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06"/>
        <w:gridCol w:w="3607"/>
        <w:gridCol w:w="3607"/>
        <w:gridCol w:w="3607"/>
      </w:tblGrid>
      <w:tr w:rsidR="005E5AA0" w:rsidRPr="007E123C" w:rsidTr="007E123C">
        <w:tc>
          <w:tcPr>
            <w:tcW w:w="3606" w:type="dxa"/>
          </w:tcPr>
          <w:p w:rsidR="005E5AA0" w:rsidRPr="007E123C" w:rsidRDefault="005E5AA0" w:rsidP="007E123C">
            <w:pPr>
              <w:spacing w:after="0" w:line="240" w:lineRule="auto"/>
            </w:pPr>
          </w:p>
        </w:tc>
        <w:tc>
          <w:tcPr>
            <w:tcW w:w="3607" w:type="dxa"/>
          </w:tcPr>
          <w:p w:rsidR="005E5AA0" w:rsidRPr="007E123C" w:rsidRDefault="005E5AA0" w:rsidP="007E123C">
            <w:pPr>
              <w:spacing w:after="0" w:line="240" w:lineRule="auto"/>
            </w:pPr>
            <w:r w:rsidRPr="007E123C">
              <w:t>Handlung</w:t>
            </w:r>
          </w:p>
        </w:tc>
        <w:tc>
          <w:tcPr>
            <w:tcW w:w="3607" w:type="dxa"/>
          </w:tcPr>
          <w:p w:rsidR="005E5AA0" w:rsidRPr="007E123C" w:rsidRDefault="005E5AA0" w:rsidP="007E123C">
            <w:pPr>
              <w:spacing w:after="0" w:line="240" w:lineRule="auto"/>
            </w:pPr>
            <w:r w:rsidRPr="007E123C">
              <w:t>Informationen über Personen</w:t>
            </w:r>
          </w:p>
        </w:tc>
        <w:tc>
          <w:tcPr>
            <w:tcW w:w="3607" w:type="dxa"/>
          </w:tcPr>
          <w:p w:rsidR="005E5AA0" w:rsidRPr="007E123C" w:rsidRDefault="005E5AA0" w:rsidP="007E123C">
            <w:pPr>
              <w:spacing w:after="0" w:line="240" w:lineRule="auto"/>
            </w:pPr>
            <w:r w:rsidRPr="007E123C">
              <w:t>Anmerkungen</w:t>
            </w:r>
          </w:p>
        </w:tc>
      </w:tr>
      <w:tr w:rsidR="005E5AA0" w:rsidRPr="007E123C" w:rsidTr="007E123C">
        <w:tc>
          <w:tcPr>
            <w:tcW w:w="3606" w:type="dxa"/>
          </w:tcPr>
          <w:p w:rsidR="005E5AA0" w:rsidRPr="007E123C" w:rsidRDefault="005E5AA0" w:rsidP="007E123C">
            <w:pPr>
              <w:spacing w:after="0" w:line="240" w:lineRule="auto"/>
            </w:pPr>
            <w:r w:rsidRPr="007E123C">
              <w:t>Nach Mühlenordnung und Zunftgebrauch</w:t>
            </w:r>
          </w:p>
          <w:p w:rsidR="005E5AA0" w:rsidRPr="007E123C" w:rsidRDefault="005E5AA0" w:rsidP="007E123C">
            <w:pPr>
              <w:spacing w:after="0" w:line="240" w:lineRule="auto"/>
            </w:pPr>
          </w:p>
          <w:p w:rsidR="005E5AA0" w:rsidRPr="007E123C" w:rsidRDefault="005E5AA0" w:rsidP="007E123C">
            <w:pPr>
              <w:spacing w:after="0" w:line="240" w:lineRule="auto"/>
            </w:pPr>
          </w:p>
          <w:p w:rsidR="005E5AA0" w:rsidRPr="007E123C" w:rsidRDefault="005E5AA0" w:rsidP="007E123C">
            <w:pPr>
              <w:spacing w:after="0" w:line="240" w:lineRule="auto"/>
            </w:pPr>
          </w:p>
          <w:p w:rsidR="005E5AA0" w:rsidRPr="007E123C" w:rsidRDefault="005E5AA0" w:rsidP="007E123C">
            <w:pPr>
              <w:spacing w:after="0" w:line="240" w:lineRule="auto"/>
            </w:pPr>
          </w:p>
        </w:tc>
        <w:tc>
          <w:tcPr>
            <w:tcW w:w="3607" w:type="dxa"/>
          </w:tcPr>
          <w:p w:rsidR="005E5AA0" w:rsidRPr="007E123C" w:rsidRDefault="005E5AA0" w:rsidP="007E123C">
            <w:pPr>
              <w:spacing w:after="0" w:line="240" w:lineRule="auto"/>
            </w:pPr>
          </w:p>
        </w:tc>
        <w:tc>
          <w:tcPr>
            <w:tcW w:w="3607" w:type="dxa"/>
          </w:tcPr>
          <w:p w:rsidR="005E5AA0" w:rsidRPr="007E123C" w:rsidRDefault="005E5AA0" w:rsidP="007E123C">
            <w:pPr>
              <w:spacing w:after="0" w:line="240" w:lineRule="auto"/>
            </w:pPr>
          </w:p>
        </w:tc>
        <w:tc>
          <w:tcPr>
            <w:tcW w:w="3607" w:type="dxa"/>
          </w:tcPr>
          <w:p w:rsidR="005E5AA0" w:rsidRPr="007E123C" w:rsidRDefault="005E5AA0" w:rsidP="007E123C">
            <w:pPr>
              <w:spacing w:after="0" w:line="240" w:lineRule="auto"/>
            </w:pPr>
          </w:p>
        </w:tc>
      </w:tr>
      <w:tr w:rsidR="005E5AA0" w:rsidRPr="007E123C" w:rsidTr="007E123C">
        <w:tc>
          <w:tcPr>
            <w:tcW w:w="3606" w:type="dxa"/>
          </w:tcPr>
          <w:p w:rsidR="005E5AA0" w:rsidRPr="007E123C" w:rsidRDefault="005E5AA0" w:rsidP="007E123C">
            <w:pPr>
              <w:spacing w:after="0" w:line="240" w:lineRule="auto"/>
            </w:pPr>
            <w:r w:rsidRPr="007E123C">
              <w:t>Ein milder Winter</w:t>
            </w:r>
          </w:p>
          <w:p w:rsidR="005E5AA0" w:rsidRPr="007E123C" w:rsidRDefault="005E5AA0" w:rsidP="007E123C">
            <w:pPr>
              <w:spacing w:after="0" w:line="240" w:lineRule="auto"/>
            </w:pPr>
          </w:p>
          <w:p w:rsidR="005E5AA0" w:rsidRPr="007E123C" w:rsidRDefault="005E5AA0" w:rsidP="007E123C">
            <w:pPr>
              <w:spacing w:after="0" w:line="240" w:lineRule="auto"/>
            </w:pPr>
          </w:p>
          <w:p w:rsidR="005E5AA0" w:rsidRPr="007E123C" w:rsidRDefault="005E5AA0" w:rsidP="007E123C">
            <w:pPr>
              <w:spacing w:after="0" w:line="240" w:lineRule="auto"/>
            </w:pPr>
          </w:p>
          <w:p w:rsidR="005E5AA0" w:rsidRPr="007E123C" w:rsidRDefault="005E5AA0" w:rsidP="007E123C">
            <w:pPr>
              <w:spacing w:after="0" w:line="240" w:lineRule="auto"/>
            </w:pPr>
          </w:p>
        </w:tc>
        <w:tc>
          <w:tcPr>
            <w:tcW w:w="3607" w:type="dxa"/>
          </w:tcPr>
          <w:p w:rsidR="005E5AA0" w:rsidRPr="007E123C" w:rsidRDefault="005E5AA0" w:rsidP="007E123C">
            <w:pPr>
              <w:spacing w:after="0" w:line="240" w:lineRule="auto"/>
            </w:pPr>
          </w:p>
        </w:tc>
        <w:tc>
          <w:tcPr>
            <w:tcW w:w="3607" w:type="dxa"/>
          </w:tcPr>
          <w:p w:rsidR="005E5AA0" w:rsidRPr="007E123C" w:rsidRDefault="005E5AA0" w:rsidP="007E123C">
            <w:pPr>
              <w:spacing w:after="0" w:line="240" w:lineRule="auto"/>
            </w:pPr>
          </w:p>
        </w:tc>
        <w:tc>
          <w:tcPr>
            <w:tcW w:w="3607" w:type="dxa"/>
          </w:tcPr>
          <w:p w:rsidR="005E5AA0" w:rsidRPr="007E123C" w:rsidRDefault="005E5AA0" w:rsidP="007E123C">
            <w:pPr>
              <w:spacing w:after="0" w:line="240" w:lineRule="auto"/>
            </w:pPr>
          </w:p>
        </w:tc>
      </w:tr>
      <w:tr w:rsidR="005E5AA0" w:rsidRPr="007E123C" w:rsidTr="007E123C">
        <w:tc>
          <w:tcPr>
            <w:tcW w:w="3606" w:type="dxa"/>
          </w:tcPr>
          <w:p w:rsidR="005E5AA0" w:rsidRPr="007E123C" w:rsidRDefault="005E5AA0" w:rsidP="007E123C">
            <w:pPr>
              <w:spacing w:after="0" w:line="240" w:lineRule="auto"/>
            </w:pPr>
            <w:r w:rsidRPr="007E123C">
              <w:t>Vivat Augustus!</w:t>
            </w:r>
          </w:p>
          <w:p w:rsidR="005E5AA0" w:rsidRPr="007E123C" w:rsidRDefault="005E5AA0" w:rsidP="007E123C">
            <w:pPr>
              <w:spacing w:after="0" w:line="240" w:lineRule="auto"/>
            </w:pPr>
          </w:p>
          <w:p w:rsidR="005E5AA0" w:rsidRPr="007E123C" w:rsidRDefault="005E5AA0" w:rsidP="007E123C">
            <w:pPr>
              <w:spacing w:after="0" w:line="240" w:lineRule="auto"/>
            </w:pPr>
          </w:p>
          <w:p w:rsidR="005E5AA0" w:rsidRPr="007E123C" w:rsidRDefault="005E5AA0" w:rsidP="007E123C">
            <w:pPr>
              <w:spacing w:after="0" w:line="240" w:lineRule="auto"/>
            </w:pPr>
          </w:p>
          <w:p w:rsidR="005E5AA0" w:rsidRPr="007E123C" w:rsidRDefault="005E5AA0" w:rsidP="007E123C">
            <w:pPr>
              <w:spacing w:after="0" w:line="240" w:lineRule="auto"/>
            </w:pPr>
          </w:p>
        </w:tc>
        <w:tc>
          <w:tcPr>
            <w:tcW w:w="3607" w:type="dxa"/>
          </w:tcPr>
          <w:p w:rsidR="005E5AA0" w:rsidRPr="007E123C" w:rsidRDefault="005E5AA0" w:rsidP="007E123C">
            <w:pPr>
              <w:spacing w:after="0" w:line="240" w:lineRule="auto"/>
            </w:pPr>
          </w:p>
        </w:tc>
        <w:tc>
          <w:tcPr>
            <w:tcW w:w="3607" w:type="dxa"/>
          </w:tcPr>
          <w:p w:rsidR="005E5AA0" w:rsidRPr="007E123C" w:rsidRDefault="005E5AA0" w:rsidP="007E123C">
            <w:pPr>
              <w:spacing w:after="0" w:line="240" w:lineRule="auto"/>
            </w:pPr>
          </w:p>
        </w:tc>
        <w:tc>
          <w:tcPr>
            <w:tcW w:w="3607" w:type="dxa"/>
          </w:tcPr>
          <w:p w:rsidR="005E5AA0" w:rsidRPr="007E123C" w:rsidRDefault="005E5AA0" w:rsidP="007E123C">
            <w:pPr>
              <w:spacing w:after="0" w:line="240" w:lineRule="auto"/>
            </w:pPr>
          </w:p>
        </w:tc>
      </w:tr>
      <w:tr w:rsidR="005E5AA0" w:rsidRPr="007E123C" w:rsidTr="007E123C">
        <w:tc>
          <w:tcPr>
            <w:tcW w:w="3606" w:type="dxa"/>
          </w:tcPr>
          <w:p w:rsidR="005E5AA0" w:rsidRPr="007E123C" w:rsidRDefault="005E5AA0" w:rsidP="007E123C">
            <w:pPr>
              <w:spacing w:after="0" w:line="240" w:lineRule="auto"/>
            </w:pPr>
            <w:r w:rsidRPr="007E123C">
              <w:t>Im Schein einer Osterkerze</w:t>
            </w:r>
          </w:p>
          <w:p w:rsidR="005E5AA0" w:rsidRPr="007E123C" w:rsidRDefault="005E5AA0" w:rsidP="007E123C">
            <w:pPr>
              <w:spacing w:after="0" w:line="240" w:lineRule="auto"/>
            </w:pPr>
          </w:p>
          <w:p w:rsidR="005E5AA0" w:rsidRPr="007E123C" w:rsidRDefault="005E5AA0" w:rsidP="007E123C">
            <w:pPr>
              <w:spacing w:after="0" w:line="240" w:lineRule="auto"/>
            </w:pPr>
          </w:p>
          <w:p w:rsidR="005E5AA0" w:rsidRPr="007E123C" w:rsidRDefault="005E5AA0" w:rsidP="007E123C">
            <w:pPr>
              <w:spacing w:after="0" w:line="240" w:lineRule="auto"/>
            </w:pPr>
          </w:p>
          <w:p w:rsidR="005E5AA0" w:rsidRPr="007E123C" w:rsidRDefault="005E5AA0" w:rsidP="007E123C">
            <w:pPr>
              <w:spacing w:after="0" w:line="240" w:lineRule="auto"/>
            </w:pPr>
          </w:p>
          <w:p w:rsidR="005E5AA0" w:rsidRPr="007E123C" w:rsidRDefault="005E5AA0" w:rsidP="007E123C">
            <w:pPr>
              <w:spacing w:after="0" w:line="240" w:lineRule="auto"/>
            </w:pPr>
          </w:p>
        </w:tc>
        <w:tc>
          <w:tcPr>
            <w:tcW w:w="3607" w:type="dxa"/>
          </w:tcPr>
          <w:p w:rsidR="005E5AA0" w:rsidRPr="007E123C" w:rsidRDefault="005E5AA0" w:rsidP="007E123C">
            <w:pPr>
              <w:spacing w:after="0" w:line="240" w:lineRule="auto"/>
            </w:pPr>
          </w:p>
        </w:tc>
        <w:tc>
          <w:tcPr>
            <w:tcW w:w="3607" w:type="dxa"/>
          </w:tcPr>
          <w:p w:rsidR="005E5AA0" w:rsidRPr="007E123C" w:rsidRDefault="005E5AA0" w:rsidP="007E123C">
            <w:pPr>
              <w:spacing w:after="0" w:line="240" w:lineRule="auto"/>
            </w:pPr>
          </w:p>
        </w:tc>
        <w:tc>
          <w:tcPr>
            <w:tcW w:w="3607" w:type="dxa"/>
          </w:tcPr>
          <w:p w:rsidR="005E5AA0" w:rsidRPr="007E123C" w:rsidRDefault="005E5AA0" w:rsidP="007E123C">
            <w:pPr>
              <w:spacing w:after="0" w:line="240" w:lineRule="auto"/>
            </w:pPr>
          </w:p>
        </w:tc>
      </w:tr>
      <w:tr w:rsidR="005E5AA0" w:rsidRPr="007E123C" w:rsidTr="007E123C">
        <w:tc>
          <w:tcPr>
            <w:tcW w:w="3606" w:type="dxa"/>
          </w:tcPr>
          <w:p w:rsidR="005E5AA0" w:rsidRPr="007E123C" w:rsidRDefault="005E5AA0" w:rsidP="007E123C">
            <w:pPr>
              <w:spacing w:after="0" w:line="240" w:lineRule="auto"/>
            </w:pPr>
            <w:r w:rsidRPr="007E123C">
              <w:t>Geschichten von Pumphutt</w:t>
            </w:r>
          </w:p>
          <w:p w:rsidR="005E5AA0" w:rsidRPr="007E123C" w:rsidRDefault="005E5AA0" w:rsidP="007E123C">
            <w:pPr>
              <w:spacing w:after="0" w:line="240" w:lineRule="auto"/>
            </w:pPr>
          </w:p>
          <w:p w:rsidR="005E5AA0" w:rsidRPr="007E123C" w:rsidRDefault="005E5AA0" w:rsidP="007E123C">
            <w:pPr>
              <w:spacing w:after="0" w:line="240" w:lineRule="auto"/>
            </w:pPr>
          </w:p>
          <w:p w:rsidR="005E5AA0" w:rsidRPr="007E123C" w:rsidRDefault="005E5AA0" w:rsidP="007E123C">
            <w:pPr>
              <w:spacing w:after="0" w:line="240" w:lineRule="auto"/>
            </w:pPr>
          </w:p>
          <w:p w:rsidR="005E5AA0" w:rsidRPr="007E123C" w:rsidRDefault="005E5AA0" w:rsidP="007E123C">
            <w:pPr>
              <w:spacing w:after="0" w:line="240" w:lineRule="auto"/>
            </w:pPr>
          </w:p>
          <w:p w:rsidR="005E5AA0" w:rsidRPr="007E123C" w:rsidRDefault="005E5AA0" w:rsidP="007E123C">
            <w:pPr>
              <w:spacing w:after="0" w:line="240" w:lineRule="auto"/>
            </w:pPr>
          </w:p>
          <w:p w:rsidR="005E5AA0" w:rsidRPr="007E123C" w:rsidRDefault="005E5AA0" w:rsidP="007E123C">
            <w:pPr>
              <w:spacing w:after="0" w:line="240" w:lineRule="auto"/>
            </w:pPr>
          </w:p>
        </w:tc>
        <w:tc>
          <w:tcPr>
            <w:tcW w:w="3607" w:type="dxa"/>
          </w:tcPr>
          <w:p w:rsidR="005E5AA0" w:rsidRPr="007E123C" w:rsidRDefault="005E5AA0" w:rsidP="007E123C">
            <w:pPr>
              <w:spacing w:after="0" w:line="240" w:lineRule="auto"/>
            </w:pPr>
          </w:p>
        </w:tc>
        <w:tc>
          <w:tcPr>
            <w:tcW w:w="3607" w:type="dxa"/>
          </w:tcPr>
          <w:p w:rsidR="005E5AA0" w:rsidRPr="007E123C" w:rsidRDefault="005E5AA0" w:rsidP="007E123C">
            <w:pPr>
              <w:spacing w:after="0" w:line="240" w:lineRule="auto"/>
            </w:pPr>
          </w:p>
        </w:tc>
        <w:tc>
          <w:tcPr>
            <w:tcW w:w="3607" w:type="dxa"/>
          </w:tcPr>
          <w:p w:rsidR="005E5AA0" w:rsidRPr="007E123C" w:rsidRDefault="005E5AA0" w:rsidP="007E123C">
            <w:pPr>
              <w:spacing w:after="0" w:line="240" w:lineRule="auto"/>
            </w:pPr>
          </w:p>
        </w:tc>
      </w:tr>
      <w:tr w:rsidR="005E5AA0" w:rsidRPr="007E123C" w:rsidTr="007E123C">
        <w:tc>
          <w:tcPr>
            <w:tcW w:w="3606" w:type="dxa"/>
          </w:tcPr>
          <w:p w:rsidR="005E5AA0" w:rsidRPr="007E123C" w:rsidRDefault="005E5AA0" w:rsidP="007E123C">
            <w:pPr>
              <w:spacing w:after="0" w:line="240" w:lineRule="auto"/>
            </w:pPr>
            <w:r w:rsidRPr="007E123C">
              <w:t>Pferdehandel</w:t>
            </w:r>
          </w:p>
          <w:p w:rsidR="005E5AA0" w:rsidRPr="007E123C" w:rsidRDefault="005E5AA0" w:rsidP="007E123C">
            <w:pPr>
              <w:spacing w:after="0" w:line="240" w:lineRule="auto"/>
            </w:pPr>
          </w:p>
          <w:p w:rsidR="005E5AA0" w:rsidRPr="007E123C" w:rsidRDefault="005E5AA0" w:rsidP="007E123C">
            <w:pPr>
              <w:spacing w:after="0" w:line="240" w:lineRule="auto"/>
            </w:pPr>
            <w:r w:rsidRPr="007E123C">
              <w:t>Pferdehandel</w:t>
            </w:r>
            <w:bookmarkStart w:id="0" w:name="_GoBack"/>
            <w:bookmarkEnd w:id="0"/>
          </w:p>
          <w:p w:rsidR="005E5AA0" w:rsidRPr="007E123C" w:rsidRDefault="005E5AA0" w:rsidP="007E123C">
            <w:pPr>
              <w:spacing w:after="0" w:line="240" w:lineRule="auto"/>
            </w:pPr>
          </w:p>
          <w:p w:rsidR="005E5AA0" w:rsidRPr="007E123C" w:rsidRDefault="005E5AA0" w:rsidP="007E123C">
            <w:pPr>
              <w:spacing w:after="0" w:line="240" w:lineRule="auto"/>
            </w:pPr>
          </w:p>
          <w:p w:rsidR="005E5AA0" w:rsidRPr="007E123C" w:rsidRDefault="005E5AA0" w:rsidP="007E123C">
            <w:pPr>
              <w:spacing w:after="0" w:line="240" w:lineRule="auto"/>
            </w:pPr>
          </w:p>
          <w:p w:rsidR="005E5AA0" w:rsidRPr="007E123C" w:rsidRDefault="005E5AA0" w:rsidP="007E123C">
            <w:pPr>
              <w:spacing w:after="0" w:line="240" w:lineRule="auto"/>
            </w:pPr>
          </w:p>
        </w:tc>
        <w:tc>
          <w:tcPr>
            <w:tcW w:w="3607" w:type="dxa"/>
          </w:tcPr>
          <w:p w:rsidR="005E5AA0" w:rsidRPr="007E123C" w:rsidRDefault="005E5AA0" w:rsidP="007E123C">
            <w:pPr>
              <w:spacing w:after="0" w:line="240" w:lineRule="auto"/>
            </w:pPr>
          </w:p>
        </w:tc>
        <w:tc>
          <w:tcPr>
            <w:tcW w:w="3607" w:type="dxa"/>
          </w:tcPr>
          <w:p w:rsidR="005E5AA0" w:rsidRPr="007E123C" w:rsidRDefault="005E5AA0" w:rsidP="007E123C">
            <w:pPr>
              <w:spacing w:after="0" w:line="240" w:lineRule="auto"/>
            </w:pPr>
          </w:p>
        </w:tc>
        <w:tc>
          <w:tcPr>
            <w:tcW w:w="3607" w:type="dxa"/>
          </w:tcPr>
          <w:p w:rsidR="005E5AA0" w:rsidRPr="007E123C" w:rsidRDefault="005E5AA0" w:rsidP="007E123C">
            <w:pPr>
              <w:spacing w:after="0" w:line="240" w:lineRule="auto"/>
            </w:pPr>
          </w:p>
        </w:tc>
      </w:tr>
      <w:tr w:rsidR="005E5AA0" w:rsidRPr="007E123C" w:rsidTr="007E123C">
        <w:tc>
          <w:tcPr>
            <w:tcW w:w="3606" w:type="dxa"/>
          </w:tcPr>
          <w:p w:rsidR="005E5AA0" w:rsidRPr="007E123C" w:rsidRDefault="005E5AA0" w:rsidP="007E123C">
            <w:pPr>
              <w:spacing w:after="0" w:line="240" w:lineRule="auto"/>
            </w:pPr>
            <w:r w:rsidRPr="007E123C">
              <w:t>Wein und Wasser</w:t>
            </w:r>
          </w:p>
          <w:p w:rsidR="005E5AA0" w:rsidRPr="007E123C" w:rsidRDefault="005E5AA0" w:rsidP="007E123C">
            <w:pPr>
              <w:spacing w:after="0" w:line="240" w:lineRule="auto"/>
            </w:pPr>
          </w:p>
          <w:p w:rsidR="005E5AA0" w:rsidRPr="007E123C" w:rsidRDefault="005E5AA0" w:rsidP="007E123C">
            <w:pPr>
              <w:spacing w:after="0" w:line="240" w:lineRule="auto"/>
            </w:pPr>
          </w:p>
          <w:p w:rsidR="005E5AA0" w:rsidRPr="007E123C" w:rsidRDefault="005E5AA0" w:rsidP="007E123C">
            <w:pPr>
              <w:spacing w:after="0" w:line="240" w:lineRule="auto"/>
            </w:pPr>
          </w:p>
          <w:p w:rsidR="005E5AA0" w:rsidRPr="007E123C" w:rsidRDefault="005E5AA0" w:rsidP="007E123C">
            <w:pPr>
              <w:spacing w:after="0" w:line="240" w:lineRule="auto"/>
            </w:pPr>
          </w:p>
          <w:p w:rsidR="005E5AA0" w:rsidRPr="007E123C" w:rsidRDefault="005E5AA0" w:rsidP="007E123C">
            <w:pPr>
              <w:spacing w:after="0" w:line="240" w:lineRule="auto"/>
            </w:pPr>
          </w:p>
        </w:tc>
        <w:tc>
          <w:tcPr>
            <w:tcW w:w="3607" w:type="dxa"/>
          </w:tcPr>
          <w:p w:rsidR="005E5AA0" w:rsidRPr="007E123C" w:rsidRDefault="005E5AA0" w:rsidP="007E123C">
            <w:pPr>
              <w:spacing w:after="0" w:line="240" w:lineRule="auto"/>
            </w:pPr>
          </w:p>
        </w:tc>
        <w:tc>
          <w:tcPr>
            <w:tcW w:w="3607" w:type="dxa"/>
          </w:tcPr>
          <w:p w:rsidR="005E5AA0" w:rsidRPr="007E123C" w:rsidRDefault="005E5AA0" w:rsidP="007E123C">
            <w:pPr>
              <w:spacing w:after="0" w:line="240" w:lineRule="auto"/>
            </w:pPr>
          </w:p>
        </w:tc>
        <w:tc>
          <w:tcPr>
            <w:tcW w:w="3607" w:type="dxa"/>
          </w:tcPr>
          <w:p w:rsidR="005E5AA0" w:rsidRPr="007E123C" w:rsidRDefault="005E5AA0" w:rsidP="007E123C">
            <w:pPr>
              <w:spacing w:after="0" w:line="240" w:lineRule="auto"/>
            </w:pPr>
          </w:p>
        </w:tc>
      </w:tr>
      <w:tr w:rsidR="005E5AA0" w:rsidRPr="007E123C" w:rsidTr="007E123C">
        <w:tc>
          <w:tcPr>
            <w:tcW w:w="3606" w:type="dxa"/>
          </w:tcPr>
          <w:p w:rsidR="005E5AA0" w:rsidRPr="007E123C" w:rsidRDefault="005E5AA0" w:rsidP="007E123C">
            <w:pPr>
              <w:spacing w:after="0" w:line="240" w:lineRule="auto"/>
            </w:pPr>
            <w:r w:rsidRPr="007E123C">
              <w:t>Hahnenkampf</w:t>
            </w:r>
          </w:p>
          <w:p w:rsidR="005E5AA0" w:rsidRPr="007E123C" w:rsidRDefault="005E5AA0" w:rsidP="007E123C">
            <w:pPr>
              <w:spacing w:after="0" w:line="240" w:lineRule="auto"/>
            </w:pPr>
          </w:p>
          <w:p w:rsidR="005E5AA0" w:rsidRPr="007E123C" w:rsidRDefault="005E5AA0" w:rsidP="007E123C">
            <w:pPr>
              <w:spacing w:after="0" w:line="240" w:lineRule="auto"/>
            </w:pPr>
          </w:p>
          <w:p w:rsidR="005E5AA0" w:rsidRPr="007E123C" w:rsidRDefault="005E5AA0" w:rsidP="007E123C">
            <w:pPr>
              <w:spacing w:after="0" w:line="240" w:lineRule="auto"/>
            </w:pPr>
          </w:p>
          <w:p w:rsidR="005E5AA0" w:rsidRPr="007E123C" w:rsidRDefault="005E5AA0" w:rsidP="007E123C">
            <w:pPr>
              <w:spacing w:after="0" w:line="240" w:lineRule="auto"/>
            </w:pPr>
          </w:p>
          <w:p w:rsidR="005E5AA0" w:rsidRPr="007E123C" w:rsidRDefault="005E5AA0" w:rsidP="007E123C">
            <w:pPr>
              <w:spacing w:after="0" w:line="240" w:lineRule="auto"/>
            </w:pPr>
          </w:p>
        </w:tc>
        <w:tc>
          <w:tcPr>
            <w:tcW w:w="3607" w:type="dxa"/>
          </w:tcPr>
          <w:p w:rsidR="005E5AA0" w:rsidRPr="007E123C" w:rsidRDefault="005E5AA0" w:rsidP="007E123C">
            <w:pPr>
              <w:spacing w:after="0" w:line="240" w:lineRule="auto"/>
            </w:pPr>
          </w:p>
        </w:tc>
        <w:tc>
          <w:tcPr>
            <w:tcW w:w="3607" w:type="dxa"/>
          </w:tcPr>
          <w:p w:rsidR="005E5AA0" w:rsidRPr="007E123C" w:rsidRDefault="005E5AA0" w:rsidP="007E123C">
            <w:pPr>
              <w:spacing w:after="0" w:line="240" w:lineRule="auto"/>
            </w:pPr>
          </w:p>
        </w:tc>
        <w:tc>
          <w:tcPr>
            <w:tcW w:w="3607" w:type="dxa"/>
          </w:tcPr>
          <w:p w:rsidR="005E5AA0" w:rsidRPr="007E123C" w:rsidRDefault="005E5AA0" w:rsidP="007E123C">
            <w:pPr>
              <w:spacing w:after="0" w:line="240" w:lineRule="auto"/>
            </w:pPr>
          </w:p>
        </w:tc>
      </w:tr>
      <w:tr w:rsidR="005E5AA0" w:rsidRPr="007E123C" w:rsidTr="007E123C">
        <w:tc>
          <w:tcPr>
            <w:tcW w:w="3606" w:type="dxa"/>
          </w:tcPr>
          <w:p w:rsidR="005E5AA0" w:rsidRPr="007E123C" w:rsidRDefault="005E5AA0" w:rsidP="007E123C">
            <w:pPr>
              <w:spacing w:after="0" w:line="240" w:lineRule="auto"/>
            </w:pPr>
            <w:r w:rsidRPr="007E123C">
              <w:t>Am Ende der Reihe</w:t>
            </w:r>
          </w:p>
          <w:p w:rsidR="005E5AA0" w:rsidRPr="007E123C" w:rsidRDefault="005E5AA0" w:rsidP="007E123C">
            <w:pPr>
              <w:spacing w:after="0" w:line="240" w:lineRule="auto"/>
            </w:pPr>
          </w:p>
          <w:p w:rsidR="005E5AA0" w:rsidRPr="007E123C" w:rsidRDefault="005E5AA0" w:rsidP="007E123C">
            <w:pPr>
              <w:spacing w:after="0" w:line="240" w:lineRule="auto"/>
            </w:pPr>
          </w:p>
          <w:p w:rsidR="005E5AA0" w:rsidRPr="007E123C" w:rsidRDefault="005E5AA0" w:rsidP="007E123C">
            <w:pPr>
              <w:spacing w:after="0" w:line="240" w:lineRule="auto"/>
            </w:pPr>
          </w:p>
          <w:p w:rsidR="005E5AA0" w:rsidRPr="007E123C" w:rsidRDefault="005E5AA0" w:rsidP="007E123C">
            <w:pPr>
              <w:spacing w:after="0" w:line="240" w:lineRule="auto"/>
            </w:pPr>
          </w:p>
          <w:p w:rsidR="005E5AA0" w:rsidRPr="007E123C" w:rsidRDefault="005E5AA0" w:rsidP="007E123C">
            <w:pPr>
              <w:spacing w:after="0" w:line="240" w:lineRule="auto"/>
            </w:pPr>
          </w:p>
        </w:tc>
        <w:tc>
          <w:tcPr>
            <w:tcW w:w="3607" w:type="dxa"/>
          </w:tcPr>
          <w:p w:rsidR="005E5AA0" w:rsidRPr="007E123C" w:rsidRDefault="005E5AA0" w:rsidP="007E123C">
            <w:pPr>
              <w:spacing w:after="0" w:line="240" w:lineRule="auto"/>
            </w:pPr>
          </w:p>
        </w:tc>
        <w:tc>
          <w:tcPr>
            <w:tcW w:w="3607" w:type="dxa"/>
          </w:tcPr>
          <w:p w:rsidR="005E5AA0" w:rsidRPr="007E123C" w:rsidRDefault="005E5AA0" w:rsidP="007E123C">
            <w:pPr>
              <w:spacing w:after="0" w:line="240" w:lineRule="auto"/>
            </w:pPr>
          </w:p>
        </w:tc>
        <w:tc>
          <w:tcPr>
            <w:tcW w:w="3607" w:type="dxa"/>
          </w:tcPr>
          <w:p w:rsidR="005E5AA0" w:rsidRPr="007E123C" w:rsidRDefault="005E5AA0" w:rsidP="007E123C">
            <w:pPr>
              <w:spacing w:after="0" w:line="240" w:lineRule="auto"/>
            </w:pPr>
          </w:p>
        </w:tc>
      </w:tr>
    </w:tbl>
    <w:p w:rsidR="005E5AA0" w:rsidRDefault="005E5AA0"/>
    <w:sectPr w:rsidR="005E5AA0" w:rsidSect="006546B9">
      <w:headerReference w:type="default" r:id="rId6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AA0" w:rsidRDefault="005E5AA0" w:rsidP="006546B9">
      <w:pPr>
        <w:spacing w:after="0" w:line="240" w:lineRule="auto"/>
      </w:pPr>
      <w:r>
        <w:separator/>
      </w:r>
    </w:p>
  </w:endnote>
  <w:endnote w:type="continuationSeparator" w:id="0">
    <w:p w:rsidR="005E5AA0" w:rsidRDefault="005E5AA0" w:rsidP="00654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AA0" w:rsidRDefault="005E5AA0" w:rsidP="006546B9">
      <w:pPr>
        <w:spacing w:after="0" w:line="240" w:lineRule="auto"/>
      </w:pPr>
      <w:r>
        <w:separator/>
      </w:r>
    </w:p>
  </w:footnote>
  <w:footnote w:type="continuationSeparator" w:id="0">
    <w:p w:rsidR="005E5AA0" w:rsidRDefault="005E5AA0" w:rsidP="00654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AA0" w:rsidRPr="006546B9" w:rsidRDefault="005E5AA0" w:rsidP="006546B9">
    <w:pPr>
      <w:pStyle w:val="Header"/>
      <w:jc w:val="center"/>
      <w:rPr>
        <w:sz w:val="48"/>
        <w:szCs w:val="48"/>
      </w:rPr>
    </w:pPr>
    <w:r w:rsidRPr="006546B9">
      <w:rPr>
        <w:sz w:val="48"/>
        <w:szCs w:val="48"/>
      </w:rPr>
      <w:t>Krabat Kapitelübersicht</w:t>
    </w:r>
    <w:r>
      <w:rPr>
        <w:sz w:val="48"/>
        <w:szCs w:val="48"/>
      </w:rPr>
      <w:t>: Das zweite Jahr</w:t>
    </w:r>
  </w:p>
  <w:p w:rsidR="005E5AA0" w:rsidRDefault="005E5AA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46B9"/>
    <w:rsid w:val="00133E57"/>
    <w:rsid w:val="00456735"/>
    <w:rsid w:val="004966F6"/>
    <w:rsid w:val="00572307"/>
    <w:rsid w:val="005E5AA0"/>
    <w:rsid w:val="006546B9"/>
    <w:rsid w:val="007E123C"/>
    <w:rsid w:val="00B62CC9"/>
    <w:rsid w:val="00D924AC"/>
    <w:rsid w:val="00DA68D4"/>
    <w:rsid w:val="00EE194C"/>
    <w:rsid w:val="00F75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94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54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546B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54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546B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54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46B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6546B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44</Words>
  <Characters>282</Characters>
  <Application>Microsoft Office Outlook</Application>
  <DocSecurity>0</DocSecurity>
  <Lines>0</Lines>
  <Paragraphs>0</Paragraphs>
  <ScaleCrop>false</ScaleCrop>
  <Company>Stadtschulamt Frankfurt am Main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Handlung</dc:title>
  <dc:subject/>
  <dc:creator>Christian Franz</dc:creator>
  <cp:keywords/>
  <dc:description/>
  <cp:lastModifiedBy>Elke</cp:lastModifiedBy>
  <cp:revision>2</cp:revision>
  <cp:lastPrinted>2016-09-19T10:59:00Z</cp:lastPrinted>
  <dcterms:created xsi:type="dcterms:W3CDTF">2016-09-22T11:37:00Z</dcterms:created>
  <dcterms:modified xsi:type="dcterms:W3CDTF">2016-09-22T11:37:00Z</dcterms:modified>
</cp:coreProperties>
</file>