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173" w:rsidRPr="00E94173" w:rsidRDefault="00E94173" w:rsidP="00E94173">
      <w:pPr>
        <w:widowControl w:val="0"/>
        <w:autoSpaceDE w:val="0"/>
        <w:autoSpaceDN w:val="0"/>
        <w:spacing w:before="6" w:after="0" w:line="240" w:lineRule="auto"/>
        <w:rPr>
          <w:rFonts w:ascii="Times New Roman" w:eastAsia="Open Sans" w:hAnsi="Open Sans" w:cs="Open Sans"/>
          <w:sz w:val="25"/>
          <w:szCs w:val="20"/>
          <w:lang w:val="en-GB" w:eastAsia="en-GB" w:bidi="en-GB"/>
        </w:rPr>
      </w:pPr>
    </w:p>
    <w:p w:rsidR="00E94173" w:rsidRPr="00E94173" w:rsidRDefault="00E94173" w:rsidP="00E94173">
      <w:pPr>
        <w:widowControl w:val="0"/>
        <w:autoSpaceDE w:val="0"/>
        <w:autoSpaceDN w:val="0"/>
        <w:spacing w:after="0" w:line="240" w:lineRule="auto"/>
        <w:ind w:left="106"/>
        <w:rPr>
          <w:rFonts w:ascii="Times New Roman" w:eastAsia="Open Sans" w:hAnsi="Open Sans" w:cs="Open Sans"/>
          <w:sz w:val="20"/>
          <w:szCs w:val="20"/>
          <w:lang w:val="en-GB" w:eastAsia="en-GB" w:bidi="en-GB"/>
        </w:rPr>
      </w:pPr>
    </w:p>
    <w:p w:rsidR="00E94173" w:rsidRPr="00E94173" w:rsidRDefault="00E94173" w:rsidP="00E94173">
      <w:pPr>
        <w:widowControl w:val="0"/>
        <w:autoSpaceDE w:val="0"/>
        <w:autoSpaceDN w:val="0"/>
        <w:spacing w:before="101" w:after="0" w:line="718" w:lineRule="exact"/>
        <w:ind w:left="106"/>
        <w:rPr>
          <w:rFonts w:ascii="Open Sans" w:eastAsia="Open Sans" w:hAnsi="Open Sans" w:cs="Open Sans"/>
          <w:b/>
          <w:sz w:val="54"/>
          <w:lang w:val="en-GB" w:eastAsia="en-GB" w:bidi="en-GB"/>
        </w:rPr>
      </w:pPr>
      <w:r w:rsidRPr="00E94173">
        <w:rPr>
          <w:rFonts w:ascii="Open Sans" w:eastAsia="Open Sans" w:hAnsi="Open Sans" w:cs="Open Sans"/>
          <w:b/>
          <w:color w:val="6F8244"/>
          <w:sz w:val="54"/>
          <w:lang w:val="en-GB" w:eastAsia="en-GB" w:bidi="en-GB"/>
        </w:rPr>
        <w:lastRenderedPageBreak/>
        <w:t>Boat, Bus or Box -</w:t>
      </w:r>
    </w:p>
    <w:p w:rsidR="00E94173" w:rsidRPr="00E94173" w:rsidRDefault="00E94173" w:rsidP="00E94173">
      <w:pPr>
        <w:widowControl w:val="0"/>
        <w:autoSpaceDE w:val="0"/>
        <w:autoSpaceDN w:val="0"/>
        <w:spacing w:after="0" w:line="636" w:lineRule="exact"/>
        <w:ind w:left="106"/>
        <w:rPr>
          <w:rFonts w:ascii="Open Sans" w:eastAsia="Open Sans" w:hAnsi="Open Sans" w:cs="Open Sans"/>
          <w:b/>
          <w:sz w:val="48"/>
          <w:lang w:val="en-GB" w:eastAsia="en-GB" w:bidi="en-GB"/>
        </w:rPr>
      </w:pPr>
      <w:r w:rsidRPr="00E94173">
        <w:rPr>
          <w:rFonts w:ascii="Open Sans" w:eastAsia="Open Sans" w:hAnsi="Open Sans" w:cs="Open Sans"/>
          <w:b/>
          <w:color w:val="6F8244"/>
          <w:sz w:val="48"/>
          <w:lang w:val="en-GB" w:eastAsia="en-GB" w:bidi="en-GB"/>
        </w:rPr>
        <w:t>Schools of the World</w:t>
      </w:r>
    </w:p>
    <w:p w:rsidR="00E94173" w:rsidRPr="00E94173" w:rsidRDefault="00E94173" w:rsidP="00E94173">
      <w:pPr>
        <w:widowControl w:val="0"/>
        <w:autoSpaceDE w:val="0"/>
        <w:autoSpaceDN w:val="0"/>
        <w:spacing w:before="47" w:after="0" w:line="254" w:lineRule="auto"/>
        <w:ind w:left="106" w:right="38"/>
        <w:jc w:val="both"/>
        <w:outlineLvl w:val="0"/>
        <w:rPr>
          <w:rFonts w:ascii="Open Sans" w:eastAsia="Open Sans" w:hAnsi="Open Sans" w:cs="Open Sans"/>
          <w:b/>
          <w:bCs/>
          <w:color w:val="262626"/>
          <w:sz w:val="20"/>
          <w:szCs w:val="20"/>
          <w:lang w:val="en-GB" w:eastAsia="en-GB" w:bidi="en-GB"/>
        </w:rPr>
      </w:pPr>
      <w:r w:rsidRPr="00E94173">
        <w:rPr>
          <w:rFonts w:ascii="Open Sans" w:eastAsia="Open Sans" w:hAnsi="Open Sans" w:cs="Open Sans"/>
          <w:noProof/>
          <w:color w:val="8D8D8D"/>
          <w:sz w:val="10"/>
          <w:lang w:val="fi-FI" w:eastAsia="fi-FI" w:bidi="en-GB"/>
        </w:rPr>
        <mc:AlternateContent>
          <mc:Choice Requires="wps">
            <w:drawing>
              <wp:anchor distT="45720" distB="45720" distL="114300" distR="114300" simplePos="0" relativeHeight="251659264" behindDoc="0" locked="0" layoutInCell="1" allowOverlap="1">
                <wp:simplePos x="0" y="0"/>
                <wp:positionH relativeFrom="column">
                  <wp:posOffset>-305417</wp:posOffset>
                </wp:positionH>
                <wp:positionV relativeFrom="paragraph">
                  <wp:posOffset>1179586</wp:posOffset>
                </wp:positionV>
                <wp:extent cx="4627880" cy="5657768"/>
                <wp:effectExtent l="152400" t="133350" r="153670" b="133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38882">
                          <a:off x="0" y="0"/>
                          <a:ext cx="4627880" cy="5657768"/>
                        </a:xfrm>
                        <a:prstGeom prst="rect">
                          <a:avLst/>
                        </a:prstGeom>
                        <a:solidFill>
                          <a:srgbClr val="FFFFFF"/>
                        </a:solidFill>
                        <a:ln w="9525">
                          <a:solidFill>
                            <a:srgbClr val="000000"/>
                          </a:solidFill>
                          <a:miter lim="800000"/>
                          <a:headEnd/>
                          <a:tailEnd/>
                        </a:ln>
                      </wps:spPr>
                      <wps:txbx>
                        <w:txbxContent>
                          <w:p w:rsidR="00E94173" w:rsidRPr="00E94173" w:rsidRDefault="00E94173" w:rsidP="00E94173">
                            <w:pPr>
                              <w:rPr>
                                <w:b/>
                                <w:lang w:bidi="en-GB"/>
                              </w:rPr>
                            </w:pPr>
                            <w:r w:rsidRPr="00E94173">
                              <w:rPr>
                                <w:b/>
                                <w:lang w:bidi="en-GB"/>
                              </w:rPr>
                              <w:t>Education – For Everyone</w:t>
                            </w:r>
                          </w:p>
                          <w:p w:rsidR="00E94173" w:rsidRPr="00E94173" w:rsidRDefault="00E94173" w:rsidP="00E94173">
                            <w:pPr>
                              <w:rPr>
                                <w:lang w:bidi="en-GB"/>
                              </w:rPr>
                            </w:pPr>
                            <w:r w:rsidRPr="00E94173">
                              <w:rPr>
                                <w:lang w:bidi="en-GB"/>
                              </w:rPr>
                              <w:t xml:space="preserve">In first-world countries, education is seen as </w:t>
                            </w:r>
                            <w:proofErr w:type="gramStart"/>
                            <w:r w:rsidRPr="00E94173">
                              <w:rPr>
                                <w:lang w:bidi="en-GB"/>
                              </w:rPr>
                              <w:t>a  right</w:t>
                            </w:r>
                            <w:proofErr w:type="gramEnd"/>
                            <w:r w:rsidRPr="00E94173">
                              <w:rPr>
                                <w:lang w:bidi="en-GB"/>
                              </w:rPr>
                              <w:t xml:space="preserve">  to be enjoyed by all children and young adults. In many areas of the world however, this is not the case. Education in much of the developing world is the </w:t>
                            </w:r>
                            <w:proofErr w:type="gramStart"/>
                            <w:r w:rsidRPr="00E94173">
                              <w:rPr>
                                <w:lang w:bidi="en-GB"/>
                              </w:rPr>
                              <w:t>privilege  of</w:t>
                            </w:r>
                            <w:proofErr w:type="gramEnd"/>
                            <w:r w:rsidRPr="00E94173">
                              <w:rPr>
                                <w:lang w:bidi="en-GB"/>
                              </w:rPr>
                              <w:t xml:space="preserve"> the wealthy and families must make great sacrifices to send their children to school. Fortunately, in an effort to ensure that all the world’s children are able to gain some level of education, charities are set up to help children and their parents when circumstances are difficult.</w:t>
                            </w:r>
                          </w:p>
                          <w:p w:rsidR="00E94173" w:rsidRDefault="00E94173">
                            <w:r w:rsidRPr="00E94173">
                              <w:rPr>
                                <w:rFonts w:ascii="Times New Roman" w:eastAsia="Open Sans" w:hAnsi="Open Sans" w:cs="Open Sans"/>
                                <w:noProof/>
                                <w:sz w:val="20"/>
                                <w:szCs w:val="20"/>
                                <w:lang w:val="fi-FI" w:eastAsia="fi-FI"/>
                              </w:rPr>
                              <w:drawing>
                                <wp:inline distT="0" distB="0" distL="0" distR="0" wp14:anchorId="47289F64" wp14:editId="7C77895B">
                                  <wp:extent cx="2886075" cy="4478655"/>
                                  <wp:effectExtent l="0" t="0" r="9525"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4" cstate="print"/>
                                          <a:stretch>
                                            <a:fillRect/>
                                          </a:stretch>
                                        </pic:blipFill>
                                        <pic:spPr>
                                          <a:xfrm>
                                            <a:off x="0" y="0"/>
                                            <a:ext cx="2888029" cy="44816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05pt;margin-top:92.9pt;width:364.4pt;height:445.5pt;rotation:-175984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">
                <v:textbox>
                  <w:txbxContent>
                    <w:p w:rsidR="00E94173" w:rsidRPr="00E94173" w:rsidRDefault="00E94173" w:rsidP="00E94173">
                      <w:pPr>
                        <w:rPr>
                          <w:b/>
                          <w:lang w:bidi="en-GB"/>
                        </w:rPr>
                      </w:pPr>
                      <w:r w:rsidRPr="00E94173">
                        <w:rPr>
                          <w:b/>
                          <w:lang w:bidi="en-GB"/>
                        </w:rPr>
                        <w:t>Education – For Everyone</w:t>
                      </w:r>
                    </w:p>
                    <w:p w:rsidR="00E94173" w:rsidRPr="00E94173" w:rsidRDefault="00E94173" w:rsidP="00E94173">
                      <w:pPr>
                        <w:rPr>
                          <w:lang w:bidi="en-GB"/>
                        </w:rPr>
                      </w:pPr>
                      <w:r w:rsidRPr="00E94173">
                        <w:rPr>
                          <w:lang w:bidi="en-GB"/>
                        </w:rPr>
                        <w:t xml:space="preserve">In first-world countries, education is seen as </w:t>
                      </w:r>
                      <w:proofErr w:type="gramStart"/>
                      <w:r w:rsidRPr="00E94173">
                        <w:rPr>
                          <w:lang w:bidi="en-GB"/>
                        </w:rPr>
                        <w:t>a  right</w:t>
                      </w:r>
                      <w:proofErr w:type="gramEnd"/>
                      <w:r w:rsidRPr="00E94173">
                        <w:rPr>
                          <w:lang w:bidi="en-GB"/>
                        </w:rPr>
                        <w:t xml:space="preserve">  to be enjoyed by all children and young adults. In many areas of the world however, this is not the case. Education in much of the developing world is the </w:t>
                      </w:r>
                      <w:proofErr w:type="gramStart"/>
                      <w:r w:rsidRPr="00E94173">
                        <w:rPr>
                          <w:lang w:bidi="en-GB"/>
                        </w:rPr>
                        <w:t>privilege  of</w:t>
                      </w:r>
                      <w:proofErr w:type="gramEnd"/>
                      <w:r w:rsidRPr="00E94173">
                        <w:rPr>
                          <w:lang w:bidi="en-GB"/>
                        </w:rPr>
                        <w:t xml:space="preserve"> the wealthy and families must make great sacrifices to send their children to school. Fortunately, in an effort to ensure that all the world’s children are able to gain some level of education, charities are set up to help children and their parents when circumstances are difficult.</w:t>
                      </w:r>
                    </w:p>
                    <w:p w:rsidR="00E94173" w:rsidRDefault="00E94173">
                      <w:r w:rsidRPr="00E94173">
                        <w:rPr>
                          <w:rFonts w:ascii="Times New Roman" w:eastAsia="Open Sans" w:hAnsi="Open Sans" w:cs="Open Sans"/>
                          <w:noProof/>
                          <w:sz w:val="20"/>
                          <w:szCs w:val="20"/>
                          <w:lang w:val="fi-FI" w:eastAsia="fi-FI"/>
                        </w:rPr>
                        <w:drawing>
                          <wp:inline distT="0" distB="0" distL="0" distR="0" wp14:anchorId="47289F64" wp14:editId="7C77895B">
                            <wp:extent cx="2886075" cy="4478655"/>
                            <wp:effectExtent l="0" t="0" r="9525"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4" cstate="print"/>
                                    <a:stretch>
                                      <a:fillRect/>
                                    </a:stretch>
                                  </pic:blipFill>
                                  <pic:spPr>
                                    <a:xfrm>
                                      <a:off x="0" y="0"/>
                                      <a:ext cx="2888029" cy="4481687"/>
                                    </a:xfrm>
                                    <a:prstGeom prst="rect">
                                      <a:avLst/>
                                    </a:prstGeom>
                                  </pic:spPr>
                                </pic:pic>
                              </a:graphicData>
                            </a:graphic>
                          </wp:inline>
                        </w:drawing>
                      </w:r>
                    </w:p>
                  </w:txbxContent>
                </v:textbox>
                <w10:wrap type="square"/>
              </v:shape>
            </w:pict>
          </mc:Fallback>
        </mc:AlternateContent>
      </w:r>
      <w:r w:rsidRPr="00E94173">
        <w:rPr>
          <w:rFonts w:ascii="Open Sans" w:eastAsia="Open Sans" w:hAnsi="Open Sans" w:cs="Open Sans"/>
          <w:b/>
          <w:bCs/>
          <w:color w:val="262626"/>
          <w:sz w:val="20"/>
          <w:szCs w:val="20"/>
          <w:lang w:val="en-GB" w:eastAsia="en-GB" w:bidi="en-GB"/>
        </w:rPr>
        <w:t>When</w:t>
      </w:r>
      <w:r w:rsidRPr="00E94173">
        <w:rPr>
          <w:rFonts w:ascii="Open Sans" w:eastAsia="Open Sans" w:hAnsi="Open Sans" w:cs="Open Sans"/>
          <w:b/>
          <w:bCs/>
          <w:color w:val="262626"/>
          <w:spacing w:val="-15"/>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you</w:t>
      </w:r>
      <w:r w:rsidRPr="00E94173">
        <w:rPr>
          <w:rFonts w:ascii="Open Sans" w:eastAsia="Open Sans" w:hAnsi="Open Sans" w:cs="Open Sans"/>
          <w:b/>
          <w:bCs/>
          <w:color w:val="262626"/>
          <w:spacing w:val="-14"/>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got</w:t>
      </w:r>
      <w:r w:rsidRPr="00E94173">
        <w:rPr>
          <w:rFonts w:ascii="Open Sans" w:eastAsia="Open Sans" w:hAnsi="Open Sans" w:cs="Open Sans"/>
          <w:b/>
          <w:bCs/>
          <w:color w:val="262626"/>
          <w:spacing w:val="-15"/>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up</w:t>
      </w:r>
      <w:r w:rsidRPr="00E94173">
        <w:rPr>
          <w:rFonts w:ascii="Open Sans" w:eastAsia="Open Sans" w:hAnsi="Open Sans" w:cs="Open Sans"/>
          <w:b/>
          <w:bCs/>
          <w:color w:val="262626"/>
          <w:spacing w:val="-14"/>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this</w:t>
      </w:r>
      <w:r w:rsidRPr="00E94173">
        <w:rPr>
          <w:rFonts w:ascii="Open Sans" w:eastAsia="Open Sans" w:hAnsi="Open Sans" w:cs="Open Sans"/>
          <w:b/>
          <w:bCs/>
          <w:color w:val="262626"/>
          <w:spacing w:val="-14"/>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morning,</w:t>
      </w:r>
      <w:r w:rsidRPr="00E94173">
        <w:rPr>
          <w:rFonts w:ascii="Open Sans" w:eastAsia="Open Sans" w:hAnsi="Open Sans" w:cs="Open Sans"/>
          <w:b/>
          <w:bCs/>
          <w:color w:val="262626"/>
          <w:spacing w:val="-15"/>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you</w:t>
      </w:r>
      <w:r w:rsidRPr="00E94173">
        <w:rPr>
          <w:rFonts w:ascii="Open Sans" w:eastAsia="Open Sans" w:hAnsi="Open Sans" w:cs="Open Sans"/>
          <w:b/>
          <w:bCs/>
          <w:color w:val="262626"/>
          <w:spacing w:val="-14"/>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more</w:t>
      </w:r>
      <w:r w:rsidRPr="00E94173">
        <w:rPr>
          <w:rFonts w:ascii="Open Sans" w:eastAsia="Open Sans" w:hAnsi="Open Sans" w:cs="Open Sans"/>
          <w:b/>
          <w:bCs/>
          <w:color w:val="262626"/>
          <w:spacing w:val="-14"/>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than</w:t>
      </w:r>
      <w:r w:rsidRPr="00E94173">
        <w:rPr>
          <w:rFonts w:ascii="Open Sans" w:eastAsia="Open Sans" w:hAnsi="Open Sans" w:cs="Open Sans"/>
          <w:b/>
          <w:bCs/>
          <w:color w:val="262626"/>
          <w:spacing w:val="-15"/>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likely prepared</w:t>
      </w:r>
      <w:r w:rsidRPr="00E94173">
        <w:rPr>
          <w:rFonts w:ascii="Open Sans" w:eastAsia="Open Sans" w:hAnsi="Open Sans" w:cs="Open Sans"/>
          <w:b/>
          <w:bCs/>
          <w:color w:val="262626"/>
          <w:spacing w:val="-7"/>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yourself</w:t>
      </w:r>
      <w:r w:rsidRPr="00E94173">
        <w:rPr>
          <w:rFonts w:ascii="Open Sans" w:eastAsia="Open Sans" w:hAnsi="Open Sans" w:cs="Open Sans"/>
          <w:b/>
          <w:bCs/>
          <w:color w:val="262626"/>
          <w:spacing w:val="-6"/>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for</w:t>
      </w:r>
      <w:r w:rsidRPr="00E94173">
        <w:rPr>
          <w:rFonts w:ascii="Open Sans" w:eastAsia="Open Sans" w:hAnsi="Open Sans" w:cs="Open Sans"/>
          <w:b/>
          <w:bCs/>
          <w:color w:val="262626"/>
          <w:spacing w:val="-7"/>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a</w:t>
      </w:r>
      <w:r w:rsidRPr="00E94173">
        <w:rPr>
          <w:rFonts w:ascii="Open Sans" w:eastAsia="Open Sans" w:hAnsi="Open Sans" w:cs="Open Sans"/>
          <w:b/>
          <w:bCs/>
          <w:color w:val="262626"/>
          <w:spacing w:val="-6"/>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day</w:t>
      </w:r>
      <w:r w:rsidRPr="00E94173">
        <w:rPr>
          <w:rFonts w:ascii="Open Sans" w:eastAsia="Open Sans" w:hAnsi="Open Sans" w:cs="Open Sans"/>
          <w:b/>
          <w:bCs/>
          <w:color w:val="262626"/>
          <w:spacing w:val="-6"/>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at</w:t>
      </w:r>
      <w:r w:rsidRPr="00E94173">
        <w:rPr>
          <w:rFonts w:ascii="Open Sans" w:eastAsia="Open Sans" w:hAnsi="Open Sans" w:cs="Open Sans"/>
          <w:b/>
          <w:bCs/>
          <w:color w:val="262626"/>
          <w:spacing w:val="-7"/>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school</w:t>
      </w:r>
      <w:r w:rsidR="00567D5F">
        <w:rPr>
          <w:rFonts w:ascii="Open Sans" w:eastAsia="Open Sans" w:hAnsi="Open Sans" w:cs="Open Sans"/>
          <w:b/>
          <w:bCs/>
          <w:color w:val="262626"/>
          <w:sz w:val="20"/>
          <w:szCs w:val="20"/>
          <w:lang w:val="en-GB" w:eastAsia="en-GB" w:bidi="en-GB"/>
        </w:rPr>
        <w:t xml:space="preserve"> at home because of the current Corona Virus situation here in Finland</w:t>
      </w:r>
      <w:r w:rsidRPr="00E94173">
        <w:rPr>
          <w:rFonts w:ascii="Open Sans" w:eastAsia="Open Sans" w:hAnsi="Open Sans" w:cs="Open Sans"/>
          <w:b/>
          <w:bCs/>
          <w:color w:val="262626"/>
          <w:sz w:val="20"/>
          <w:szCs w:val="20"/>
          <w:lang w:val="en-GB" w:eastAsia="en-GB" w:bidi="en-GB"/>
        </w:rPr>
        <w:t>.</w:t>
      </w:r>
      <w:r w:rsidRPr="00E94173">
        <w:rPr>
          <w:rFonts w:ascii="Open Sans" w:eastAsia="Open Sans" w:hAnsi="Open Sans" w:cs="Open Sans"/>
          <w:b/>
          <w:bCs/>
          <w:color w:val="262626"/>
          <w:spacing w:val="-6"/>
          <w:sz w:val="20"/>
          <w:szCs w:val="20"/>
          <w:lang w:val="en-GB" w:eastAsia="en-GB" w:bidi="en-GB"/>
        </w:rPr>
        <w:t xml:space="preserve"> </w:t>
      </w:r>
      <w:r w:rsidR="00567D5F">
        <w:rPr>
          <w:rFonts w:ascii="Open Sans" w:eastAsia="Open Sans" w:hAnsi="Open Sans" w:cs="Open Sans"/>
          <w:b/>
          <w:bCs/>
          <w:color w:val="262626"/>
          <w:spacing w:val="-6"/>
          <w:sz w:val="20"/>
          <w:szCs w:val="20"/>
          <w:lang w:val="en-GB" w:eastAsia="en-GB" w:bidi="en-GB"/>
        </w:rPr>
        <w:t>Normally you are in</w:t>
      </w:r>
      <w:r w:rsidR="00567D5F">
        <w:rPr>
          <w:rFonts w:ascii="Open Sans" w:eastAsia="Open Sans" w:hAnsi="Open Sans" w:cs="Open Sans"/>
          <w:b/>
          <w:bCs/>
          <w:color w:val="262626"/>
          <w:sz w:val="20"/>
          <w:szCs w:val="20"/>
          <w:lang w:val="en-GB" w:eastAsia="en-GB" w:bidi="en-GB"/>
        </w:rPr>
        <w:t xml:space="preserve"> a</w:t>
      </w:r>
      <w:bookmarkStart w:id="0" w:name="_GoBack"/>
      <w:bookmarkEnd w:id="0"/>
      <w:r w:rsidRPr="00E94173">
        <w:rPr>
          <w:rFonts w:ascii="Open Sans" w:eastAsia="Open Sans" w:hAnsi="Open Sans" w:cs="Open Sans"/>
          <w:b/>
          <w:bCs/>
          <w:color w:val="262626"/>
          <w:spacing w:val="-6"/>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school</w:t>
      </w:r>
      <w:r w:rsidRPr="00E94173">
        <w:rPr>
          <w:rFonts w:ascii="Open Sans" w:eastAsia="Open Sans" w:hAnsi="Open Sans" w:cs="Open Sans"/>
          <w:b/>
          <w:bCs/>
          <w:color w:val="262626"/>
          <w:spacing w:val="-7"/>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 xml:space="preserve">with brick walls </w:t>
      </w:r>
      <w:proofErr w:type="gramStart"/>
      <w:r w:rsidRPr="00E94173">
        <w:rPr>
          <w:rFonts w:ascii="Open Sans" w:eastAsia="Open Sans" w:hAnsi="Open Sans" w:cs="Open Sans"/>
          <w:b/>
          <w:bCs/>
          <w:color w:val="262626"/>
          <w:sz w:val="20"/>
          <w:szCs w:val="20"/>
          <w:lang w:val="en-GB" w:eastAsia="en-GB" w:bidi="en-GB"/>
        </w:rPr>
        <w:t>and  large</w:t>
      </w:r>
      <w:proofErr w:type="gramEnd"/>
      <w:r w:rsidRPr="00E94173">
        <w:rPr>
          <w:rFonts w:ascii="Open Sans" w:eastAsia="Open Sans" w:hAnsi="Open Sans" w:cs="Open Sans"/>
          <w:b/>
          <w:bCs/>
          <w:color w:val="262626"/>
          <w:sz w:val="20"/>
          <w:szCs w:val="20"/>
          <w:lang w:val="en-GB" w:eastAsia="en-GB" w:bidi="en-GB"/>
        </w:rPr>
        <w:t xml:space="preserve">  windows,  classrooms  and  a library. For millions of pupils around the world, their education does not come in a red brick and whiteboard package. It comes as a bus or a </w:t>
      </w:r>
      <w:proofErr w:type="gramStart"/>
      <w:r w:rsidRPr="00E94173">
        <w:rPr>
          <w:rFonts w:ascii="Open Sans" w:eastAsia="Open Sans" w:hAnsi="Open Sans" w:cs="Open Sans"/>
          <w:b/>
          <w:bCs/>
          <w:color w:val="262626"/>
          <w:sz w:val="20"/>
          <w:szCs w:val="20"/>
          <w:lang w:val="en-GB" w:eastAsia="en-GB" w:bidi="en-GB"/>
        </w:rPr>
        <w:t>boat  or</w:t>
      </w:r>
      <w:proofErr w:type="gramEnd"/>
      <w:r w:rsidRPr="00E94173">
        <w:rPr>
          <w:rFonts w:ascii="Open Sans" w:eastAsia="Open Sans" w:hAnsi="Open Sans" w:cs="Open Sans"/>
          <w:b/>
          <w:bCs/>
          <w:color w:val="262626"/>
          <w:sz w:val="20"/>
          <w:szCs w:val="20"/>
          <w:lang w:val="en-GB" w:eastAsia="en-GB" w:bidi="en-GB"/>
        </w:rPr>
        <w:t xml:space="preserve"> an </w:t>
      </w:r>
      <w:r w:rsidRPr="00E94173">
        <w:rPr>
          <w:rFonts w:ascii="Open Sans" w:eastAsia="Open Sans" w:hAnsi="Open Sans" w:cs="Open Sans"/>
          <w:b/>
          <w:bCs/>
          <w:color w:val="262626"/>
          <w:sz w:val="20"/>
          <w:szCs w:val="20"/>
          <w:shd w:val="clear" w:color="auto" w:fill="FFFFFF"/>
          <w:lang w:val="en-GB" w:eastAsia="en-GB" w:bidi="en-GB"/>
        </w:rPr>
        <w:t>aeroplane of supplies</w:t>
      </w:r>
      <w:r w:rsidRPr="00E94173">
        <w:rPr>
          <w:rFonts w:ascii="Open Sans" w:eastAsia="Open Sans" w:hAnsi="Open Sans" w:cs="Open Sans"/>
          <w:b/>
          <w:bCs/>
          <w:color w:val="262626"/>
          <w:sz w:val="20"/>
          <w:szCs w:val="20"/>
          <w:lang w:val="en-GB" w:eastAsia="en-GB" w:bidi="en-GB"/>
        </w:rPr>
        <w:t xml:space="preserve">. Their education might take place in a forest, a cave or a refugee camp. They might learn using the most up to date mobile and internet technology or be educated without pens and paper. In a tent. </w:t>
      </w:r>
      <w:proofErr w:type="gramStart"/>
      <w:r w:rsidRPr="00E94173">
        <w:rPr>
          <w:rFonts w:ascii="Open Sans" w:eastAsia="Open Sans" w:hAnsi="Open Sans" w:cs="Open Sans"/>
          <w:b/>
          <w:bCs/>
          <w:color w:val="262626"/>
          <w:sz w:val="20"/>
          <w:szCs w:val="20"/>
          <w:lang w:val="en-GB" w:eastAsia="en-GB" w:bidi="en-GB"/>
        </w:rPr>
        <w:t>The  reasons</w:t>
      </w:r>
      <w:proofErr w:type="gramEnd"/>
      <w:r w:rsidRPr="00E94173">
        <w:rPr>
          <w:rFonts w:ascii="Open Sans" w:eastAsia="Open Sans" w:hAnsi="Open Sans" w:cs="Open Sans"/>
          <w:b/>
          <w:bCs/>
          <w:color w:val="262626"/>
          <w:sz w:val="20"/>
          <w:szCs w:val="20"/>
          <w:lang w:val="en-GB" w:eastAsia="en-GB" w:bidi="en-GB"/>
        </w:rPr>
        <w:t xml:space="preserve">  for  this are myriad – they might live in a warzone or have experienced a natural disaster or live in poverty in one of the world’s largest slums. They might live far removed from towns or cities where education would normally take place. Here are a few stories from the real world of</w:t>
      </w:r>
      <w:r w:rsidRPr="00E94173">
        <w:rPr>
          <w:rFonts w:ascii="Open Sans" w:eastAsia="Open Sans" w:hAnsi="Open Sans" w:cs="Open Sans"/>
          <w:b/>
          <w:bCs/>
          <w:color w:val="262626"/>
          <w:spacing w:val="-3"/>
          <w:sz w:val="20"/>
          <w:szCs w:val="20"/>
          <w:lang w:val="en-GB" w:eastAsia="en-GB" w:bidi="en-GB"/>
        </w:rPr>
        <w:t xml:space="preserve"> </w:t>
      </w:r>
      <w:r w:rsidRPr="00E94173">
        <w:rPr>
          <w:rFonts w:ascii="Open Sans" w:eastAsia="Open Sans" w:hAnsi="Open Sans" w:cs="Open Sans"/>
          <w:b/>
          <w:bCs/>
          <w:color w:val="262626"/>
          <w:sz w:val="20"/>
          <w:szCs w:val="20"/>
          <w:lang w:val="en-GB" w:eastAsia="en-GB" w:bidi="en-GB"/>
        </w:rPr>
        <w:t>education!</w:t>
      </w:r>
    </w:p>
    <w:p w:rsidR="00E94173" w:rsidRDefault="00E94173" w:rsidP="00E94173">
      <w:r w:rsidRPr="00E94173">
        <w:rPr>
          <w:rFonts w:ascii="Open Sans" w:eastAsia="Open Sans" w:hAnsi="Open Sans" w:cs="Open Sans"/>
          <w:color w:val="8D8D8D"/>
          <w:sz w:val="10"/>
          <w:lang w:val="en-GB" w:eastAsia="en-GB" w:bidi="en-GB"/>
        </w:rPr>
        <w:t xml:space="preserve"> </w:t>
      </w:r>
      <w:proofErr w:type="spellStart"/>
      <w:r>
        <w:rPr>
          <w:rFonts w:ascii="Open Sans" w:eastAsia="Open Sans" w:hAnsi="Open Sans" w:cs="Open Sans"/>
          <w:color w:val="8D8D8D"/>
          <w:sz w:val="10"/>
          <w:lang w:val="en-GB" w:eastAsia="en-GB" w:bidi="en-GB"/>
        </w:rPr>
        <w:t>Photo</w:t>
      </w:r>
      <w:r w:rsidRPr="00E94173">
        <w:rPr>
          <w:rFonts w:ascii="Open Sans" w:eastAsia="Open Sans" w:hAnsi="Open Sans" w:cs="Open Sans"/>
          <w:color w:val="8D8D8D"/>
          <w:sz w:val="10"/>
          <w:lang w:val="en-GB" w:eastAsia="en-GB" w:bidi="en-GB"/>
        </w:rPr>
        <w:t>courtesy</w:t>
      </w:r>
      <w:proofErr w:type="spellEnd"/>
      <w:r w:rsidRPr="00E94173">
        <w:rPr>
          <w:rFonts w:ascii="Open Sans" w:eastAsia="Open Sans" w:hAnsi="Open Sans" w:cs="Open Sans"/>
          <w:color w:val="8D8D8D"/>
          <w:sz w:val="10"/>
          <w:lang w:val="en-GB" w:eastAsia="en-GB" w:bidi="en-GB"/>
        </w:rPr>
        <w:t xml:space="preserve"> of </w:t>
      </w:r>
      <w:proofErr w:type="spellStart"/>
      <w:r w:rsidRPr="00E94173">
        <w:rPr>
          <w:rFonts w:ascii="Open Sans" w:eastAsia="Open Sans" w:hAnsi="Open Sans" w:cs="Open Sans"/>
          <w:color w:val="8D8D8D"/>
          <w:sz w:val="10"/>
          <w:lang w:val="en-GB" w:eastAsia="en-GB" w:bidi="en-GB"/>
        </w:rPr>
        <w:t>Marufish</w:t>
      </w:r>
      <w:proofErr w:type="spellEnd"/>
      <w:r w:rsidRPr="00E94173">
        <w:rPr>
          <w:rFonts w:ascii="Open Sans" w:eastAsia="Open Sans" w:hAnsi="Open Sans" w:cs="Open Sans"/>
          <w:color w:val="8D8D8D"/>
          <w:sz w:val="10"/>
          <w:lang w:val="en-GB" w:eastAsia="en-GB" w:bidi="en-GB"/>
        </w:rPr>
        <w:t xml:space="preserve"> (@flickr.com) - granted under creative commons licence – attribution. (Cropped) S</w:t>
      </w:r>
      <w:r w:rsidRPr="00E94173">
        <w:t xml:space="preserve"> </w:t>
      </w:r>
    </w:p>
    <w:p w:rsidR="00E94173" w:rsidRPr="00E94173" w:rsidRDefault="00E94173" w:rsidP="00E94173">
      <w:pPr>
        <w:widowControl w:val="0"/>
        <w:autoSpaceDE w:val="0"/>
        <w:autoSpaceDN w:val="0"/>
        <w:spacing w:before="124" w:after="0" w:line="211" w:lineRule="auto"/>
        <w:ind w:left="106" w:right="102"/>
        <w:rPr>
          <w:rFonts w:ascii="Open Sans" w:eastAsia="Open Sans" w:hAnsi="Open Sans" w:cs="Open Sans"/>
          <w:sz w:val="10"/>
          <w:lang w:val="en-GB" w:eastAsia="en-GB" w:bidi="en-GB"/>
        </w:rPr>
      </w:pPr>
      <w:r w:rsidRPr="00E94173">
        <w:rPr>
          <w:rFonts w:ascii="Open Sans" w:eastAsia="Open Sans" w:hAnsi="Open Sans" w:cs="Open Sans"/>
          <w:color w:val="8D8D8D"/>
          <w:sz w:val="10"/>
          <w:lang w:val="en-GB" w:eastAsia="en-GB" w:bidi="en-GB"/>
        </w:rPr>
        <w:t xml:space="preserve"> </w:t>
      </w:r>
      <w:proofErr w:type="spellStart"/>
      <w:proofErr w:type="gramStart"/>
      <w:r w:rsidRPr="00E94173">
        <w:rPr>
          <w:rFonts w:ascii="Open Sans" w:eastAsia="Open Sans" w:hAnsi="Open Sans" w:cs="Open Sans"/>
          <w:color w:val="8D8D8D"/>
          <w:sz w:val="10"/>
          <w:lang w:val="en-GB" w:eastAsia="en-GB" w:bidi="en-GB"/>
        </w:rPr>
        <w:t>ee</w:t>
      </w:r>
      <w:proofErr w:type="spellEnd"/>
      <w:proofErr w:type="gramEnd"/>
      <w:r w:rsidRPr="00E94173">
        <w:rPr>
          <w:rFonts w:ascii="Open Sans" w:eastAsia="Open Sans" w:hAnsi="Open Sans" w:cs="Open Sans"/>
          <w:color w:val="8D8D8D"/>
          <w:sz w:val="10"/>
          <w:lang w:val="en-GB" w:eastAsia="en-GB" w:bidi="en-GB"/>
        </w:rPr>
        <w:t xml:space="preserve"> license </w:t>
      </w:r>
      <w:hyperlink r:id="rId5">
        <w:r w:rsidRPr="00E94173">
          <w:rPr>
            <w:rFonts w:ascii="Open Sans" w:eastAsia="Open Sans" w:hAnsi="Open Sans" w:cs="Open Sans"/>
            <w:color w:val="205E9E"/>
            <w:sz w:val="10"/>
            <w:u w:val="single" w:color="205E9E"/>
            <w:lang w:val="en-GB" w:eastAsia="en-GB" w:bidi="en-GB"/>
          </w:rPr>
          <w:t>here</w:t>
        </w:r>
      </w:hyperlink>
    </w:p>
    <w:p w:rsidR="00E94173" w:rsidRPr="00E94173" w:rsidRDefault="00E94173" w:rsidP="00E94173">
      <w:pPr>
        <w:widowControl w:val="0"/>
        <w:autoSpaceDE w:val="0"/>
        <w:autoSpaceDN w:val="0"/>
        <w:spacing w:before="222" w:after="0" w:line="264" w:lineRule="auto"/>
        <w:ind w:right="103"/>
        <w:jc w:val="both"/>
        <w:rPr>
          <w:rFonts w:ascii="Open Sans" w:eastAsia="Open Sans" w:hAnsi="Open Sans" w:cs="Open Sans"/>
          <w:sz w:val="20"/>
          <w:szCs w:val="20"/>
          <w:lang w:val="en-GB" w:eastAsia="en-GB" w:bidi="en-GB"/>
        </w:rPr>
      </w:pPr>
      <w:r w:rsidRPr="00E94173">
        <w:rPr>
          <w:rFonts w:ascii="Open Sans" w:eastAsia="Open Sans" w:hAnsi="Open Sans" w:cs="Open Sans"/>
          <w:sz w:val="20"/>
          <w:szCs w:val="20"/>
          <w:lang w:val="en-GB" w:eastAsia="en-GB" w:bidi="en-GB"/>
        </w:rPr>
        <w:br w:type="column"/>
      </w:r>
      <w:r w:rsidRPr="00E94173">
        <w:rPr>
          <w:rFonts w:ascii="Open Sans" w:eastAsia="Open Sans" w:hAnsi="Open Sans" w:cs="Open Sans"/>
          <w:color w:val="323031"/>
          <w:sz w:val="20"/>
          <w:szCs w:val="20"/>
          <w:lang w:val="en-GB" w:eastAsia="en-GB" w:bidi="en-GB"/>
        </w:rPr>
        <w:lastRenderedPageBreak/>
        <w:t xml:space="preserve">India has more street children than any other country. Hundreds of these children live, beg and work around train stations in the country’s busy cities. In 1985, </w:t>
      </w:r>
      <w:proofErr w:type="spellStart"/>
      <w:r w:rsidRPr="00E94173">
        <w:rPr>
          <w:rFonts w:ascii="Open Sans" w:eastAsia="Open Sans" w:hAnsi="Open Sans" w:cs="Open Sans"/>
          <w:color w:val="323031"/>
          <w:sz w:val="20"/>
          <w:szCs w:val="20"/>
          <w:lang w:val="en-GB" w:eastAsia="en-GB" w:bidi="en-GB"/>
        </w:rPr>
        <w:t>Inderjit</w:t>
      </w:r>
      <w:proofErr w:type="spellEnd"/>
      <w:r w:rsidRPr="00E94173">
        <w:rPr>
          <w:rFonts w:ascii="Open Sans" w:eastAsia="Open Sans" w:hAnsi="Open Sans" w:cs="Open Sans"/>
          <w:color w:val="323031"/>
          <w:sz w:val="20"/>
          <w:szCs w:val="20"/>
          <w:lang w:val="en-GB" w:eastAsia="en-GB" w:bidi="en-GB"/>
        </w:rPr>
        <w:t xml:space="preserve"> </w:t>
      </w:r>
      <w:proofErr w:type="spellStart"/>
      <w:r w:rsidRPr="00E94173">
        <w:rPr>
          <w:rFonts w:ascii="Open Sans" w:eastAsia="Open Sans" w:hAnsi="Open Sans" w:cs="Open Sans"/>
          <w:color w:val="323031"/>
          <w:sz w:val="20"/>
          <w:szCs w:val="20"/>
          <w:lang w:val="en-GB" w:eastAsia="en-GB" w:bidi="en-GB"/>
        </w:rPr>
        <w:t>Khurana</w:t>
      </w:r>
      <w:proofErr w:type="spellEnd"/>
      <w:r w:rsidRPr="00E94173">
        <w:rPr>
          <w:rFonts w:ascii="Open Sans" w:eastAsia="Open Sans" w:hAnsi="Open Sans" w:cs="Open Sans"/>
          <w:color w:val="323031"/>
          <w:sz w:val="20"/>
          <w:szCs w:val="20"/>
          <w:lang w:val="en-GB" w:eastAsia="en-GB" w:bidi="en-GB"/>
        </w:rPr>
        <w:t xml:space="preserve">, a teacher from </w:t>
      </w:r>
      <w:proofErr w:type="spellStart"/>
      <w:r w:rsidRPr="00E94173">
        <w:rPr>
          <w:rFonts w:ascii="Open Sans" w:eastAsia="Open Sans" w:hAnsi="Open Sans" w:cs="Open Sans"/>
          <w:color w:val="323031"/>
          <w:sz w:val="20"/>
          <w:szCs w:val="20"/>
          <w:lang w:val="en-GB" w:eastAsia="en-GB" w:bidi="en-GB"/>
        </w:rPr>
        <w:t>Bhubanaswar</w:t>
      </w:r>
      <w:proofErr w:type="spellEnd"/>
      <w:r w:rsidRPr="00E94173">
        <w:rPr>
          <w:rFonts w:ascii="Open Sans" w:eastAsia="Open Sans" w:hAnsi="Open Sans" w:cs="Open Sans"/>
          <w:color w:val="323031"/>
          <w:sz w:val="20"/>
          <w:szCs w:val="20"/>
          <w:lang w:val="en-GB" w:eastAsia="en-GB" w:bidi="en-GB"/>
        </w:rPr>
        <w:t xml:space="preserve">, could ignore the children no longer. She decided to try to help those young people making a living from the busy commuter traffic. The children rely on begging and selling things in those few short minutes as the trains pull into the stations. </w:t>
      </w:r>
      <w:proofErr w:type="spellStart"/>
      <w:r w:rsidRPr="00E94173">
        <w:rPr>
          <w:rFonts w:ascii="Open Sans" w:eastAsia="Open Sans" w:hAnsi="Open Sans" w:cs="Open Sans"/>
          <w:color w:val="323031"/>
          <w:sz w:val="20"/>
          <w:szCs w:val="20"/>
          <w:lang w:val="en-GB" w:eastAsia="en-GB" w:bidi="en-GB"/>
        </w:rPr>
        <w:t>Khurana</w:t>
      </w:r>
      <w:proofErr w:type="spellEnd"/>
      <w:r w:rsidRPr="00E94173">
        <w:rPr>
          <w:rFonts w:ascii="Open Sans" w:eastAsia="Open Sans" w:hAnsi="Open Sans" w:cs="Open Sans"/>
          <w:color w:val="323031"/>
          <w:sz w:val="20"/>
          <w:szCs w:val="20"/>
          <w:lang w:val="en-GB" w:eastAsia="en-GB" w:bidi="en-GB"/>
        </w:rPr>
        <w:t xml:space="preserve"> realised that, other than when trains arrived, the children were just waiting around on the platforms. She decided to take advantage of these times. She began with storybook sessions, inviting children to join her in reading stories in between the trains’ arrivals. Soon the children wanted to learn to read the stories she told them by themselves and school became a daily occurrence. Beginning with eleven students, </w:t>
      </w:r>
      <w:proofErr w:type="spellStart"/>
      <w:r w:rsidRPr="00E94173">
        <w:rPr>
          <w:rFonts w:ascii="Open Sans" w:eastAsia="Open Sans" w:hAnsi="Open Sans" w:cs="Open Sans"/>
          <w:color w:val="323031"/>
          <w:sz w:val="20"/>
          <w:szCs w:val="20"/>
          <w:lang w:val="en-GB" w:eastAsia="en-GB" w:bidi="en-GB"/>
        </w:rPr>
        <w:t>Khurana</w:t>
      </w:r>
      <w:proofErr w:type="spellEnd"/>
      <w:r w:rsidRPr="00E94173">
        <w:rPr>
          <w:rFonts w:ascii="Open Sans" w:eastAsia="Open Sans" w:hAnsi="Open Sans" w:cs="Open Sans"/>
          <w:color w:val="323031"/>
          <w:sz w:val="20"/>
          <w:szCs w:val="20"/>
          <w:lang w:val="en-GB" w:eastAsia="en-GB" w:bidi="en-GB"/>
        </w:rPr>
        <w:t xml:space="preserve"> now has a foundation that runs twelve platform schools, has job training schemes for older pupils and has helped over 6000</w:t>
      </w:r>
      <w:r w:rsidRPr="00E94173">
        <w:rPr>
          <w:rFonts w:ascii="Open Sans" w:eastAsia="Open Sans" w:hAnsi="Open Sans" w:cs="Open Sans"/>
          <w:color w:val="323031"/>
          <w:spacing w:val="-1"/>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children.</w:t>
      </w:r>
    </w:p>
    <w:p w:rsidR="00E94173" w:rsidRPr="00E94173" w:rsidRDefault="00E94173" w:rsidP="00E94173">
      <w:pPr>
        <w:widowControl w:val="0"/>
        <w:autoSpaceDE w:val="0"/>
        <w:autoSpaceDN w:val="0"/>
        <w:spacing w:before="3" w:after="0" w:line="240" w:lineRule="auto"/>
        <w:rPr>
          <w:rFonts w:ascii="Open Sans" w:eastAsia="Open Sans" w:hAnsi="Open Sans" w:cs="Open Sans"/>
          <w:sz w:val="17"/>
          <w:szCs w:val="20"/>
          <w:lang w:val="en-GB" w:eastAsia="en-GB" w:bidi="en-GB"/>
        </w:rPr>
      </w:pPr>
    </w:p>
    <w:p w:rsidR="00E94173" w:rsidRPr="00E94173" w:rsidRDefault="00E94173" w:rsidP="00E94173">
      <w:pPr>
        <w:widowControl w:val="0"/>
        <w:autoSpaceDE w:val="0"/>
        <w:autoSpaceDN w:val="0"/>
        <w:spacing w:after="0" w:line="264" w:lineRule="auto"/>
        <w:ind w:left="106" w:right="102"/>
        <w:jc w:val="both"/>
        <w:rPr>
          <w:rFonts w:ascii="Open Sans" w:eastAsia="Open Sans" w:hAnsi="Open Sans" w:cs="Open Sans"/>
          <w:sz w:val="20"/>
          <w:szCs w:val="20"/>
          <w:lang w:val="en-GB" w:eastAsia="en-GB" w:bidi="en-GB"/>
        </w:rPr>
      </w:pPr>
      <w:r w:rsidRPr="00E94173">
        <w:rPr>
          <w:rFonts w:ascii="Open Sans" w:eastAsia="Open Sans" w:hAnsi="Open Sans" w:cs="Open Sans"/>
          <w:color w:val="323031"/>
          <w:sz w:val="20"/>
          <w:szCs w:val="20"/>
          <w:lang w:val="en-GB" w:eastAsia="en-GB" w:bidi="en-GB"/>
        </w:rPr>
        <w:t>In</w:t>
      </w:r>
      <w:r w:rsidRPr="00E94173">
        <w:rPr>
          <w:rFonts w:ascii="Open Sans" w:eastAsia="Open Sans" w:hAnsi="Open Sans" w:cs="Open Sans"/>
          <w:color w:val="323031"/>
          <w:spacing w:val="-9"/>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Cambodia</w:t>
      </w:r>
      <w:r w:rsidRPr="00E94173">
        <w:rPr>
          <w:rFonts w:ascii="Open Sans" w:eastAsia="Open Sans" w:hAnsi="Open Sans" w:cs="Open Sans"/>
          <w:color w:val="323031"/>
          <w:spacing w:val="-8"/>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the</w:t>
      </w:r>
      <w:r w:rsidRPr="00E94173">
        <w:rPr>
          <w:rFonts w:ascii="Open Sans" w:eastAsia="Open Sans" w:hAnsi="Open Sans" w:cs="Open Sans"/>
          <w:color w:val="323031"/>
          <w:spacing w:val="-8"/>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situation</w:t>
      </w:r>
      <w:r w:rsidRPr="00E94173">
        <w:rPr>
          <w:rFonts w:ascii="Open Sans" w:eastAsia="Open Sans" w:hAnsi="Open Sans" w:cs="Open Sans"/>
          <w:color w:val="323031"/>
          <w:spacing w:val="-8"/>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is</w:t>
      </w:r>
      <w:r w:rsidRPr="00E94173">
        <w:rPr>
          <w:rFonts w:ascii="Open Sans" w:eastAsia="Open Sans" w:hAnsi="Open Sans" w:cs="Open Sans"/>
          <w:color w:val="323031"/>
          <w:spacing w:val="-8"/>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similar.</w:t>
      </w:r>
      <w:r w:rsidRPr="00E94173">
        <w:rPr>
          <w:rFonts w:ascii="Open Sans" w:eastAsia="Open Sans" w:hAnsi="Open Sans" w:cs="Open Sans"/>
          <w:color w:val="323031"/>
          <w:spacing w:val="-9"/>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Cambodia</w:t>
      </w:r>
      <w:r w:rsidRPr="00E94173">
        <w:rPr>
          <w:rFonts w:ascii="Open Sans" w:eastAsia="Open Sans" w:hAnsi="Open Sans" w:cs="Open Sans"/>
          <w:color w:val="323031"/>
          <w:spacing w:val="-8"/>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actually has a fully public education system, meaning that education</w:t>
      </w:r>
      <w:r w:rsidRPr="00E94173">
        <w:rPr>
          <w:rFonts w:ascii="Open Sans" w:eastAsia="Open Sans" w:hAnsi="Open Sans" w:cs="Open Sans"/>
          <w:color w:val="323031"/>
          <w:spacing w:val="-9"/>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for</w:t>
      </w:r>
      <w:r w:rsidRPr="00E94173">
        <w:rPr>
          <w:rFonts w:ascii="Open Sans" w:eastAsia="Open Sans" w:hAnsi="Open Sans" w:cs="Open Sans"/>
          <w:color w:val="323031"/>
          <w:spacing w:val="-8"/>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all</w:t>
      </w:r>
      <w:r w:rsidRPr="00E94173">
        <w:rPr>
          <w:rFonts w:ascii="Open Sans" w:eastAsia="Open Sans" w:hAnsi="Open Sans" w:cs="Open Sans"/>
          <w:color w:val="323031"/>
          <w:spacing w:val="-8"/>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should</w:t>
      </w:r>
      <w:r w:rsidRPr="00E94173">
        <w:rPr>
          <w:rFonts w:ascii="Open Sans" w:eastAsia="Open Sans" w:hAnsi="Open Sans" w:cs="Open Sans"/>
          <w:color w:val="323031"/>
          <w:spacing w:val="-8"/>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be</w:t>
      </w:r>
      <w:r w:rsidRPr="00E94173">
        <w:rPr>
          <w:rFonts w:ascii="Open Sans" w:eastAsia="Open Sans" w:hAnsi="Open Sans" w:cs="Open Sans"/>
          <w:color w:val="323031"/>
          <w:spacing w:val="-8"/>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free.</w:t>
      </w:r>
      <w:r w:rsidRPr="00E94173">
        <w:rPr>
          <w:rFonts w:ascii="Open Sans" w:eastAsia="Open Sans" w:hAnsi="Open Sans" w:cs="Open Sans"/>
          <w:color w:val="323031"/>
          <w:spacing w:val="-8"/>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Often</w:t>
      </w:r>
      <w:r w:rsidRPr="00E94173">
        <w:rPr>
          <w:rFonts w:ascii="Open Sans" w:eastAsia="Open Sans" w:hAnsi="Open Sans" w:cs="Open Sans"/>
          <w:color w:val="323031"/>
          <w:spacing w:val="-8"/>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students</w:t>
      </w:r>
      <w:r w:rsidRPr="00E94173">
        <w:rPr>
          <w:rFonts w:ascii="Open Sans" w:eastAsia="Open Sans" w:hAnsi="Open Sans" w:cs="Open Sans"/>
          <w:color w:val="323031"/>
          <w:spacing w:val="-9"/>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cannot afford books and uniform however, or they may be asked to subsidise the teachers’ salaries because they are</w:t>
      </w:r>
      <w:r w:rsidRPr="00E94173">
        <w:rPr>
          <w:rFonts w:ascii="Open Sans" w:eastAsia="Open Sans" w:hAnsi="Open Sans" w:cs="Open Sans"/>
          <w:color w:val="323031"/>
          <w:spacing w:val="-5"/>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paid</w:t>
      </w:r>
      <w:r w:rsidRPr="00E94173">
        <w:rPr>
          <w:rFonts w:ascii="Open Sans" w:eastAsia="Open Sans" w:hAnsi="Open Sans" w:cs="Open Sans"/>
          <w:color w:val="323031"/>
          <w:spacing w:val="-5"/>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so</w:t>
      </w:r>
      <w:r w:rsidRPr="00E94173">
        <w:rPr>
          <w:rFonts w:ascii="Open Sans" w:eastAsia="Open Sans" w:hAnsi="Open Sans" w:cs="Open Sans"/>
          <w:color w:val="323031"/>
          <w:spacing w:val="-5"/>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poorly.</w:t>
      </w:r>
      <w:r w:rsidRPr="00E94173">
        <w:rPr>
          <w:rFonts w:ascii="Open Sans" w:eastAsia="Open Sans" w:hAnsi="Open Sans" w:cs="Open Sans"/>
          <w:color w:val="323031"/>
          <w:spacing w:val="-5"/>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This</w:t>
      </w:r>
      <w:r w:rsidRPr="00E94173">
        <w:rPr>
          <w:rFonts w:ascii="Open Sans" w:eastAsia="Open Sans" w:hAnsi="Open Sans" w:cs="Open Sans"/>
          <w:color w:val="323031"/>
          <w:spacing w:val="-5"/>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puts</w:t>
      </w:r>
      <w:r w:rsidRPr="00E94173">
        <w:rPr>
          <w:rFonts w:ascii="Open Sans" w:eastAsia="Open Sans" w:hAnsi="Open Sans" w:cs="Open Sans"/>
          <w:color w:val="323031"/>
          <w:spacing w:val="-5"/>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education</w:t>
      </w:r>
      <w:r w:rsidRPr="00E94173">
        <w:rPr>
          <w:rFonts w:ascii="Open Sans" w:eastAsia="Open Sans" w:hAnsi="Open Sans" w:cs="Open Sans"/>
          <w:color w:val="323031"/>
          <w:spacing w:val="-6"/>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far</w:t>
      </w:r>
      <w:r w:rsidRPr="00E94173">
        <w:rPr>
          <w:rFonts w:ascii="Open Sans" w:eastAsia="Open Sans" w:hAnsi="Open Sans" w:cs="Open Sans"/>
          <w:color w:val="323031"/>
          <w:spacing w:val="-5"/>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out</w:t>
      </w:r>
      <w:r w:rsidRPr="00E94173">
        <w:rPr>
          <w:rFonts w:ascii="Open Sans" w:eastAsia="Open Sans" w:hAnsi="Open Sans" w:cs="Open Sans"/>
          <w:color w:val="323031"/>
          <w:spacing w:val="-5"/>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of</w:t>
      </w:r>
      <w:r w:rsidRPr="00E94173">
        <w:rPr>
          <w:rFonts w:ascii="Open Sans" w:eastAsia="Open Sans" w:hAnsi="Open Sans" w:cs="Open Sans"/>
          <w:color w:val="323031"/>
          <w:spacing w:val="-4"/>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reach for many young people. Often families also need their children</w:t>
      </w:r>
      <w:r w:rsidRPr="00E94173">
        <w:rPr>
          <w:rFonts w:ascii="Open Sans" w:eastAsia="Open Sans" w:hAnsi="Open Sans" w:cs="Open Sans"/>
          <w:color w:val="323031"/>
          <w:spacing w:val="-20"/>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working</w:t>
      </w:r>
      <w:r w:rsidRPr="00E94173">
        <w:rPr>
          <w:rFonts w:ascii="Open Sans" w:eastAsia="Open Sans" w:hAnsi="Open Sans" w:cs="Open Sans"/>
          <w:color w:val="323031"/>
          <w:spacing w:val="-19"/>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to</w:t>
      </w:r>
      <w:r w:rsidRPr="00E94173">
        <w:rPr>
          <w:rFonts w:ascii="Open Sans" w:eastAsia="Open Sans" w:hAnsi="Open Sans" w:cs="Open Sans"/>
          <w:color w:val="323031"/>
          <w:spacing w:val="-19"/>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earn</w:t>
      </w:r>
      <w:r w:rsidRPr="00E94173">
        <w:rPr>
          <w:rFonts w:ascii="Open Sans" w:eastAsia="Open Sans" w:hAnsi="Open Sans" w:cs="Open Sans"/>
          <w:color w:val="323031"/>
          <w:spacing w:val="-19"/>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money</w:t>
      </w:r>
      <w:r w:rsidRPr="00E94173">
        <w:rPr>
          <w:rFonts w:ascii="Open Sans" w:eastAsia="Open Sans" w:hAnsi="Open Sans" w:cs="Open Sans"/>
          <w:color w:val="323031"/>
          <w:spacing w:val="-20"/>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and</w:t>
      </w:r>
      <w:r w:rsidRPr="00E94173">
        <w:rPr>
          <w:rFonts w:ascii="Open Sans" w:eastAsia="Open Sans" w:hAnsi="Open Sans" w:cs="Open Sans"/>
          <w:color w:val="323031"/>
          <w:spacing w:val="-19"/>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cannot</w:t>
      </w:r>
      <w:r w:rsidRPr="00E94173">
        <w:rPr>
          <w:rFonts w:ascii="Open Sans" w:eastAsia="Open Sans" w:hAnsi="Open Sans" w:cs="Open Sans"/>
          <w:color w:val="323031"/>
          <w:spacing w:val="-19"/>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spare</w:t>
      </w:r>
      <w:r w:rsidRPr="00E94173">
        <w:rPr>
          <w:rFonts w:ascii="Open Sans" w:eastAsia="Open Sans" w:hAnsi="Open Sans" w:cs="Open Sans"/>
          <w:color w:val="323031"/>
          <w:spacing w:val="-19"/>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them for</w:t>
      </w:r>
      <w:r w:rsidRPr="00E94173">
        <w:rPr>
          <w:rFonts w:ascii="Open Sans" w:eastAsia="Open Sans" w:hAnsi="Open Sans" w:cs="Open Sans"/>
          <w:color w:val="323031"/>
          <w:spacing w:val="-13"/>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education.</w:t>
      </w:r>
      <w:r w:rsidRPr="00E94173">
        <w:rPr>
          <w:rFonts w:ascii="Open Sans" w:eastAsia="Open Sans" w:hAnsi="Open Sans" w:cs="Open Sans"/>
          <w:color w:val="323031"/>
          <w:spacing w:val="-13"/>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This</w:t>
      </w:r>
      <w:r w:rsidRPr="00E94173">
        <w:rPr>
          <w:rFonts w:ascii="Open Sans" w:eastAsia="Open Sans" w:hAnsi="Open Sans" w:cs="Open Sans"/>
          <w:color w:val="323031"/>
          <w:spacing w:val="-13"/>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is</w:t>
      </w:r>
      <w:r w:rsidRPr="00E94173">
        <w:rPr>
          <w:rFonts w:ascii="Open Sans" w:eastAsia="Open Sans" w:hAnsi="Open Sans" w:cs="Open Sans"/>
          <w:color w:val="323031"/>
          <w:spacing w:val="-13"/>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the</w:t>
      </w:r>
      <w:r w:rsidRPr="00E94173">
        <w:rPr>
          <w:rFonts w:ascii="Open Sans" w:eastAsia="Open Sans" w:hAnsi="Open Sans" w:cs="Open Sans"/>
          <w:color w:val="323031"/>
          <w:spacing w:val="-13"/>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case</w:t>
      </w:r>
      <w:r w:rsidRPr="00E94173">
        <w:rPr>
          <w:rFonts w:ascii="Open Sans" w:eastAsia="Open Sans" w:hAnsi="Open Sans" w:cs="Open Sans"/>
          <w:color w:val="323031"/>
          <w:spacing w:val="-13"/>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in</w:t>
      </w:r>
      <w:r w:rsidRPr="00E94173">
        <w:rPr>
          <w:rFonts w:ascii="Open Sans" w:eastAsia="Open Sans" w:hAnsi="Open Sans" w:cs="Open Sans"/>
          <w:color w:val="323031"/>
          <w:spacing w:val="-13"/>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the</w:t>
      </w:r>
      <w:r w:rsidRPr="00E94173">
        <w:rPr>
          <w:rFonts w:ascii="Open Sans" w:eastAsia="Open Sans" w:hAnsi="Open Sans" w:cs="Open Sans"/>
          <w:color w:val="323031"/>
          <w:spacing w:val="-12"/>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huge</w:t>
      </w:r>
      <w:r w:rsidRPr="00E94173">
        <w:rPr>
          <w:rFonts w:ascii="Open Sans" w:eastAsia="Open Sans" w:hAnsi="Open Sans" w:cs="Open Sans"/>
          <w:color w:val="323031"/>
          <w:spacing w:val="-13"/>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slum</w:t>
      </w:r>
      <w:r w:rsidRPr="00E94173">
        <w:rPr>
          <w:rFonts w:ascii="Open Sans" w:eastAsia="Open Sans" w:hAnsi="Open Sans" w:cs="Open Sans"/>
          <w:color w:val="323031"/>
          <w:spacing w:val="-13"/>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of</w:t>
      </w:r>
      <w:r w:rsidRPr="00E94173">
        <w:rPr>
          <w:rFonts w:ascii="Open Sans" w:eastAsia="Open Sans" w:hAnsi="Open Sans" w:cs="Open Sans"/>
          <w:color w:val="323031"/>
          <w:spacing w:val="-13"/>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 xml:space="preserve">Stung Mean </w:t>
      </w:r>
      <w:proofErr w:type="spellStart"/>
      <w:r w:rsidRPr="00E94173">
        <w:rPr>
          <w:rFonts w:ascii="Open Sans" w:eastAsia="Open Sans" w:hAnsi="Open Sans" w:cs="Open Sans"/>
          <w:color w:val="323031"/>
          <w:sz w:val="20"/>
          <w:szCs w:val="20"/>
          <w:lang w:val="en-GB" w:eastAsia="en-GB" w:bidi="en-GB"/>
        </w:rPr>
        <w:t>Chey</w:t>
      </w:r>
      <w:proofErr w:type="spellEnd"/>
      <w:r w:rsidRPr="00E94173">
        <w:rPr>
          <w:rFonts w:ascii="Open Sans" w:eastAsia="Open Sans" w:hAnsi="Open Sans" w:cs="Open Sans"/>
          <w:color w:val="323031"/>
          <w:sz w:val="20"/>
          <w:szCs w:val="20"/>
          <w:lang w:val="en-GB" w:eastAsia="en-GB" w:bidi="en-GB"/>
        </w:rPr>
        <w:t>. Here, more than 10,000 people live beside the</w:t>
      </w:r>
      <w:r w:rsidRPr="00E94173">
        <w:rPr>
          <w:rFonts w:ascii="Open Sans" w:eastAsia="Open Sans" w:hAnsi="Open Sans" w:cs="Open Sans"/>
          <w:color w:val="323031"/>
          <w:spacing w:val="-21"/>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city</w:t>
      </w:r>
      <w:r w:rsidRPr="00E94173">
        <w:rPr>
          <w:rFonts w:ascii="Open Sans" w:eastAsia="Open Sans" w:hAnsi="Open Sans" w:cs="Open Sans"/>
          <w:color w:val="323031"/>
          <w:spacing w:val="-20"/>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dump</w:t>
      </w:r>
      <w:r w:rsidRPr="00E94173">
        <w:rPr>
          <w:rFonts w:ascii="Open Sans" w:eastAsia="Open Sans" w:hAnsi="Open Sans" w:cs="Open Sans"/>
          <w:color w:val="323031"/>
          <w:spacing w:val="-20"/>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and</w:t>
      </w:r>
      <w:r w:rsidRPr="00E94173">
        <w:rPr>
          <w:rFonts w:ascii="Open Sans" w:eastAsia="Open Sans" w:hAnsi="Open Sans" w:cs="Open Sans"/>
          <w:color w:val="323031"/>
          <w:spacing w:val="-21"/>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work</w:t>
      </w:r>
      <w:r w:rsidRPr="00E94173">
        <w:rPr>
          <w:rFonts w:ascii="Open Sans" w:eastAsia="Open Sans" w:hAnsi="Open Sans" w:cs="Open Sans"/>
          <w:color w:val="323031"/>
          <w:spacing w:val="-21"/>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there</w:t>
      </w:r>
      <w:r w:rsidRPr="00E94173">
        <w:rPr>
          <w:rFonts w:ascii="Open Sans" w:eastAsia="Open Sans" w:hAnsi="Open Sans" w:cs="Open Sans"/>
          <w:color w:val="323031"/>
          <w:spacing w:val="-20"/>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collecting</w:t>
      </w:r>
      <w:r w:rsidRPr="00E94173">
        <w:rPr>
          <w:rFonts w:ascii="Open Sans" w:eastAsia="Open Sans" w:hAnsi="Open Sans" w:cs="Open Sans"/>
          <w:color w:val="323031"/>
          <w:spacing w:val="-21"/>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discarded</w:t>
      </w:r>
      <w:r w:rsidRPr="00E94173">
        <w:rPr>
          <w:rFonts w:ascii="Open Sans" w:eastAsia="Open Sans" w:hAnsi="Open Sans" w:cs="Open Sans"/>
          <w:color w:val="323031"/>
          <w:spacing w:val="-20"/>
          <w:sz w:val="20"/>
          <w:szCs w:val="20"/>
          <w:lang w:val="en-GB" w:eastAsia="en-GB" w:bidi="en-GB"/>
        </w:rPr>
        <w:t xml:space="preserve"> </w:t>
      </w:r>
      <w:r w:rsidRPr="00E94173">
        <w:rPr>
          <w:rFonts w:ascii="Open Sans" w:eastAsia="Open Sans" w:hAnsi="Open Sans" w:cs="Open Sans"/>
          <w:color w:val="323031"/>
          <w:sz w:val="20"/>
          <w:szCs w:val="20"/>
          <w:lang w:val="en-GB" w:eastAsia="en-GB" w:bidi="en-GB"/>
        </w:rPr>
        <w:t>items</w:t>
      </w:r>
    </w:p>
    <w:p w:rsidR="00287A90" w:rsidRPr="00E94173" w:rsidRDefault="00287A90">
      <w:pPr>
        <w:rPr>
          <w:lang w:val="en-GB"/>
        </w:rPr>
      </w:pPr>
    </w:p>
    <w:sectPr w:rsidR="00287A90" w:rsidRPr="00E94173" w:rsidSect="00E9417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Open Sans">
    <w:altName w:val="Tahoma"/>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173"/>
    <w:rsid w:val="00287A90"/>
    <w:rsid w:val="0037641F"/>
    <w:rsid w:val="00567D5F"/>
    <w:rsid w:val="00C34456"/>
    <w:rsid w:val="00E94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2DA29"/>
  <w15:chartTrackingRefBased/>
  <w15:docId w15:val="{7A90BA37-92AE-4868-9EFE-76E69D32C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41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reativecommons.org/licenses/by-sa/2.0/legalcode"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Jyväskylä</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Pilgram, Jeffrey</dc:creator>
  <cp:keywords/>
  <dc:description/>
  <cp:lastModifiedBy>Pilgram, Jeffrey</cp:lastModifiedBy>
  <cp:revision>2</cp:revision>
  <dcterms:created xsi:type="dcterms:W3CDTF">2020-03-19T17:14:00Z</dcterms:created>
  <dcterms:modified xsi:type="dcterms:W3CDTF">2020-03-19T17:14:00Z</dcterms:modified>
</cp:coreProperties>
</file>