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4709D" w14:textId="77777777" w:rsidR="00D44E09" w:rsidRDefault="00D44E09" w:rsidP="00CE12B7">
      <w:pPr>
        <w:rPr>
          <w:rFonts w:ascii="Helvetica" w:hAnsi="Helvetica"/>
          <w:b/>
        </w:rPr>
      </w:pPr>
    </w:p>
    <w:p w14:paraId="5E311CC9" w14:textId="77777777" w:rsidR="00CE12B7" w:rsidRPr="00D920AA" w:rsidRDefault="005E2E0E" w:rsidP="00CE12B7">
      <w:pPr>
        <w:rPr>
          <w:rFonts w:ascii="Helvetica" w:hAnsi="Helvetica"/>
          <w:b/>
        </w:rPr>
      </w:pPr>
      <w:r w:rsidRPr="00D920AA">
        <w:rPr>
          <w:rFonts w:ascii="Helvetica" w:hAnsi="Helvetica"/>
          <w:b/>
        </w:rPr>
        <w:t>ILMOITTAUTUMIN</w:t>
      </w:r>
      <w:r w:rsidR="005B3B40" w:rsidRPr="00D920AA">
        <w:rPr>
          <w:rFonts w:ascii="Helvetica" w:hAnsi="Helvetica"/>
          <w:b/>
        </w:rPr>
        <w:t>E</w:t>
      </w:r>
      <w:r w:rsidR="00597C1B" w:rsidRPr="00D920AA">
        <w:rPr>
          <w:rFonts w:ascii="Helvetica" w:hAnsi="Helvetica"/>
          <w:b/>
        </w:rPr>
        <w:t>N OMAN ÄIDINKIELEN OPETUKSEEN TAI</w:t>
      </w:r>
      <w:r w:rsidR="005B3B40" w:rsidRPr="00D920AA">
        <w:rPr>
          <w:rFonts w:ascii="Helvetica" w:hAnsi="Helvetica"/>
          <w:b/>
        </w:rPr>
        <w:t xml:space="preserve"> </w:t>
      </w:r>
    </w:p>
    <w:p w14:paraId="1D2A3E7D" w14:textId="77777777" w:rsidR="00D920AA" w:rsidRPr="00D920AA" w:rsidRDefault="005E2E0E" w:rsidP="00D920AA">
      <w:pPr>
        <w:rPr>
          <w:rFonts w:ascii="Helvetica" w:hAnsi="Helvetica"/>
          <w:b/>
        </w:rPr>
      </w:pPr>
      <w:r w:rsidRPr="00D920AA">
        <w:rPr>
          <w:b/>
        </w:rPr>
        <w:t>ULKOMAILLA HANKITUN KIELEN YLLÄPITO-OPETUKSEEN</w:t>
      </w:r>
      <w:r w:rsidR="00D920AA" w:rsidRPr="00D920AA">
        <w:rPr>
          <w:b/>
        </w:rPr>
        <w:t xml:space="preserve"> </w:t>
      </w:r>
    </w:p>
    <w:p w14:paraId="78ABF15C" w14:textId="02F6F611" w:rsidR="00456409" w:rsidRDefault="00601F6C" w:rsidP="00834ABB">
      <w:pPr>
        <w:pStyle w:val="NormaaliWWW"/>
        <w:jc w:val="both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sz w:val="20"/>
          <w:szCs w:val="20"/>
        </w:rPr>
        <w:t>O</w:t>
      </w:r>
      <w:r w:rsidR="00FB24EC" w:rsidRPr="00FB24EC">
        <w:rPr>
          <w:rFonts w:ascii="Helvetica" w:hAnsi="Helvetica"/>
          <w:sz w:val="20"/>
          <w:szCs w:val="20"/>
        </w:rPr>
        <w:t>ppilaille, jotka puhuvat äidinkielenään tai sen rinnalla muuta kuin suomea</w:t>
      </w:r>
      <w:r w:rsidR="00D70414">
        <w:rPr>
          <w:rFonts w:ascii="Helvetica" w:hAnsi="Helvetica"/>
          <w:sz w:val="20"/>
          <w:szCs w:val="20"/>
        </w:rPr>
        <w:t xml:space="preserve"> tai ovat asuneet vuosia ulkomailla ja haluavat ylläpitää jo opittua kielitaitoaan Suomessa</w:t>
      </w:r>
      <w:r w:rsidR="00FB24EC" w:rsidRPr="00FB24EC">
        <w:rPr>
          <w:rFonts w:ascii="Helvetica" w:hAnsi="Helvetica"/>
          <w:sz w:val="20"/>
          <w:szCs w:val="20"/>
        </w:rPr>
        <w:t>, järjestetään oman äidinkielen opetusta</w:t>
      </w:r>
      <w:r w:rsidR="00D70414">
        <w:rPr>
          <w:rFonts w:ascii="Helvetica" w:hAnsi="Helvetica"/>
          <w:sz w:val="20"/>
          <w:szCs w:val="20"/>
        </w:rPr>
        <w:t>/ylläpitokielen opetusta, m</w:t>
      </w:r>
      <w:r w:rsidR="00FB24EC" w:rsidRPr="00FB24EC">
        <w:rPr>
          <w:rFonts w:ascii="Helvetica" w:hAnsi="Helvetica"/>
          <w:sz w:val="20"/>
          <w:szCs w:val="20"/>
        </w:rPr>
        <w:t>ikäli opetusryhmään kuuluu lukukauden alussa vähintään neljä oppilasta ja kieleen löytyy opettaja.</w:t>
      </w:r>
      <w:r w:rsidR="00456409">
        <w:rPr>
          <w:rFonts w:ascii="Helvetica" w:hAnsi="Helvetica"/>
          <w:sz w:val="20"/>
          <w:szCs w:val="20"/>
        </w:rPr>
        <w:t xml:space="preserve"> </w:t>
      </w:r>
      <w:r w:rsidR="00456409" w:rsidRPr="00456409">
        <w:rPr>
          <w:rFonts w:ascii="Helvetica" w:hAnsi="Helvetica"/>
          <w:b/>
          <w:sz w:val="20"/>
          <w:szCs w:val="20"/>
        </w:rPr>
        <w:t>Opetukseen ilmoitta</w:t>
      </w:r>
      <w:r w:rsidR="00456409">
        <w:rPr>
          <w:rFonts w:ascii="Helvetica" w:hAnsi="Helvetica"/>
          <w:b/>
          <w:sz w:val="20"/>
          <w:szCs w:val="20"/>
        </w:rPr>
        <w:t>u</w:t>
      </w:r>
      <w:r w:rsidR="00456409" w:rsidRPr="00456409">
        <w:rPr>
          <w:rFonts w:ascii="Helvetica" w:hAnsi="Helvetica"/>
          <w:b/>
          <w:sz w:val="20"/>
          <w:szCs w:val="20"/>
        </w:rPr>
        <w:t>tuminen on vapaaehtoista, mutta ilmoitta</w:t>
      </w:r>
      <w:r w:rsidR="00456409">
        <w:rPr>
          <w:rFonts w:ascii="Helvetica" w:hAnsi="Helvetica"/>
          <w:b/>
          <w:sz w:val="20"/>
          <w:szCs w:val="20"/>
        </w:rPr>
        <w:t>u</w:t>
      </w:r>
      <w:r w:rsidR="00456409" w:rsidRPr="00456409">
        <w:rPr>
          <w:rFonts w:ascii="Helvetica" w:hAnsi="Helvetica"/>
          <w:b/>
          <w:sz w:val="20"/>
          <w:szCs w:val="20"/>
        </w:rPr>
        <w:t xml:space="preserve">tumisen jälkeen </w:t>
      </w:r>
      <w:r w:rsidR="00456409">
        <w:rPr>
          <w:rFonts w:ascii="Helvetica" w:hAnsi="Helvetica"/>
          <w:b/>
          <w:sz w:val="20"/>
          <w:szCs w:val="20"/>
        </w:rPr>
        <w:t>oppilas on velvoitettu osallistumaan opetukseen</w:t>
      </w:r>
      <w:r w:rsidR="00456409" w:rsidRPr="00456409">
        <w:rPr>
          <w:rFonts w:ascii="Helvetica" w:hAnsi="Helvetica"/>
          <w:b/>
          <w:sz w:val="20"/>
          <w:szCs w:val="20"/>
        </w:rPr>
        <w:t>.</w:t>
      </w:r>
      <w:r w:rsidR="00456409">
        <w:rPr>
          <w:rFonts w:ascii="Helvetica" w:hAnsi="Helvetica"/>
          <w:b/>
          <w:sz w:val="20"/>
          <w:szCs w:val="20"/>
        </w:rPr>
        <w:t xml:space="preserve"> Op</w:t>
      </w:r>
      <w:r w:rsidR="00B3764A">
        <w:rPr>
          <w:rFonts w:ascii="Helvetica" w:hAnsi="Helvetica"/>
          <w:b/>
          <w:sz w:val="20"/>
          <w:szCs w:val="20"/>
        </w:rPr>
        <w:t>piminen</w:t>
      </w:r>
      <w:r w:rsidR="00456409">
        <w:rPr>
          <w:rFonts w:ascii="Helvetica" w:hAnsi="Helvetica"/>
          <w:b/>
          <w:sz w:val="20"/>
          <w:szCs w:val="20"/>
        </w:rPr>
        <w:t xml:space="preserve"> arvioidaan oppilaan todistukseen vuosittain</w:t>
      </w:r>
      <w:r w:rsidR="00B3764A">
        <w:rPr>
          <w:rFonts w:ascii="Helvetica" w:hAnsi="Helvetica"/>
          <w:b/>
          <w:sz w:val="20"/>
          <w:szCs w:val="20"/>
        </w:rPr>
        <w:t>. Opetus</w:t>
      </w:r>
      <w:r w:rsidR="00456409">
        <w:rPr>
          <w:rFonts w:ascii="Helvetica" w:hAnsi="Helvetica"/>
          <w:b/>
          <w:sz w:val="20"/>
          <w:szCs w:val="20"/>
        </w:rPr>
        <w:t xml:space="preserve"> on opetussuunnitelman </w:t>
      </w:r>
      <w:r w:rsidR="0003778E">
        <w:rPr>
          <w:rFonts w:ascii="Helvetica" w:hAnsi="Helvetica"/>
          <w:b/>
          <w:sz w:val="20"/>
          <w:szCs w:val="20"/>
        </w:rPr>
        <w:t xml:space="preserve">liitteen 3 </w:t>
      </w:r>
      <w:r w:rsidR="00456409">
        <w:rPr>
          <w:rFonts w:ascii="Helvetica" w:hAnsi="Helvetica"/>
          <w:b/>
          <w:sz w:val="20"/>
          <w:szCs w:val="20"/>
        </w:rPr>
        <w:t>mukaista</w:t>
      </w:r>
      <w:r w:rsidR="0003778E">
        <w:rPr>
          <w:rFonts w:ascii="Helvetica" w:hAnsi="Helvetica"/>
          <w:b/>
          <w:sz w:val="20"/>
          <w:szCs w:val="20"/>
        </w:rPr>
        <w:t xml:space="preserve"> opetusta</w:t>
      </w:r>
      <w:r w:rsidR="00456409">
        <w:rPr>
          <w:rFonts w:ascii="Helvetica" w:hAnsi="Helvetica"/>
          <w:b/>
          <w:sz w:val="20"/>
          <w:szCs w:val="20"/>
        </w:rPr>
        <w:t>. Kyseessä ei ole kielikerho, vaan opetus ja kielenoppiminen vaativat sitoutumista.</w:t>
      </w:r>
    </w:p>
    <w:p w14:paraId="77576036" w14:textId="26DCC6A8" w:rsidR="00FB24EC" w:rsidRPr="00FB24EC" w:rsidRDefault="00FB24EC" w:rsidP="00834ABB">
      <w:pPr>
        <w:pStyle w:val="NormaaliWWW"/>
        <w:jc w:val="both"/>
        <w:rPr>
          <w:rFonts w:ascii="Helvetica" w:hAnsi="Helvetica"/>
          <w:sz w:val="20"/>
          <w:szCs w:val="20"/>
        </w:rPr>
      </w:pPr>
      <w:r w:rsidRPr="00FB24EC">
        <w:rPr>
          <w:rFonts w:ascii="Helvetica" w:hAnsi="Helvetica"/>
          <w:sz w:val="20"/>
          <w:szCs w:val="20"/>
        </w:rPr>
        <w:t>Opetusta järjestetään Jyväskylän eri kouluilla. Opetusta annetaan kaksi tuntia viikossa ja tunnit pidetään normaalin lukujärjestyksen ulkopuolella iltapäivisin ja iltaisin. Opetusryhmät pyritään muodostamaan oppilaiden ikä</w:t>
      </w:r>
      <w:r w:rsidR="006F4A1F">
        <w:rPr>
          <w:rFonts w:ascii="Helvetica" w:hAnsi="Helvetica"/>
          <w:sz w:val="20"/>
          <w:szCs w:val="20"/>
        </w:rPr>
        <w:t xml:space="preserve">taso ja kielitaito huomioiden. </w:t>
      </w:r>
      <w:r w:rsidRPr="00FB24EC">
        <w:rPr>
          <w:rFonts w:ascii="Helvetica" w:hAnsi="Helvetica"/>
          <w:sz w:val="20"/>
          <w:szCs w:val="20"/>
        </w:rPr>
        <w:t xml:space="preserve">Opetusryhmään voi </w:t>
      </w:r>
      <w:r w:rsidR="00456409">
        <w:rPr>
          <w:rFonts w:ascii="Helvetica" w:hAnsi="Helvetica"/>
          <w:sz w:val="20"/>
          <w:szCs w:val="20"/>
        </w:rPr>
        <w:t xml:space="preserve">kuitenkin </w:t>
      </w:r>
      <w:r w:rsidRPr="00FB24EC">
        <w:rPr>
          <w:rFonts w:ascii="Helvetica" w:hAnsi="Helvetica"/>
          <w:sz w:val="20"/>
          <w:szCs w:val="20"/>
        </w:rPr>
        <w:t xml:space="preserve">kuulua oppilaita esikoululaisista lukiolaisiin. Oppilaat voivat olla eri kouluista ja kunnista. </w:t>
      </w:r>
      <w:r w:rsidR="00500A68">
        <w:rPr>
          <w:rFonts w:ascii="Helvetica" w:hAnsi="Helvetica"/>
          <w:sz w:val="20"/>
          <w:szCs w:val="20"/>
        </w:rPr>
        <w:t>Ilmoitta</w:t>
      </w:r>
      <w:r w:rsidR="00EA5B6B">
        <w:rPr>
          <w:rFonts w:ascii="Helvetica" w:hAnsi="Helvetica"/>
          <w:sz w:val="20"/>
          <w:szCs w:val="20"/>
        </w:rPr>
        <w:t>u</w:t>
      </w:r>
      <w:r w:rsidR="00500A68">
        <w:rPr>
          <w:rFonts w:ascii="Helvetica" w:hAnsi="Helvetica"/>
          <w:sz w:val="20"/>
          <w:szCs w:val="20"/>
        </w:rPr>
        <w:t>tuminen pitää tehdä 7.6.202</w:t>
      </w:r>
      <w:r w:rsidR="00EA5B6B">
        <w:rPr>
          <w:rFonts w:ascii="Helvetica" w:hAnsi="Helvetica"/>
          <w:sz w:val="20"/>
          <w:szCs w:val="20"/>
        </w:rPr>
        <w:t>5</w:t>
      </w:r>
      <w:r w:rsidR="00500A68">
        <w:rPr>
          <w:rFonts w:ascii="Helvetica" w:hAnsi="Helvetica"/>
          <w:sz w:val="20"/>
          <w:szCs w:val="20"/>
        </w:rPr>
        <w:t xml:space="preserve"> mennessä. </w:t>
      </w:r>
      <w:r w:rsidR="00491085">
        <w:rPr>
          <w:rFonts w:ascii="Helvetica" w:hAnsi="Helvetica"/>
          <w:sz w:val="20"/>
          <w:szCs w:val="20"/>
        </w:rPr>
        <w:t xml:space="preserve"> </w:t>
      </w:r>
      <w:hyperlink r:id="rId7" w:history="1">
        <w:r w:rsidR="001E2350" w:rsidRPr="00AF3B8B">
          <w:rPr>
            <w:rStyle w:val="Hyperlinkki"/>
            <w:rFonts w:ascii="Helvetica" w:hAnsi="Helvetica"/>
            <w:sz w:val="20"/>
            <w:szCs w:val="20"/>
          </w:rPr>
          <w:t>https://peda.net/jyvaskyla/kieku/oma_aidinkieli</w:t>
        </w:r>
      </w:hyperlink>
      <w:r w:rsidR="001E2350">
        <w:rPr>
          <w:rFonts w:ascii="Helvetica" w:hAnsi="Helvetica"/>
          <w:sz w:val="20"/>
          <w:szCs w:val="20"/>
        </w:rPr>
        <w:t xml:space="preserve">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417"/>
        <w:gridCol w:w="3827"/>
        <w:gridCol w:w="1276"/>
      </w:tblGrid>
      <w:tr w:rsidR="006F4A1F" w:rsidRPr="00456409" w14:paraId="278FFC1F" w14:textId="77777777">
        <w:tc>
          <w:tcPr>
            <w:tcW w:w="3331" w:type="dxa"/>
            <w:shd w:val="pct12" w:color="auto" w:fill="FFFFFF"/>
          </w:tcPr>
          <w:p w14:paraId="68F38272" w14:textId="77777777" w:rsidR="006F4A1F" w:rsidRPr="00456409" w:rsidRDefault="006F4A1F">
            <w:pPr>
              <w:rPr>
                <w:rFonts w:ascii="Helvetica" w:hAnsi="Helvetica"/>
                <w:b/>
                <w:sz w:val="16"/>
                <w:szCs w:val="16"/>
              </w:rPr>
            </w:pPr>
            <w:r w:rsidRPr="00456409">
              <w:rPr>
                <w:rFonts w:ascii="Helvetica" w:hAnsi="Helvetica"/>
                <w:b/>
                <w:sz w:val="16"/>
                <w:szCs w:val="16"/>
              </w:rPr>
              <w:t>Kieli</w:t>
            </w:r>
          </w:p>
        </w:tc>
        <w:tc>
          <w:tcPr>
            <w:tcW w:w="1417" w:type="dxa"/>
            <w:shd w:val="pct12" w:color="auto" w:fill="FFFFFF"/>
          </w:tcPr>
          <w:p w14:paraId="60E05084" w14:textId="77777777" w:rsidR="006F4A1F" w:rsidRPr="00456409" w:rsidRDefault="006F4A1F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X</w:t>
            </w:r>
          </w:p>
        </w:tc>
        <w:tc>
          <w:tcPr>
            <w:tcW w:w="3827" w:type="dxa"/>
            <w:shd w:val="pct12" w:color="auto" w:fill="FFFFFF"/>
          </w:tcPr>
          <w:p w14:paraId="187DB085" w14:textId="77777777" w:rsidR="006F4A1F" w:rsidRPr="00456409" w:rsidRDefault="008A1D7F" w:rsidP="008A1D7F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b/>
                <w:sz w:val="16"/>
                <w:szCs w:val="16"/>
              </w:rPr>
              <w:t>Kieli</w:t>
            </w:r>
          </w:p>
        </w:tc>
        <w:tc>
          <w:tcPr>
            <w:tcW w:w="1276" w:type="dxa"/>
            <w:shd w:val="pct12" w:color="auto" w:fill="FFFFFF"/>
          </w:tcPr>
          <w:p w14:paraId="28E9AC9E" w14:textId="77777777" w:rsidR="006F4A1F" w:rsidRPr="00456409" w:rsidRDefault="006F4A1F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X</w:t>
            </w:r>
          </w:p>
        </w:tc>
      </w:tr>
      <w:tr w:rsidR="00410F12" w:rsidRPr="00456409" w14:paraId="1292EC5E" w14:textId="77777777">
        <w:tc>
          <w:tcPr>
            <w:tcW w:w="3331" w:type="dxa"/>
          </w:tcPr>
          <w:p w14:paraId="59C7F91E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Afrikaans</w:t>
            </w:r>
          </w:p>
        </w:tc>
        <w:tc>
          <w:tcPr>
            <w:tcW w:w="1417" w:type="dxa"/>
          </w:tcPr>
          <w:p w14:paraId="67ACD527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C7A3087" w14:textId="08A26FCF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Persia</w:t>
            </w:r>
          </w:p>
        </w:tc>
        <w:tc>
          <w:tcPr>
            <w:tcW w:w="1276" w:type="dxa"/>
          </w:tcPr>
          <w:p w14:paraId="26A49272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  <w:tr w:rsidR="00410F12" w:rsidRPr="00456409" w14:paraId="44F17E46" w14:textId="77777777">
        <w:tc>
          <w:tcPr>
            <w:tcW w:w="3331" w:type="dxa"/>
          </w:tcPr>
          <w:p w14:paraId="29829A88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Albania</w:t>
            </w:r>
          </w:p>
        </w:tc>
        <w:tc>
          <w:tcPr>
            <w:tcW w:w="1417" w:type="dxa"/>
          </w:tcPr>
          <w:p w14:paraId="126F18B8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B13FEFE" w14:textId="5AA808E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Pohjoissaame</w:t>
            </w:r>
          </w:p>
        </w:tc>
        <w:tc>
          <w:tcPr>
            <w:tcW w:w="1276" w:type="dxa"/>
          </w:tcPr>
          <w:p w14:paraId="592A404C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  <w:tr w:rsidR="00410F12" w:rsidRPr="00456409" w14:paraId="1C9C6C71" w14:textId="77777777">
        <w:tc>
          <w:tcPr>
            <w:tcW w:w="3331" w:type="dxa"/>
          </w:tcPr>
          <w:p w14:paraId="7F861506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Arabia</w:t>
            </w:r>
          </w:p>
        </w:tc>
        <w:tc>
          <w:tcPr>
            <w:tcW w:w="1417" w:type="dxa"/>
          </w:tcPr>
          <w:p w14:paraId="55E17FF7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6F6F914" w14:textId="7B6A624D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Puola</w:t>
            </w:r>
          </w:p>
        </w:tc>
        <w:tc>
          <w:tcPr>
            <w:tcW w:w="1276" w:type="dxa"/>
          </w:tcPr>
          <w:p w14:paraId="0BBE3FA6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  <w:tr w:rsidR="00410F12" w:rsidRPr="00456409" w14:paraId="3E40BB13" w14:textId="77777777">
        <w:tc>
          <w:tcPr>
            <w:tcW w:w="3331" w:type="dxa"/>
          </w:tcPr>
          <w:p w14:paraId="37F8FA2D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Bengali</w:t>
            </w:r>
          </w:p>
        </w:tc>
        <w:tc>
          <w:tcPr>
            <w:tcW w:w="1417" w:type="dxa"/>
          </w:tcPr>
          <w:p w14:paraId="65A262FE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1BC9187" w14:textId="3B4A22C0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Ranska</w:t>
            </w:r>
          </w:p>
        </w:tc>
        <w:tc>
          <w:tcPr>
            <w:tcW w:w="1276" w:type="dxa"/>
          </w:tcPr>
          <w:p w14:paraId="5A27A70E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  <w:tr w:rsidR="00410F12" w:rsidRPr="00456409" w14:paraId="7AA4BFE3" w14:textId="77777777">
        <w:tc>
          <w:tcPr>
            <w:tcW w:w="3331" w:type="dxa"/>
          </w:tcPr>
          <w:p w14:paraId="54558C76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Bosnia</w:t>
            </w:r>
          </w:p>
        </w:tc>
        <w:tc>
          <w:tcPr>
            <w:tcW w:w="1417" w:type="dxa"/>
          </w:tcPr>
          <w:p w14:paraId="70FA6C6C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21E581B" w14:textId="2624067B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Romani</w:t>
            </w:r>
          </w:p>
        </w:tc>
        <w:tc>
          <w:tcPr>
            <w:tcW w:w="1276" w:type="dxa"/>
          </w:tcPr>
          <w:p w14:paraId="7126DACC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  <w:tr w:rsidR="00410F12" w:rsidRPr="00456409" w14:paraId="7A2B57C9" w14:textId="77777777">
        <w:tc>
          <w:tcPr>
            <w:tcW w:w="3331" w:type="dxa"/>
          </w:tcPr>
          <w:p w14:paraId="1D626A5E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Bulgaria</w:t>
            </w:r>
          </w:p>
        </w:tc>
        <w:tc>
          <w:tcPr>
            <w:tcW w:w="1417" w:type="dxa"/>
          </w:tcPr>
          <w:p w14:paraId="63975836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01FF512" w14:textId="4F195148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Ruotsi</w:t>
            </w:r>
          </w:p>
        </w:tc>
        <w:tc>
          <w:tcPr>
            <w:tcW w:w="1276" w:type="dxa"/>
          </w:tcPr>
          <w:p w14:paraId="25098B22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  <w:tr w:rsidR="00410F12" w:rsidRPr="00456409" w14:paraId="5129DC2D" w14:textId="77777777">
        <w:tc>
          <w:tcPr>
            <w:tcW w:w="3331" w:type="dxa"/>
          </w:tcPr>
          <w:p w14:paraId="6BD3C250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Dari</w:t>
            </w:r>
          </w:p>
        </w:tc>
        <w:tc>
          <w:tcPr>
            <w:tcW w:w="1417" w:type="dxa"/>
          </w:tcPr>
          <w:p w14:paraId="35D2607D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2CC64C3" w14:textId="195024A1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Saksa</w:t>
            </w:r>
          </w:p>
        </w:tc>
        <w:tc>
          <w:tcPr>
            <w:tcW w:w="1276" w:type="dxa"/>
          </w:tcPr>
          <w:p w14:paraId="5642865F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  <w:tr w:rsidR="00410F12" w:rsidRPr="00456409" w14:paraId="6B6BF092" w14:textId="77777777">
        <w:tc>
          <w:tcPr>
            <w:tcW w:w="3331" w:type="dxa"/>
          </w:tcPr>
          <w:p w14:paraId="4DF0993E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Englanti</w:t>
            </w:r>
          </w:p>
        </w:tc>
        <w:tc>
          <w:tcPr>
            <w:tcW w:w="1417" w:type="dxa"/>
          </w:tcPr>
          <w:p w14:paraId="2233B2C5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45E01D7" w14:textId="3299F66D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Serbokroatia</w:t>
            </w:r>
          </w:p>
        </w:tc>
        <w:tc>
          <w:tcPr>
            <w:tcW w:w="1276" w:type="dxa"/>
          </w:tcPr>
          <w:p w14:paraId="15795985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  <w:tr w:rsidR="00410F12" w:rsidRPr="00456409" w14:paraId="6CAB21E7" w14:textId="77777777">
        <w:tc>
          <w:tcPr>
            <w:tcW w:w="3331" w:type="dxa"/>
          </w:tcPr>
          <w:p w14:paraId="26F90627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Espanja</w:t>
            </w:r>
          </w:p>
        </w:tc>
        <w:tc>
          <w:tcPr>
            <w:tcW w:w="1417" w:type="dxa"/>
          </w:tcPr>
          <w:p w14:paraId="3A6DDC69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3AD849C" w14:textId="578F8771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Somali</w:t>
            </w:r>
          </w:p>
        </w:tc>
        <w:tc>
          <w:tcPr>
            <w:tcW w:w="1276" w:type="dxa"/>
          </w:tcPr>
          <w:p w14:paraId="52C50DB1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  <w:tr w:rsidR="00410F12" w:rsidRPr="00456409" w14:paraId="60FFF97A" w14:textId="77777777">
        <w:tc>
          <w:tcPr>
            <w:tcW w:w="3331" w:type="dxa"/>
          </w:tcPr>
          <w:p w14:paraId="7C409C9E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Hollanti/flaami</w:t>
            </w:r>
          </w:p>
        </w:tc>
        <w:tc>
          <w:tcPr>
            <w:tcW w:w="1417" w:type="dxa"/>
          </w:tcPr>
          <w:p w14:paraId="55C5436C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BB860FA" w14:textId="384BDDB5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Suahili</w:t>
            </w:r>
          </w:p>
        </w:tc>
        <w:tc>
          <w:tcPr>
            <w:tcW w:w="1276" w:type="dxa"/>
          </w:tcPr>
          <w:p w14:paraId="3B6D0906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  <w:tr w:rsidR="00410F12" w:rsidRPr="00456409" w14:paraId="4EF2070B" w14:textId="77777777">
        <w:tc>
          <w:tcPr>
            <w:tcW w:w="3331" w:type="dxa"/>
          </w:tcPr>
          <w:p w14:paraId="5712B667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Italia</w:t>
            </w:r>
          </w:p>
        </w:tc>
        <w:tc>
          <w:tcPr>
            <w:tcW w:w="1417" w:type="dxa"/>
          </w:tcPr>
          <w:p w14:paraId="03EC7BA4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24FFD79" w14:textId="5185328F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Thai</w:t>
            </w:r>
          </w:p>
        </w:tc>
        <w:tc>
          <w:tcPr>
            <w:tcW w:w="1276" w:type="dxa"/>
          </w:tcPr>
          <w:p w14:paraId="71BBDBF4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  <w:tr w:rsidR="00410F12" w:rsidRPr="00456409" w14:paraId="23806DD0" w14:textId="77777777">
        <w:tc>
          <w:tcPr>
            <w:tcW w:w="3331" w:type="dxa"/>
          </w:tcPr>
          <w:p w14:paraId="3604FDF3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Japani</w:t>
            </w:r>
          </w:p>
        </w:tc>
        <w:tc>
          <w:tcPr>
            <w:tcW w:w="1417" w:type="dxa"/>
          </w:tcPr>
          <w:p w14:paraId="788F1BA8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524E7B5" w14:textId="7DF16E90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proofErr w:type="spellStart"/>
            <w:r>
              <w:rPr>
                <w:rFonts w:ascii="Helvetica" w:hAnsi="Helvetica"/>
                <w:sz w:val="16"/>
                <w:szCs w:val="16"/>
              </w:rPr>
              <w:t>Tigrinja</w:t>
            </w:r>
            <w:proofErr w:type="spellEnd"/>
          </w:p>
        </w:tc>
        <w:tc>
          <w:tcPr>
            <w:tcW w:w="1276" w:type="dxa"/>
          </w:tcPr>
          <w:p w14:paraId="13D9BEFB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  <w:tr w:rsidR="00410F12" w:rsidRPr="00456409" w14:paraId="2E1D0D8E" w14:textId="77777777" w:rsidTr="0014270C">
        <w:trPr>
          <w:trHeight w:val="261"/>
        </w:trPr>
        <w:tc>
          <w:tcPr>
            <w:tcW w:w="3331" w:type="dxa"/>
          </w:tcPr>
          <w:p w14:paraId="11019B1C" w14:textId="4DF86745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proofErr w:type="spellStart"/>
            <w:r w:rsidRPr="00456409">
              <w:rPr>
                <w:rFonts w:ascii="Helvetica" w:hAnsi="Helvetica"/>
                <w:sz w:val="16"/>
                <w:szCs w:val="16"/>
              </w:rPr>
              <w:t>Kayah</w:t>
            </w:r>
            <w:proofErr w:type="spellEnd"/>
            <w:r w:rsidRPr="00456409">
              <w:rPr>
                <w:rFonts w:ascii="Helvetica" w:hAnsi="Helvetica"/>
                <w:sz w:val="16"/>
                <w:szCs w:val="16"/>
              </w:rPr>
              <w:t xml:space="preserve"> eli </w:t>
            </w:r>
            <w:proofErr w:type="spellStart"/>
            <w:r w:rsidRPr="00456409">
              <w:rPr>
                <w:rFonts w:ascii="Helvetica" w:hAnsi="Helvetica"/>
                <w:sz w:val="16"/>
                <w:szCs w:val="16"/>
              </w:rPr>
              <w:t>Karenni</w:t>
            </w:r>
            <w:proofErr w:type="spellEnd"/>
          </w:p>
        </w:tc>
        <w:tc>
          <w:tcPr>
            <w:tcW w:w="1417" w:type="dxa"/>
          </w:tcPr>
          <w:p w14:paraId="05A82CC9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FCAC38F" w14:textId="322B899E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Turkki</w:t>
            </w:r>
          </w:p>
        </w:tc>
        <w:tc>
          <w:tcPr>
            <w:tcW w:w="1276" w:type="dxa"/>
          </w:tcPr>
          <w:p w14:paraId="40BD02B1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  <w:tr w:rsidR="00410F12" w:rsidRPr="00456409" w14:paraId="52DBB00D" w14:textId="77777777">
        <w:tc>
          <w:tcPr>
            <w:tcW w:w="3331" w:type="dxa"/>
          </w:tcPr>
          <w:p w14:paraId="2B9DBE7A" w14:textId="4D9E95D6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Kare</w:t>
            </w:r>
          </w:p>
        </w:tc>
        <w:tc>
          <w:tcPr>
            <w:tcW w:w="1417" w:type="dxa"/>
          </w:tcPr>
          <w:p w14:paraId="5DA12982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AC23C3E" w14:textId="4B4B3D40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Venäjä</w:t>
            </w:r>
          </w:p>
        </w:tc>
        <w:tc>
          <w:tcPr>
            <w:tcW w:w="1276" w:type="dxa"/>
          </w:tcPr>
          <w:p w14:paraId="588DCC19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  <w:tr w:rsidR="00410F12" w:rsidRPr="00456409" w14:paraId="6E10C6B8" w14:textId="77777777">
        <w:tc>
          <w:tcPr>
            <w:tcW w:w="3331" w:type="dxa"/>
          </w:tcPr>
          <w:p w14:paraId="50FDBBD0" w14:textId="57E70F6D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proofErr w:type="spellStart"/>
            <w:r w:rsidRPr="00456409">
              <w:rPr>
                <w:rFonts w:ascii="Helvetica" w:hAnsi="Helvetica"/>
                <w:sz w:val="16"/>
                <w:szCs w:val="16"/>
              </w:rPr>
              <w:t>Kinyaruanda</w:t>
            </w:r>
            <w:proofErr w:type="spellEnd"/>
          </w:p>
        </w:tc>
        <w:tc>
          <w:tcPr>
            <w:tcW w:w="1417" w:type="dxa"/>
          </w:tcPr>
          <w:p w14:paraId="311AF347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1F3C707" w14:textId="2079ABB3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Viittomakieli</w:t>
            </w:r>
          </w:p>
        </w:tc>
        <w:tc>
          <w:tcPr>
            <w:tcW w:w="1276" w:type="dxa"/>
          </w:tcPr>
          <w:p w14:paraId="30274863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  <w:tr w:rsidR="00410F12" w:rsidRPr="00456409" w14:paraId="28F82775" w14:textId="77777777">
        <w:tc>
          <w:tcPr>
            <w:tcW w:w="3331" w:type="dxa"/>
          </w:tcPr>
          <w:p w14:paraId="14A468FF" w14:textId="5647BCE3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Kirundi</w:t>
            </w:r>
          </w:p>
        </w:tc>
        <w:tc>
          <w:tcPr>
            <w:tcW w:w="1417" w:type="dxa"/>
          </w:tcPr>
          <w:p w14:paraId="025CC4B3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BF2B422" w14:textId="76BCB7A2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Viro</w:t>
            </w:r>
          </w:p>
        </w:tc>
        <w:tc>
          <w:tcPr>
            <w:tcW w:w="1276" w:type="dxa"/>
          </w:tcPr>
          <w:p w14:paraId="68F56387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  <w:tr w:rsidR="00410F12" w:rsidRPr="00456409" w14:paraId="7C551ACC" w14:textId="77777777">
        <w:tc>
          <w:tcPr>
            <w:tcW w:w="3331" w:type="dxa"/>
          </w:tcPr>
          <w:p w14:paraId="530E7F2E" w14:textId="192626B6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Korea</w:t>
            </w:r>
          </w:p>
        </w:tc>
        <w:tc>
          <w:tcPr>
            <w:tcW w:w="1417" w:type="dxa"/>
          </w:tcPr>
          <w:p w14:paraId="6E31F315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D4751A3" w14:textId="2CCE0762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Ukraina</w:t>
            </w:r>
          </w:p>
        </w:tc>
        <w:tc>
          <w:tcPr>
            <w:tcW w:w="1276" w:type="dxa"/>
          </w:tcPr>
          <w:p w14:paraId="04138800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  <w:tr w:rsidR="00410F12" w:rsidRPr="00456409" w14:paraId="16F3F300" w14:textId="77777777">
        <w:tc>
          <w:tcPr>
            <w:tcW w:w="3331" w:type="dxa"/>
          </w:tcPr>
          <w:p w14:paraId="67F20A27" w14:textId="67A7CA3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Kurdi</w:t>
            </w:r>
            <w:r>
              <w:rPr>
                <w:rFonts w:ascii="Helvetica" w:hAnsi="Helvetic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Helvetica" w:hAnsi="Helvetica"/>
                <w:sz w:val="16"/>
                <w:szCs w:val="16"/>
              </w:rPr>
              <w:t>kurmanji</w:t>
            </w:r>
            <w:proofErr w:type="spellEnd"/>
            <w:r>
              <w:rPr>
                <w:rFonts w:ascii="Helvetica" w:hAnsi="Helvetica"/>
                <w:sz w:val="16"/>
                <w:szCs w:val="16"/>
              </w:rPr>
              <w:t xml:space="preserve"> vai sorani)</w:t>
            </w:r>
          </w:p>
        </w:tc>
        <w:tc>
          <w:tcPr>
            <w:tcW w:w="1417" w:type="dxa"/>
          </w:tcPr>
          <w:p w14:paraId="4B7C78B9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1302308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Unkari</w:t>
            </w:r>
          </w:p>
        </w:tc>
        <w:tc>
          <w:tcPr>
            <w:tcW w:w="1276" w:type="dxa"/>
          </w:tcPr>
          <w:p w14:paraId="2EBCAADF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  <w:tr w:rsidR="00410F12" w:rsidRPr="00456409" w14:paraId="5C11B5B2" w14:textId="77777777">
        <w:tc>
          <w:tcPr>
            <w:tcW w:w="3331" w:type="dxa"/>
          </w:tcPr>
          <w:p w14:paraId="27BDF8A4" w14:textId="2B057F5E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Liettua</w:t>
            </w:r>
          </w:p>
        </w:tc>
        <w:tc>
          <w:tcPr>
            <w:tcW w:w="1417" w:type="dxa"/>
          </w:tcPr>
          <w:p w14:paraId="3DF87F29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1332659" w14:textId="139825B6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Urdu</w:t>
            </w:r>
          </w:p>
        </w:tc>
        <w:tc>
          <w:tcPr>
            <w:tcW w:w="1276" w:type="dxa"/>
          </w:tcPr>
          <w:p w14:paraId="2252C30E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  <w:tr w:rsidR="00410F12" w:rsidRPr="00456409" w14:paraId="72245BB6" w14:textId="77777777">
        <w:tc>
          <w:tcPr>
            <w:tcW w:w="3331" w:type="dxa"/>
          </w:tcPr>
          <w:p w14:paraId="2E744931" w14:textId="292E9B66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 w:rsidRPr="00456409">
              <w:rPr>
                <w:rFonts w:ascii="Helvetica" w:hAnsi="Helvetica"/>
                <w:sz w:val="16"/>
                <w:szCs w:val="16"/>
              </w:rPr>
              <w:t>Mandariinikiina</w:t>
            </w:r>
          </w:p>
        </w:tc>
        <w:tc>
          <w:tcPr>
            <w:tcW w:w="1417" w:type="dxa"/>
          </w:tcPr>
          <w:p w14:paraId="3E289E97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758CCC4" w14:textId="282FFC4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Mikä muu?</w:t>
            </w:r>
          </w:p>
        </w:tc>
        <w:tc>
          <w:tcPr>
            <w:tcW w:w="1276" w:type="dxa"/>
          </w:tcPr>
          <w:p w14:paraId="64B440BC" w14:textId="77777777" w:rsidR="00410F12" w:rsidRPr="00456409" w:rsidRDefault="00410F12" w:rsidP="00410F12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</w:tbl>
    <w:p w14:paraId="77DF5923" w14:textId="77777777" w:rsidR="00456409" w:rsidRDefault="00456409">
      <w:pPr>
        <w:rPr>
          <w:rFonts w:ascii="Helvetica" w:hAnsi="Helvetica"/>
        </w:rPr>
      </w:pPr>
    </w:p>
    <w:p w14:paraId="4E6B9604" w14:textId="77777777" w:rsidR="00512C72" w:rsidRPr="00512C72" w:rsidRDefault="00456409">
      <w:pPr>
        <w:rPr>
          <w:rFonts w:ascii="Helvetica" w:hAnsi="Helvetica"/>
          <w:sz w:val="16"/>
          <w:szCs w:val="16"/>
        </w:rPr>
      </w:pPr>
      <w:r w:rsidRPr="00512C72">
        <w:rPr>
          <w:rFonts w:ascii="Helvetica" w:hAnsi="Helvetica"/>
          <w:sz w:val="16"/>
          <w:szCs w:val="16"/>
        </w:rPr>
        <w:t>Tekstaa henkilötiedot selkeästi:</w:t>
      </w:r>
    </w:p>
    <w:p w14:paraId="1066EC80" w14:textId="46B0CCBA" w:rsidR="005E2E0E" w:rsidRPr="005328C1" w:rsidRDefault="005E2E0E" w:rsidP="00356319">
      <w:pPr>
        <w:spacing w:line="360" w:lineRule="auto"/>
        <w:jc w:val="both"/>
        <w:rPr>
          <w:rFonts w:ascii="Helvetica" w:hAnsi="Helvetica"/>
          <w:sz w:val="20"/>
        </w:rPr>
      </w:pPr>
      <w:r w:rsidRPr="005328C1">
        <w:rPr>
          <w:rFonts w:ascii="Helvetica" w:hAnsi="Helvetica"/>
          <w:sz w:val="20"/>
        </w:rPr>
        <w:t xml:space="preserve">Oppilaan </w:t>
      </w:r>
      <w:r w:rsidR="009E2FE6">
        <w:rPr>
          <w:rFonts w:ascii="Helvetica" w:hAnsi="Helvetica"/>
          <w:sz w:val="20"/>
        </w:rPr>
        <w:t>etu</w:t>
      </w:r>
      <w:r w:rsidRPr="005328C1">
        <w:rPr>
          <w:rFonts w:ascii="Helvetica" w:hAnsi="Helvetica"/>
          <w:sz w:val="20"/>
        </w:rPr>
        <w:t>nimi</w:t>
      </w:r>
      <w:r w:rsidR="009E2FE6">
        <w:rPr>
          <w:rFonts w:ascii="Helvetica" w:hAnsi="Helvetica"/>
          <w:sz w:val="20"/>
        </w:rPr>
        <w:t xml:space="preserve"> </w:t>
      </w:r>
      <w:r w:rsidRPr="005328C1">
        <w:rPr>
          <w:rFonts w:ascii="Helvetica" w:hAnsi="Helvetica"/>
          <w:sz w:val="20"/>
        </w:rPr>
        <w:t>________________________</w:t>
      </w:r>
      <w:r w:rsidR="009E2FE6">
        <w:rPr>
          <w:rFonts w:ascii="Helvetica" w:hAnsi="Helvetica"/>
          <w:sz w:val="20"/>
        </w:rPr>
        <w:t xml:space="preserve">    Oppilaan sukunimi</w:t>
      </w:r>
      <w:r w:rsidR="00F11E78" w:rsidRPr="005328C1">
        <w:rPr>
          <w:rFonts w:ascii="Helvetica" w:hAnsi="Helvetica"/>
          <w:sz w:val="20"/>
        </w:rPr>
        <w:t>_____</w:t>
      </w:r>
      <w:r w:rsidRPr="005328C1">
        <w:rPr>
          <w:rFonts w:ascii="Helvetica" w:hAnsi="Helvetica"/>
          <w:sz w:val="20"/>
        </w:rPr>
        <w:t>____________________</w:t>
      </w:r>
      <w:r w:rsidR="00356319" w:rsidRPr="005328C1">
        <w:rPr>
          <w:rFonts w:ascii="Helvetica" w:hAnsi="Helvetica"/>
          <w:sz w:val="20"/>
        </w:rPr>
        <w:t>_____</w:t>
      </w:r>
      <w:r w:rsidR="009E2FE6">
        <w:rPr>
          <w:rFonts w:ascii="Helvetica" w:hAnsi="Helvetica"/>
          <w:sz w:val="20"/>
        </w:rPr>
        <w:t>_____</w:t>
      </w:r>
    </w:p>
    <w:p w14:paraId="578BA432" w14:textId="225CD418" w:rsidR="005328C1" w:rsidRDefault="00D70414" w:rsidP="00356319">
      <w:pPr>
        <w:spacing w:line="360" w:lineRule="auto"/>
        <w:jc w:val="both"/>
        <w:rPr>
          <w:rFonts w:ascii="Helvetica" w:hAnsi="Helvetica"/>
          <w:sz w:val="20"/>
        </w:rPr>
      </w:pPr>
      <w:r w:rsidRPr="005328C1">
        <w:rPr>
          <w:rFonts w:ascii="Helvetica" w:hAnsi="Helvetica"/>
          <w:sz w:val="20"/>
        </w:rPr>
        <w:t xml:space="preserve">Oppilaan </w:t>
      </w:r>
      <w:r w:rsidR="005E2E0E" w:rsidRPr="005328C1">
        <w:rPr>
          <w:rFonts w:ascii="Helvetica" w:hAnsi="Helvetica"/>
          <w:sz w:val="20"/>
        </w:rPr>
        <w:t>koulu</w:t>
      </w:r>
      <w:r w:rsidR="007078B9">
        <w:rPr>
          <w:rFonts w:ascii="Helvetica" w:hAnsi="Helvetica"/>
          <w:sz w:val="20"/>
        </w:rPr>
        <w:t>/päiväkoti</w:t>
      </w:r>
      <w:r w:rsidR="005E2E0E" w:rsidRPr="005328C1">
        <w:rPr>
          <w:rFonts w:ascii="Helvetica" w:hAnsi="Helvetica"/>
          <w:sz w:val="20"/>
        </w:rPr>
        <w:t xml:space="preserve"> ____________________</w:t>
      </w:r>
      <w:r w:rsidR="00512C72">
        <w:rPr>
          <w:rFonts w:ascii="Helvetica" w:hAnsi="Helvetica"/>
          <w:sz w:val="20"/>
        </w:rPr>
        <w:t>____</w:t>
      </w:r>
      <w:r w:rsidR="009E2FE6">
        <w:rPr>
          <w:rFonts w:ascii="Helvetica" w:hAnsi="Helvetica"/>
          <w:sz w:val="20"/>
        </w:rPr>
        <w:t>______________</w:t>
      </w:r>
      <w:r w:rsidR="007078B9">
        <w:rPr>
          <w:rFonts w:ascii="Helvetica" w:hAnsi="Helvetica"/>
          <w:sz w:val="20"/>
        </w:rPr>
        <w:t>luokka</w:t>
      </w:r>
      <w:r w:rsidRPr="005328C1">
        <w:rPr>
          <w:rFonts w:ascii="Helvetica" w:hAnsi="Helvetica"/>
          <w:sz w:val="20"/>
        </w:rPr>
        <w:t xml:space="preserve"> syksyllä</w:t>
      </w:r>
      <w:r w:rsidR="00FF0311" w:rsidRPr="005328C1">
        <w:rPr>
          <w:rFonts w:ascii="Helvetica" w:hAnsi="Helvetica"/>
          <w:sz w:val="20"/>
        </w:rPr>
        <w:t xml:space="preserve"> </w:t>
      </w:r>
      <w:r w:rsidR="0003778E">
        <w:rPr>
          <w:rFonts w:ascii="Helvetica" w:hAnsi="Helvetica"/>
          <w:sz w:val="20"/>
        </w:rPr>
        <w:t>20</w:t>
      </w:r>
      <w:r w:rsidR="009E2FE6">
        <w:rPr>
          <w:rFonts w:ascii="Helvetica" w:hAnsi="Helvetica"/>
          <w:sz w:val="20"/>
        </w:rPr>
        <w:t>2</w:t>
      </w:r>
      <w:r w:rsidR="00EA5B6B">
        <w:rPr>
          <w:rFonts w:ascii="Helvetica" w:hAnsi="Helvetica"/>
          <w:sz w:val="20"/>
        </w:rPr>
        <w:t>5</w:t>
      </w:r>
      <w:r w:rsidR="00F11E78" w:rsidRPr="005328C1">
        <w:rPr>
          <w:rFonts w:ascii="Helvetica" w:hAnsi="Helvetica"/>
          <w:sz w:val="20"/>
        </w:rPr>
        <w:t xml:space="preserve"> _</w:t>
      </w:r>
      <w:r w:rsidR="007078B9">
        <w:rPr>
          <w:rFonts w:ascii="Helvetica" w:hAnsi="Helvetica"/>
          <w:sz w:val="20"/>
        </w:rPr>
        <w:t>__</w:t>
      </w:r>
      <w:r w:rsidR="009E2FE6">
        <w:rPr>
          <w:rFonts w:ascii="Helvetica" w:hAnsi="Helvetica"/>
          <w:sz w:val="20"/>
        </w:rPr>
        <w:t>__________</w:t>
      </w:r>
      <w:r w:rsidR="007078B9">
        <w:rPr>
          <w:rFonts w:ascii="Helvetica" w:hAnsi="Helvetica"/>
          <w:sz w:val="20"/>
        </w:rPr>
        <w:t>_</w:t>
      </w:r>
    </w:p>
    <w:p w14:paraId="2326E6C3" w14:textId="4A143780" w:rsidR="005E2E0E" w:rsidRPr="005328C1" w:rsidRDefault="005328C1" w:rsidP="00356319">
      <w:pPr>
        <w:spacing w:line="360" w:lineRule="auto"/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S</w:t>
      </w:r>
      <w:r w:rsidR="00356319" w:rsidRPr="005328C1">
        <w:rPr>
          <w:rFonts w:ascii="Helvetica" w:hAnsi="Helvetica"/>
          <w:sz w:val="20"/>
        </w:rPr>
        <w:t>yntymäaika</w:t>
      </w:r>
      <w:r w:rsidR="00356319" w:rsidRPr="005328C1">
        <w:rPr>
          <w:rFonts w:ascii="Helvetica" w:hAnsi="Helvetica"/>
          <w:sz w:val="20"/>
        </w:rPr>
        <w:tab/>
      </w:r>
      <w:r w:rsidR="005E2E0E" w:rsidRPr="005328C1">
        <w:rPr>
          <w:rFonts w:ascii="Helvetica" w:hAnsi="Helvetica"/>
          <w:sz w:val="20"/>
        </w:rPr>
        <w:t>________________</w:t>
      </w:r>
      <w:r w:rsidR="00F11E78" w:rsidRPr="005328C1">
        <w:rPr>
          <w:rFonts w:ascii="Helvetica" w:hAnsi="Helvetica"/>
          <w:sz w:val="20"/>
        </w:rPr>
        <w:t>_____</w:t>
      </w:r>
      <w:r w:rsidR="005E2E0E" w:rsidRPr="005328C1">
        <w:rPr>
          <w:rFonts w:ascii="Helvetica" w:hAnsi="Helvetica"/>
          <w:sz w:val="20"/>
        </w:rPr>
        <w:t>__________________</w:t>
      </w:r>
      <w:r w:rsidR="009E2FE6">
        <w:rPr>
          <w:rFonts w:ascii="Helvetica" w:hAnsi="Helvetica"/>
          <w:sz w:val="20"/>
        </w:rPr>
        <w:t>___</w:t>
      </w:r>
      <w:r w:rsidR="005E2E0E" w:rsidRPr="005328C1">
        <w:rPr>
          <w:rFonts w:ascii="Helvetica" w:hAnsi="Helvetica"/>
          <w:sz w:val="20"/>
        </w:rPr>
        <w:t>__</w:t>
      </w:r>
      <w:r w:rsidR="009E2FE6">
        <w:rPr>
          <w:rFonts w:ascii="Helvetica" w:hAnsi="Helvetica"/>
          <w:sz w:val="20"/>
        </w:rPr>
        <w:t>___________________</w:t>
      </w:r>
      <w:r w:rsidR="005E2E0E" w:rsidRPr="005328C1">
        <w:rPr>
          <w:rFonts w:ascii="Helvetica" w:hAnsi="Helvetica"/>
          <w:sz w:val="20"/>
        </w:rPr>
        <w:t>____</w:t>
      </w:r>
      <w:r w:rsidR="009E2FE6">
        <w:rPr>
          <w:rFonts w:ascii="Helvetica" w:hAnsi="Helvetica"/>
          <w:sz w:val="20"/>
        </w:rPr>
        <w:t>_</w:t>
      </w:r>
      <w:r w:rsidR="005E2E0E" w:rsidRPr="005328C1">
        <w:rPr>
          <w:rFonts w:ascii="Helvetica" w:hAnsi="Helvetica"/>
          <w:sz w:val="20"/>
        </w:rPr>
        <w:t>__</w:t>
      </w:r>
      <w:r w:rsidR="00356319" w:rsidRPr="005328C1">
        <w:rPr>
          <w:rFonts w:ascii="Helvetica" w:hAnsi="Helvetica"/>
          <w:sz w:val="20"/>
        </w:rPr>
        <w:t>_______</w:t>
      </w:r>
    </w:p>
    <w:p w14:paraId="266F7D17" w14:textId="54FEA785" w:rsidR="005E2E0E" w:rsidRPr="005328C1" w:rsidRDefault="005E2E0E" w:rsidP="00356319">
      <w:pPr>
        <w:spacing w:line="360" w:lineRule="auto"/>
        <w:jc w:val="both"/>
        <w:rPr>
          <w:rFonts w:ascii="Helvetica" w:hAnsi="Helvetica"/>
          <w:sz w:val="20"/>
        </w:rPr>
      </w:pPr>
      <w:r w:rsidRPr="005328C1">
        <w:rPr>
          <w:rFonts w:ascii="Helvetica" w:hAnsi="Helvetica"/>
          <w:sz w:val="20"/>
        </w:rPr>
        <w:t>Huoltajan nimi</w:t>
      </w:r>
      <w:r w:rsidRPr="005328C1">
        <w:rPr>
          <w:rFonts w:ascii="Helvetica" w:hAnsi="Helvetica"/>
          <w:sz w:val="20"/>
        </w:rPr>
        <w:tab/>
      </w:r>
      <w:r w:rsidR="00F11E78" w:rsidRPr="005328C1">
        <w:rPr>
          <w:rFonts w:ascii="Helvetica" w:hAnsi="Helvetica"/>
          <w:sz w:val="20"/>
        </w:rPr>
        <w:t>_____</w:t>
      </w:r>
      <w:r w:rsidRPr="005328C1">
        <w:rPr>
          <w:rFonts w:ascii="Helvetica" w:hAnsi="Helvetica"/>
          <w:sz w:val="20"/>
        </w:rPr>
        <w:t>_________________________________</w:t>
      </w:r>
      <w:r w:rsidR="009E2FE6">
        <w:rPr>
          <w:rFonts w:ascii="Helvetica" w:hAnsi="Helvetica"/>
          <w:sz w:val="20"/>
        </w:rPr>
        <w:t>___</w:t>
      </w:r>
      <w:r w:rsidRPr="005328C1">
        <w:rPr>
          <w:rFonts w:ascii="Helvetica" w:hAnsi="Helvetica"/>
          <w:sz w:val="20"/>
        </w:rPr>
        <w:t>___________</w:t>
      </w:r>
      <w:r w:rsidR="00356319" w:rsidRPr="005328C1">
        <w:rPr>
          <w:rFonts w:ascii="Helvetica" w:hAnsi="Helvetica"/>
          <w:sz w:val="20"/>
        </w:rPr>
        <w:t>___</w:t>
      </w:r>
      <w:r w:rsidR="009E2FE6">
        <w:rPr>
          <w:rFonts w:ascii="Helvetica" w:hAnsi="Helvetica"/>
          <w:sz w:val="20"/>
        </w:rPr>
        <w:t>____________________</w:t>
      </w:r>
      <w:r w:rsidR="00356319" w:rsidRPr="005328C1">
        <w:rPr>
          <w:rFonts w:ascii="Helvetica" w:hAnsi="Helvetica"/>
          <w:sz w:val="20"/>
        </w:rPr>
        <w:t>__</w:t>
      </w:r>
    </w:p>
    <w:p w14:paraId="1E1EA251" w14:textId="1403BF74" w:rsidR="005E2E0E" w:rsidRPr="005328C1" w:rsidRDefault="005E2E0E" w:rsidP="00356319">
      <w:pPr>
        <w:spacing w:line="360" w:lineRule="auto"/>
        <w:jc w:val="both"/>
        <w:rPr>
          <w:rFonts w:ascii="Helvetica" w:hAnsi="Helvetica"/>
          <w:sz w:val="20"/>
        </w:rPr>
      </w:pPr>
      <w:r w:rsidRPr="005328C1">
        <w:rPr>
          <w:rFonts w:ascii="Helvetica" w:hAnsi="Helvetica"/>
          <w:sz w:val="20"/>
        </w:rPr>
        <w:t>Osoite</w:t>
      </w:r>
      <w:r w:rsidRPr="005328C1">
        <w:rPr>
          <w:rFonts w:ascii="Helvetica" w:hAnsi="Helvetica"/>
          <w:sz w:val="20"/>
        </w:rPr>
        <w:tab/>
      </w:r>
      <w:r w:rsidR="00F11E78" w:rsidRPr="005328C1">
        <w:rPr>
          <w:rFonts w:ascii="Helvetica" w:hAnsi="Helvetica"/>
          <w:sz w:val="20"/>
        </w:rPr>
        <w:t>_____</w:t>
      </w:r>
      <w:r w:rsidRPr="005328C1">
        <w:rPr>
          <w:rFonts w:ascii="Helvetica" w:hAnsi="Helvetica"/>
          <w:sz w:val="20"/>
        </w:rPr>
        <w:t>______________</w:t>
      </w:r>
      <w:r w:rsidR="00FB24EC" w:rsidRPr="005328C1">
        <w:rPr>
          <w:rFonts w:ascii="Helvetica" w:hAnsi="Helvetica"/>
          <w:sz w:val="20"/>
        </w:rPr>
        <w:t>____________________</w:t>
      </w:r>
      <w:r w:rsidR="009E2FE6">
        <w:rPr>
          <w:rFonts w:ascii="Helvetica" w:hAnsi="Helvetica"/>
          <w:sz w:val="20"/>
        </w:rPr>
        <w:t>____</w:t>
      </w:r>
      <w:r w:rsidR="00FB24EC" w:rsidRPr="005328C1">
        <w:rPr>
          <w:rFonts w:ascii="Helvetica" w:hAnsi="Helvetica"/>
          <w:sz w:val="20"/>
        </w:rPr>
        <w:t>___________</w:t>
      </w:r>
      <w:r w:rsidR="009E2FE6">
        <w:rPr>
          <w:rFonts w:ascii="Helvetica" w:hAnsi="Helvetica"/>
          <w:sz w:val="20"/>
        </w:rPr>
        <w:t>___________________</w:t>
      </w:r>
      <w:r w:rsidR="00356319" w:rsidRPr="005328C1">
        <w:rPr>
          <w:rFonts w:ascii="Helvetica" w:hAnsi="Helvetica"/>
          <w:sz w:val="20"/>
        </w:rPr>
        <w:t>____</w:t>
      </w:r>
    </w:p>
    <w:p w14:paraId="1845B16E" w14:textId="79717AC5" w:rsidR="005E2E0E" w:rsidRPr="005328C1" w:rsidRDefault="005E2E0E" w:rsidP="00356319">
      <w:pPr>
        <w:spacing w:line="360" w:lineRule="auto"/>
        <w:jc w:val="both"/>
        <w:rPr>
          <w:rFonts w:ascii="Helvetica" w:hAnsi="Helvetica"/>
          <w:sz w:val="20"/>
        </w:rPr>
      </w:pPr>
      <w:r w:rsidRPr="005328C1">
        <w:rPr>
          <w:rFonts w:ascii="Helvetica" w:hAnsi="Helvetica"/>
          <w:sz w:val="20"/>
        </w:rPr>
        <w:tab/>
      </w:r>
      <w:r w:rsidR="009E2FE6" w:rsidRPr="005328C1">
        <w:rPr>
          <w:rFonts w:ascii="Helvetica" w:hAnsi="Helvetica"/>
          <w:sz w:val="20"/>
        </w:rPr>
        <w:t>________________________________________</w:t>
      </w:r>
      <w:r w:rsidR="009E2FE6">
        <w:rPr>
          <w:rFonts w:ascii="Helvetica" w:hAnsi="Helvetica"/>
          <w:sz w:val="20"/>
        </w:rPr>
        <w:t>____</w:t>
      </w:r>
      <w:r w:rsidR="009E2FE6" w:rsidRPr="005328C1">
        <w:rPr>
          <w:rFonts w:ascii="Helvetica" w:hAnsi="Helvetica"/>
          <w:sz w:val="20"/>
        </w:rPr>
        <w:t>__________</w:t>
      </w:r>
      <w:r w:rsidR="009E2FE6">
        <w:rPr>
          <w:rFonts w:ascii="Helvetica" w:hAnsi="Helvetica"/>
          <w:sz w:val="20"/>
        </w:rPr>
        <w:t>___________________</w:t>
      </w:r>
      <w:r w:rsidR="009E2FE6" w:rsidRPr="005328C1">
        <w:rPr>
          <w:rFonts w:ascii="Helvetica" w:hAnsi="Helvetica"/>
          <w:sz w:val="20"/>
        </w:rPr>
        <w:t>____</w:t>
      </w:r>
    </w:p>
    <w:p w14:paraId="44B47EAF" w14:textId="7CCFC592" w:rsidR="005E2E0E" w:rsidRPr="005328C1" w:rsidRDefault="005E2E0E" w:rsidP="00356319">
      <w:pPr>
        <w:spacing w:line="360" w:lineRule="auto"/>
        <w:jc w:val="both"/>
        <w:rPr>
          <w:rFonts w:ascii="Helvetica" w:hAnsi="Helvetica"/>
          <w:sz w:val="20"/>
        </w:rPr>
      </w:pPr>
      <w:r w:rsidRPr="005328C1">
        <w:rPr>
          <w:rFonts w:ascii="Helvetica" w:hAnsi="Helvetica"/>
          <w:sz w:val="20"/>
        </w:rPr>
        <w:t>Puhelin</w:t>
      </w:r>
      <w:r w:rsidRPr="005328C1">
        <w:rPr>
          <w:rFonts w:ascii="Helvetica" w:hAnsi="Helvetica"/>
          <w:sz w:val="20"/>
        </w:rPr>
        <w:tab/>
      </w:r>
      <w:r w:rsidR="009E2FE6" w:rsidRPr="005328C1">
        <w:rPr>
          <w:rFonts w:ascii="Helvetica" w:hAnsi="Helvetica"/>
          <w:sz w:val="20"/>
        </w:rPr>
        <w:t>_______________________________________</w:t>
      </w:r>
      <w:r w:rsidR="009E2FE6">
        <w:rPr>
          <w:rFonts w:ascii="Helvetica" w:hAnsi="Helvetica"/>
          <w:sz w:val="20"/>
        </w:rPr>
        <w:t>____</w:t>
      </w:r>
      <w:r w:rsidR="009E2FE6" w:rsidRPr="005328C1">
        <w:rPr>
          <w:rFonts w:ascii="Helvetica" w:hAnsi="Helvetica"/>
          <w:sz w:val="20"/>
        </w:rPr>
        <w:t>___________</w:t>
      </w:r>
      <w:r w:rsidR="009E2FE6">
        <w:rPr>
          <w:rFonts w:ascii="Helvetica" w:hAnsi="Helvetica"/>
          <w:sz w:val="20"/>
        </w:rPr>
        <w:t>___________________</w:t>
      </w:r>
      <w:r w:rsidR="009E2FE6" w:rsidRPr="005328C1">
        <w:rPr>
          <w:rFonts w:ascii="Helvetica" w:hAnsi="Helvetica"/>
          <w:sz w:val="20"/>
        </w:rPr>
        <w:t>____</w:t>
      </w:r>
    </w:p>
    <w:p w14:paraId="5B6CE27A" w14:textId="47656A1F" w:rsidR="005E2E0E" w:rsidRPr="005328C1" w:rsidRDefault="00FB24EC" w:rsidP="00356319">
      <w:pPr>
        <w:spacing w:line="360" w:lineRule="auto"/>
        <w:jc w:val="both"/>
        <w:rPr>
          <w:rFonts w:ascii="Helvetica" w:hAnsi="Helvetica"/>
          <w:sz w:val="20"/>
        </w:rPr>
      </w:pPr>
      <w:r w:rsidRPr="005328C1">
        <w:rPr>
          <w:rFonts w:ascii="Helvetica" w:hAnsi="Helvetica"/>
          <w:sz w:val="20"/>
        </w:rPr>
        <w:t xml:space="preserve">Sähköposti </w:t>
      </w:r>
      <w:r w:rsidRPr="005328C1">
        <w:rPr>
          <w:rFonts w:ascii="Helvetica" w:hAnsi="Helvetica"/>
          <w:sz w:val="20"/>
        </w:rPr>
        <w:tab/>
      </w:r>
      <w:r w:rsidR="009E2FE6" w:rsidRPr="005328C1">
        <w:rPr>
          <w:rFonts w:ascii="Helvetica" w:hAnsi="Helvetica"/>
          <w:sz w:val="20"/>
        </w:rPr>
        <w:t>_____________________________________</w:t>
      </w:r>
      <w:r w:rsidR="009E2FE6">
        <w:rPr>
          <w:rFonts w:ascii="Helvetica" w:hAnsi="Helvetica"/>
          <w:sz w:val="20"/>
        </w:rPr>
        <w:t>____</w:t>
      </w:r>
      <w:r w:rsidR="009E2FE6" w:rsidRPr="005328C1">
        <w:rPr>
          <w:rFonts w:ascii="Helvetica" w:hAnsi="Helvetica"/>
          <w:sz w:val="20"/>
        </w:rPr>
        <w:t>_____________</w:t>
      </w:r>
      <w:r w:rsidR="009E2FE6">
        <w:rPr>
          <w:rFonts w:ascii="Helvetica" w:hAnsi="Helvetica"/>
          <w:sz w:val="20"/>
        </w:rPr>
        <w:t>___________________</w:t>
      </w:r>
      <w:r w:rsidR="009E2FE6" w:rsidRPr="005328C1">
        <w:rPr>
          <w:rFonts w:ascii="Helvetica" w:hAnsi="Helvetica"/>
          <w:sz w:val="20"/>
        </w:rPr>
        <w:t>____</w:t>
      </w:r>
    </w:p>
    <w:p w14:paraId="7B395987" w14:textId="77777777" w:rsidR="005E2E0E" w:rsidRPr="005328C1" w:rsidRDefault="005E2E0E" w:rsidP="00356319">
      <w:pPr>
        <w:spacing w:line="360" w:lineRule="auto"/>
        <w:jc w:val="both"/>
        <w:rPr>
          <w:rFonts w:ascii="Helvetica" w:hAnsi="Helvetica"/>
          <w:sz w:val="20"/>
        </w:rPr>
      </w:pPr>
      <w:r w:rsidRPr="005328C1">
        <w:rPr>
          <w:rFonts w:ascii="Helvetica" w:hAnsi="Helvetica"/>
          <w:sz w:val="20"/>
        </w:rPr>
        <w:tab/>
      </w:r>
      <w:r w:rsidR="00F11E78" w:rsidRPr="005328C1">
        <w:rPr>
          <w:rFonts w:ascii="Helvetica" w:hAnsi="Helvetica"/>
          <w:sz w:val="20"/>
        </w:rPr>
        <w:t>____</w:t>
      </w:r>
      <w:r w:rsidR="00DC6BE0" w:rsidRPr="005328C1">
        <w:rPr>
          <w:rFonts w:ascii="Helvetica" w:hAnsi="Helvetica"/>
          <w:sz w:val="20"/>
        </w:rPr>
        <w:t>_____</w:t>
      </w:r>
      <w:r w:rsidRPr="005328C1">
        <w:rPr>
          <w:rFonts w:ascii="Helvetica" w:hAnsi="Helvetica"/>
          <w:sz w:val="20"/>
        </w:rPr>
        <w:t xml:space="preserve">______________  </w:t>
      </w:r>
      <w:r w:rsidR="00395BFE" w:rsidRPr="005328C1">
        <w:rPr>
          <w:rFonts w:ascii="Helvetica" w:hAnsi="Helvetica"/>
          <w:sz w:val="20"/>
        </w:rPr>
        <w:t xml:space="preserve"> </w:t>
      </w:r>
      <w:r w:rsidR="00356319" w:rsidRPr="005328C1">
        <w:rPr>
          <w:rFonts w:ascii="Helvetica" w:hAnsi="Helvetica"/>
          <w:sz w:val="20"/>
        </w:rPr>
        <w:t xml:space="preserve">   </w:t>
      </w:r>
      <w:r w:rsidR="00F11E78" w:rsidRPr="005328C1">
        <w:rPr>
          <w:rFonts w:ascii="Helvetica" w:hAnsi="Helvetica"/>
          <w:sz w:val="20"/>
        </w:rPr>
        <w:t>_</w:t>
      </w:r>
      <w:r w:rsidRPr="005328C1">
        <w:rPr>
          <w:rFonts w:ascii="Helvetica" w:hAnsi="Helvetica"/>
          <w:sz w:val="20"/>
        </w:rPr>
        <w:t>______________________</w:t>
      </w:r>
      <w:r w:rsidR="00356319" w:rsidRPr="005328C1">
        <w:rPr>
          <w:rFonts w:ascii="Helvetica" w:hAnsi="Helvetica"/>
          <w:sz w:val="20"/>
        </w:rPr>
        <w:t>_____</w:t>
      </w:r>
    </w:p>
    <w:p w14:paraId="622C8FDE" w14:textId="77777777" w:rsidR="005E2E0E" w:rsidRPr="005328C1" w:rsidRDefault="005E2E0E" w:rsidP="00356319">
      <w:pPr>
        <w:spacing w:line="360" w:lineRule="auto"/>
        <w:jc w:val="both"/>
        <w:rPr>
          <w:rFonts w:ascii="Helvetica" w:hAnsi="Helvetica"/>
          <w:sz w:val="20"/>
        </w:rPr>
      </w:pPr>
      <w:r w:rsidRPr="005328C1">
        <w:rPr>
          <w:rFonts w:ascii="Helvetica" w:hAnsi="Helvetica"/>
          <w:sz w:val="20"/>
        </w:rPr>
        <w:tab/>
      </w:r>
      <w:r w:rsidR="00356319" w:rsidRPr="005328C1">
        <w:rPr>
          <w:rFonts w:ascii="Helvetica" w:hAnsi="Helvetica"/>
          <w:sz w:val="20"/>
        </w:rPr>
        <w:t>paikka ja päivämäärä</w:t>
      </w:r>
      <w:r w:rsidR="00043F04" w:rsidRPr="005328C1">
        <w:rPr>
          <w:rFonts w:ascii="Helvetica" w:hAnsi="Helvetica"/>
          <w:sz w:val="20"/>
        </w:rPr>
        <w:tab/>
        <w:t xml:space="preserve">     </w:t>
      </w:r>
      <w:r w:rsidR="00F11E78" w:rsidRPr="005328C1">
        <w:rPr>
          <w:rFonts w:ascii="Helvetica" w:hAnsi="Helvetica"/>
          <w:sz w:val="20"/>
        </w:rPr>
        <w:tab/>
      </w:r>
      <w:r w:rsidRPr="005328C1">
        <w:rPr>
          <w:rFonts w:ascii="Helvetica" w:hAnsi="Helvetica"/>
          <w:sz w:val="20"/>
        </w:rPr>
        <w:t>huoltajan allekirjoitus</w:t>
      </w:r>
    </w:p>
    <w:p w14:paraId="6298335A" w14:textId="77777777" w:rsidR="005328C1" w:rsidRDefault="005328C1">
      <w:pPr>
        <w:rPr>
          <w:rFonts w:ascii="Helvetica" w:hAnsi="Helvetica"/>
          <w:sz w:val="16"/>
          <w:szCs w:val="16"/>
        </w:rPr>
      </w:pPr>
    </w:p>
    <w:p w14:paraId="03F6FFA1" w14:textId="5DC15F62" w:rsidR="007078B9" w:rsidRDefault="00773935">
      <w:pPr>
        <w:rPr>
          <w:rFonts w:ascii="Helvetica" w:hAnsi="Helvetica"/>
          <w:sz w:val="20"/>
        </w:rPr>
      </w:pPr>
      <w:r w:rsidRPr="005328C1">
        <w:rPr>
          <w:rFonts w:ascii="Helvetica" w:hAnsi="Helvetica"/>
          <w:sz w:val="20"/>
        </w:rPr>
        <w:t>L</w:t>
      </w:r>
      <w:r w:rsidR="00E449DD" w:rsidRPr="005328C1">
        <w:rPr>
          <w:rFonts w:ascii="Helvetica" w:hAnsi="Helvetica"/>
          <w:sz w:val="20"/>
        </w:rPr>
        <w:t xml:space="preserve">omake palautetaan </w:t>
      </w:r>
      <w:r w:rsidR="00491085">
        <w:rPr>
          <w:rFonts w:ascii="Helvetica" w:hAnsi="Helvetica"/>
          <w:sz w:val="20"/>
        </w:rPr>
        <w:t xml:space="preserve">oman äidinkielen opettajalle, </w:t>
      </w:r>
      <w:r w:rsidR="00545035" w:rsidRPr="005328C1">
        <w:rPr>
          <w:rFonts w:ascii="Helvetica" w:hAnsi="Helvetica"/>
          <w:sz w:val="20"/>
        </w:rPr>
        <w:t xml:space="preserve">päiväkotiin, </w:t>
      </w:r>
      <w:r w:rsidR="002430F0" w:rsidRPr="005328C1">
        <w:rPr>
          <w:rFonts w:ascii="Helvetica" w:hAnsi="Helvetica"/>
          <w:sz w:val="20"/>
        </w:rPr>
        <w:t xml:space="preserve">koululle tai </w:t>
      </w:r>
      <w:r w:rsidR="002B56AF" w:rsidRPr="005328C1">
        <w:rPr>
          <w:rFonts w:ascii="Helvetica" w:hAnsi="Helvetica"/>
          <w:sz w:val="20"/>
        </w:rPr>
        <w:t>alla olevaan osoitteeseen</w:t>
      </w:r>
      <w:r w:rsidR="002430F0" w:rsidRPr="005328C1">
        <w:rPr>
          <w:rFonts w:ascii="Helvetica" w:hAnsi="Helvetica"/>
          <w:sz w:val="20"/>
        </w:rPr>
        <w:t xml:space="preserve">: </w:t>
      </w:r>
    </w:p>
    <w:p w14:paraId="35B98799" w14:textId="77777777" w:rsidR="00773935" w:rsidRPr="005328C1" w:rsidRDefault="00456409">
      <w:pPr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Peruso</w:t>
      </w:r>
      <w:r w:rsidR="00085059" w:rsidRPr="005328C1">
        <w:rPr>
          <w:rFonts w:ascii="Helvetica" w:hAnsi="Helvetica"/>
          <w:b/>
          <w:sz w:val="20"/>
        </w:rPr>
        <w:t>petuspalvelut</w:t>
      </w:r>
      <w:r w:rsidR="00F23C10" w:rsidRPr="005328C1">
        <w:rPr>
          <w:rFonts w:ascii="Helvetica" w:hAnsi="Helvetica"/>
          <w:b/>
          <w:sz w:val="20"/>
        </w:rPr>
        <w:t xml:space="preserve">, </w:t>
      </w:r>
      <w:r w:rsidR="00452EA6" w:rsidRPr="005328C1">
        <w:rPr>
          <w:rFonts w:ascii="Helvetica" w:hAnsi="Helvetica"/>
          <w:b/>
          <w:sz w:val="20"/>
        </w:rPr>
        <w:t>Pia Bärlund</w:t>
      </w:r>
      <w:r w:rsidR="00597C1B" w:rsidRPr="005328C1">
        <w:rPr>
          <w:rFonts w:ascii="Helvetica" w:hAnsi="Helvetica"/>
          <w:b/>
          <w:sz w:val="20"/>
        </w:rPr>
        <w:t xml:space="preserve">, Kilpisenkatu 1, </w:t>
      </w:r>
      <w:r w:rsidR="00FB5AB1" w:rsidRPr="005328C1">
        <w:rPr>
          <w:rFonts w:ascii="Helvetica" w:hAnsi="Helvetica"/>
          <w:b/>
          <w:sz w:val="20"/>
        </w:rPr>
        <w:t xml:space="preserve">PL 341, </w:t>
      </w:r>
      <w:r w:rsidR="00597C1B" w:rsidRPr="005328C1">
        <w:rPr>
          <w:rFonts w:ascii="Helvetica" w:hAnsi="Helvetica"/>
          <w:b/>
          <w:sz w:val="20"/>
        </w:rPr>
        <w:t>4010</w:t>
      </w:r>
      <w:r w:rsidR="00D920AA" w:rsidRPr="005328C1">
        <w:rPr>
          <w:rFonts w:ascii="Helvetica" w:hAnsi="Helvetica"/>
          <w:b/>
          <w:sz w:val="20"/>
        </w:rPr>
        <w:t>1</w:t>
      </w:r>
      <w:r w:rsidR="002430F0" w:rsidRPr="005328C1">
        <w:rPr>
          <w:rFonts w:ascii="Helvetica" w:hAnsi="Helvetica"/>
          <w:b/>
          <w:sz w:val="20"/>
        </w:rPr>
        <w:t xml:space="preserve"> Jyväskylä</w:t>
      </w:r>
    </w:p>
    <w:sectPr w:rsidR="00773935" w:rsidRPr="005328C1" w:rsidSect="00CE12B7">
      <w:headerReference w:type="default" r:id="rId8"/>
      <w:pgSz w:w="11906" w:h="16838" w:code="9"/>
      <w:pgMar w:top="426" w:right="851" w:bottom="567" w:left="1134" w:header="567" w:footer="8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80E7" w14:textId="77777777" w:rsidR="009E2FE6" w:rsidRDefault="009E2FE6">
      <w:r>
        <w:separator/>
      </w:r>
    </w:p>
  </w:endnote>
  <w:endnote w:type="continuationSeparator" w:id="0">
    <w:p w14:paraId="1FF51D99" w14:textId="77777777" w:rsidR="009E2FE6" w:rsidRDefault="009E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3D6B2" w14:textId="77777777" w:rsidR="009E2FE6" w:rsidRDefault="009E2FE6">
      <w:r>
        <w:separator/>
      </w:r>
    </w:p>
  </w:footnote>
  <w:footnote w:type="continuationSeparator" w:id="0">
    <w:p w14:paraId="45801370" w14:textId="77777777" w:rsidR="009E2FE6" w:rsidRDefault="009E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E2490" w14:textId="77777777" w:rsidR="009E2FE6" w:rsidRDefault="009E2FE6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sz w:val="16"/>
      </w:rPr>
      <w:drawing>
        <wp:anchor distT="0" distB="0" distL="114300" distR="114300" simplePos="0" relativeHeight="251657728" behindDoc="1" locked="0" layoutInCell="0" allowOverlap="1" wp14:anchorId="02E79827" wp14:editId="09C4CD2A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476250" cy="723900"/>
          <wp:effectExtent l="0" t="0" r="0" b="0"/>
          <wp:wrapTight wrapText="bothSides">
            <wp:wrapPolygon edited="0">
              <wp:start x="0" y="0"/>
              <wp:lineTo x="0" y="21032"/>
              <wp:lineTo x="20736" y="21032"/>
              <wp:lineTo x="20736" y="0"/>
              <wp:lineTo x="0" y="0"/>
            </wp:wrapPolygon>
          </wp:wrapTight>
          <wp:docPr id="1" name="Kuva 1" descr="vaak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km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</w:rPr>
      <w:tab/>
    </w:r>
  </w:p>
  <w:p w14:paraId="005D8E4B" w14:textId="77777777" w:rsidR="009E2FE6" w:rsidRDefault="009E2FE6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</w:p>
  <w:p w14:paraId="20288EF7" w14:textId="77777777" w:rsidR="009E2FE6" w:rsidRDefault="009E2FE6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Sivistyksen toimiala - Kasvun ja oppimisen palvelut</w:t>
    </w:r>
  </w:p>
  <w:p w14:paraId="4F016AA7" w14:textId="77777777" w:rsidR="009E2FE6" w:rsidRPr="00456409" w:rsidRDefault="009E2FE6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sz w:val="18"/>
      </w:rPr>
      <w:tab/>
    </w:r>
    <w:r w:rsidRPr="00456409">
      <w:rPr>
        <w:b/>
        <w:sz w:val="18"/>
      </w:rPr>
      <w:t>Perusopetuspalvelut</w:t>
    </w:r>
  </w:p>
  <w:p w14:paraId="0465777E" w14:textId="34668456" w:rsidR="009E2FE6" w:rsidRDefault="009E2FE6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sz w:val="18"/>
      </w:rPr>
      <w:t xml:space="preserve">Lukuvuosi </w:t>
    </w:r>
    <w:proofErr w:type="gramStart"/>
    <w:r w:rsidR="00EA5B6B">
      <w:rPr>
        <w:sz w:val="18"/>
      </w:rPr>
      <w:t>2025-2026</w:t>
    </w:r>
    <w:proofErr w:type="gramEnd"/>
    <w:r>
      <w:rPr>
        <w:b/>
        <w:sz w:val="18"/>
      </w:rPr>
      <w:tab/>
    </w:r>
  </w:p>
  <w:p w14:paraId="43A5C2B0" w14:textId="77777777" w:rsidR="009E2FE6" w:rsidRDefault="009E2FE6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34704"/>
    <w:multiLevelType w:val="hybridMultilevel"/>
    <w:tmpl w:val="35F8FA8C"/>
    <w:lvl w:ilvl="0" w:tplc="60FE6C8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C25BC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941C4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7A80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86B01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6685D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A4DC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5AE94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0697B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8366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569"/>
    <w:rsid w:val="0003778E"/>
    <w:rsid w:val="00043F04"/>
    <w:rsid w:val="00085059"/>
    <w:rsid w:val="000A303E"/>
    <w:rsid w:val="000B533C"/>
    <w:rsid w:val="00141996"/>
    <w:rsid w:val="0014270C"/>
    <w:rsid w:val="00152FA0"/>
    <w:rsid w:val="00155662"/>
    <w:rsid w:val="001A6E7B"/>
    <w:rsid w:val="001C512F"/>
    <w:rsid w:val="001E081B"/>
    <w:rsid w:val="001E2350"/>
    <w:rsid w:val="002430F0"/>
    <w:rsid w:val="00253E13"/>
    <w:rsid w:val="002A733F"/>
    <w:rsid w:val="002B56AF"/>
    <w:rsid w:val="002E6F97"/>
    <w:rsid w:val="00356319"/>
    <w:rsid w:val="00372227"/>
    <w:rsid w:val="00377C7E"/>
    <w:rsid w:val="00395BFE"/>
    <w:rsid w:val="003E015C"/>
    <w:rsid w:val="00402768"/>
    <w:rsid w:val="00410F12"/>
    <w:rsid w:val="00452EA6"/>
    <w:rsid w:val="00454BCB"/>
    <w:rsid w:val="00456409"/>
    <w:rsid w:val="00491085"/>
    <w:rsid w:val="004B046D"/>
    <w:rsid w:val="00500A68"/>
    <w:rsid w:val="00501D14"/>
    <w:rsid w:val="00512C72"/>
    <w:rsid w:val="005328C1"/>
    <w:rsid w:val="00545035"/>
    <w:rsid w:val="00597C1B"/>
    <w:rsid w:val="005A49C9"/>
    <w:rsid w:val="005B3B40"/>
    <w:rsid w:val="005E2E0E"/>
    <w:rsid w:val="00601F6C"/>
    <w:rsid w:val="00670026"/>
    <w:rsid w:val="006F4A1F"/>
    <w:rsid w:val="007078B9"/>
    <w:rsid w:val="0071270B"/>
    <w:rsid w:val="00773935"/>
    <w:rsid w:val="007765B7"/>
    <w:rsid w:val="007E3783"/>
    <w:rsid w:val="00834ABB"/>
    <w:rsid w:val="0084792B"/>
    <w:rsid w:val="00864569"/>
    <w:rsid w:val="00890AC7"/>
    <w:rsid w:val="00894073"/>
    <w:rsid w:val="008A1D7F"/>
    <w:rsid w:val="008D137D"/>
    <w:rsid w:val="008F5982"/>
    <w:rsid w:val="00971211"/>
    <w:rsid w:val="009C59DB"/>
    <w:rsid w:val="009E2FE6"/>
    <w:rsid w:val="00A86750"/>
    <w:rsid w:val="00AA6AB6"/>
    <w:rsid w:val="00AD288F"/>
    <w:rsid w:val="00B32562"/>
    <w:rsid w:val="00B3764A"/>
    <w:rsid w:val="00B6376C"/>
    <w:rsid w:val="00C167BF"/>
    <w:rsid w:val="00CE12B7"/>
    <w:rsid w:val="00D018A1"/>
    <w:rsid w:val="00D44E09"/>
    <w:rsid w:val="00D70414"/>
    <w:rsid w:val="00D920AA"/>
    <w:rsid w:val="00D974F6"/>
    <w:rsid w:val="00DC6BE0"/>
    <w:rsid w:val="00DD44A0"/>
    <w:rsid w:val="00E07D96"/>
    <w:rsid w:val="00E40627"/>
    <w:rsid w:val="00E449DD"/>
    <w:rsid w:val="00E56150"/>
    <w:rsid w:val="00E80B99"/>
    <w:rsid w:val="00EA5B6B"/>
    <w:rsid w:val="00EB0C9F"/>
    <w:rsid w:val="00EE2CDE"/>
    <w:rsid w:val="00F11E78"/>
    <w:rsid w:val="00F23C10"/>
    <w:rsid w:val="00F33269"/>
    <w:rsid w:val="00F56E64"/>
    <w:rsid w:val="00F64CF1"/>
    <w:rsid w:val="00FB0FD7"/>
    <w:rsid w:val="00FB24EC"/>
    <w:rsid w:val="00FB5AB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2BCC9989"/>
  <w15:docId w15:val="{7DEDEF46-06B2-4395-9DA8-408DD774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rsid w:val="00FB24EC"/>
    <w:rPr>
      <w:strike w:val="0"/>
      <w:dstrike w:val="0"/>
      <w:color w:val="191970"/>
      <w:u w:val="none"/>
      <w:effect w:val="none"/>
    </w:rPr>
  </w:style>
  <w:style w:type="paragraph" w:styleId="NormaaliWWW">
    <w:name w:val="Normal (Web)"/>
    <w:basedOn w:val="Normaali"/>
    <w:rsid w:val="00FB24EC"/>
    <w:pPr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</w:rPr>
  </w:style>
  <w:style w:type="paragraph" w:styleId="Seliteteksti">
    <w:name w:val="Balloon Text"/>
    <w:basedOn w:val="Normaali"/>
    <w:link w:val="SelitetekstiChar"/>
    <w:rsid w:val="005328C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5328C1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7078B9"/>
    <w:pPr>
      <w:ind w:left="720"/>
      <w:contextualSpacing/>
    </w:pPr>
    <w:rPr>
      <w:rFonts w:ascii="Times New Roman" w:hAnsi="Times New Roman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E2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83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da.net/jyvaskyla/kieku/oma_aidinkie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lmoittautuminen%20oman%20&#228;idinkielen%20opetukseen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Ilmoittautuminen oman äidinkielen opetukseen</Template>
  <TotalTime>0</TotalTime>
  <Pages>1</Pages>
  <Words>304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Oman äidinkielen opetus</vt:lpstr>
    </vt:vector>
  </TitlesOfParts>
  <Company>Jyväskylän kaupunki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Oman äidinkielen opetus</dc:title>
  <dc:creator>laineti</dc:creator>
  <cp:lastModifiedBy>Bärlund Pia</cp:lastModifiedBy>
  <cp:revision>2</cp:revision>
  <cp:lastPrinted>2020-03-04T12:40:00Z</cp:lastPrinted>
  <dcterms:created xsi:type="dcterms:W3CDTF">2025-05-09T10:08:00Z</dcterms:created>
  <dcterms:modified xsi:type="dcterms:W3CDTF">2025-05-09T10:08:00Z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iakirjalaji">
    <vt:lpwstr>lomake</vt:lpwstr>
  </property>
  <property fmtid="{D5CDD505-2E9C-101B-9397-08002B2CF9AE}" pid="3" name="Säilytysaika">
    <vt:lpwstr>oma tarve</vt:lpwstr>
  </property>
  <property fmtid="{D5CDD505-2E9C-101B-9397-08002B2CF9AE}" pid="4" name="Omistava organisaatio">
    <vt:lpwstr>~~ Opetuspalvelukeskus</vt:lpwstr>
  </property>
  <property fmtid="{D5CDD505-2E9C-101B-9397-08002B2CF9AE}" pid="5" name="Asiakirjan tila">
    <vt:lpwstr/>
  </property>
  <property fmtid="{D5CDD505-2E9C-101B-9397-08002B2CF9AE}" pid="6" name="ContentType">
    <vt:lpwstr>Yleinen</vt:lpwstr>
  </property>
  <property fmtid="{D5CDD505-2E9C-101B-9397-08002B2CF9AE}" pid="7" name="Asiakirjan kirjoittaja">
    <vt:lpwstr>Tiina Laine</vt:lpwstr>
  </property>
  <property fmtid="{D5CDD505-2E9C-101B-9397-08002B2CF9AE}" pid="8" name="Julkisuus">
    <vt:lpwstr>Julkinen</vt:lpwstr>
  </property>
  <property fmtid="{D5CDD505-2E9C-101B-9397-08002B2CF9AE}" pid="9" name="Dokumentin kuvaus">
    <vt:lpwstr/>
  </property>
  <property fmtid="{D5CDD505-2E9C-101B-9397-08002B2CF9AE}" pid="10" name="Diaarinumero">
    <vt:lpwstr/>
  </property>
  <property fmtid="{D5CDD505-2E9C-101B-9397-08002B2CF9AE}" pid="11" name="Asiakirjan nimi">
    <vt:lpwstr>Ilmoittautuminen oman äidinkielen opetukseen</vt:lpwstr>
  </property>
  <property fmtid="{D5CDD505-2E9C-101B-9397-08002B2CF9AE}" pid="12" name="Asiatunnus">
    <vt:lpwstr/>
  </property>
  <property fmtid="{D5CDD505-2E9C-101B-9397-08002B2CF9AE}" pid="13" name="Liiteasiakirja">
    <vt:lpwstr>, </vt:lpwstr>
  </property>
</Properties>
</file>