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850F"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aps/>
          <w:sz w:val="20"/>
          <w:szCs w:val="20"/>
        </w:rPr>
        <w:t>Opiskeluhuoltosuunnitelma </w:t>
      </w:r>
      <w:r>
        <w:rPr>
          <w:rStyle w:val="tabchar"/>
          <w:rFonts w:ascii="Calibri" w:hAnsi="Calibri" w:cs="Calibri"/>
          <w:sz w:val="20"/>
          <w:szCs w:val="20"/>
        </w:rPr>
        <w:tab/>
      </w:r>
      <w:r>
        <w:rPr>
          <w:rStyle w:val="tabchar"/>
          <w:rFonts w:ascii="Calibri" w:hAnsi="Calibri" w:cs="Calibri"/>
        </w:rPr>
        <w:tab/>
      </w:r>
      <w:r>
        <w:rPr>
          <w:rStyle w:val="normaltextrun"/>
          <w:rFonts w:ascii="Tahoma" w:hAnsi="Tahoma" w:cs="Tahoma"/>
          <w:b/>
          <w:bCs/>
          <w:caps/>
          <w:sz w:val="20"/>
          <w:szCs w:val="20"/>
        </w:rPr>
        <w:t>Lukuvuosi 2024-2025</w:t>
      </w:r>
      <w:r>
        <w:rPr>
          <w:rStyle w:val="eop"/>
          <w:rFonts w:ascii="Tahoma" w:hAnsi="Tahoma" w:cs="Tahoma"/>
          <w:sz w:val="20"/>
          <w:szCs w:val="20"/>
        </w:rPr>
        <w:t> </w:t>
      </w:r>
    </w:p>
    <w:p w14:paraId="29603D7C"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aps/>
          <w:sz w:val="20"/>
          <w:szCs w:val="20"/>
        </w:rPr>
        <w:t>Yksikkökohtainen osuus </w:t>
      </w:r>
      <w:r>
        <w:rPr>
          <w:rStyle w:val="eop"/>
          <w:rFonts w:ascii="Tahoma" w:hAnsi="Tahoma" w:cs="Tahoma"/>
          <w:sz w:val="20"/>
          <w:szCs w:val="20"/>
        </w:rPr>
        <w:t> </w:t>
      </w:r>
    </w:p>
    <w:p w14:paraId="6C2377E4" w14:textId="77777777" w:rsidR="006C604C" w:rsidRDefault="006C604C" w:rsidP="006C604C">
      <w:pPr>
        <w:pStyle w:val="paragraph"/>
        <w:spacing w:before="0" w:beforeAutospacing="0" w:after="0" w:afterAutospacing="0"/>
        <w:ind w:left="129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27BB485C"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Yksikkö</w:t>
      </w:r>
      <w:r>
        <w:rPr>
          <w:rStyle w:val="normaltextrun"/>
          <w:rFonts w:ascii="Tahoma" w:hAnsi="Tahoma" w:cs="Tahoma"/>
          <w:sz w:val="20"/>
          <w:szCs w:val="20"/>
        </w:rPr>
        <w:t xml:space="preserve"> Keltinmäen koulu</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eop"/>
          <w:rFonts w:ascii="Segoe UI" w:hAnsi="Segoe UI" w:cs="Segoe UI"/>
          <w:sz w:val="18"/>
          <w:szCs w:val="18"/>
        </w:rPr>
        <w:t> </w:t>
      </w:r>
    </w:p>
    <w:p w14:paraId="56D3C5D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Opiskeluhuollon palvelujen järjestäminen ja toimintatavat</w:t>
      </w:r>
      <w:r>
        <w:rPr>
          <w:rStyle w:val="normaltextrun"/>
          <w:rFonts w:ascii="Tahoma" w:hAnsi="Tahoma" w:cs="Tahoma"/>
        </w:rPr>
        <w:t> </w:t>
      </w:r>
      <w:r>
        <w:rPr>
          <w:rStyle w:val="eop"/>
          <w:rFonts w:ascii="Tahoma" w:hAnsi="Tahoma" w:cs="Tahoma"/>
        </w:rPr>
        <w:t> </w:t>
      </w:r>
    </w:p>
    <w:p w14:paraId="155AA45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15ED35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DDEFD4F"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Kokoonpano </w:t>
      </w:r>
      <w:r>
        <w:rPr>
          <w:rStyle w:val="normaltextrun"/>
          <w:rFonts w:ascii="Tahoma" w:hAnsi="Tahoma" w:cs="Tahoma"/>
          <w:sz w:val="20"/>
          <w:szCs w:val="20"/>
        </w:rPr>
        <w:t> </w:t>
      </w:r>
      <w:r>
        <w:rPr>
          <w:rStyle w:val="eop"/>
          <w:rFonts w:ascii="Tahoma" w:hAnsi="Tahoma" w:cs="Tahoma"/>
          <w:sz w:val="20"/>
          <w:szCs w:val="20"/>
        </w:rPr>
        <w:t> </w:t>
      </w:r>
    </w:p>
    <w:p w14:paraId="2EA8A2D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67B84C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Päivi Pitko, rehtori, pj.</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hyperlink r:id="rId5" w:tgtFrame="_blank" w:history="1">
        <w:r>
          <w:rPr>
            <w:rStyle w:val="normaltextrun"/>
            <w:rFonts w:ascii="Tahoma" w:hAnsi="Tahoma" w:cs="Tahoma"/>
            <w:color w:val="0563C1"/>
            <w:sz w:val="20"/>
            <w:szCs w:val="20"/>
            <w:u w:val="single"/>
          </w:rPr>
          <w:t>paivi.pitko@jyvaskyla.fi</w:t>
        </w:r>
      </w:hyperlink>
      <w:r>
        <w:rPr>
          <w:rStyle w:val="normaltextrun"/>
          <w:rFonts w:ascii="Tahoma" w:hAnsi="Tahoma" w:cs="Tahoma"/>
          <w:sz w:val="20"/>
          <w:szCs w:val="20"/>
        </w:rPr>
        <w:t> </w:t>
      </w:r>
      <w:r>
        <w:rPr>
          <w:rStyle w:val="eop"/>
          <w:rFonts w:ascii="Tahoma" w:hAnsi="Tahoma" w:cs="Tahoma"/>
          <w:sz w:val="20"/>
          <w:szCs w:val="20"/>
        </w:rPr>
        <w:t> </w:t>
      </w:r>
    </w:p>
    <w:p w14:paraId="1BA146AC"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Hanna Auvinen, kuraattori </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hyperlink r:id="rId6" w:tgtFrame="_blank" w:history="1">
        <w:r>
          <w:rPr>
            <w:rStyle w:val="normaltextrun"/>
            <w:rFonts w:ascii="Tahoma" w:hAnsi="Tahoma" w:cs="Tahoma"/>
            <w:color w:val="0563C1"/>
            <w:sz w:val="20"/>
            <w:szCs w:val="20"/>
            <w:u w:val="single"/>
          </w:rPr>
          <w:t>hanna.auvinen@hyvaks.fi</w:t>
        </w:r>
      </w:hyperlink>
      <w:r>
        <w:rPr>
          <w:rStyle w:val="normaltextrun"/>
          <w:rFonts w:ascii="Tahoma" w:hAnsi="Tahoma" w:cs="Tahoma"/>
          <w:sz w:val="20"/>
          <w:szCs w:val="20"/>
        </w:rPr>
        <w:t> </w:t>
      </w:r>
      <w:r>
        <w:rPr>
          <w:rStyle w:val="eop"/>
          <w:rFonts w:ascii="Tahoma" w:hAnsi="Tahoma" w:cs="Tahoma"/>
          <w:sz w:val="20"/>
          <w:szCs w:val="20"/>
        </w:rPr>
        <w:t> </w:t>
      </w:r>
    </w:p>
    <w:p w14:paraId="1520E471"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Heidi Vaahtera, terveydenhoitaja</w:t>
      </w:r>
      <w:r>
        <w:rPr>
          <w:rStyle w:val="tabchar"/>
          <w:rFonts w:ascii="Calibri" w:hAnsi="Calibri" w:cs="Calibri"/>
          <w:sz w:val="20"/>
          <w:szCs w:val="20"/>
        </w:rPr>
        <w:tab/>
      </w:r>
      <w:r>
        <w:rPr>
          <w:rStyle w:val="tabchar"/>
          <w:rFonts w:ascii="Calibri" w:hAnsi="Calibri" w:cs="Calibri"/>
        </w:rPr>
        <w:tab/>
      </w:r>
      <w:hyperlink r:id="rId7" w:tgtFrame="_blank" w:history="1">
        <w:r>
          <w:rPr>
            <w:rStyle w:val="normaltextrun"/>
            <w:rFonts w:ascii="Tahoma" w:hAnsi="Tahoma" w:cs="Tahoma"/>
            <w:color w:val="0563C1"/>
            <w:sz w:val="20"/>
            <w:szCs w:val="20"/>
            <w:u w:val="single"/>
          </w:rPr>
          <w:t>heidi.vaahtera@hyvaks.fi</w:t>
        </w:r>
      </w:hyperlink>
      <w:r>
        <w:rPr>
          <w:rStyle w:val="normaltextrun"/>
          <w:rFonts w:ascii="Tahoma" w:hAnsi="Tahoma" w:cs="Tahoma"/>
          <w:sz w:val="20"/>
          <w:szCs w:val="20"/>
        </w:rPr>
        <w:t> </w:t>
      </w:r>
      <w:r>
        <w:rPr>
          <w:rStyle w:val="eop"/>
          <w:rFonts w:ascii="Tahoma" w:hAnsi="Tahoma" w:cs="Tahoma"/>
          <w:sz w:val="20"/>
          <w:szCs w:val="20"/>
        </w:rPr>
        <w:t> </w:t>
      </w:r>
    </w:p>
    <w:p w14:paraId="29E8801E"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Anu Alaluusua, erityisopettaja</w:t>
      </w:r>
      <w:r>
        <w:rPr>
          <w:rStyle w:val="tabchar"/>
          <w:rFonts w:ascii="Calibri" w:hAnsi="Calibri" w:cs="Calibri"/>
          <w:sz w:val="20"/>
          <w:szCs w:val="20"/>
        </w:rPr>
        <w:tab/>
      </w:r>
      <w:r>
        <w:rPr>
          <w:rStyle w:val="tabchar"/>
          <w:rFonts w:ascii="Calibri" w:hAnsi="Calibri" w:cs="Calibri"/>
        </w:rPr>
        <w:tab/>
      </w:r>
      <w:hyperlink r:id="rId8" w:tgtFrame="_blank" w:history="1">
        <w:r>
          <w:rPr>
            <w:rStyle w:val="normaltextrun"/>
            <w:rFonts w:ascii="Tahoma" w:hAnsi="Tahoma" w:cs="Tahoma"/>
            <w:color w:val="0563C1"/>
            <w:sz w:val="20"/>
            <w:szCs w:val="20"/>
            <w:u w:val="single"/>
          </w:rPr>
          <w:t>anu.alaluusua@edu.jyvaskyla.fi</w:t>
        </w:r>
      </w:hyperlink>
      <w:r>
        <w:rPr>
          <w:rStyle w:val="normaltextrun"/>
          <w:rFonts w:ascii="Tahoma" w:hAnsi="Tahoma" w:cs="Tahoma"/>
          <w:sz w:val="20"/>
          <w:szCs w:val="20"/>
        </w:rPr>
        <w:t> </w:t>
      </w:r>
      <w:r>
        <w:rPr>
          <w:rStyle w:val="eop"/>
          <w:rFonts w:ascii="Tahoma" w:hAnsi="Tahoma" w:cs="Tahoma"/>
          <w:sz w:val="20"/>
          <w:szCs w:val="20"/>
        </w:rPr>
        <w:t> </w:t>
      </w:r>
    </w:p>
    <w:p w14:paraId="5787DA2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Vivianna Nyström, </w:t>
      </w:r>
      <w:proofErr w:type="spellStart"/>
      <w:proofErr w:type="gramStart"/>
      <w:r>
        <w:rPr>
          <w:rStyle w:val="normaltextrun"/>
          <w:rFonts w:ascii="Tahoma" w:hAnsi="Tahoma" w:cs="Tahoma"/>
          <w:sz w:val="20"/>
          <w:szCs w:val="20"/>
        </w:rPr>
        <w:t>luokanopettaja,apulaisjohtaja</w:t>
      </w:r>
      <w:proofErr w:type="spellEnd"/>
      <w:proofErr w:type="gramEnd"/>
      <w:r>
        <w:rPr>
          <w:rStyle w:val="normaltextrun"/>
          <w:rFonts w:ascii="Tahoma" w:hAnsi="Tahoma" w:cs="Tahoma"/>
          <w:sz w:val="20"/>
          <w:szCs w:val="20"/>
        </w:rPr>
        <w:t>, varapj.</w:t>
      </w:r>
      <w:r>
        <w:rPr>
          <w:rStyle w:val="tabchar"/>
          <w:rFonts w:ascii="Calibri" w:hAnsi="Calibri" w:cs="Calibri"/>
          <w:sz w:val="20"/>
          <w:szCs w:val="20"/>
        </w:rPr>
        <w:tab/>
      </w:r>
      <w:hyperlink r:id="rId9" w:tgtFrame="_blank" w:history="1">
        <w:r>
          <w:rPr>
            <w:rStyle w:val="normaltextrun"/>
            <w:rFonts w:ascii="Tahoma" w:hAnsi="Tahoma" w:cs="Tahoma"/>
            <w:color w:val="0563C1"/>
            <w:sz w:val="20"/>
            <w:szCs w:val="20"/>
            <w:u w:val="single"/>
          </w:rPr>
          <w:t>vivianna.nystrom@edu.jyvaskyla.fi</w:t>
        </w:r>
      </w:hyperlink>
      <w:r>
        <w:rPr>
          <w:rStyle w:val="eop"/>
          <w:rFonts w:ascii="Tahoma" w:hAnsi="Tahoma" w:cs="Tahoma"/>
          <w:sz w:val="20"/>
          <w:szCs w:val="20"/>
        </w:rPr>
        <w:t> </w:t>
      </w:r>
    </w:p>
    <w:p w14:paraId="11C939E1"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Kirsi Myyryläinen, aineenopettaja, VHKS-vastuuhenkilö</w:t>
      </w:r>
      <w:r>
        <w:rPr>
          <w:rStyle w:val="tabchar"/>
          <w:rFonts w:ascii="Calibri" w:hAnsi="Calibri" w:cs="Calibri"/>
          <w:sz w:val="20"/>
          <w:szCs w:val="20"/>
        </w:rPr>
        <w:tab/>
      </w:r>
      <w:hyperlink r:id="rId10" w:tgtFrame="_blank" w:history="1">
        <w:r>
          <w:rPr>
            <w:rStyle w:val="normaltextrun"/>
            <w:rFonts w:ascii="Tahoma" w:hAnsi="Tahoma" w:cs="Tahoma"/>
            <w:color w:val="0563C1"/>
            <w:sz w:val="20"/>
            <w:szCs w:val="20"/>
            <w:u w:val="single"/>
          </w:rPr>
          <w:t>kirsi.myyrylainen@edu.jyvaskyla.fi</w:t>
        </w:r>
      </w:hyperlink>
      <w:r>
        <w:rPr>
          <w:rStyle w:val="normaltextrun"/>
          <w:rFonts w:ascii="Tahoma" w:hAnsi="Tahoma" w:cs="Tahoma"/>
          <w:sz w:val="20"/>
          <w:szCs w:val="20"/>
        </w:rPr>
        <w:t> </w:t>
      </w:r>
      <w:r>
        <w:rPr>
          <w:rStyle w:val="eop"/>
          <w:rFonts w:ascii="Tahoma" w:hAnsi="Tahoma" w:cs="Tahoma"/>
          <w:sz w:val="20"/>
          <w:szCs w:val="20"/>
        </w:rPr>
        <w:t> </w:t>
      </w:r>
    </w:p>
    <w:p w14:paraId="6FBE1E3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Terhi Pusaaniemi, </w:t>
      </w:r>
      <w:proofErr w:type="gramStart"/>
      <w:r>
        <w:rPr>
          <w:rStyle w:val="normaltextrun"/>
          <w:rFonts w:ascii="Tahoma" w:hAnsi="Tahoma" w:cs="Tahoma"/>
          <w:sz w:val="20"/>
          <w:szCs w:val="20"/>
        </w:rPr>
        <w:t>kasvatusohjaaja  </w:t>
      </w:r>
      <w:r>
        <w:rPr>
          <w:rStyle w:val="tabchar"/>
          <w:rFonts w:ascii="Calibri" w:hAnsi="Calibri" w:cs="Calibri"/>
          <w:sz w:val="20"/>
          <w:szCs w:val="20"/>
        </w:rPr>
        <w:tab/>
      </w:r>
      <w:proofErr w:type="gramEnd"/>
      <w:r>
        <w:rPr>
          <w:rStyle w:val="tabchar"/>
          <w:rFonts w:ascii="Calibri" w:hAnsi="Calibri" w:cs="Calibri"/>
        </w:rPr>
        <w:tab/>
      </w:r>
      <w:hyperlink r:id="rId11" w:tgtFrame="_blank" w:history="1">
        <w:r>
          <w:rPr>
            <w:rStyle w:val="normaltextrun"/>
            <w:rFonts w:ascii="Tahoma" w:hAnsi="Tahoma" w:cs="Tahoma"/>
            <w:color w:val="0563C1"/>
            <w:sz w:val="20"/>
            <w:szCs w:val="20"/>
            <w:u w:val="single"/>
          </w:rPr>
          <w:t>terhi.pusaaniemi@jyvaskyla.fi</w:t>
        </w:r>
      </w:hyperlink>
      <w:r>
        <w:rPr>
          <w:rStyle w:val="normaltextrun"/>
          <w:rFonts w:ascii="Tahoma" w:hAnsi="Tahoma" w:cs="Tahoma"/>
          <w:sz w:val="20"/>
          <w:szCs w:val="20"/>
        </w:rPr>
        <w:t> </w:t>
      </w:r>
      <w:r>
        <w:rPr>
          <w:rStyle w:val="eop"/>
          <w:rFonts w:ascii="Tahoma" w:hAnsi="Tahoma" w:cs="Tahoma"/>
          <w:sz w:val="20"/>
          <w:szCs w:val="20"/>
        </w:rPr>
        <w:t> </w:t>
      </w:r>
    </w:p>
    <w:p w14:paraId="6B99132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6A80481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Kokoontuminen </w:t>
      </w:r>
      <w:r>
        <w:rPr>
          <w:rStyle w:val="eop"/>
          <w:rFonts w:ascii="Tahoma" w:hAnsi="Tahoma" w:cs="Tahoma"/>
          <w:sz w:val="20"/>
          <w:szCs w:val="20"/>
        </w:rPr>
        <w:t> </w:t>
      </w:r>
    </w:p>
    <w:p w14:paraId="565A3F2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5F354F6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Noin kerran kuussa ennalta sovittuina ajankohtina. </w:t>
      </w:r>
      <w:r>
        <w:rPr>
          <w:rStyle w:val="eop"/>
          <w:rFonts w:ascii="Tahoma" w:hAnsi="Tahoma" w:cs="Tahoma"/>
          <w:sz w:val="20"/>
          <w:szCs w:val="20"/>
        </w:rPr>
        <w:t> </w:t>
      </w:r>
    </w:p>
    <w:p w14:paraId="1B33D78B"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2EE0C10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Tehtävät ja toimintatavat </w:t>
      </w:r>
      <w:r>
        <w:rPr>
          <w:rStyle w:val="normaltextrun"/>
          <w:rFonts w:ascii="Tahoma" w:hAnsi="Tahoma" w:cs="Tahoma"/>
          <w:sz w:val="20"/>
          <w:szCs w:val="20"/>
        </w:rPr>
        <w:t> </w:t>
      </w:r>
      <w:r>
        <w:rPr>
          <w:rStyle w:val="eop"/>
          <w:rFonts w:ascii="Tahoma" w:hAnsi="Tahoma" w:cs="Tahoma"/>
          <w:sz w:val="20"/>
          <w:szCs w:val="20"/>
        </w:rPr>
        <w:t> </w:t>
      </w:r>
    </w:p>
    <w:p w14:paraId="7F59A84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D99358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Yhteisöllisen opiskeluhuoltoryhmän tehtävänä on mm:  </w:t>
      </w:r>
      <w:r>
        <w:rPr>
          <w:rStyle w:val="eop"/>
          <w:rFonts w:ascii="Tahoma" w:hAnsi="Tahoma" w:cs="Tahoma"/>
          <w:sz w:val="20"/>
          <w:szCs w:val="20"/>
        </w:rPr>
        <w:t> </w:t>
      </w:r>
    </w:p>
    <w:p w14:paraId="69A793EC"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kehittää ja koordinoida yhteisöllistä hyvinvointityötä oppilaiden hyvinvointiin liittyviä kyselyitä hyödyntäen  </w:t>
      </w:r>
      <w:r>
        <w:rPr>
          <w:rStyle w:val="eop"/>
          <w:rFonts w:ascii="Tahoma" w:hAnsi="Tahoma" w:cs="Tahoma"/>
          <w:sz w:val="20"/>
          <w:szCs w:val="20"/>
        </w:rPr>
        <w:t> </w:t>
      </w:r>
    </w:p>
    <w:p w14:paraId="5CE2A5B1"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osallistua koulukohtaisen opiskeluhuoltosuunnitelman laadintaan </w:t>
      </w:r>
      <w:r>
        <w:rPr>
          <w:rStyle w:val="eop"/>
          <w:rFonts w:ascii="Tahoma" w:hAnsi="Tahoma" w:cs="Tahoma"/>
          <w:sz w:val="20"/>
          <w:szCs w:val="20"/>
        </w:rPr>
        <w:t> </w:t>
      </w:r>
    </w:p>
    <w:p w14:paraId="7DFB52C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kehittää oppimisympäristöjä hyvinvoinnin näkökulmasta </w:t>
      </w:r>
      <w:r>
        <w:rPr>
          <w:rStyle w:val="eop"/>
          <w:rFonts w:ascii="Tahoma" w:hAnsi="Tahoma" w:cs="Tahoma"/>
          <w:sz w:val="20"/>
          <w:szCs w:val="20"/>
        </w:rPr>
        <w:t> </w:t>
      </w:r>
    </w:p>
    <w:p w14:paraId="2DA3E0E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mahdollistaa oppilaiden ja huoltajien osallisuus koulun hyvinvointityössä  </w:t>
      </w:r>
      <w:r>
        <w:rPr>
          <w:rStyle w:val="eop"/>
          <w:rFonts w:ascii="Tahoma" w:hAnsi="Tahoma" w:cs="Tahoma"/>
          <w:sz w:val="20"/>
          <w:szCs w:val="20"/>
        </w:rPr>
        <w:t> </w:t>
      </w:r>
    </w:p>
    <w:p w14:paraId="02F7EFB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edesauttaa nivelvaiheyhteistyön toteutumista opiskeluhuollon näkökulmasta </w:t>
      </w:r>
      <w:r>
        <w:rPr>
          <w:rStyle w:val="eop"/>
          <w:rFonts w:ascii="Tahoma" w:hAnsi="Tahoma" w:cs="Tahoma"/>
          <w:sz w:val="20"/>
          <w:szCs w:val="20"/>
        </w:rPr>
        <w:t> </w:t>
      </w:r>
    </w:p>
    <w:p w14:paraId="7CB4D5C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40798B3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 xml:space="preserve">Opiskeluhuollon painopistealue/alueet lukuvuoden </w:t>
      </w:r>
      <w:proofErr w:type="gramStart"/>
      <w:r>
        <w:rPr>
          <w:rStyle w:val="normaltextrun"/>
          <w:rFonts w:ascii="Tahoma" w:hAnsi="Tahoma" w:cs="Tahoma"/>
          <w:b/>
          <w:bCs/>
          <w:sz w:val="20"/>
          <w:szCs w:val="20"/>
        </w:rPr>
        <w:t>2024-2025</w:t>
      </w:r>
      <w:proofErr w:type="gramEnd"/>
      <w:r>
        <w:rPr>
          <w:rStyle w:val="normaltextrun"/>
          <w:rFonts w:ascii="Tahoma" w:hAnsi="Tahoma" w:cs="Tahoma"/>
          <w:b/>
          <w:bCs/>
          <w:sz w:val="20"/>
          <w:szCs w:val="20"/>
        </w:rPr>
        <w:t xml:space="preserve"> aikana</w:t>
      </w:r>
      <w:r>
        <w:rPr>
          <w:rStyle w:val="normaltextrun"/>
          <w:rFonts w:ascii="Tahoma" w:hAnsi="Tahoma" w:cs="Tahoma"/>
          <w:sz w:val="20"/>
          <w:szCs w:val="20"/>
        </w:rPr>
        <w:t> </w:t>
      </w:r>
      <w:r>
        <w:rPr>
          <w:rStyle w:val="eop"/>
          <w:rFonts w:ascii="Tahoma" w:hAnsi="Tahoma" w:cs="Tahoma"/>
          <w:sz w:val="20"/>
          <w:szCs w:val="20"/>
        </w:rPr>
        <w:t> </w:t>
      </w:r>
    </w:p>
    <w:p w14:paraId="11DE5A4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A3A3075" w14:textId="77777777" w:rsidR="006C604C" w:rsidRDefault="006C604C" w:rsidP="006C604C">
      <w:pPr>
        <w:pStyle w:val="paragraph"/>
        <w:numPr>
          <w:ilvl w:val="0"/>
          <w:numId w:val="1"/>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kiusaamisen ja yksinäisyyden ennaltaehkäisy</w:t>
      </w:r>
      <w:r>
        <w:rPr>
          <w:rStyle w:val="eop"/>
          <w:rFonts w:ascii="Tahoma" w:hAnsi="Tahoma" w:cs="Tahoma"/>
          <w:sz w:val="20"/>
          <w:szCs w:val="20"/>
        </w:rPr>
        <w:t> </w:t>
      </w:r>
    </w:p>
    <w:p w14:paraId="4561CA1A" w14:textId="77777777" w:rsidR="006C604C" w:rsidRDefault="006C604C" w:rsidP="006C604C">
      <w:pPr>
        <w:pStyle w:val="paragraph"/>
        <w:numPr>
          <w:ilvl w:val="0"/>
          <w:numId w:val="2"/>
        </w:numPr>
        <w:spacing w:before="0" w:beforeAutospacing="0" w:after="0" w:afterAutospacing="0"/>
        <w:ind w:left="1080" w:firstLine="0"/>
        <w:textAlignment w:val="baseline"/>
        <w:rPr>
          <w:rFonts w:ascii="Segoe UI" w:hAnsi="Segoe UI" w:cs="Segoe UI"/>
          <w:sz w:val="18"/>
          <w:szCs w:val="18"/>
        </w:rPr>
      </w:pPr>
      <w:r>
        <w:rPr>
          <w:rStyle w:val="normaltextrun"/>
          <w:rFonts w:ascii="Tahoma" w:hAnsi="Tahoma" w:cs="Tahoma"/>
          <w:sz w:val="20"/>
          <w:szCs w:val="20"/>
        </w:rPr>
        <w:t>VKHS-toimintamallin jalkauttaminen</w:t>
      </w:r>
      <w:r>
        <w:rPr>
          <w:rStyle w:val="eop"/>
          <w:rFonts w:ascii="Tahoma" w:hAnsi="Tahoma" w:cs="Tahoma"/>
          <w:sz w:val="20"/>
          <w:szCs w:val="20"/>
        </w:rPr>
        <w:t> </w:t>
      </w:r>
    </w:p>
    <w:p w14:paraId="539319DE" w14:textId="77777777" w:rsidR="006C604C" w:rsidRDefault="006C604C" w:rsidP="006C604C">
      <w:pPr>
        <w:pStyle w:val="paragraph"/>
        <w:numPr>
          <w:ilvl w:val="0"/>
          <w:numId w:val="3"/>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osallisuuden lisääminen  </w:t>
      </w:r>
      <w:r>
        <w:rPr>
          <w:rStyle w:val="eop"/>
          <w:rFonts w:ascii="Tahoma" w:hAnsi="Tahoma" w:cs="Tahoma"/>
          <w:sz w:val="20"/>
          <w:szCs w:val="20"/>
        </w:rPr>
        <w:t> </w:t>
      </w:r>
    </w:p>
    <w:p w14:paraId="4D542BFF"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128A10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Oppilaiden käytössä olevat opiskeluhuollon palvelut</w:t>
      </w:r>
      <w:r>
        <w:rPr>
          <w:rStyle w:val="normaltextrun"/>
          <w:rFonts w:ascii="Tahoma" w:hAnsi="Tahoma" w:cs="Tahoma"/>
        </w:rPr>
        <w:t> </w:t>
      </w:r>
      <w:r>
        <w:rPr>
          <w:rStyle w:val="eop"/>
          <w:rFonts w:ascii="Tahoma" w:hAnsi="Tahoma" w:cs="Tahoma"/>
        </w:rPr>
        <w:t> </w:t>
      </w:r>
    </w:p>
    <w:p w14:paraId="7EB5E5F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34390C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szCs w:val="20"/>
        </w:rPr>
        <w:t>Opiskeluhuollon kuraattorin ja terveydenhoitajan työhön sisältyy sekä yhteisöllistä koulun hyvinvointia lisäävää ja kehittävää työskentelyä että yksilökohtaista oppilaan, perheen ja ympäröivän verkoston tukemista.  Terveydenhoitaja ja kuraattori osallistuvat tarvittaessa yksittäisten oppilaiden asiaa käsittelevien monialaisten asiantuntijaryhmien työskentelyyn. Oppilashuoltotyön lisäksi he osallistuvat tarvittaessa monialaiseen yhteistyöhön oppilaan pedagogisen tuen suunnittelussa sekä tarjoavat siihen liittyvää konsultaatiota.   Psykologipalvelut toteutuvat ko. kohdassa mainitulla tavalla.</w:t>
      </w:r>
      <w:r>
        <w:rPr>
          <w:rStyle w:val="eop"/>
          <w:rFonts w:ascii="Tahoma" w:hAnsi="Tahoma" w:cs="Tahoma"/>
          <w:color w:val="000000"/>
          <w:sz w:val="20"/>
          <w:szCs w:val="20"/>
        </w:rPr>
        <w:t> </w:t>
      </w:r>
    </w:p>
    <w:p w14:paraId="721581D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3E23491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6AB7902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Kuraattori </w:t>
      </w:r>
      <w:r>
        <w:rPr>
          <w:rStyle w:val="normaltextrun"/>
          <w:rFonts w:ascii="Tahoma" w:hAnsi="Tahoma" w:cs="Tahoma"/>
          <w:sz w:val="20"/>
          <w:szCs w:val="20"/>
        </w:rPr>
        <w:t> </w:t>
      </w:r>
      <w:r>
        <w:rPr>
          <w:rStyle w:val="eop"/>
          <w:rFonts w:ascii="Tahoma" w:hAnsi="Tahoma" w:cs="Tahoma"/>
          <w:sz w:val="20"/>
          <w:szCs w:val="20"/>
        </w:rPr>
        <w:t> </w:t>
      </w:r>
    </w:p>
    <w:p w14:paraId="1F222D1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D28AE0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Kuraattori</w:t>
      </w:r>
      <w:r>
        <w:rPr>
          <w:rStyle w:val="normaltextrun"/>
          <w:rFonts w:ascii="Tahoma" w:hAnsi="Tahoma" w:cs="Tahoma"/>
          <w:color w:val="000000"/>
          <w:sz w:val="20"/>
          <w:szCs w:val="20"/>
        </w:rPr>
        <w:t xml:space="preserve"> työskentelee tänä lukuvuonna kaksi ja puoli päivää viikosta koululla. Hän tukee, auttaa ja ohjaa sosiaalityön asiantuntijana oppilaita ja heidän perheitään koulunkäyntiin, kehitykseen, käyttäytymiseen, tunne-elämään, perhetilanteeseen ja sosiaalisiin suhteisiin liittyvissä asioissa. Tavoitteena on ehkäistä ja poistaa oppilaan kehitykseen liittyviä sosiaalisia ja psyykkisiä vaikeuksia sekä edistää oppimista, hyvinvointia ja sosiaalisia valmiuksia. Koulukuraattori käy oppilaiden ja/tai huoltajien kanssa tuki- ja ohjauskeskusteluja ja tekee tarvittaessa sosiaalisia selvityksiä. Koulukuraattori tekee myös verkostotyötä ja toimii yhteistyössä oppilaan perheen, koulun henkilöstön, eri viranomaisten ja muiden tahojen kanssa.  </w:t>
      </w:r>
      <w:r>
        <w:rPr>
          <w:rStyle w:val="eop"/>
          <w:rFonts w:ascii="Tahoma" w:hAnsi="Tahoma" w:cs="Tahoma"/>
          <w:color w:val="000000"/>
          <w:sz w:val="20"/>
          <w:szCs w:val="20"/>
        </w:rPr>
        <w:t> </w:t>
      </w:r>
    </w:p>
    <w:p w14:paraId="1CA9719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2B76FA3B"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sz w:val="20"/>
          <w:szCs w:val="20"/>
        </w:rPr>
        <w:t> </w:t>
      </w:r>
    </w:p>
    <w:p w14:paraId="0E6A7D82"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sz w:val="20"/>
          <w:szCs w:val="20"/>
        </w:rPr>
        <w:lastRenderedPageBreak/>
        <w:t> </w:t>
      </w:r>
    </w:p>
    <w:p w14:paraId="265D901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sz w:val="20"/>
          <w:szCs w:val="20"/>
        </w:rPr>
        <w:t> </w:t>
      </w:r>
    </w:p>
    <w:p w14:paraId="6E6C734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color w:val="000000"/>
          <w:sz w:val="20"/>
          <w:szCs w:val="20"/>
        </w:rPr>
        <w:t>Terveydenhoitaja</w:t>
      </w:r>
      <w:r>
        <w:rPr>
          <w:rStyle w:val="normaltextrun"/>
          <w:rFonts w:ascii="Tahoma" w:hAnsi="Tahoma" w:cs="Tahoma"/>
          <w:color w:val="000000"/>
          <w:sz w:val="20"/>
          <w:szCs w:val="20"/>
        </w:rPr>
        <w:t> </w:t>
      </w:r>
      <w:r>
        <w:rPr>
          <w:rStyle w:val="eop"/>
          <w:rFonts w:ascii="Tahoma" w:hAnsi="Tahoma" w:cs="Tahoma"/>
          <w:color w:val="000000"/>
          <w:sz w:val="20"/>
          <w:szCs w:val="20"/>
        </w:rPr>
        <w:t> </w:t>
      </w:r>
    </w:p>
    <w:p w14:paraId="518E5C5B"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szCs w:val="20"/>
        </w:rPr>
        <w:t> </w:t>
      </w:r>
      <w:r>
        <w:rPr>
          <w:rStyle w:val="eop"/>
          <w:rFonts w:ascii="Tahoma" w:hAnsi="Tahoma" w:cs="Tahoma"/>
          <w:color w:val="000000"/>
          <w:sz w:val="20"/>
          <w:szCs w:val="20"/>
        </w:rPr>
        <w:t> </w:t>
      </w:r>
    </w:p>
    <w:p w14:paraId="5D79DD82"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Terveydenhuollon tavoitteena on koko kouluyhteisön hyvinvoinnin ja oppilaan terveyden edistäminen sekä terveen kasvun ja kehityksen tukeminen yhteistyössä oppilaan, oppilashuollon muun henkilöstön, opettajan ja vanhempien kanssa.   </w:t>
      </w:r>
      <w:r>
        <w:rPr>
          <w:rStyle w:val="eop"/>
          <w:rFonts w:ascii="Tahoma" w:hAnsi="Tahoma" w:cs="Tahoma"/>
          <w:sz w:val="20"/>
          <w:szCs w:val="20"/>
        </w:rPr>
        <w:t> </w:t>
      </w:r>
    </w:p>
    <w:p w14:paraId="2733A4E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0349581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Terveydenhoitaja osallistuu oppilaiden terveydenhoidon ja terveyden edistämisen asiantuntijana opetussuunnitelmien valmisteluun, terveystiedon opetukseen ja oppilashuollon toimintaan. Hän vastaa oppilaiden vuosittaisista terveystarkastuksista, oppilaskohtaisesta yhteistyöstä vanhempien ja opettajien kanssa, oppilaan ohjaamisesta tarvittaessa koululääkärin tai muiden asiantuntijoiden tutkimuksiin sekä rokotuksista että ensiavusta ja siihen liittyvästä hoitotyöstä koulussa.   </w:t>
      </w:r>
      <w:r>
        <w:rPr>
          <w:rStyle w:val="eop"/>
          <w:rFonts w:ascii="Tahoma" w:hAnsi="Tahoma" w:cs="Tahoma"/>
          <w:sz w:val="20"/>
          <w:szCs w:val="20"/>
        </w:rPr>
        <w:t> </w:t>
      </w:r>
    </w:p>
    <w:p w14:paraId="2FC4D94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scxw108525235"/>
          <w:sz w:val="20"/>
          <w:szCs w:val="20"/>
        </w:rPr>
        <w:t> </w:t>
      </w:r>
      <w:r>
        <w:rPr>
          <w:sz w:val="20"/>
          <w:szCs w:val="20"/>
        </w:rPr>
        <w:br/>
      </w:r>
      <w:r>
        <w:rPr>
          <w:rStyle w:val="normaltextrun"/>
          <w:rFonts w:ascii="Tahoma" w:hAnsi="Tahoma" w:cs="Tahoma"/>
          <w:sz w:val="20"/>
          <w:szCs w:val="20"/>
        </w:rPr>
        <w:t>Terveydenhoitaja osallistuu myös koulun työolojen ja koulutyön seuraamiseen, arviointiin ja edistämiseen joka kolmas vuosi.   </w:t>
      </w:r>
      <w:r>
        <w:rPr>
          <w:rStyle w:val="eop"/>
          <w:rFonts w:ascii="Tahoma" w:hAnsi="Tahoma" w:cs="Tahoma"/>
          <w:sz w:val="20"/>
          <w:szCs w:val="20"/>
        </w:rPr>
        <w:t> </w:t>
      </w:r>
    </w:p>
    <w:p w14:paraId="2DD01C6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scxw108525235"/>
          <w:sz w:val="20"/>
          <w:szCs w:val="20"/>
        </w:rPr>
        <w:t> </w:t>
      </w:r>
      <w:r>
        <w:rPr>
          <w:sz w:val="20"/>
          <w:szCs w:val="20"/>
        </w:rPr>
        <w:br/>
      </w:r>
      <w:r>
        <w:rPr>
          <w:rStyle w:val="normaltextrun"/>
          <w:rFonts w:ascii="Tahoma" w:hAnsi="Tahoma" w:cs="Tahoma"/>
          <w:sz w:val="20"/>
          <w:szCs w:val="20"/>
        </w:rPr>
        <w:t>Terveydenhoitajan palveluiden saatavuus on neljä-viisi päivää viikossa. </w:t>
      </w:r>
      <w:r>
        <w:rPr>
          <w:rStyle w:val="eop"/>
          <w:rFonts w:ascii="Tahoma" w:hAnsi="Tahoma" w:cs="Tahoma"/>
          <w:sz w:val="20"/>
          <w:szCs w:val="20"/>
        </w:rPr>
        <w:t> </w:t>
      </w:r>
    </w:p>
    <w:p w14:paraId="23DDD72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10940787"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19F1926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Koululääkäri </w:t>
      </w:r>
      <w:r>
        <w:rPr>
          <w:rStyle w:val="normaltextrun"/>
          <w:rFonts w:ascii="Tahoma" w:hAnsi="Tahoma" w:cs="Tahoma"/>
          <w:sz w:val="20"/>
          <w:szCs w:val="20"/>
        </w:rPr>
        <w:t> </w:t>
      </w:r>
      <w:r>
        <w:rPr>
          <w:rStyle w:val="eop"/>
          <w:rFonts w:ascii="Tahoma" w:hAnsi="Tahoma" w:cs="Tahoma"/>
          <w:sz w:val="20"/>
          <w:szCs w:val="20"/>
        </w:rPr>
        <w:t> </w:t>
      </w:r>
    </w:p>
    <w:p w14:paraId="638A0A0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1B07B0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Koululääkäri työskentelee tänä lukuvuonna koululla 2 päivää kuukaudessa syyslukukauden loppuun saakka. Koululääkärin ajanvaraukset kulkevat terveydenhoitajan kautta. Kouluterveydenhuolto tukee oppilaan terveyttä ja hyvinvointia ja auttaa ennaltaehkäisemään sairauksia. Koululääkäri arvioi tarvittaessa tarvitaanko esimerkiksi lisätutkimuksia ja ohjaa oppilaan sekä oikean palvelun piiriin. </w:t>
      </w:r>
      <w:r>
        <w:rPr>
          <w:rStyle w:val="eop"/>
          <w:rFonts w:ascii="Tahoma" w:hAnsi="Tahoma" w:cs="Tahoma"/>
          <w:sz w:val="20"/>
          <w:szCs w:val="20"/>
        </w:rPr>
        <w:t> </w:t>
      </w:r>
    </w:p>
    <w:p w14:paraId="2A6B868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7A1455C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Psykologi </w:t>
      </w:r>
      <w:r>
        <w:rPr>
          <w:rStyle w:val="normaltextrun"/>
          <w:rFonts w:ascii="Tahoma" w:hAnsi="Tahoma" w:cs="Tahoma"/>
          <w:sz w:val="20"/>
          <w:szCs w:val="20"/>
        </w:rPr>
        <w:t> </w:t>
      </w:r>
      <w:r>
        <w:rPr>
          <w:rStyle w:val="eop"/>
          <w:rFonts w:ascii="Tahoma" w:hAnsi="Tahoma" w:cs="Tahoma"/>
          <w:sz w:val="20"/>
          <w:szCs w:val="20"/>
        </w:rPr>
        <w:t> </w:t>
      </w:r>
    </w:p>
    <w:p w14:paraId="792BE612"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42629A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Koululla ei ole nimettyä koulupsykologia. Kaikissa opiskeluhuollon palveluiden asioissa koulun toimijat ja perheet/oppilaat ovat ensin yhteydessä kuraattoriin tai terveydenhoitajaan, jotka sopivat keskenään työnjaosta asian hoitamisessa. Terveydenhoitajalla ja kuraattorilla on käytössään konsultaatiokanava psykologiin.</w:t>
      </w:r>
      <w:r>
        <w:rPr>
          <w:rStyle w:val="eop"/>
          <w:rFonts w:ascii="Segoe UI" w:hAnsi="Segoe UI" w:cs="Segoe UI"/>
          <w:sz w:val="18"/>
          <w:szCs w:val="18"/>
        </w:rPr>
        <w:t> </w:t>
      </w:r>
    </w:p>
    <w:p w14:paraId="6719329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CB7219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2890DAC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Käytänteet yksilökohtaisen opiskeluhuollon asioiden käsittelyssä</w:t>
      </w:r>
      <w:r>
        <w:rPr>
          <w:rStyle w:val="normaltextrun"/>
          <w:rFonts w:ascii="Tahoma" w:hAnsi="Tahoma" w:cs="Tahoma"/>
          <w:sz w:val="20"/>
          <w:szCs w:val="20"/>
        </w:rPr>
        <w:t> </w:t>
      </w:r>
      <w:r>
        <w:rPr>
          <w:rStyle w:val="eop"/>
          <w:rFonts w:ascii="Tahoma" w:hAnsi="Tahoma" w:cs="Tahoma"/>
          <w:sz w:val="20"/>
          <w:szCs w:val="20"/>
        </w:rPr>
        <w:t> </w:t>
      </w:r>
    </w:p>
    <w:p w14:paraId="5824CE5E"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70DC517"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Pedagogisen koulun väen on syytä ottaa yhteyttä ja varata aika </w:t>
      </w:r>
      <w:r>
        <w:rPr>
          <w:rStyle w:val="normaltextrun"/>
          <w:rFonts w:ascii="Tahoma" w:hAnsi="Tahoma" w:cs="Tahoma"/>
          <w:color w:val="000000"/>
          <w:sz w:val="20"/>
          <w:szCs w:val="20"/>
        </w:rPr>
        <w:t>opiskeluhuollon toimijoilta</w:t>
      </w:r>
      <w:r>
        <w:rPr>
          <w:rStyle w:val="normaltextrun"/>
          <w:rFonts w:ascii="Tahoma" w:hAnsi="Tahoma" w:cs="Tahoma"/>
          <w:sz w:val="20"/>
          <w:szCs w:val="20"/>
        </w:rPr>
        <w:t xml:space="preserve"> silloin, kun tarvetta on. Helppo ja luonteva tapa on varata aika </w:t>
      </w:r>
      <w:r>
        <w:rPr>
          <w:rStyle w:val="normaltextrun"/>
          <w:rFonts w:ascii="Tahoma" w:hAnsi="Tahoma" w:cs="Tahoma"/>
          <w:b/>
          <w:bCs/>
          <w:sz w:val="20"/>
          <w:szCs w:val="20"/>
        </w:rPr>
        <w:t xml:space="preserve">konsultaatiokioskista </w:t>
      </w:r>
      <w:r>
        <w:rPr>
          <w:rStyle w:val="normaltextrun"/>
          <w:rFonts w:ascii="Tahoma" w:hAnsi="Tahoma" w:cs="Tahoma"/>
          <w:sz w:val="20"/>
          <w:szCs w:val="20"/>
        </w:rPr>
        <w:t xml:space="preserve">tiistaisin </w:t>
      </w:r>
      <w:proofErr w:type="gramStart"/>
      <w:r>
        <w:rPr>
          <w:rStyle w:val="normaltextrun"/>
          <w:rFonts w:ascii="Tahoma" w:hAnsi="Tahoma" w:cs="Tahoma"/>
          <w:sz w:val="20"/>
          <w:szCs w:val="20"/>
        </w:rPr>
        <w:t>klo 10.45-11.15</w:t>
      </w:r>
      <w:proofErr w:type="gramEnd"/>
      <w:r>
        <w:rPr>
          <w:rStyle w:val="normaltextrun"/>
          <w:rFonts w:ascii="Tahoma" w:hAnsi="Tahoma" w:cs="Tahoma"/>
          <w:sz w:val="20"/>
          <w:szCs w:val="20"/>
        </w:rPr>
        <w:t xml:space="preserve"> välisenä aikana. Konsultaatiokioski on auki koulun neuvotteluhuoneessa ja varauslista on huoneen ovessa. Kioskissa voi sopia koulukuraattorin, terveydenhoitajan ja kasvatusohjaajan kanssa kuinka asiaa hoidetaan eteenpäin ja kuka oppilashuollon toimijoista siihen tarttuu.  </w:t>
      </w:r>
      <w:r>
        <w:rPr>
          <w:rStyle w:val="eop"/>
          <w:rFonts w:ascii="Tahoma" w:hAnsi="Tahoma" w:cs="Tahoma"/>
          <w:sz w:val="20"/>
          <w:szCs w:val="20"/>
        </w:rPr>
        <w:t> </w:t>
      </w:r>
    </w:p>
    <w:p w14:paraId="064ECE2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846D2D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Pedagogisen kouluväen ei ole syytä miettiä oppilashuoltohenkilöstön resurssia, vaan on velvollisuus ottaa aina yhteyttä, kun tarvetta on. Opettajat hoitavat lupa-asiat kuntoon ennen palaveria.</w:t>
      </w:r>
      <w:r>
        <w:rPr>
          <w:rStyle w:val="eop"/>
          <w:rFonts w:ascii="Tahoma" w:hAnsi="Tahoma" w:cs="Tahoma"/>
          <w:sz w:val="20"/>
          <w:szCs w:val="20"/>
        </w:rPr>
        <w:t> </w:t>
      </w:r>
    </w:p>
    <w:p w14:paraId="7012FF1B"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szCs w:val="20"/>
        </w:rPr>
        <w:t> </w:t>
      </w:r>
      <w:r>
        <w:rPr>
          <w:rStyle w:val="eop"/>
          <w:rFonts w:ascii="Tahoma" w:hAnsi="Tahoma" w:cs="Tahoma"/>
          <w:color w:val="000000"/>
          <w:sz w:val="20"/>
          <w:szCs w:val="20"/>
        </w:rPr>
        <w:t> </w:t>
      </w:r>
    </w:p>
    <w:p w14:paraId="23D1A4D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Yksilökohtaisen opiskeluhuoltoasian vireillepano ja vastuuhenkilö</w:t>
      </w:r>
      <w:r>
        <w:rPr>
          <w:rStyle w:val="normaltextrun"/>
          <w:rFonts w:ascii="Tahoma" w:hAnsi="Tahoma" w:cs="Tahoma"/>
          <w:sz w:val="20"/>
          <w:szCs w:val="20"/>
        </w:rPr>
        <w:t> </w:t>
      </w:r>
      <w:r>
        <w:rPr>
          <w:rStyle w:val="eop"/>
          <w:rFonts w:ascii="Tahoma" w:hAnsi="Tahoma" w:cs="Tahoma"/>
          <w:sz w:val="20"/>
          <w:szCs w:val="20"/>
        </w:rPr>
        <w:t> </w:t>
      </w:r>
    </w:p>
    <w:p w14:paraId="3CACE96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083CBF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szCs w:val="20"/>
        </w:rPr>
        <w:t>Yksilökohtaisen opiskeluhuoltoasian laittaa vireille se, jolla on huoli asiasta. Aloitteen tekijä voi olla myös huoltaja. Vireille panija on usein luokanopettaja yhdessä erityisopettajan kanssa. Yhdessä sovitaan, kuka on vastuuhenkilö oppilaan asiassa. </w:t>
      </w:r>
      <w:r>
        <w:rPr>
          <w:rStyle w:val="eop"/>
          <w:rFonts w:ascii="Tahoma" w:hAnsi="Tahoma" w:cs="Tahoma"/>
          <w:color w:val="000000"/>
          <w:sz w:val="20"/>
          <w:szCs w:val="20"/>
        </w:rPr>
        <w:t> </w:t>
      </w:r>
    </w:p>
    <w:p w14:paraId="6B34CCF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3A84B2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Yksilökohtaisen asiantuntijaryhmän kokoaminen ja suostumuksen hankkiminen</w:t>
      </w:r>
      <w:r>
        <w:rPr>
          <w:rStyle w:val="normaltextrun"/>
          <w:rFonts w:ascii="Tahoma" w:hAnsi="Tahoma" w:cs="Tahoma"/>
          <w:sz w:val="20"/>
          <w:szCs w:val="20"/>
        </w:rPr>
        <w:t> </w:t>
      </w:r>
      <w:r>
        <w:rPr>
          <w:rStyle w:val="eop"/>
          <w:rFonts w:ascii="Tahoma" w:hAnsi="Tahoma" w:cs="Tahoma"/>
          <w:sz w:val="20"/>
          <w:szCs w:val="20"/>
        </w:rPr>
        <w:t> </w:t>
      </w:r>
    </w:p>
    <w:p w14:paraId="4A587AE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szCs w:val="20"/>
        </w:rPr>
        <w:t>Luokanopettaja kokoaa asiantuntijaryhmän tapauskohtaisesti yhteistyössä opiskeluhuollon toimijoiden kanssa. Luokanopettaja tai muu koollekutsuja pyytää suullisen suostumuksen asian käsittelyyn ja asiantuntijoiden mukana oloon. </w:t>
      </w:r>
      <w:r>
        <w:rPr>
          <w:rStyle w:val="eop"/>
          <w:rFonts w:ascii="Tahoma" w:hAnsi="Tahoma" w:cs="Tahoma"/>
          <w:color w:val="000000"/>
          <w:sz w:val="20"/>
          <w:szCs w:val="20"/>
        </w:rPr>
        <w:t> </w:t>
      </w:r>
    </w:p>
    <w:p w14:paraId="3F6EBD7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666584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6F54F5B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2963D64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lastRenderedPageBreak/>
        <w:t>Kirjaamiskäytäntö ja arkistointi</w:t>
      </w:r>
      <w:r>
        <w:rPr>
          <w:rStyle w:val="normaltextrun"/>
          <w:rFonts w:ascii="Tahoma" w:hAnsi="Tahoma" w:cs="Tahoma"/>
          <w:sz w:val="20"/>
          <w:szCs w:val="20"/>
        </w:rPr>
        <w:t> </w:t>
      </w:r>
      <w:r>
        <w:rPr>
          <w:rStyle w:val="eop"/>
          <w:rFonts w:ascii="Tahoma" w:hAnsi="Tahoma" w:cs="Tahoma"/>
          <w:sz w:val="20"/>
          <w:szCs w:val="20"/>
        </w:rPr>
        <w:t> </w:t>
      </w:r>
    </w:p>
    <w:p w14:paraId="76206FC7"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56D2D8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0"/>
          <w:szCs w:val="20"/>
        </w:rPr>
        <w:t>Oppilaskohtaiset opiskeluhuolto- kirjataan Wilman tiedostoissa olevaan muistioon omalle välilehdelleen. Muistiot arkistoituvat Wilmaan ja myöhemmin DigiOneen. Muistioihin on pääsy vain huoltajilla, kirjaajalla ja erikseen merkityillä ammattilaisilla. </w:t>
      </w:r>
      <w:r>
        <w:rPr>
          <w:rStyle w:val="eop"/>
          <w:rFonts w:ascii="Tahoma" w:hAnsi="Tahoma" w:cs="Tahoma"/>
          <w:color w:val="000000"/>
          <w:sz w:val="20"/>
          <w:szCs w:val="20"/>
        </w:rPr>
        <w:t> </w:t>
      </w:r>
    </w:p>
    <w:p w14:paraId="5877DD1F"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96AC2A2"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Muuta huomioitavaa</w:t>
      </w:r>
      <w:r>
        <w:rPr>
          <w:rStyle w:val="normaltextrun"/>
          <w:rFonts w:ascii="Tahoma" w:hAnsi="Tahoma" w:cs="Tahoma"/>
          <w:sz w:val="20"/>
          <w:szCs w:val="20"/>
        </w:rPr>
        <w:t> </w:t>
      </w:r>
      <w:r>
        <w:rPr>
          <w:rStyle w:val="eop"/>
          <w:rFonts w:ascii="Tahoma" w:hAnsi="Tahoma" w:cs="Tahoma"/>
          <w:sz w:val="20"/>
          <w:szCs w:val="20"/>
        </w:rPr>
        <w:t> </w:t>
      </w:r>
    </w:p>
    <w:p w14:paraId="5FB9888E"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6BB8A94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642954F"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6366B81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76B018C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5CB3516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Toimintatavat osallisuuden edistämiseksi ja yhteistyön järjestämiseksi opiskeluhuollon suunnittelussa, toteuttamisessa ja arvioinnissa</w:t>
      </w:r>
      <w:r>
        <w:rPr>
          <w:rStyle w:val="normaltextrun"/>
          <w:rFonts w:ascii="Tahoma" w:hAnsi="Tahoma" w:cs="Tahoma"/>
        </w:rPr>
        <w:t> </w:t>
      </w:r>
      <w:r>
        <w:rPr>
          <w:rStyle w:val="eop"/>
          <w:rFonts w:ascii="Tahoma" w:hAnsi="Tahoma" w:cs="Tahoma"/>
        </w:rPr>
        <w:t> </w:t>
      </w:r>
    </w:p>
    <w:p w14:paraId="66469E6E"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E38BCC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Oppilaiden ja huoltajien osallisuus</w:t>
      </w:r>
      <w:r>
        <w:rPr>
          <w:rStyle w:val="normaltextrun"/>
          <w:rFonts w:ascii="Tahoma" w:hAnsi="Tahoma" w:cs="Tahoma"/>
          <w:sz w:val="20"/>
          <w:szCs w:val="20"/>
        </w:rPr>
        <w:t>: Oppilaiden ja huoltajien edustajia kutsutaan vuosittain yhteisöllisen oppilashuoltoryhmän kokoontumiseen keskustelemaan alueen yleisistä ja koulua sekä oppilaita koskevista ilmiöistä.  </w:t>
      </w:r>
      <w:r>
        <w:rPr>
          <w:rStyle w:val="eop"/>
          <w:rFonts w:ascii="Tahoma" w:hAnsi="Tahoma" w:cs="Tahoma"/>
          <w:sz w:val="20"/>
          <w:szCs w:val="20"/>
        </w:rPr>
        <w:t> </w:t>
      </w:r>
    </w:p>
    <w:p w14:paraId="21AED777"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B8CBA6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Opiskeluhuollon toimintaperiaatteista ja menettelytavoista</w:t>
      </w:r>
      <w:r>
        <w:rPr>
          <w:rStyle w:val="normaltextrun"/>
          <w:rFonts w:ascii="Tahoma" w:hAnsi="Tahoma" w:cs="Tahoma"/>
          <w:sz w:val="20"/>
          <w:szCs w:val="20"/>
        </w:rPr>
        <w:t xml:space="preserve"> </w:t>
      </w:r>
      <w:r>
        <w:rPr>
          <w:rStyle w:val="normaltextrun"/>
          <w:rFonts w:ascii="Tahoma" w:hAnsi="Tahoma" w:cs="Tahoma"/>
          <w:b/>
          <w:bCs/>
          <w:sz w:val="20"/>
          <w:szCs w:val="20"/>
        </w:rPr>
        <w:t>tiedottaminen</w:t>
      </w:r>
      <w:r>
        <w:rPr>
          <w:rStyle w:val="normaltextrun"/>
          <w:rFonts w:ascii="Tahoma" w:hAnsi="Tahoma" w:cs="Tahoma"/>
          <w:sz w:val="20"/>
          <w:szCs w:val="20"/>
        </w:rPr>
        <w:t>: Tiedotetaan koulun kotisivuilla ja ajankohtaisista asioista Wilmassa. OHL 16. pykälän mukaan jokaisen koululla työskentelevän aikuisen velvollisuus on ohjata tuen tarpeessa oleva oppilas psykologin ja / tai kuraattorin palvelujen pariin.  </w:t>
      </w:r>
      <w:r>
        <w:rPr>
          <w:rStyle w:val="eop"/>
          <w:rFonts w:ascii="Tahoma" w:hAnsi="Tahoma" w:cs="Tahoma"/>
          <w:sz w:val="20"/>
          <w:szCs w:val="20"/>
        </w:rPr>
        <w:t> </w:t>
      </w:r>
    </w:p>
    <w:p w14:paraId="70D8213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2E800BDC"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Yhteistyö oppilaan ohjauksessa, koulutuksen siirtymävaiheissa ja opintojen suunnittelussa</w:t>
      </w:r>
      <w:r>
        <w:rPr>
          <w:rStyle w:val="normaltextrun"/>
          <w:rFonts w:ascii="Tahoma" w:hAnsi="Tahoma" w:cs="Tahoma"/>
          <w:sz w:val="20"/>
          <w:szCs w:val="20"/>
        </w:rPr>
        <w:t>: Laaja-alaiset erityisopettajat ja erityisluokanopettajat ovat yhteydessä siirtymävaiheessa esikouluun/yläkouluun. Tarvittavat opetuksen järjestämiseen liittyvät tiedot siirtyvät nivelvaiheessa portaalta toiselle. Tarvittaessa kuraattori tai terveydenhoitaja on mukana palavereissa. </w:t>
      </w:r>
      <w:r>
        <w:rPr>
          <w:rStyle w:val="eop"/>
          <w:rFonts w:ascii="Tahoma" w:hAnsi="Tahoma" w:cs="Tahoma"/>
          <w:sz w:val="20"/>
          <w:szCs w:val="20"/>
        </w:rPr>
        <w:t> </w:t>
      </w:r>
    </w:p>
    <w:p w14:paraId="0153C394"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0582B147"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01D7A03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Opiskeluhuoltosuunnitelman toteuttamisen seuranta</w:t>
      </w:r>
      <w:r>
        <w:rPr>
          <w:rStyle w:val="normaltextrun"/>
          <w:rFonts w:ascii="Tahoma" w:hAnsi="Tahoma" w:cs="Tahoma"/>
        </w:rPr>
        <w:t> </w:t>
      </w:r>
      <w:r>
        <w:rPr>
          <w:rStyle w:val="eop"/>
          <w:rFonts w:ascii="Tahoma" w:hAnsi="Tahoma" w:cs="Tahoma"/>
        </w:rPr>
        <w:t> </w:t>
      </w:r>
    </w:p>
    <w:p w14:paraId="482A8F38"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3C5301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Yksikkökohtaisen suunnitelman vastuutaho</w:t>
      </w:r>
      <w:r>
        <w:rPr>
          <w:rStyle w:val="normaltextrun"/>
          <w:rFonts w:ascii="Tahoma" w:hAnsi="Tahoma" w:cs="Tahoma"/>
          <w:sz w:val="20"/>
          <w:szCs w:val="20"/>
        </w:rPr>
        <w:t>: rehtori Päivi Pitko, opiskeluhuoltoryhmän pj. ja opiskeluhuoltoryhmä </w:t>
      </w:r>
      <w:r>
        <w:rPr>
          <w:rStyle w:val="eop"/>
          <w:rFonts w:ascii="Tahoma" w:hAnsi="Tahoma" w:cs="Tahoma"/>
          <w:sz w:val="20"/>
          <w:szCs w:val="20"/>
        </w:rPr>
        <w:t> </w:t>
      </w:r>
    </w:p>
    <w:p w14:paraId="5ED39C9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72BB88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Seurattavat asiat ja tiedonkeruu</w:t>
      </w:r>
      <w:r>
        <w:rPr>
          <w:rStyle w:val="normaltextrun"/>
          <w:rFonts w:ascii="Tahoma" w:hAnsi="Tahoma" w:cs="Tahoma"/>
          <w:sz w:val="20"/>
          <w:szCs w:val="20"/>
        </w:rPr>
        <w:t>: Jatkuva seuranta ja arviointi, tarvittaessa suunnitelman täydentäminen. Arviointi lukuvuoden lopussa opiskeluhuoltoryhmässä. Kyselyt: oppilaiden kaverikysely kerran lukukaudessa, kouluterveyskysely joka toinen vuosi 4. ja 5. luokilla, muut esiin nouseviin ilmiöihin liittyvät kyselyt. </w:t>
      </w:r>
      <w:r>
        <w:rPr>
          <w:rStyle w:val="eop"/>
          <w:rFonts w:ascii="Tahoma" w:hAnsi="Tahoma" w:cs="Tahoma"/>
          <w:sz w:val="20"/>
          <w:szCs w:val="20"/>
        </w:rPr>
        <w:t> </w:t>
      </w:r>
    </w:p>
    <w:p w14:paraId="635210A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E5647DC"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Seurannan aikataulu</w:t>
      </w:r>
      <w:r>
        <w:rPr>
          <w:rStyle w:val="normaltextrun"/>
          <w:rFonts w:ascii="Tahoma" w:hAnsi="Tahoma" w:cs="Tahoma"/>
          <w:sz w:val="20"/>
          <w:szCs w:val="20"/>
        </w:rPr>
        <w:t>: Jatkuva seuranta ja arviointi lukuvuoden aikana. Loppuarviointi ja uuden lukuvuoden suunnittelu toukokuussa.</w:t>
      </w:r>
      <w:r>
        <w:rPr>
          <w:rStyle w:val="eop"/>
          <w:rFonts w:ascii="Tahoma" w:hAnsi="Tahoma" w:cs="Tahoma"/>
          <w:sz w:val="20"/>
          <w:szCs w:val="20"/>
        </w:rPr>
        <w:t> </w:t>
      </w:r>
    </w:p>
    <w:p w14:paraId="2F0FB7A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905A816"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Seurantatietojen käsittely</w:t>
      </w:r>
      <w:r>
        <w:rPr>
          <w:rStyle w:val="normaltextrun"/>
          <w:rFonts w:ascii="Tahoma" w:hAnsi="Tahoma" w:cs="Tahoma"/>
          <w:sz w:val="20"/>
          <w:szCs w:val="20"/>
        </w:rPr>
        <w:t xml:space="preserve">: Opiskeluhuoltoryhmän jäsenillä on pääsy seurantatietoihin </w:t>
      </w:r>
      <w:proofErr w:type="spellStart"/>
      <w:r>
        <w:rPr>
          <w:rStyle w:val="normaltextrun"/>
          <w:rFonts w:ascii="Tahoma" w:hAnsi="Tahoma" w:cs="Tahoma"/>
          <w:sz w:val="20"/>
          <w:szCs w:val="20"/>
        </w:rPr>
        <w:t>Teams</w:t>
      </w:r>
      <w:proofErr w:type="spellEnd"/>
      <w:r>
        <w:rPr>
          <w:rStyle w:val="normaltextrun"/>
          <w:rFonts w:ascii="Tahoma" w:hAnsi="Tahoma" w:cs="Tahoma"/>
          <w:sz w:val="20"/>
          <w:szCs w:val="20"/>
        </w:rPr>
        <w:t>-alustalla. Muille sidosryhmille tehdään yhteenvetoja tarpeen mukaan. </w:t>
      </w:r>
      <w:r>
        <w:rPr>
          <w:rStyle w:val="eop"/>
          <w:rFonts w:ascii="Tahoma" w:hAnsi="Tahoma" w:cs="Tahoma"/>
          <w:sz w:val="20"/>
          <w:szCs w:val="20"/>
        </w:rPr>
        <w:t> </w:t>
      </w:r>
    </w:p>
    <w:p w14:paraId="390E17B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CB11C33" w14:textId="77777777" w:rsidR="006C604C" w:rsidRDefault="006C604C" w:rsidP="006C604C">
      <w:pPr>
        <w:pStyle w:val="paragraph"/>
        <w:spacing w:before="0" w:beforeAutospacing="0" w:after="0" w:afterAutospacing="0"/>
        <w:ind w:left="129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6193C45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Yksikkökohtaiset muut opiskeluhuoltoon liittyvät käytänteet (esim. kerhotoiminta ja yhteistyön tekeminen muiden alueen toimijoiden kanssa)</w:t>
      </w:r>
      <w:r>
        <w:rPr>
          <w:rStyle w:val="normaltextrun"/>
          <w:rFonts w:ascii="Tahoma" w:hAnsi="Tahoma" w:cs="Tahoma"/>
        </w:rPr>
        <w:t> </w:t>
      </w:r>
      <w:r>
        <w:rPr>
          <w:rStyle w:val="eop"/>
          <w:rFonts w:ascii="Tahoma" w:hAnsi="Tahoma" w:cs="Tahoma"/>
        </w:rPr>
        <w:t> </w:t>
      </w:r>
    </w:p>
    <w:p w14:paraId="7CE11D17"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325FE7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Kerhotoimintaa Keltinmäen koululla järjestetään Jyväskylän harrastamisen mallin hankkeen kerhoina. Kerhotoiminnan organisoinnista vastaa harrastusohjaaja ja koulunkäynninohjaaja Suvi Julkunen Kilpisen yhtenäiskoulusta. Kerhotuntiresurssi on vähentynyt viime vuoden tunneista (9) ja on yhteensä viisi tuntia 9.9.2024 saatujen tietojen mukaan. Suunnitellut kerhot ovat musiikkikerho </w:t>
      </w:r>
      <w:proofErr w:type="gramStart"/>
      <w:r>
        <w:rPr>
          <w:rStyle w:val="normaltextrun"/>
          <w:rFonts w:ascii="Tahoma" w:hAnsi="Tahoma" w:cs="Tahoma"/>
          <w:sz w:val="20"/>
          <w:szCs w:val="20"/>
        </w:rPr>
        <w:t>4-6</w:t>
      </w:r>
      <w:proofErr w:type="gramEnd"/>
      <w:r>
        <w:rPr>
          <w:rStyle w:val="normaltextrun"/>
          <w:rFonts w:ascii="Tahoma" w:hAnsi="Tahoma" w:cs="Tahoma"/>
          <w:sz w:val="20"/>
          <w:szCs w:val="20"/>
        </w:rPr>
        <w:t xml:space="preserve"> </w:t>
      </w:r>
      <w:proofErr w:type="spellStart"/>
      <w:r>
        <w:rPr>
          <w:rStyle w:val="normaltextrun"/>
          <w:rFonts w:ascii="Tahoma" w:hAnsi="Tahoma" w:cs="Tahoma"/>
          <w:sz w:val="20"/>
          <w:szCs w:val="20"/>
        </w:rPr>
        <w:t>lk</w:t>
      </w:r>
      <w:proofErr w:type="spellEnd"/>
      <w:r>
        <w:rPr>
          <w:rStyle w:val="normaltextrun"/>
          <w:rFonts w:ascii="Tahoma" w:hAnsi="Tahoma" w:cs="Tahoma"/>
          <w:sz w:val="20"/>
          <w:szCs w:val="20"/>
        </w:rPr>
        <w:t xml:space="preserve">, liikuntakerho 1-4 </w:t>
      </w:r>
      <w:proofErr w:type="spellStart"/>
      <w:r>
        <w:rPr>
          <w:rStyle w:val="normaltextrun"/>
          <w:rFonts w:ascii="Tahoma" w:hAnsi="Tahoma" w:cs="Tahoma"/>
          <w:sz w:val="20"/>
          <w:szCs w:val="20"/>
        </w:rPr>
        <w:t>lk</w:t>
      </w:r>
      <w:proofErr w:type="spellEnd"/>
      <w:r>
        <w:rPr>
          <w:rStyle w:val="normaltextrun"/>
          <w:rFonts w:ascii="Tahoma" w:hAnsi="Tahoma" w:cs="Tahoma"/>
          <w:sz w:val="20"/>
          <w:szCs w:val="20"/>
        </w:rPr>
        <w:t xml:space="preserve">, käsityö/askartelukerho 2-3 </w:t>
      </w:r>
      <w:proofErr w:type="spellStart"/>
      <w:r>
        <w:rPr>
          <w:rStyle w:val="normaltextrun"/>
          <w:rFonts w:ascii="Tahoma" w:hAnsi="Tahoma" w:cs="Tahoma"/>
          <w:sz w:val="20"/>
          <w:szCs w:val="20"/>
        </w:rPr>
        <w:t>lk</w:t>
      </w:r>
      <w:proofErr w:type="spellEnd"/>
      <w:r>
        <w:rPr>
          <w:rStyle w:val="normaltextrun"/>
          <w:rFonts w:ascii="Tahoma" w:hAnsi="Tahoma" w:cs="Tahoma"/>
          <w:sz w:val="20"/>
          <w:szCs w:val="20"/>
        </w:rPr>
        <w:t xml:space="preserve"> ja salibandykerhot 1-3 </w:t>
      </w:r>
      <w:proofErr w:type="spellStart"/>
      <w:r>
        <w:rPr>
          <w:rStyle w:val="normaltextrun"/>
          <w:rFonts w:ascii="Tahoma" w:hAnsi="Tahoma" w:cs="Tahoma"/>
          <w:sz w:val="20"/>
          <w:szCs w:val="20"/>
        </w:rPr>
        <w:t>lk</w:t>
      </w:r>
      <w:proofErr w:type="spellEnd"/>
      <w:r>
        <w:rPr>
          <w:rStyle w:val="normaltextrun"/>
          <w:rFonts w:ascii="Tahoma" w:hAnsi="Tahoma" w:cs="Tahoma"/>
          <w:sz w:val="20"/>
          <w:szCs w:val="20"/>
        </w:rPr>
        <w:t xml:space="preserve"> ja 4-6 lk.</w:t>
      </w:r>
      <w:r>
        <w:rPr>
          <w:rStyle w:val="eop"/>
          <w:rFonts w:ascii="Tahoma" w:hAnsi="Tahoma" w:cs="Tahoma"/>
          <w:sz w:val="20"/>
          <w:szCs w:val="20"/>
        </w:rPr>
        <w:t> </w:t>
      </w:r>
    </w:p>
    <w:p w14:paraId="43A089BA"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0D084A2"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xml:space="preserve">Vanhempainyhdistys </w:t>
      </w:r>
      <w:proofErr w:type="spellStart"/>
      <w:r>
        <w:rPr>
          <w:rStyle w:val="normaltextrun"/>
          <w:rFonts w:ascii="Tahoma" w:hAnsi="Tahoma" w:cs="Tahoma"/>
          <w:sz w:val="20"/>
          <w:szCs w:val="20"/>
        </w:rPr>
        <w:t>KeKoVa</w:t>
      </w:r>
      <w:proofErr w:type="spellEnd"/>
      <w:r>
        <w:rPr>
          <w:rStyle w:val="normaltextrun"/>
          <w:rFonts w:ascii="Tahoma" w:hAnsi="Tahoma" w:cs="Tahoma"/>
          <w:sz w:val="20"/>
          <w:szCs w:val="20"/>
        </w:rPr>
        <w:t xml:space="preserve"> on mukana koulun tilaisuuksissa ja tarjoaa mm. kodin ja koulun iltoja vanhemmille ajankohtaisista aihealueista. Vanhempainyhdistys järjestää kahdesti vuodessa harrasteillan, </w:t>
      </w:r>
      <w:r>
        <w:rPr>
          <w:rStyle w:val="normaltextrun"/>
          <w:rFonts w:ascii="Tahoma" w:hAnsi="Tahoma" w:cs="Tahoma"/>
          <w:sz w:val="20"/>
          <w:szCs w:val="20"/>
        </w:rPr>
        <w:lastRenderedPageBreak/>
        <w:t>johon kutsutaan eri harrastealojen toimijoita esittelemään toimintaansa koulun oppilaille ja huoltajille. Lisäksi vanhempainyhdistys mm. avustaa ylempiä luokkia varojenkeruussa luokkaretkiä tai muita luokan omia tapahtumia varten.</w:t>
      </w:r>
      <w:r>
        <w:rPr>
          <w:rStyle w:val="eop"/>
          <w:rFonts w:ascii="Tahoma" w:hAnsi="Tahoma" w:cs="Tahoma"/>
          <w:sz w:val="20"/>
          <w:szCs w:val="20"/>
        </w:rPr>
        <w:t> </w:t>
      </w:r>
    </w:p>
    <w:p w14:paraId="5A7CE915"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506A73F"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Yhteisölliset opiskeluryhmän kokoukset ovat alueen toimijoiden tilaisuuksia keskusteluun ja ajatusten vaihtoon. Kokouksia järjestetään vähintään kerran lukuvuodessa. </w:t>
      </w:r>
      <w:r>
        <w:rPr>
          <w:rStyle w:val="eop"/>
          <w:rFonts w:ascii="Tahoma" w:hAnsi="Tahoma" w:cs="Tahoma"/>
          <w:sz w:val="20"/>
          <w:szCs w:val="20"/>
        </w:rPr>
        <w:t> </w:t>
      </w:r>
    </w:p>
    <w:p w14:paraId="6B4AC7F1"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2EE5614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30D112CB"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FCACC36" w14:textId="77777777" w:rsidR="006C604C" w:rsidRDefault="006C604C" w:rsidP="006C604C">
      <w:pPr>
        <w:pStyle w:val="paragraph"/>
        <w:spacing w:before="0" w:beforeAutospacing="0" w:after="0" w:afterAutospacing="0"/>
        <w:ind w:left="1290"/>
        <w:textAlignment w:val="baseline"/>
        <w:rPr>
          <w:rFonts w:ascii="Segoe UI" w:hAnsi="Segoe UI" w:cs="Segoe UI"/>
          <w:sz w:val="18"/>
          <w:szCs w:val="18"/>
        </w:rPr>
      </w:pPr>
      <w:r>
        <w:rPr>
          <w:rStyle w:val="normaltextrun"/>
          <w:rFonts w:ascii="Tahoma" w:hAnsi="Tahoma" w:cs="Tahoma"/>
          <w:sz w:val="20"/>
          <w:szCs w:val="20"/>
        </w:rPr>
        <w:t> </w:t>
      </w:r>
      <w:r>
        <w:rPr>
          <w:rStyle w:val="eop"/>
          <w:rFonts w:ascii="Tahoma" w:hAnsi="Tahoma" w:cs="Tahoma"/>
          <w:sz w:val="20"/>
          <w:szCs w:val="20"/>
        </w:rPr>
        <w:t> </w:t>
      </w:r>
    </w:p>
    <w:p w14:paraId="020924FD"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Yksikkökohtaiset opiskeluhuoltoon liittyvät suunnitelmat ja ohjeet</w:t>
      </w:r>
      <w:r>
        <w:rPr>
          <w:rStyle w:val="normaltextrun"/>
          <w:rFonts w:ascii="Tahoma" w:hAnsi="Tahoma" w:cs="Tahoma"/>
        </w:rPr>
        <w:t> </w:t>
      </w:r>
      <w:r>
        <w:rPr>
          <w:rStyle w:val="eop"/>
          <w:rFonts w:ascii="Tahoma" w:hAnsi="Tahoma" w:cs="Tahoma"/>
        </w:rPr>
        <w:t> </w:t>
      </w:r>
    </w:p>
    <w:p w14:paraId="33DCAA92"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3886069"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1E75D8F"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ahoma" w:hAnsi="Tahoma" w:cs="Tahoma"/>
          <w:b/>
          <w:bCs/>
          <w:sz w:val="20"/>
          <w:szCs w:val="20"/>
        </w:rPr>
        <w:t>Järjestyssäännöt </w:t>
      </w:r>
      <w:r>
        <w:rPr>
          <w:rStyle w:val="normaltextrun"/>
          <w:rFonts w:ascii="Tahoma" w:hAnsi="Tahoma" w:cs="Tahoma"/>
          <w:sz w:val="20"/>
          <w:szCs w:val="20"/>
        </w:rPr>
        <w:t> (</w:t>
      </w:r>
      <w:proofErr w:type="gramEnd"/>
      <w:r>
        <w:rPr>
          <w:rStyle w:val="normaltextrun"/>
          <w:rFonts w:ascii="Tahoma" w:hAnsi="Tahoma" w:cs="Tahoma"/>
          <w:sz w:val="20"/>
          <w:szCs w:val="20"/>
        </w:rPr>
        <w:t>päivitetään tulevien lakimuutosten myötä)</w:t>
      </w:r>
      <w:r>
        <w:rPr>
          <w:rStyle w:val="eop"/>
          <w:rFonts w:ascii="Tahoma" w:hAnsi="Tahoma" w:cs="Tahoma"/>
          <w:sz w:val="20"/>
          <w:szCs w:val="20"/>
        </w:rPr>
        <w:t> </w:t>
      </w:r>
    </w:p>
    <w:p w14:paraId="73FD006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C046360"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Pelastussuunnitelma</w:t>
      </w:r>
      <w:r>
        <w:rPr>
          <w:rStyle w:val="normaltextrun"/>
          <w:rFonts w:ascii="Tahoma" w:hAnsi="Tahoma" w:cs="Tahoma"/>
          <w:sz w:val="20"/>
          <w:szCs w:val="20"/>
        </w:rPr>
        <w:t> (uudistetaan syyslukukaudella 2024)</w:t>
      </w:r>
      <w:r>
        <w:rPr>
          <w:rStyle w:val="eop"/>
          <w:rFonts w:ascii="Tahoma" w:hAnsi="Tahoma" w:cs="Tahoma"/>
          <w:sz w:val="20"/>
          <w:szCs w:val="20"/>
        </w:rPr>
        <w:t> </w:t>
      </w:r>
    </w:p>
    <w:p w14:paraId="5F65477E"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B74A303"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sz w:val="20"/>
          <w:szCs w:val="20"/>
        </w:rPr>
        <w:t>Kriisisuunnitelma</w:t>
      </w:r>
      <w:r>
        <w:rPr>
          <w:rStyle w:val="normaltextrun"/>
          <w:rFonts w:ascii="Tahoma" w:hAnsi="Tahoma" w:cs="Tahoma"/>
          <w:sz w:val="20"/>
          <w:szCs w:val="20"/>
        </w:rPr>
        <w:t xml:space="preserve"> (uudistetaan lukuvuoden </w:t>
      </w:r>
      <w:proofErr w:type="gramStart"/>
      <w:r>
        <w:rPr>
          <w:rStyle w:val="normaltextrun"/>
          <w:rFonts w:ascii="Tahoma" w:hAnsi="Tahoma" w:cs="Tahoma"/>
          <w:sz w:val="20"/>
          <w:szCs w:val="20"/>
        </w:rPr>
        <w:t>2024-2025</w:t>
      </w:r>
      <w:proofErr w:type="gramEnd"/>
      <w:r>
        <w:rPr>
          <w:rStyle w:val="normaltextrun"/>
          <w:rFonts w:ascii="Tahoma" w:hAnsi="Tahoma" w:cs="Tahoma"/>
          <w:sz w:val="20"/>
          <w:szCs w:val="20"/>
        </w:rPr>
        <w:t xml:space="preserve"> aikana)</w:t>
      </w:r>
      <w:r>
        <w:rPr>
          <w:rStyle w:val="eop"/>
          <w:rFonts w:ascii="Tahoma" w:hAnsi="Tahoma" w:cs="Tahoma"/>
          <w:sz w:val="20"/>
          <w:szCs w:val="20"/>
        </w:rPr>
        <w:t> </w:t>
      </w:r>
    </w:p>
    <w:p w14:paraId="549E75B1" w14:textId="77777777" w:rsidR="006C604C" w:rsidRDefault="006C604C" w:rsidP="006C60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EDA7318" w14:textId="77777777" w:rsidR="006C604C" w:rsidRDefault="006C604C"/>
    <w:sectPr w:rsidR="006C604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6FE"/>
    <w:multiLevelType w:val="multilevel"/>
    <w:tmpl w:val="BEC4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7685E"/>
    <w:multiLevelType w:val="multilevel"/>
    <w:tmpl w:val="5854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91428"/>
    <w:multiLevelType w:val="multilevel"/>
    <w:tmpl w:val="02C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7630556">
    <w:abstractNumId w:val="2"/>
  </w:num>
  <w:num w:numId="2" w16cid:durableId="655570612">
    <w:abstractNumId w:val="1"/>
  </w:num>
  <w:num w:numId="3" w16cid:durableId="121955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4C"/>
    <w:rsid w:val="001E417E"/>
    <w:rsid w:val="006C604C"/>
    <w:rsid w:val="00874956"/>
    <w:rsid w:val="00941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CC0C"/>
  <w15:chartTrackingRefBased/>
  <w15:docId w15:val="{48A71B4F-AAC3-4B65-8563-393BF032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6C604C"/>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6C604C"/>
  </w:style>
  <w:style w:type="character" w:customStyle="1" w:styleId="tabchar">
    <w:name w:val="tabchar"/>
    <w:basedOn w:val="Kappaleenoletusfontti"/>
    <w:rsid w:val="006C604C"/>
  </w:style>
  <w:style w:type="character" w:customStyle="1" w:styleId="eop">
    <w:name w:val="eop"/>
    <w:basedOn w:val="Kappaleenoletusfontti"/>
    <w:rsid w:val="006C604C"/>
  </w:style>
  <w:style w:type="character" w:customStyle="1" w:styleId="scxw108525235">
    <w:name w:val="scxw108525235"/>
    <w:basedOn w:val="Kappaleenoletusfontti"/>
    <w:rsid w:val="006C6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96489">
      <w:bodyDiv w:val="1"/>
      <w:marLeft w:val="0"/>
      <w:marRight w:val="0"/>
      <w:marTop w:val="0"/>
      <w:marBottom w:val="0"/>
      <w:divBdr>
        <w:top w:val="none" w:sz="0" w:space="0" w:color="auto"/>
        <w:left w:val="none" w:sz="0" w:space="0" w:color="auto"/>
        <w:bottom w:val="none" w:sz="0" w:space="0" w:color="auto"/>
        <w:right w:val="none" w:sz="0" w:space="0" w:color="auto"/>
      </w:divBdr>
      <w:divsChild>
        <w:div w:id="969749857">
          <w:marLeft w:val="0"/>
          <w:marRight w:val="0"/>
          <w:marTop w:val="0"/>
          <w:marBottom w:val="0"/>
          <w:divBdr>
            <w:top w:val="none" w:sz="0" w:space="0" w:color="auto"/>
            <w:left w:val="none" w:sz="0" w:space="0" w:color="auto"/>
            <w:bottom w:val="none" w:sz="0" w:space="0" w:color="auto"/>
            <w:right w:val="none" w:sz="0" w:space="0" w:color="auto"/>
          </w:divBdr>
        </w:div>
        <w:div w:id="1554579877">
          <w:marLeft w:val="0"/>
          <w:marRight w:val="0"/>
          <w:marTop w:val="0"/>
          <w:marBottom w:val="0"/>
          <w:divBdr>
            <w:top w:val="none" w:sz="0" w:space="0" w:color="auto"/>
            <w:left w:val="none" w:sz="0" w:space="0" w:color="auto"/>
            <w:bottom w:val="none" w:sz="0" w:space="0" w:color="auto"/>
            <w:right w:val="none" w:sz="0" w:space="0" w:color="auto"/>
          </w:divBdr>
        </w:div>
        <w:div w:id="402993485">
          <w:marLeft w:val="0"/>
          <w:marRight w:val="0"/>
          <w:marTop w:val="0"/>
          <w:marBottom w:val="0"/>
          <w:divBdr>
            <w:top w:val="none" w:sz="0" w:space="0" w:color="auto"/>
            <w:left w:val="none" w:sz="0" w:space="0" w:color="auto"/>
            <w:bottom w:val="none" w:sz="0" w:space="0" w:color="auto"/>
            <w:right w:val="none" w:sz="0" w:space="0" w:color="auto"/>
          </w:divBdr>
        </w:div>
        <w:div w:id="1839886569">
          <w:marLeft w:val="0"/>
          <w:marRight w:val="0"/>
          <w:marTop w:val="0"/>
          <w:marBottom w:val="0"/>
          <w:divBdr>
            <w:top w:val="none" w:sz="0" w:space="0" w:color="auto"/>
            <w:left w:val="none" w:sz="0" w:space="0" w:color="auto"/>
            <w:bottom w:val="none" w:sz="0" w:space="0" w:color="auto"/>
            <w:right w:val="none" w:sz="0" w:space="0" w:color="auto"/>
          </w:divBdr>
        </w:div>
        <w:div w:id="1137140187">
          <w:marLeft w:val="0"/>
          <w:marRight w:val="0"/>
          <w:marTop w:val="0"/>
          <w:marBottom w:val="0"/>
          <w:divBdr>
            <w:top w:val="none" w:sz="0" w:space="0" w:color="auto"/>
            <w:left w:val="none" w:sz="0" w:space="0" w:color="auto"/>
            <w:bottom w:val="none" w:sz="0" w:space="0" w:color="auto"/>
            <w:right w:val="none" w:sz="0" w:space="0" w:color="auto"/>
          </w:divBdr>
        </w:div>
        <w:div w:id="905455907">
          <w:marLeft w:val="0"/>
          <w:marRight w:val="0"/>
          <w:marTop w:val="0"/>
          <w:marBottom w:val="0"/>
          <w:divBdr>
            <w:top w:val="none" w:sz="0" w:space="0" w:color="auto"/>
            <w:left w:val="none" w:sz="0" w:space="0" w:color="auto"/>
            <w:bottom w:val="none" w:sz="0" w:space="0" w:color="auto"/>
            <w:right w:val="none" w:sz="0" w:space="0" w:color="auto"/>
          </w:divBdr>
        </w:div>
        <w:div w:id="643970351">
          <w:marLeft w:val="0"/>
          <w:marRight w:val="0"/>
          <w:marTop w:val="0"/>
          <w:marBottom w:val="0"/>
          <w:divBdr>
            <w:top w:val="none" w:sz="0" w:space="0" w:color="auto"/>
            <w:left w:val="none" w:sz="0" w:space="0" w:color="auto"/>
            <w:bottom w:val="none" w:sz="0" w:space="0" w:color="auto"/>
            <w:right w:val="none" w:sz="0" w:space="0" w:color="auto"/>
          </w:divBdr>
        </w:div>
        <w:div w:id="1805385920">
          <w:marLeft w:val="0"/>
          <w:marRight w:val="0"/>
          <w:marTop w:val="0"/>
          <w:marBottom w:val="0"/>
          <w:divBdr>
            <w:top w:val="none" w:sz="0" w:space="0" w:color="auto"/>
            <w:left w:val="none" w:sz="0" w:space="0" w:color="auto"/>
            <w:bottom w:val="none" w:sz="0" w:space="0" w:color="auto"/>
            <w:right w:val="none" w:sz="0" w:space="0" w:color="auto"/>
          </w:divBdr>
        </w:div>
        <w:div w:id="1195656369">
          <w:marLeft w:val="0"/>
          <w:marRight w:val="0"/>
          <w:marTop w:val="0"/>
          <w:marBottom w:val="0"/>
          <w:divBdr>
            <w:top w:val="none" w:sz="0" w:space="0" w:color="auto"/>
            <w:left w:val="none" w:sz="0" w:space="0" w:color="auto"/>
            <w:bottom w:val="none" w:sz="0" w:space="0" w:color="auto"/>
            <w:right w:val="none" w:sz="0" w:space="0" w:color="auto"/>
          </w:divBdr>
        </w:div>
        <w:div w:id="1353071824">
          <w:marLeft w:val="0"/>
          <w:marRight w:val="0"/>
          <w:marTop w:val="0"/>
          <w:marBottom w:val="0"/>
          <w:divBdr>
            <w:top w:val="none" w:sz="0" w:space="0" w:color="auto"/>
            <w:left w:val="none" w:sz="0" w:space="0" w:color="auto"/>
            <w:bottom w:val="none" w:sz="0" w:space="0" w:color="auto"/>
            <w:right w:val="none" w:sz="0" w:space="0" w:color="auto"/>
          </w:divBdr>
        </w:div>
        <w:div w:id="62028248">
          <w:marLeft w:val="0"/>
          <w:marRight w:val="0"/>
          <w:marTop w:val="0"/>
          <w:marBottom w:val="0"/>
          <w:divBdr>
            <w:top w:val="none" w:sz="0" w:space="0" w:color="auto"/>
            <w:left w:val="none" w:sz="0" w:space="0" w:color="auto"/>
            <w:bottom w:val="none" w:sz="0" w:space="0" w:color="auto"/>
            <w:right w:val="none" w:sz="0" w:space="0" w:color="auto"/>
          </w:divBdr>
        </w:div>
        <w:div w:id="249503914">
          <w:marLeft w:val="0"/>
          <w:marRight w:val="0"/>
          <w:marTop w:val="0"/>
          <w:marBottom w:val="0"/>
          <w:divBdr>
            <w:top w:val="none" w:sz="0" w:space="0" w:color="auto"/>
            <w:left w:val="none" w:sz="0" w:space="0" w:color="auto"/>
            <w:bottom w:val="none" w:sz="0" w:space="0" w:color="auto"/>
            <w:right w:val="none" w:sz="0" w:space="0" w:color="auto"/>
          </w:divBdr>
        </w:div>
        <w:div w:id="460079332">
          <w:marLeft w:val="0"/>
          <w:marRight w:val="0"/>
          <w:marTop w:val="0"/>
          <w:marBottom w:val="0"/>
          <w:divBdr>
            <w:top w:val="none" w:sz="0" w:space="0" w:color="auto"/>
            <w:left w:val="none" w:sz="0" w:space="0" w:color="auto"/>
            <w:bottom w:val="none" w:sz="0" w:space="0" w:color="auto"/>
            <w:right w:val="none" w:sz="0" w:space="0" w:color="auto"/>
          </w:divBdr>
        </w:div>
        <w:div w:id="227036792">
          <w:marLeft w:val="0"/>
          <w:marRight w:val="0"/>
          <w:marTop w:val="0"/>
          <w:marBottom w:val="0"/>
          <w:divBdr>
            <w:top w:val="none" w:sz="0" w:space="0" w:color="auto"/>
            <w:left w:val="none" w:sz="0" w:space="0" w:color="auto"/>
            <w:bottom w:val="none" w:sz="0" w:space="0" w:color="auto"/>
            <w:right w:val="none" w:sz="0" w:space="0" w:color="auto"/>
          </w:divBdr>
        </w:div>
        <w:div w:id="1911311329">
          <w:marLeft w:val="0"/>
          <w:marRight w:val="0"/>
          <w:marTop w:val="0"/>
          <w:marBottom w:val="0"/>
          <w:divBdr>
            <w:top w:val="none" w:sz="0" w:space="0" w:color="auto"/>
            <w:left w:val="none" w:sz="0" w:space="0" w:color="auto"/>
            <w:bottom w:val="none" w:sz="0" w:space="0" w:color="auto"/>
            <w:right w:val="none" w:sz="0" w:space="0" w:color="auto"/>
          </w:divBdr>
        </w:div>
        <w:div w:id="468744714">
          <w:marLeft w:val="0"/>
          <w:marRight w:val="0"/>
          <w:marTop w:val="0"/>
          <w:marBottom w:val="0"/>
          <w:divBdr>
            <w:top w:val="none" w:sz="0" w:space="0" w:color="auto"/>
            <w:left w:val="none" w:sz="0" w:space="0" w:color="auto"/>
            <w:bottom w:val="none" w:sz="0" w:space="0" w:color="auto"/>
            <w:right w:val="none" w:sz="0" w:space="0" w:color="auto"/>
          </w:divBdr>
        </w:div>
        <w:div w:id="69272691">
          <w:marLeft w:val="0"/>
          <w:marRight w:val="0"/>
          <w:marTop w:val="0"/>
          <w:marBottom w:val="0"/>
          <w:divBdr>
            <w:top w:val="none" w:sz="0" w:space="0" w:color="auto"/>
            <w:left w:val="none" w:sz="0" w:space="0" w:color="auto"/>
            <w:bottom w:val="none" w:sz="0" w:space="0" w:color="auto"/>
            <w:right w:val="none" w:sz="0" w:space="0" w:color="auto"/>
          </w:divBdr>
        </w:div>
        <w:div w:id="634916921">
          <w:marLeft w:val="0"/>
          <w:marRight w:val="0"/>
          <w:marTop w:val="0"/>
          <w:marBottom w:val="0"/>
          <w:divBdr>
            <w:top w:val="none" w:sz="0" w:space="0" w:color="auto"/>
            <w:left w:val="none" w:sz="0" w:space="0" w:color="auto"/>
            <w:bottom w:val="none" w:sz="0" w:space="0" w:color="auto"/>
            <w:right w:val="none" w:sz="0" w:space="0" w:color="auto"/>
          </w:divBdr>
        </w:div>
        <w:div w:id="1824539053">
          <w:marLeft w:val="0"/>
          <w:marRight w:val="0"/>
          <w:marTop w:val="0"/>
          <w:marBottom w:val="0"/>
          <w:divBdr>
            <w:top w:val="none" w:sz="0" w:space="0" w:color="auto"/>
            <w:left w:val="none" w:sz="0" w:space="0" w:color="auto"/>
            <w:bottom w:val="none" w:sz="0" w:space="0" w:color="auto"/>
            <w:right w:val="none" w:sz="0" w:space="0" w:color="auto"/>
          </w:divBdr>
        </w:div>
        <w:div w:id="602307078">
          <w:marLeft w:val="0"/>
          <w:marRight w:val="0"/>
          <w:marTop w:val="0"/>
          <w:marBottom w:val="0"/>
          <w:divBdr>
            <w:top w:val="none" w:sz="0" w:space="0" w:color="auto"/>
            <w:left w:val="none" w:sz="0" w:space="0" w:color="auto"/>
            <w:bottom w:val="none" w:sz="0" w:space="0" w:color="auto"/>
            <w:right w:val="none" w:sz="0" w:space="0" w:color="auto"/>
          </w:divBdr>
        </w:div>
        <w:div w:id="1357151830">
          <w:marLeft w:val="0"/>
          <w:marRight w:val="0"/>
          <w:marTop w:val="0"/>
          <w:marBottom w:val="0"/>
          <w:divBdr>
            <w:top w:val="none" w:sz="0" w:space="0" w:color="auto"/>
            <w:left w:val="none" w:sz="0" w:space="0" w:color="auto"/>
            <w:bottom w:val="none" w:sz="0" w:space="0" w:color="auto"/>
            <w:right w:val="none" w:sz="0" w:space="0" w:color="auto"/>
          </w:divBdr>
          <w:divsChild>
            <w:div w:id="1904219746">
              <w:marLeft w:val="0"/>
              <w:marRight w:val="0"/>
              <w:marTop w:val="0"/>
              <w:marBottom w:val="0"/>
              <w:divBdr>
                <w:top w:val="none" w:sz="0" w:space="0" w:color="auto"/>
                <w:left w:val="none" w:sz="0" w:space="0" w:color="auto"/>
                <w:bottom w:val="none" w:sz="0" w:space="0" w:color="auto"/>
                <w:right w:val="none" w:sz="0" w:space="0" w:color="auto"/>
              </w:divBdr>
            </w:div>
            <w:div w:id="738526064">
              <w:marLeft w:val="0"/>
              <w:marRight w:val="0"/>
              <w:marTop w:val="0"/>
              <w:marBottom w:val="0"/>
              <w:divBdr>
                <w:top w:val="none" w:sz="0" w:space="0" w:color="auto"/>
                <w:left w:val="none" w:sz="0" w:space="0" w:color="auto"/>
                <w:bottom w:val="none" w:sz="0" w:space="0" w:color="auto"/>
                <w:right w:val="none" w:sz="0" w:space="0" w:color="auto"/>
              </w:divBdr>
            </w:div>
            <w:div w:id="1675180501">
              <w:marLeft w:val="0"/>
              <w:marRight w:val="0"/>
              <w:marTop w:val="0"/>
              <w:marBottom w:val="0"/>
              <w:divBdr>
                <w:top w:val="none" w:sz="0" w:space="0" w:color="auto"/>
                <w:left w:val="none" w:sz="0" w:space="0" w:color="auto"/>
                <w:bottom w:val="none" w:sz="0" w:space="0" w:color="auto"/>
                <w:right w:val="none" w:sz="0" w:space="0" w:color="auto"/>
              </w:divBdr>
            </w:div>
            <w:div w:id="1237088021">
              <w:marLeft w:val="0"/>
              <w:marRight w:val="0"/>
              <w:marTop w:val="0"/>
              <w:marBottom w:val="0"/>
              <w:divBdr>
                <w:top w:val="none" w:sz="0" w:space="0" w:color="auto"/>
                <w:left w:val="none" w:sz="0" w:space="0" w:color="auto"/>
                <w:bottom w:val="none" w:sz="0" w:space="0" w:color="auto"/>
                <w:right w:val="none" w:sz="0" w:space="0" w:color="auto"/>
              </w:divBdr>
            </w:div>
            <w:div w:id="471488573">
              <w:marLeft w:val="0"/>
              <w:marRight w:val="0"/>
              <w:marTop w:val="0"/>
              <w:marBottom w:val="0"/>
              <w:divBdr>
                <w:top w:val="none" w:sz="0" w:space="0" w:color="auto"/>
                <w:left w:val="none" w:sz="0" w:space="0" w:color="auto"/>
                <w:bottom w:val="none" w:sz="0" w:space="0" w:color="auto"/>
                <w:right w:val="none" w:sz="0" w:space="0" w:color="auto"/>
              </w:divBdr>
            </w:div>
            <w:div w:id="1173377886">
              <w:marLeft w:val="0"/>
              <w:marRight w:val="0"/>
              <w:marTop w:val="0"/>
              <w:marBottom w:val="0"/>
              <w:divBdr>
                <w:top w:val="none" w:sz="0" w:space="0" w:color="auto"/>
                <w:left w:val="none" w:sz="0" w:space="0" w:color="auto"/>
                <w:bottom w:val="none" w:sz="0" w:space="0" w:color="auto"/>
                <w:right w:val="none" w:sz="0" w:space="0" w:color="auto"/>
              </w:divBdr>
            </w:div>
            <w:div w:id="1524826523">
              <w:marLeft w:val="0"/>
              <w:marRight w:val="0"/>
              <w:marTop w:val="0"/>
              <w:marBottom w:val="0"/>
              <w:divBdr>
                <w:top w:val="none" w:sz="0" w:space="0" w:color="auto"/>
                <w:left w:val="none" w:sz="0" w:space="0" w:color="auto"/>
                <w:bottom w:val="none" w:sz="0" w:space="0" w:color="auto"/>
                <w:right w:val="none" w:sz="0" w:space="0" w:color="auto"/>
              </w:divBdr>
            </w:div>
            <w:div w:id="419834457">
              <w:marLeft w:val="0"/>
              <w:marRight w:val="0"/>
              <w:marTop w:val="0"/>
              <w:marBottom w:val="0"/>
              <w:divBdr>
                <w:top w:val="none" w:sz="0" w:space="0" w:color="auto"/>
                <w:left w:val="none" w:sz="0" w:space="0" w:color="auto"/>
                <w:bottom w:val="none" w:sz="0" w:space="0" w:color="auto"/>
                <w:right w:val="none" w:sz="0" w:space="0" w:color="auto"/>
              </w:divBdr>
            </w:div>
            <w:div w:id="629360334">
              <w:marLeft w:val="0"/>
              <w:marRight w:val="0"/>
              <w:marTop w:val="0"/>
              <w:marBottom w:val="0"/>
              <w:divBdr>
                <w:top w:val="none" w:sz="0" w:space="0" w:color="auto"/>
                <w:left w:val="none" w:sz="0" w:space="0" w:color="auto"/>
                <w:bottom w:val="none" w:sz="0" w:space="0" w:color="auto"/>
                <w:right w:val="none" w:sz="0" w:space="0" w:color="auto"/>
              </w:divBdr>
            </w:div>
            <w:div w:id="1535387279">
              <w:marLeft w:val="0"/>
              <w:marRight w:val="0"/>
              <w:marTop w:val="0"/>
              <w:marBottom w:val="0"/>
              <w:divBdr>
                <w:top w:val="none" w:sz="0" w:space="0" w:color="auto"/>
                <w:left w:val="none" w:sz="0" w:space="0" w:color="auto"/>
                <w:bottom w:val="none" w:sz="0" w:space="0" w:color="auto"/>
                <w:right w:val="none" w:sz="0" w:space="0" w:color="auto"/>
              </w:divBdr>
            </w:div>
            <w:div w:id="1403525420">
              <w:marLeft w:val="0"/>
              <w:marRight w:val="0"/>
              <w:marTop w:val="0"/>
              <w:marBottom w:val="0"/>
              <w:divBdr>
                <w:top w:val="none" w:sz="0" w:space="0" w:color="auto"/>
                <w:left w:val="none" w:sz="0" w:space="0" w:color="auto"/>
                <w:bottom w:val="none" w:sz="0" w:space="0" w:color="auto"/>
                <w:right w:val="none" w:sz="0" w:space="0" w:color="auto"/>
              </w:divBdr>
            </w:div>
            <w:div w:id="1318654503">
              <w:marLeft w:val="0"/>
              <w:marRight w:val="0"/>
              <w:marTop w:val="0"/>
              <w:marBottom w:val="0"/>
              <w:divBdr>
                <w:top w:val="none" w:sz="0" w:space="0" w:color="auto"/>
                <w:left w:val="none" w:sz="0" w:space="0" w:color="auto"/>
                <w:bottom w:val="none" w:sz="0" w:space="0" w:color="auto"/>
                <w:right w:val="none" w:sz="0" w:space="0" w:color="auto"/>
              </w:divBdr>
            </w:div>
            <w:div w:id="1990480633">
              <w:marLeft w:val="0"/>
              <w:marRight w:val="0"/>
              <w:marTop w:val="0"/>
              <w:marBottom w:val="0"/>
              <w:divBdr>
                <w:top w:val="none" w:sz="0" w:space="0" w:color="auto"/>
                <w:left w:val="none" w:sz="0" w:space="0" w:color="auto"/>
                <w:bottom w:val="none" w:sz="0" w:space="0" w:color="auto"/>
                <w:right w:val="none" w:sz="0" w:space="0" w:color="auto"/>
              </w:divBdr>
            </w:div>
            <w:div w:id="1601719028">
              <w:marLeft w:val="0"/>
              <w:marRight w:val="0"/>
              <w:marTop w:val="0"/>
              <w:marBottom w:val="0"/>
              <w:divBdr>
                <w:top w:val="none" w:sz="0" w:space="0" w:color="auto"/>
                <w:left w:val="none" w:sz="0" w:space="0" w:color="auto"/>
                <w:bottom w:val="none" w:sz="0" w:space="0" w:color="auto"/>
                <w:right w:val="none" w:sz="0" w:space="0" w:color="auto"/>
              </w:divBdr>
            </w:div>
            <w:div w:id="1691446061">
              <w:marLeft w:val="0"/>
              <w:marRight w:val="0"/>
              <w:marTop w:val="0"/>
              <w:marBottom w:val="0"/>
              <w:divBdr>
                <w:top w:val="none" w:sz="0" w:space="0" w:color="auto"/>
                <w:left w:val="none" w:sz="0" w:space="0" w:color="auto"/>
                <w:bottom w:val="none" w:sz="0" w:space="0" w:color="auto"/>
                <w:right w:val="none" w:sz="0" w:space="0" w:color="auto"/>
              </w:divBdr>
            </w:div>
            <w:div w:id="1155297034">
              <w:marLeft w:val="0"/>
              <w:marRight w:val="0"/>
              <w:marTop w:val="0"/>
              <w:marBottom w:val="0"/>
              <w:divBdr>
                <w:top w:val="none" w:sz="0" w:space="0" w:color="auto"/>
                <w:left w:val="none" w:sz="0" w:space="0" w:color="auto"/>
                <w:bottom w:val="none" w:sz="0" w:space="0" w:color="auto"/>
                <w:right w:val="none" w:sz="0" w:space="0" w:color="auto"/>
              </w:divBdr>
            </w:div>
            <w:div w:id="181867157">
              <w:marLeft w:val="0"/>
              <w:marRight w:val="0"/>
              <w:marTop w:val="0"/>
              <w:marBottom w:val="0"/>
              <w:divBdr>
                <w:top w:val="none" w:sz="0" w:space="0" w:color="auto"/>
                <w:left w:val="none" w:sz="0" w:space="0" w:color="auto"/>
                <w:bottom w:val="none" w:sz="0" w:space="0" w:color="auto"/>
                <w:right w:val="none" w:sz="0" w:space="0" w:color="auto"/>
              </w:divBdr>
            </w:div>
            <w:div w:id="2088064909">
              <w:marLeft w:val="0"/>
              <w:marRight w:val="0"/>
              <w:marTop w:val="0"/>
              <w:marBottom w:val="0"/>
              <w:divBdr>
                <w:top w:val="none" w:sz="0" w:space="0" w:color="auto"/>
                <w:left w:val="none" w:sz="0" w:space="0" w:color="auto"/>
                <w:bottom w:val="none" w:sz="0" w:space="0" w:color="auto"/>
                <w:right w:val="none" w:sz="0" w:space="0" w:color="auto"/>
              </w:divBdr>
            </w:div>
            <w:div w:id="1353721238">
              <w:marLeft w:val="0"/>
              <w:marRight w:val="0"/>
              <w:marTop w:val="0"/>
              <w:marBottom w:val="0"/>
              <w:divBdr>
                <w:top w:val="none" w:sz="0" w:space="0" w:color="auto"/>
                <w:left w:val="none" w:sz="0" w:space="0" w:color="auto"/>
                <w:bottom w:val="none" w:sz="0" w:space="0" w:color="auto"/>
                <w:right w:val="none" w:sz="0" w:space="0" w:color="auto"/>
              </w:divBdr>
            </w:div>
            <w:div w:id="234821666">
              <w:marLeft w:val="0"/>
              <w:marRight w:val="0"/>
              <w:marTop w:val="0"/>
              <w:marBottom w:val="0"/>
              <w:divBdr>
                <w:top w:val="none" w:sz="0" w:space="0" w:color="auto"/>
                <w:left w:val="none" w:sz="0" w:space="0" w:color="auto"/>
                <w:bottom w:val="none" w:sz="0" w:space="0" w:color="auto"/>
                <w:right w:val="none" w:sz="0" w:space="0" w:color="auto"/>
              </w:divBdr>
            </w:div>
          </w:divsChild>
        </w:div>
        <w:div w:id="1385711498">
          <w:marLeft w:val="0"/>
          <w:marRight w:val="0"/>
          <w:marTop w:val="0"/>
          <w:marBottom w:val="0"/>
          <w:divBdr>
            <w:top w:val="none" w:sz="0" w:space="0" w:color="auto"/>
            <w:left w:val="none" w:sz="0" w:space="0" w:color="auto"/>
            <w:bottom w:val="none" w:sz="0" w:space="0" w:color="auto"/>
            <w:right w:val="none" w:sz="0" w:space="0" w:color="auto"/>
          </w:divBdr>
        </w:div>
        <w:div w:id="671569855">
          <w:marLeft w:val="0"/>
          <w:marRight w:val="0"/>
          <w:marTop w:val="0"/>
          <w:marBottom w:val="0"/>
          <w:divBdr>
            <w:top w:val="none" w:sz="0" w:space="0" w:color="auto"/>
            <w:left w:val="none" w:sz="0" w:space="0" w:color="auto"/>
            <w:bottom w:val="none" w:sz="0" w:space="0" w:color="auto"/>
            <w:right w:val="none" w:sz="0" w:space="0" w:color="auto"/>
          </w:divBdr>
        </w:div>
        <w:div w:id="1352999249">
          <w:marLeft w:val="0"/>
          <w:marRight w:val="0"/>
          <w:marTop w:val="0"/>
          <w:marBottom w:val="0"/>
          <w:divBdr>
            <w:top w:val="none" w:sz="0" w:space="0" w:color="auto"/>
            <w:left w:val="none" w:sz="0" w:space="0" w:color="auto"/>
            <w:bottom w:val="none" w:sz="0" w:space="0" w:color="auto"/>
            <w:right w:val="none" w:sz="0" w:space="0" w:color="auto"/>
          </w:divBdr>
        </w:div>
        <w:div w:id="721174435">
          <w:marLeft w:val="0"/>
          <w:marRight w:val="0"/>
          <w:marTop w:val="0"/>
          <w:marBottom w:val="0"/>
          <w:divBdr>
            <w:top w:val="none" w:sz="0" w:space="0" w:color="auto"/>
            <w:left w:val="none" w:sz="0" w:space="0" w:color="auto"/>
            <w:bottom w:val="none" w:sz="0" w:space="0" w:color="auto"/>
            <w:right w:val="none" w:sz="0" w:space="0" w:color="auto"/>
          </w:divBdr>
        </w:div>
        <w:div w:id="1795445111">
          <w:marLeft w:val="0"/>
          <w:marRight w:val="0"/>
          <w:marTop w:val="0"/>
          <w:marBottom w:val="0"/>
          <w:divBdr>
            <w:top w:val="none" w:sz="0" w:space="0" w:color="auto"/>
            <w:left w:val="none" w:sz="0" w:space="0" w:color="auto"/>
            <w:bottom w:val="none" w:sz="0" w:space="0" w:color="auto"/>
            <w:right w:val="none" w:sz="0" w:space="0" w:color="auto"/>
          </w:divBdr>
        </w:div>
        <w:div w:id="1348674988">
          <w:marLeft w:val="0"/>
          <w:marRight w:val="0"/>
          <w:marTop w:val="0"/>
          <w:marBottom w:val="0"/>
          <w:divBdr>
            <w:top w:val="none" w:sz="0" w:space="0" w:color="auto"/>
            <w:left w:val="none" w:sz="0" w:space="0" w:color="auto"/>
            <w:bottom w:val="none" w:sz="0" w:space="0" w:color="auto"/>
            <w:right w:val="none" w:sz="0" w:space="0" w:color="auto"/>
          </w:divBdr>
        </w:div>
        <w:div w:id="1046300350">
          <w:marLeft w:val="0"/>
          <w:marRight w:val="0"/>
          <w:marTop w:val="0"/>
          <w:marBottom w:val="0"/>
          <w:divBdr>
            <w:top w:val="none" w:sz="0" w:space="0" w:color="auto"/>
            <w:left w:val="none" w:sz="0" w:space="0" w:color="auto"/>
            <w:bottom w:val="none" w:sz="0" w:space="0" w:color="auto"/>
            <w:right w:val="none" w:sz="0" w:space="0" w:color="auto"/>
          </w:divBdr>
        </w:div>
        <w:div w:id="20280444">
          <w:marLeft w:val="0"/>
          <w:marRight w:val="0"/>
          <w:marTop w:val="0"/>
          <w:marBottom w:val="0"/>
          <w:divBdr>
            <w:top w:val="none" w:sz="0" w:space="0" w:color="auto"/>
            <w:left w:val="none" w:sz="0" w:space="0" w:color="auto"/>
            <w:bottom w:val="none" w:sz="0" w:space="0" w:color="auto"/>
            <w:right w:val="none" w:sz="0" w:space="0" w:color="auto"/>
          </w:divBdr>
        </w:div>
        <w:div w:id="1913350172">
          <w:marLeft w:val="0"/>
          <w:marRight w:val="0"/>
          <w:marTop w:val="0"/>
          <w:marBottom w:val="0"/>
          <w:divBdr>
            <w:top w:val="none" w:sz="0" w:space="0" w:color="auto"/>
            <w:left w:val="none" w:sz="0" w:space="0" w:color="auto"/>
            <w:bottom w:val="none" w:sz="0" w:space="0" w:color="auto"/>
            <w:right w:val="none" w:sz="0" w:space="0" w:color="auto"/>
          </w:divBdr>
        </w:div>
        <w:div w:id="794181257">
          <w:marLeft w:val="0"/>
          <w:marRight w:val="0"/>
          <w:marTop w:val="0"/>
          <w:marBottom w:val="0"/>
          <w:divBdr>
            <w:top w:val="none" w:sz="0" w:space="0" w:color="auto"/>
            <w:left w:val="none" w:sz="0" w:space="0" w:color="auto"/>
            <w:bottom w:val="none" w:sz="0" w:space="0" w:color="auto"/>
            <w:right w:val="none" w:sz="0" w:space="0" w:color="auto"/>
          </w:divBdr>
        </w:div>
        <w:div w:id="877014075">
          <w:marLeft w:val="0"/>
          <w:marRight w:val="0"/>
          <w:marTop w:val="0"/>
          <w:marBottom w:val="0"/>
          <w:divBdr>
            <w:top w:val="none" w:sz="0" w:space="0" w:color="auto"/>
            <w:left w:val="none" w:sz="0" w:space="0" w:color="auto"/>
            <w:bottom w:val="none" w:sz="0" w:space="0" w:color="auto"/>
            <w:right w:val="none" w:sz="0" w:space="0" w:color="auto"/>
          </w:divBdr>
        </w:div>
        <w:div w:id="1593778834">
          <w:marLeft w:val="0"/>
          <w:marRight w:val="0"/>
          <w:marTop w:val="0"/>
          <w:marBottom w:val="0"/>
          <w:divBdr>
            <w:top w:val="none" w:sz="0" w:space="0" w:color="auto"/>
            <w:left w:val="none" w:sz="0" w:space="0" w:color="auto"/>
            <w:bottom w:val="none" w:sz="0" w:space="0" w:color="auto"/>
            <w:right w:val="none" w:sz="0" w:space="0" w:color="auto"/>
          </w:divBdr>
        </w:div>
        <w:div w:id="1286620266">
          <w:marLeft w:val="0"/>
          <w:marRight w:val="0"/>
          <w:marTop w:val="0"/>
          <w:marBottom w:val="0"/>
          <w:divBdr>
            <w:top w:val="none" w:sz="0" w:space="0" w:color="auto"/>
            <w:left w:val="none" w:sz="0" w:space="0" w:color="auto"/>
            <w:bottom w:val="none" w:sz="0" w:space="0" w:color="auto"/>
            <w:right w:val="none" w:sz="0" w:space="0" w:color="auto"/>
          </w:divBdr>
        </w:div>
        <w:div w:id="1017930441">
          <w:marLeft w:val="0"/>
          <w:marRight w:val="0"/>
          <w:marTop w:val="0"/>
          <w:marBottom w:val="0"/>
          <w:divBdr>
            <w:top w:val="none" w:sz="0" w:space="0" w:color="auto"/>
            <w:left w:val="none" w:sz="0" w:space="0" w:color="auto"/>
            <w:bottom w:val="none" w:sz="0" w:space="0" w:color="auto"/>
            <w:right w:val="none" w:sz="0" w:space="0" w:color="auto"/>
          </w:divBdr>
        </w:div>
        <w:div w:id="1899778624">
          <w:marLeft w:val="0"/>
          <w:marRight w:val="0"/>
          <w:marTop w:val="0"/>
          <w:marBottom w:val="0"/>
          <w:divBdr>
            <w:top w:val="none" w:sz="0" w:space="0" w:color="auto"/>
            <w:left w:val="none" w:sz="0" w:space="0" w:color="auto"/>
            <w:bottom w:val="none" w:sz="0" w:space="0" w:color="auto"/>
            <w:right w:val="none" w:sz="0" w:space="0" w:color="auto"/>
          </w:divBdr>
        </w:div>
        <w:div w:id="2139490946">
          <w:marLeft w:val="0"/>
          <w:marRight w:val="0"/>
          <w:marTop w:val="0"/>
          <w:marBottom w:val="0"/>
          <w:divBdr>
            <w:top w:val="none" w:sz="0" w:space="0" w:color="auto"/>
            <w:left w:val="none" w:sz="0" w:space="0" w:color="auto"/>
            <w:bottom w:val="none" w:sz="0" w:space="0" w:color="auto"/>
            <w:right w:val="none" w:sz="0" w:space="0" w:color="auto"/>
          </w:divBdr>
        </w:div>
        <w:div w:id="723602527">
          <w:marLeft w:val="0"/>
          <w:marRight w:val="0"/>
          <w:marTop w:val="0"/>
          <w:marBottom w:val="0"/>
          <w:divBdr>
            <w:top w:val="none" w:sz="0" w:space="0" w:color="auto"/>
            <w:left w:val="none" w:sz="0" w:space="0" w:color="auto"/>
            <w:bottom w:val="none" w:sz="0" w:space="0" w:color="auto"/>
            <w:right w:val="none" w:sz="0" w:space="0" w:color="auto"/>
          </w:divBdr>
        </w:div>
        <w:div w:id="1847671161">
          <w:marLeft w:val="0"/>
          <w:marRight w:val="0"/>
          <w:marTop w:val="0"/>
          <w:marBottom w:val="0"/>
          <w:divBdr>
            <w:top w:val="none" w:sz="0" w:space="0" w:color="auto"/>
            <w:left w:val="none" w:sz="0" w:space="0" w:color="auto"/>
            <w:bottom w:val="none" w:sz="0" w:space="0" w:color="auto"/>
            <w:right w:val="none" w:sz="0" w:space="0" w:color="auto"/>
          </w:divBdr>
        </w:div>
        <w:div w:id="1766806898">
          <w:marLeft w:val="0"/>
          <w:marRight w:val="0"/>
          <w:marTop w:val="0"/>
          <w:marBottom w:val="0"/>
          <w:divBdr>
            <w:top w:val="none" w:sz="0" w:space="0" w:color="auto"/>
            <w:left w:val="none" w:sz="0" w:space="0" w:color="auto"/>
            <w:bottom w:val="none" w:sz="0" w:space="0" w:color="auto"/>
            <w:right w:val="none" w:sz="0" w:space="0" w:color="auto"/>
          </w:divBdr>
        </w:div>
        <w:div w:id="346905097">
          <w:marLeft w:val="0"/>
          <w:marRight w:val="0"/>
          <w:marTop w:val="0"/>
          <w:marBottom w:val="0"/>
          <w:divBdr>
            <w:top w:val="none" w:sz="0" w:space="0" w:color="auto"/>
            <w:left w:val="none" w:sz="0" w:space="0" w:color="auto"/>
            <w:bottom w:val="none" w:sz="0" w:space="0" w:color="auto"/>
            <w:right w:val="none" w:sz="0" w:space="0" w:color="auto"/>
          </w:divBdr>
        </w:div>
        <w:div w:id="938029902">
          <w:marLeft w:val="0"/>
          <w:marRight w:val="0"/>
          <w:marTop w:val="0"/>
          <w:marBottom w:val="0"/>
          <w:divBdr>
            <w:top w:val="none" w:sz="0" w:space="0" w:color="auto"/>
            <w:left w:val="none" w:sz="0" w:space="0" w:color="auto"/>
            <w:bottom w:val="none" w:sz="0" w:space="0" w:color="auto"/>
            <w:right w:val="none" w:sz="0" w:space="0" w:color="auto"/>
          </w:divBdr>
        </w:div>
        <w:div w:id="1497377566">
          <w:marLeft w:val="0"/>
          <w:marRight w:val="0"/>
          <w:marTop w:val="0"/>
          <w:marBottom w:val="0"/>
          <w:divBdr>
            <w:top w:val="none" w:sz="0" w:space="0" w:color="auto"/>
            <w:left w:val="none" w:sz="0" w:space="0" w:color="auto"/>
            <w:bottom w:val="none" w:sz="0" w:space="0" w:color="auto"/>
            <w:right w:val="none" w:sz="0" w:space="0" w:color="auto"/>
          </w:divBdr>
        </w:div>
        <w:div w:id="1069768297">
          <w:marLeft w:val="0"/>
          <w:marRight w:val="0"/>
          <w:marTop w:val="0"/>
          <w:marBottom w:val="0"/>
          <w:divBdr>
            <w:top w:val="none" w:sz="0" w:space="0" w:color="auto"/>
            <w:left w:val="none" w:sz="0" w:space="0" w:color="auto"/>
            <w:bottom w:val="none" w:sz="0" w:space="0" w:color="auto"/>
            <w:right w:val="none" w:sz="0" w:space="0" w:color="auto"/>
          </w:divBdr>
        </w:div>
        <w:div w:id="81028925">
          <w:marLeft w:val="0"/>
          <w:marRight w:val="0"/>
          <w:marTop w:val="0"/>
          <w:marBottom w:val="0"/>
          <w:divBdr>
            <w:top w:val="none" w:sz="0" w:space="0" w:color="auto"/>
            <w:left w:val="none" w:sz="0" w:space="0" w:color="auto"/>
            <w:bottom w:val="none" w:sz="0" w:space="0" w:color="auto"/>
            <w:right w:val="none" w:sz="0" w:space="0" w:color="auto"/>
          </w:divBdr>
        </w:div>
        <w:div w:id="969089032">
          <w:marLeft w:val="0"/>
          <w:marRight w:val="0"/>
          <w:marTop w:val="0"/>
          <w:marBottom w:val="0"/>
          <w:divBdr>
            <w:top w:val="none" w:sz="0" w:space="0" w:color="auto"/>
            <w:left w:val="none" w:sz="0" w:space="0" w:color="auto"/>
            <w:bottom w:val="none" w:sz="0" w:space="0" w:color="auto"/>
            <w:right w:val="none" w:sz="0" w:space="0" w:color="auto"/>
          </w:divBdr>
        </w:div>
        <w:div w:id="1448549466">
          <w:marLeft w:val="0"/>
          <w:marRight w:val="0"/>
          <w:marTop w:val="0"/>
          <w:marBottom w:val="0"/>
          <w:divBdr>
            <w:top w:val="none" w:sz="0" w:space="0" w:color="auto"/>
            <w:left w:val="none" w:sz="0" w:space="0" w:color="auto"/>
            <w:bottom w:val="none" w:sz="0" w:space="0" w:color="auto"/>
            <w:right w:val="none" w:sz="0" w:space="0" w:color="auto"/>
          </w:divBdr>
        </w:div>
        <w:div w:id="1223324395">
          <w:marLeft w:val="0"/>
          <w:marRight w:val="0"/>
          <w:marTop w:val="0"/>
          <w:marBottom w:val="0"/>
          <w:divBdr>
            <w:top w:val="none" w:sz="0" w:space="0" w:color="auto"/>
            <w:left w:val="none" w:sz="0" w:space="0" w:color="auto"/>
            <w:bottom w:val="none" w:sz="0" w:space="0" w:color="auto"/>
            <w:right w:val="none" w:sz="0" w:space="0" w:color="auto"/>
          </w:divBdr>
        </w:div>
        <w:div w:id="1163395420">
          <w:marLeft w:val="0"/>
          <w:marRight w:val="0"/>
          <w:marTop w:val="0"/>
          <w:marBottom w:val="0"/>
          <w:divBdr>
            <w:top w:val="none" w:sz="0" w:space="0" w:color="auto"/>
            <w:left w:val="none" w:sz="0" w:space="0" w:color="auto"/>
            <w:bottom w:val="none" w:sz="0" w:space="0" w:color="auto"/>
            <w:right w:val="none" w:sz="0" w:space="0" w:color="auto"/>
          </w:divBdr>
        </w:div>
        <w:div w:id="1104836760">
          <w:marLeft w:val="0"/>
          <w:marRight w:val="0"/>
          <w:marTop w:val="0"/>
          <w:marBottom w:val="0"/>
          <w:divBdr>
            <w:top w:val="none" w:sz="0" w:space="0" w:color="auto"/>
            <w:left w:val="none" w:sz="0" w:space="0" w:color="auto"/>
            <w:bottom w:val="none" w:sz="0" w:space="0" w:color="auto"/>
            <w:right w:val="none" w:sz="0" w:space="0" w:color="auto"/>
          </w:divBdr>
        </w:div>
        <w:div w:id="293754954">
          <w:marLeft w:val="0"/>
          <w:marRight w:val="0"/>
          <w:marTop w:val="0"/>
          <w:marBottom w:val="0"/>
          <w:divBdr>
            <w:top w:val="none" w:sz="0" w:space="0" w:color="auto"/>
            <w:left w:val="none" w:sz="0" w:space="0" w:color="auto"/>
            <w:bottom w:val="none" w:sz="0" w:space="0" w:color="auto"/>
            <w:right w:val="none" w:sz="0" w:space="0" w:color="auto"/>
          </w:divBdr>
        </w:div>
        <w:div w:id="524440535">
          <w:marLeft w:val="0"/>
          <w:marRight w:val="0"/>
          <w:marTop w:val="0"/>
          <w:marBottom w:val="0"/>
          <w:divBdr>
            <w:top w:val="none" w:sz="0" w:space="0" w:color="auto"/>
            <w:left w:val="none" w:sz="0" w:space="0" w:color="auto"/>
            <w:bottom w:val="none" w:sz="0" w:space="0" w:color="auto"/>
            <w:right w:val="none" w:sz="0" w:space="0" w:color="auto"/>
          </w:divBdr>
        </w:div>
        <w:div w:id="2101944823">
          <w:marLeft w:val="0"/>
          <w:marRight w:val="0"/>
          <w:marTop w:val="0"/>
          <w:marBottom w:val="0"/>
          <w:divBdr>
            <w:top w:val="none" w:sz="0" w:space="0" w:color="auto"/>
            <w:left w:val="none" w:sz="0" w:space="0" w:color="auto"/>
            <w:bottom w:val="none" w:sz="0" w:space="0" w:color="auto"/>
            <w:right w:val="none" w:sz="0" w:space="0" w:color="auto"/>
          </w:divBdr>
        </w:div>
        <w:div w:id="416680292">
          <w:marLeft w:val="0"/>
          <w:marRight w:val="0"/>
          <w:marTop w:val="0"/>
          <w:marBottom w:val="0"/>
          <w:divBdr>
            <w:top w:val="none" w:sz="0" w:space="0" w:color="auto"/>
            <w:left w:val="none" w:sz="0" w:space="0" w:color="auto"/>
            <w:bottom w:val="none" w:sz="0" w:space="0" w:color="auto"/>
            <w:right w:val="none" w:sz="0" w:space="0" w:color="auto"/>
          </w:divBdr>
        </w:div>
        <w:div w:id="1464078754">
          <w:marLeft w:val="0"/>
          <w:marRight w:val="0"/>
          <w:marTop w:val="0"/>
          <w:marBottom w:val="0"/>
          <w:divBdr>
            <w:top w:val="none" w:sz="0" w:space="0" w:color="auto"/>
            <w:left w:val="none" w:sz="0" w:space="0" w:color="auto"/>
            <w:bottom w:val="none" w:sz="0" w:space="0" w:color="auto"/>
            <w:right w:val="none" w:sz="0" w:space="0" w:color="auto"/>
          </w:divBdr>
        </w:div>
        <w:div w:id="1922254449">
          <w:marLeft w:val="0"/>
          <w:marRight w:val="0"/>
          <w:marTop w:val="0"/>
          <w:marBottom w:val="0"/>
          <w:divBdr>
            <w:top w:val="none" w:sz="0" w:space="0" w:color="auto"/>
            <w:left w:val="none" w:sz="0" w:space="0" w:color="auto"/>
            <w:bottom w:val="none" w:sz="0" w:space="0" w:color="auto"/>
            <w:right w:val="none" w:sz="0" w:space="0" w:color="auto"/>
          </w:divBdr>
        </w:div>
        <w:div w:id="1964723500">
          <w:marLeft w:val="0"/>
          <w:marRight w:val="0"/>
          <w:marTop w:val="0"/>
          <w:marBottom w:val="0"/>
          <w:divBdr>
            <w:top w:val="none" w:sz="0" w:space="0" w:color="auto"/>
            <w:left w:val="none" w:sz="0" w:space="0" w:color="auto"/>
            <w:bottom w:val="none" w:sz="0" w:space="0" w:color="auto"/>
            <w:right w:val="none" w:sz="0" w:space="0" w:color="auto"/>
          </w:divBdr>
        </w:div>
        <w:div w:id="914164218">
          <w:marLeft w:val="0"/>
          <w:marRight w:val="0"/>
          <w:marTop w:val="0"/>
          <w:marBottom w:val="0"/>
          <w:divBdr>
            <w:top w:val="none" w:sz="0" w:space="0" w:color="auto"/>
            <w:left w:val="none" w:sz="0" w:space="0" w:color="auto"/>
            <w:bottom w:val="none" w:sz="0" w:space="0" w:color="auto"/>
            <w:right w:val="none" w:sz="0" w:space="0" w:color="auto"/>
          </w:divBdr>
        </w:div>
        <w:div w:id="1381124140">
          <w:marLeft w:val="0"/>
          <w:marRight w:val="0"/>
          <w:marTop w:val="0"/>
          <w:marBottom w:val="0"/>
          <w:divBdr>
            <w:top w:val="none" w:sz="0" w:space="0" w:color="auto"/>
            <w:left w:val="none" w:sz="0" w:space="0" w:color="auto"/>
            <w:bottom w:val="none" w:sz="0" w:space="0" w:color="auto"/>
            <w:right w:val="none" w:sz="0" w:space="0" w:color="auto"/>
          </w:divBdr>
        </w:div>
        <w:div w:id="1532256998">
          <w:marLeft w:val="0"/>
          <w:marRight w:val="0"/>
          <w:marTop w:val="0"/>
          <w:marBottom w:val="0"/>
          <w:divBdr>
            <w:top w:val="none" w:sz="0" w:space="0" w:color="auto"/>
            <w:left w:val="none" w:sz="0" w:space="0" w:color="auto"/>
            <w:bottom w:val="none" w:sz="0" w:space="0" w:color="auto"/>
            <w:right w:val="none" w:sz="0" w:space="0" w:color="auto"/>
          </w:divBdr>
        </w:div>
        <w:div w:id="824663395">
          <w:marLeft w:val="0"/>
          <w:marRight w:val="0"/>
          <w:marTop w:val="0"/>
          <w:marBottom w:val="0"/>
          <w:divBdr>
            <w:top w:val="none" w:sz="0" w:space="0" w:color="auto"/>
            <w:left w:val="none" w:sz="0" w:space="0" w:color="auto"/>
            <w:bottom w:val="none" w:sz="0" w:space="0" w:color="auto"/>
            <w:right w:val="none" w:sz="0" w:space="0" w:color="auto"/>
          </w:divBdr>
        </w:div>
        <w:div w:id="1289966528">
          <w:marLeft w:val="0"/>
          <w:marRight w:val="0"/>
          <w:marTop w:val="0"/>
          <w:marBottom w:val="0"/>
          <w:divBdr>
            <w:top w:val="none" w:sz="0" w:space="0" w:color="auto"/>
            <w:left w:val="none" w:sz="0" w:space="0" w:color="auto"/>
            <w:bottom w:val="none" w:sz="0" w:space="0" w:color="auto"/>
            <w:right w:val="none" w:sz="0" w:space="0" w:color="auto"/>
          </w:divBdr>
        </w:div>
        <w:div w:id="284776521">
          <w:marLeft w:val="0"/>
          <w:marRight w:val="0"/>
          <w:marTop w:val="0"/>
          <w:marBottom w:val="0"/>
          <w:divBdr>
            <w:top w:val="none" w:sz="0" w:space="0" w:color="auto"/>
            <w:left w:val="none" w:sz="0" w:space="0" w:color="auto"/>
            <w:bottom w:val="none" w:sz="0" w:space="0" w:color="auto"/>
            <w:right w:val="none" w:sz="0" w:space="0" w:color="auto"/>
          </w:divBdr>
        </w:div>
        <w:div w:id="337316594">
          <w:marLeft w:val="0"/>
          <w:marRight w:val="0"/>
          <w:marTop w:val="0"/>
          <w:marBottom w:val="0"/>
          <w:divBdr>
            <w:top w:val="none" w:sz="0" w:space="0" w:color="auto"/>
            <w:left w:val="none" w:sz="0" w:space="0" w:color="auto"/>
            <w:bottom w:val="none" w:sz="0" w:space="0" w:color="auto"/>
            <w:right w:val="none" w:sz="0" w:space="0" w:color="auto"/>
          </w:divBdr>
        </w:div>
        <w:div w:id="1861891771">
          <w:marLeft w:val="0"/>
          <w:marRight w:val="0"/>
          <w:marTop w:val="0"/>
          <w:marBottom w:val="0"/>
          <w:divBdr>
            <w:top w:val="none" w:sz="0" w:space="0" w:color="auto"/>
            <w:left w:val="none" w:sz="0" w:space="0" w:color="auto"/>
            <w:bottom w:val="none" w:sz="0" w:space="0" w:color="auto"/>
            <w:right w:val="none" w:sz="0" w:space="0" w:color="auto"/>
          </w:divBdr>
        </w:div>
        <w:div w:id="1032917597">
          <w:marLeft w:val="0"/>
          <w:marRight w:val="0"/>
          <w:marTop w:val="0"/>
          <w:marBottom w:val="0"/>
          <w:divBdr>
            <w:top w:val="none" w:sz="0" w:space="0" w:color="auto"/>
            <w:left w:val="none" w:sz="0" w:space="0" w:color="auto"/>
            <w:bottom w:val="none" w:sz="0" w:space="0" w:color="auto"/>
            <w:right w:val="none" w:sz="0" w:space="0" w:color="auto"/>
          </w:divBdr>
        </w:div>
        <w:div w:id="2024437431">
          <w:marLeft w:val="0"/>
          <w:marRight w:val="0"/>
          <w:marTop w:val="0"/>
          <w:marBottom w:val="0"/>
          <w:divBdr>
            <w:top w:val="none" w:sz="0" w:space="0" w:color="auto"/>
            <w:left w:val="none" w:sz="0" w:space="0" w:color="auto"/>
            <w:bottom w:val="none" w:sz="0" w:space="0" w:color="auto"/>
            <w:right w:val="none" w:sz="0" w:space="0" w:color="auto"/>
          </w:divBdr>
        </w:div>
        <w:div w:id="145363686">
          <w:marLeft w:val="0"/>
          <w:marRight w:val="0"/>
          <w:marTop w:val="0"/>
          <w:marBottom w:val="0"/>
          <w:divBdr>
            <w:top w:val="none" w:sz="0" w:space="0" w:color="auto"/>
            <w:left w:val="none" w:sz="0" w:space="0" w:color="auto"/>
            <w:bottom w:val="none" w:sz="0" w:space="0" w:color="auto"/>
            <w:right w:val="none" w:sz="0" w:space="0" w:color="auto"/>
          </w:divBdr>
        </w:div>
        <w:div w:id="169376233">
          <w:marLeft w:val="0"/>
          <w:marRight w:val="0"/>
          <w:marTop w:val="0"/>
          <w:marBottom w:val="0"/>
          <w:divBdr>
            <w:top w:val="none" w:sz="0" w:space="0" w:color="auto"/>
            <w:left w:val="none" w:sz="0" w:space="0" w:color="auto"/>
            <w:bottom w:val="none" w:sz="0" w:space="0" w:color="auto"/>
            <w:right w:val="none" w:sz="0" w:space="0" w:color="auto"/>
          </w:divBdr>
        </w:div>
        <w:div w:id="2125148697">
          <w:marLeft w:val="0"/>
          <w:marRight w:val="0"/>
          <w:marTop w:val="0"/>
          <w:marBottom w:val="0"/>
          <w:divBdr>
            <w:top w:val="none" w:sz="0" w:space="0" w:color="auto"/>
            <w:left w:val="none" w:sz="0" w:space="0" w:color="auto"/>
            <w:bottom w:val="none" w:sz="0" w:space="0" w:color="auto"/>
            <w:right w:val="none" w:sz="0" w:space="0" w:color="auto"/>
          </w:divBdr>
        </w:div>
        <w:div w:id="1862469230">
          <w:marLeft w:val="0"/>
          <w:marRight w:val="0"/>
          <w:marTop w:val="0"/>
          <w:marBottom w:val="0"/>
          <w:divBdr>
            <w:top w:val="none" w:sz="0" w:space="0" w:color="auto"/>
            <w:left w:val="none" w:sz="0" w:space="0" w:color="auto"/>
            <w:bottom w:val="none" w:sz="0" w:space="0" w:color="auto"/>
            <w:right w:val="none" w:sz="0" w:space="0" w:color="auto"/>
          </w:divBdr>
        </w:div>
        <w:div w:id="766464398">
          <w:marLeft w:val="0"/>
          <w:marRight w:val="0"/>
          <w:marTop w:val="0"/>
          <w:marBottom w:val="0"/>
          <w:divBdr>
            <w:top w:val="none" w:sz="0" w:space="0" w:color="auto"/>
            <w:left w:val="none" w:sz="0" w:space="0" w:color="auto"/>
            <w:bottom w:val="none" w:sz="0" w:space="0" w:color="auto"/>
            <w:right w:val="none" w:sz="0" w:space="0" w:color="auto"/>
          </w:divBdr>
        </w:div>
        <w:div w:id="1426414131">
          <w:marLeft w:val="0"/>
          <w:marRight w:val="0"/>
          <w:marTop w:val="0"/>
          <w:marBottom w:val="0"/>
          <w:divBdr>
            <w:top w:val="none" w:sz="0" w:space="0" w:color="auto"/>
            <w:left w:val="none" w:sz="0" w:space="0" w:color="auto"/>
            <w:bottom w:val="none" w:sz="0" w:space="0" w:color="auto"/>
            <w:right w:val="none" w:sz="0" w:space="0" w:color="auto"/>
          </w:divBdr>
        </w:div>
        <w:div w:id="1954819441">
          <w:marLeft w:val="0"/>
          <w:marRight w:val="0"/>
          <w:marTop w:val="0"/>
          <w:marBottom w:val="0"/>
          <w:divBdr>
            <w:top w:val="none" w:sz="0" w:space="0" w:color="auto"/>
            <w:left w:val="none" w:sz="0" w:space="0" w:color="auto"/>
            <w:bottom w:val="none" w:sz="0" w:space="0" w:color="auto"/>
            <w:right w:val="none" w:sz="0" w:space="0" w:color="auto"/>
          </w:divBdr>
        </w:div>
        <w:div w:id="1620799763">
          <w:marLeft w:val="0"/>
          <w:marRight w:val="0"/>
          <w:marTop w:val="0"/>
          <w:marBottom w:val="0"/>
          <w:divBdr>
            <w:top w:val="none" w:sz="0" w:space="0" w:color="auto"/>
            <w:left w:val="none" w:sz="0" w:space="0" w:color="auto"/>
            <w:bottom w:val="none" w:sz="0" w:space="0" w:color="auto"/>
            <w:right w:val="none" w:sz="0" w:space="0" w:color="auto"/>
          </w:divBdr>
        </w:div>
        <w:div w:id="233011639">
          <w:marLeft w:val="0"/>
          <w:marRight w:val="0"/>
          <w:marTop w:val="0"/>
          <w:marBottom w:val="0"/>
          <w:divBdr>
            <w:top w:val="none" w:sz="0" w:space="0" w:color="auto"/>
            <w:left w:val="none" w:sz="0" w:space="0" w:color="auto"/>
            <w:bottom w:val="none" w:sz="0" w:space="0" w:color="auto"/>
            <w:right w:val="none" w:sz="0" w:space="0" w:color="auto"/>
          </w:divBdr>
        </w:div>
        <w:div w:id="327221484">
          <w:marLeft w:val="0"/>
          <w:marRight w:val="0"/>
          <w:marTop w:val="0"/>
          <w:marBottom w:val="0"/>
          <w:divBdr>
            <w:top w:val="none" w:sz="0" w:space="0" w:color="auto"/>
            <w:left w:val="none" w:sz="0" w:space="0" w:color="auto"/>
            <w:bottom w:val="none" w:sz="0" w:space="0" w:color="auto"/>
            <w:right w:val="none" w:sz="0" w:space="0" w:color="auto"/>
          </w:divBdr>
        </w:div>
        <w:div w:id="1717124179">
          <w:marLeft w:val="0"/>
          <w:marRight w:val="0"/>
          <w:marTop w:val="0"/>
          <w:marBottom w:val="0"/>
          <w:divBdr>
            <w:top w:val="none" w:sz="0" w:space="0" w:color="auto"/>
            <w:left w:val="none" w:sz="0" w:space="0" w:color="auto"/>
            <w:bottom w:val="none" w:sz="0" w:space="0" w:color="auto"/>
            <w:right w:val="none" w:sz="0" w:space="0" w:color="auto"/>
          </w:divBdr>
        </w:div>
        <w:div w:id="1266038348">
          <w:marLeft w:val="0"/>
          <w:marRight w:val="0"/>
          <w:marTop w:val="0"/>
          <w:marBottom w:val="0"/>
          <w:divBdr>
            <w:top w:val="none" w:sz="0" w:space="0" w:color="auto"/>
            <w:left w:val="none" w:sz="0" w:space="0" w:color="auto"/>
            <w:bottom w:val="none" w:sz="0" w:space="0" w:color="auto"/>
            <w:right w:val="none" w:sz="0" w:space="0" w:color="auto"/>
          </w:divBdr>
        </w:div>
        <w:div w:id="264075995">
          <w:marLeft w:val="0"/>
          <w:marRight w:val="0"/>
          <w:marTop w:val="0"/>
          <w:marBottom w:val="0"/>
          <w:divBdr>
            <w:top w:val="none" w:sz="0" w:space="0" w:color="auto"/>
            <w:left w:val="none" w:sz="0" w:space="0" w:color="auto"/>
            <w:bottom w:val="none" w:sz="0" w:space="0" w:color="auto"/>
            <w:right w:val="none" w:sz="0" w:space="0" w:color="auto"/>
          </w:divBdr>
        </w:div>
        <w:div w:id="1390878537">
          <w:marLeft w:val="0"/>
          <w:marRight w:val="0"/>
          <w:marTop w:val="0"/>
          <w:marBottom w:val="0"/>
          <w:divBdr>
            <w:top w:val="none" w:sz="0" w:space="0" w:color="auto"/>
            <w:left w:val="none" w:sz="0" w:space="0" w:color="auto"/>
            <w:bottom w:val="none" w:sz="0" w:space="0" w:color="auto"/>
            <w:right w:val="none" w:sz="0" w:space="0" w:color="auto"/>
          </w:divBdr>
        </w:div>
        <w:div w:id="1346135097">
          <w:marLeft w:val="0"/>
          <w:marRight w:val="0"/>
          <w:marTop w:val="0"/>
          <w:marBottom w:val="0"/>
          <w:divBdr>
            <w:top w:val="none" w:sz="0" w:space="0" w:color="auto"/>
            <w:left w:val="none" w:sz="0" w:space="0" w:color="auto"/>
            <w:bottom w:val="none" w:sz="0" w:space="0" w:color="auto"/>
            <w:right w:val="none" w:sz="0" w:space="0" w:color="auto"/>
          </w:divBdr>
        </w:div>
        <w:div w:id="2070037235">
          <w:marLeft w:val="0"/>
          <w:marRight w:val="0"/>
          <w:marTop w:val="0"/>
          <w:marBottom w:val="0"/>
          <w:divBdr>
            <w:top w:val="none" w:sz="0" w:space="0" w:color="auto"/>
            <w:left w:val="none" w:sz="0" w:space="0" w:color="auto"/>
            <w:bottom w:val="none" w:sz="0" w:space="0" w:color="auto"/>
            <w:right w:val="none" w:sz="0" w:space="0" w:color="auto"/>
          </w:divBdr>
        </w:div>
        <w:div w:id="262957491">
          <w:marLeft w:val="0"/>
          <w:marRight w:val="0"/>
          <w:marTop w:val="0"/>
          <w:marBottom w:val="0"/>
          <w:divBdr>
            <w:top w:val="none" w:sz="0" w:space="0" w:color="auto"/>
            <w:left w:val="none" w:sz="0" w:space="0" w:color="auto"/>
            <w:bottom w:val="none" w:sz="0" w:space="0" w:color="auto"/>
            <w:right w:val="none" w:sz="0" w:space="0" w:color="auto"/>
          </w:divBdr>
        </w:div>
        <w:div w:id="221140955">
          <w:marLeft w:val="0"/>
          <w:marRight w:val="0"/>
          <w:marTop w:val="0"/>
          <w:marBottom w:val="0"/>
          <w:divBdr>
            <w:top w:val="none" w:sz="0" w:space="0" w:color="auto"/>
            <w:left w:val="none" w:sz="0" w:space="0" w:color="auto"/>
            <w:bottom w:val="none" w:sz="0" w:space="0" w:color="auto"/>
            <w:right w:val="none" w:sz="0" w:space="0" w:color="auto"/>
          </w:divBdr>
        </w:div>
        <w:div w:id="106319298">
          <w:marLeft w:val="0"/>
          <w:marRight w:val="0"/>
          <w:marTop w:val="0"/>
          <w:marBottom w:val="0"/>
          <w:divBdr>
            <w:top w:val="none" w:sz="0" w:space="0" w:color="auto"/>
            <w:left w:val="none" w:sz="0" w:space="0" w:color="auto"/>
            <w:bottom w:val="none" w:sz="0" w:space="0" w:color="auto"/>
            <w:right w:val="none" w:sz="0" w:space="0" w:color="auto"/>
          </w:divBdr>
        </w:div>
        <w:div w:id="666787574">
          <w:marLeft w:val="0"/>
          <w:marRight w:val="0"/>
          <w:marTop w:val="0"/>
          <w:marBottom w:val="0"/>
          <w:divBdr>
            <w:top w:val="none" w:sz="0" w:space="0" w:color="auto"/>
            <w:left w:val="none" w:sz="0" w:space="0" w:color="auto"/>
            <w:bottom w:val="none" w:sz="0" w:space="0" w:color="auto"/>
            <w:right w:val="none" w:sz="0" w:space="0" w:color="auto"/>
          </w:divBdr>
        </w:div>
        <w:div w:id="763653194">
          <w:marLeft w:val="0"/>
          <w:marRight w:val="0"/>
          <w:marTop w:val="0"/>
          <w:marBottom w:val="0"/>
          <w:divBdr>
            <w:top w:val="none" w:sz="0" w:space="0" w:color="auto"/>
            <w:left w:val="none" w:sz="0" w:space="0" w:color="auto"/>
            <w:bottom w:val="none" w:sz="0" w:space="0" w:color="auto"/>
            <w:right w:val="none" w:sz="0" w:space="0" w:color="auto"/>
          </w:divBdr>
        </w:div>
        <w:div w:id="1984967379">
          <w:marLeft w:val="0"/>
          <w:marRight w:val="0"/>
          <w:marTop w:val="0"/>
          <w:marBottom w:val="0"/>
          <w:divBdr>
            <w:top w:val="none" w:sz="0" w:space="0" w:color="auto"/>
            <w:left w:val="none" w:sz="0" w:space="0" w:color="auto"/>
            <w:bottom w:val="none" w:sz="0" w:space="0" w:color="auto"/>
            <w:right w:val="none" w:sz="0" w:space="0" w:color="auto"/>
          </w:divBdr>
        </w:div>
        <w:div w:id="1751074126">
          <w:marLeft w:val="0"/>
          <w:marRight w:val="0"/>
          <w:marTop w:val="0"/>
          <w:marBottom w:val="0"/>
          <w:divBdr>
            <w:top w:val="none" w:sz="0" w:space="0" w:color="auto"/>
            <w:left w:val="none" w:sz="0" w:space="0" w:color="auto"/>
            <w:bottom w:val="none" w:sz="0" w:space="0" w:color="auto"/>
            <w:right w:val="none" w:sz="0" w:space="0" w:color="auto"/>
          </w:divBdr>
        </w:div>
        <w:div w:id="1453672915">
          <w:marLeft w:val="0"/>
          <w:marRight w:val="0"/>
          <w:marTop w:val="0"/>
          <w:marBottom w:val="0"/>
          <w:divBdr>
            <w:top w:val="none" w:sz="0" w:space="0" w:color="auto"/>
            <w:left w:val="none" w:sz="0" w:space="0" w:color="auto"/>
            <w:bottom w:val="none" w:sz="0" w:space="0" w:color="auto"/>
            <w:right w:val="none" w:sz="0" w:space="0" w:color="auto"/>
          </w:divBdr>
        </w:div>
        <w:div w:id="800349147">
          <w:marLeft w:val="0"/>
          <w:marRight w:val="0"/>
          <w:marTop w:val="0"/>
          <w:marBottom w:val="0"/>
          <w:divBdr>
            <w:top w:val="none" w:sz="0" w:space="0" w:color="auto"/>
            <w:left w:val="none" w:sz="0" w:space="0" w:color="auto"/>
            <w:bottom w:val="none" w:sz="0" w:space="0" w:color="auto"/>
            <w:right w:val="none" w:sz="0" w:space="0" w:color="auto"/>
          </w:divBdr>
        </w:div>
        <w:div w:id="2123111716">
          <w:marLeft w:val="0"/>
          <w:marRight w:val="0"/>
          <w:marTop w:val="0"/>
          <w:marBottom w:val="0"/>
          <w:divBdr>
            <w:top w:val="none" w:sz="0" w:space="0" w:color="auto"/>
            <w:left w:val="none" w:sz="0" w:space="0" w:color="auto"/>
            <w:bottom w:val="none" w:sz="0" w:space="0" w:color="auto"/>
            <w:right w:val="none" w:sz="0" w:space="0" w:color="auto"/>
          </w:divBdr>
        </w:div>
        <w:div w:id="1965695097">
          <w:marLeft w:val="0"/>
          <w:marRight w:val="0"/>
          <w:marTop w:val="0"/>
          <w:marBottom w:val="0"/>
          <w:divBdr>
            <w:top w:val="none" w:sz="0" w:space="0" w:color="auto"/>
            <w:left w:val="none" w:sz="0" w:space="0" w:color="auto"/>
            <w:bottom w:val="none" w:sz="0" w:space="0" w:color="auto"/>
            <w:right w:val="none" w:sz="0" w:space="0" w:color="auto"/>
          </w:divBdr>
        </w:div>
        <w:div w:id="1626695080">
          <w:marLeft w:val="0"/>
          <w:marRight w:val="0"/>
          <w:marTop w:val="0"/>
          <w:marBottom w:val="0"/>
          <w:divBdr>
            <w:top w:val="none" w:sz="0" w:space="0" w:color="auto"/>
            <w:left w:val="none" w:sz="0" w:space="0" w:color="auto"/>
            <w:bottom w:val="none" w:sz="0" w:space="0" w:color="auto"/>
            <w:right w:val="none" w:sz="0" w:space="0" w:color="auto"/>
          </w:divBdr>
        </w:div>
        <w:div w:id="83454771">
          <w:marLeft w:val="0"/>
          <w:marRight w:val="0"/>
          <w:marTop w:val="0"/>
          <w:marBottom w:val="0"/>
          <w:divBdr>
            <w:top w:val="none" w:sz="0" w:space="0" w:color="auto"/>
            <w:left w:val="none" w:sz="0" w:space="0" w:color="auto"/>
            <w:bottom w:val="none" w:sz="0" w:space="0" w:color="auto"/>
            <w:right w:val="none" w:sz="0" w:space="0" w:color="auto"/>
          </w:divBdr>
        </w:div>
        <w:div w:id="453250271">
          <w:marLeft w:val="0"/>
          <w:marRight w:val="0"/>
          <w:marTop w:val="0"/>
          <w:marBottom w:val="0"/>
          <w:divBdr>
            <w:top w:val="none" w:sz="0" w:space="0" w:color="auto"/>
            <w:left w:val="none" w:sz="0" w:space="0" w:color="auto"/>
            <w:bottom w:val="none" w:sz="0" w:space="0" w:color="auto"/>
            <w:right w:val="none" w:sz="0" w:space="0" w:color="auto"/>
          </w:divBdr>
        </w:div>
        <w:div w:id="1516112490">
          <w:marLeft w:val="0"/>
          <w:marRight w:val="0"/>
          <w:marTop w:val="0"/>
          <w:marBottom w:val="0"/>
          <w:divBdr>
            <w:top w:val="none" w:sz="0" w:space="0" w:color="auto"/>
            <w:left w:val="none" w:sz="0" w:space="0" w:color="auto"/>
            <w:bottom w:val="none" w:sz="0" w:space="0" w:color="auto"/>
            <w:right w:val="none" w:sz="0" w:space="0" w:color="auto"/>
          </w:divBdr>
        </w:div>
        <w:div w:id="326325863">
          <w:marLeft w:val="0"/>
          <w:marRight w:val="0"/>
          <w:marTop w:val="0"/>
          <w:marBottom w:val="0"/>
          <w:divBdr>
            <w:top w:val="none" w:sz="0" w:space="0" w:color="auto"/>
            <w:left w:val="none" w:sz="0" w:space="0" w:color="auto"/>
            <w:bottom w:val="none" w:sz="0" w:space="0" w:color="auto"/>
            <w:right w:val="none" w:sz="0" w:space="0" w:color="auto"/>
          </w:divBdr>
        </w:div>
        <w:div w:id="1516768218">
          <w:marLeft w:val="0"/>
          <w:marRight w:val="0"/>
          <w:marTop w:val="0"/>
          <w:marBottom w:val="0"/>
          <w:divBdr>
            <w:top w:val="none" w:sz="0" w:space="0" w:color="auto"/>
            <w:left w:val="none" w:sz="0" w:space="0" w:color="auto"/>
            <w:bottom w:val="none" w:sz="0" w:space="0" w:color="auto"/>
            <w:right w:val="none" w:sz="0" w:space="0" w:color="auto"/>
          </w:divBdr>
        </w:div>
        <w:div w:id="596640070">
          <w:marLeft w:val="0"/>
          <w:marRight w:val="0"/>
          <w:marTop w:val="0"/>
          <w:marBottom w:val="0"/>
          <w:divBdr>
            <w:top w:val="none" w:sz="0" w:space="0" w:color="auto"/>
            <w:left w:val="none" w:sz="0" w:space="0" w:color="auto"/>
            <w:bottom w:val="none" w:sz="0" w:space="0" w:color="auto"/>
            <w:right w:val="none" w:sz="0" w:space="0" w:color="auto"/>
          </w:divBdr>
        </w:div>
        <w:div w:id="1671561362">
          <w:marLeft w:val="0"/>
          <w:marRight w:val="0"/>
          <w:marTop w:val="0"/>
          <w:marBottom w:val="0"/>
          <w:divBdr>
            <w:top w:val="none" w:sz="0" w:space="0" w:color="auto"/>
            <w:left w:val="none" w:sz="0" w:space="0" w:color="auto"/>
            <w:bottom w:val="none" w:sz="0" w:space="0" w:color="auto"/>
            <w:right w:val="none" w:sz="0" w:space="0" w:color="auto"/>
          </w:divBdr>
        </w:div>
        <w:div w:id="1776636961">
          <w:marLeft w:val="0"/>
          <w:marRight w:val="0"/>
          <w:marTop w:val="0"/>
          <w:marBottom w:val="0"/>
          <w:divBdr>
            <w:top w:val="none" w:sz="0" w:space="0" w:color="auto"/>
            <w:left w:val="none" w:sz="0" w:space="0" w:color="auto"/>
            <w:bottom w:val="none" w:sz="0" w:space="0" w:color="auto"/>
            <w:right w:val="none" w:sz="0" w:space="0" w:color="auto"/>
          </w:divBdr>
        </w:div>
        <w:div w:id="633213896">
          <w:marLeft w:val="0"/>
          <w:marRight w:val="0"/>
          <w:marTop w:val="0"/>
          <w:marBottom w:val="0"/>
          <w:divBdr>
            <w:top w:val="none" w:sz="0" w:space="0" w:color="auto"/>
            <w:left w:val="none" w:sz="0" w:space="0" w:color="auto"/>
            <w:bottom w:val="none" w:sz="0" w:space="0" w:color="auto"/>
            <w:right w:val="none" w:sz="0" w:space="0" w:color="auto"/>
          </w:divBdr>
        </w:div>
        <w:div w:id="2091460264">
          <w:marLeft w:val="0"/>
          <w:marRight w:val="0"/>
          <w:marTop w:val="0"/>
          <w:marBottom w:val="0"/>
          <w:divBdr>
            <w:top w:val="none" w:sz="0" w:space="0" w:color="auto"/>
            <w:left w:val="none" w:sz="0" w:space="0" w:color="auto"/>
            <w:bottom w:val="none" w:sz="0" w:space="0" w:color="auto"/>
            <w:right w:val="none" w:sz="0" w:space="0" w:color="auto"/>
          </w:divBdr>
        </w:div>
        <w:div w:id="532041455">
          <w:marLeft w:val="0"/>
          <w:marRight w:val="0"/>
          <w:marTop w:val="0"/>
          <w:marBottom w:val="0"/>
          <w:divBdr>
            <w:top w:val="none" w:sz="0" w:space="0" w:color="auto"/>
            <w:left w:val="none" w:sz="0" w:space="0" w:color="auto"/>
            <w:bottom w:val="none" w:sz="0" w:space="0" w:color="auto"/>
            <w:right w:val="none" w:sz="0" w:space="0" w:color="auto"/>
          </w:divBdr>
        </w:div>
        <w:div w:id="1337070692">
          <w:marLeft w:val="0"/>
          <w:marRight w:val="0"/>
          <w:marTop w:val="0"/>
          <w:marBottom w:val="0"/>
          <w:divBdr>
            <w:top w:val="none" w:sz="0" w:space="0" w:color="auto"/>
            <w:left w:val="none" w:sz="0" w:space="0" w:color="auto"/>
            <w:bottom w:val="none" w:sz="0" w:space="0" w:color="auto"/>
            <w:right w:val="none" w:sz="0" w:space="0" w:color="auto"/>
          </w:divBdr>
        </w:div>
        <w:div w:id="1459839338">
          <w:marLeft w:val="0"/>
          <w:marRight w:val="0"/>
          <w:marTop w:val="0"/>
          <w:marBottom w:val="0"/>
          <w:divBdr>
            <w:top w:val="none" w:sz="0" w:space="0" w:color="auto"/>
            <w:left w:val="none" w:sz="0" w:space="0" w:color="auto"/>
            <w:bottom w:val="none" w:sz="0" w:space="0" w:color="auto"/>
            <w:right w:val="none" w:sz="0" w:space="0" w:color="auto"/>
          </w:divBdr>
        </w:div>
        <w:div w:id="1300190132">
          <w:marLeft w:val="0"/>
          <w:marRight w:val="0"/>
          <w:marTop w:val="0"/>
          <w:marBottom w:val="0"/>
          <w:divBdr>
            <w:top w:val="none" w:sz="0" w:space="0" w:color="auto"/>
            <w:left w:val="none" w:sz="0" w:space="0" w:color="auto"/>
            <w:bottom w:val="none" w:sz="0" w:space="0" w:color="auto"/>
            <w:right w:val="none" w:sz="0" w:space="0" w:color="auto"/>
          </w:divBdr>
        </w:div>
        <w:div w:id="990715822">
          <w:marLeft w:val="0"/>
          <w:marRight w:val="0"/>
          <w:marTop w:val="0"/>
          <w:marBottom w:val="0"/>
          <w:divBdr>
            <w:top w:val="none" w:sz="0" w:space="0" w:color="auto"/>
            <w:left w:val="none" w:sz="0" w:space="0" w:color="auto"/>
            <w:bottom w:val="none" w:sz="0" w:space="0" w:color="auto"/>
            <w:right w:val="none" w:sz="0" w:space="0" w:color="auto"/>
          </w:divBdr>
        </w:div>
        <w:div w:id="1830631901">
          <w:marLeft w:val="0"/>
          <w:marRight w:val="0"/>
          <w:marTop w:val="0"/>
          <w:marBottom w:val="0"/>
          <w:divBdr>
            <w:top w:val="none" w:sz="0" w:space="0" w:color="auto"/>
            <w:left w:val="none" w:sz="0" w:space="0" w:color="auto"/>
            <w:bottom w:val="none" w:sz="0" w:space="0" w:color="auto"/>
            <w:right w:val="none" w:sz="0" w:space="0" w:color="auto"/>
          </w:divBdr>
        </w:div>
        <w:div w:id="158263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alaluusua@edu.jyvaskyla.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idi.vaahtera@hyvaks.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na.auvinen@hyvaks.fi" TargetMode="External"/><Relationship Id="rId11" Type="http://schemas.openxmlformats.org/officeDocument/2006/relationships/hyperlink" Target="mailto:terhi.pusaaniemi@jyvaskyla.fi" TargetMode="External"/><Relationship Id="rId5" Type="http://schemas.openxmlformats.org/officeDocument/2006/relationships/hyperlink" Target="mailto:paivi.pitko@jyvaskyla.fi" TargetMode="External"/><Relationship Id="rId10" Type="http://schemas.openxmlformats.org/officeDocument/2006/relationships/hyperlink" Target="mailto:kirsi.myyrylainen@edu.jyvaskyla.fi" TargetMode="External"/><Relationship Id="rId4" Type="http://schemas.openxmlformats.org/officeDocument/2006/relationships/webSettings" Target="webSettings.xml"/><Relationship Id="rId9" Type="http://schemas.openxmlformats.org/officeDocument/2006/relationships/hyperlink" Target="mailto:vivianna.nystrom@edu.jyvaskyl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1105</Words>
  <Characters>8959</Characters>
  <Application>Microsoft Office Word</Application>
  <DocSecurity>0</DocSecurity>
  <Lines>74</Lines>
  <Paragraphs>20</Paragraphs>
  <ScaleCrop>false</ScaleCrop>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Pitko Päivi</dc:creator>
  <cp:keywords/>
  <dc:description/>
  <cp:lastModifiedBy>Pitko Päivi</cp:lastModifiedBy>
  <cp:revision>2</cp:revision>
  <dcterms:created xsi:type="dcterms:W3CDTF">2024-09-26T10:01:00Z</dcterms:created>
  <dcterms:modified xsi:type="dcterms:W3CDTF">2024-09-26T10:01:00Z</dcterms:modified>
</cp:coreProperties>
</file>