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0B5DD" w14:textId="230175EA" w:rsidR="00B547E6" w:rsidRPr="001A6242" w:rsidRDefault="00B547E6" w:rsidP="00B547E6">
      <w:pPr>
        <w:pStyle w:val="Heading1"/>
        <w:rPr>
          <w:sz w:val="36"/>
        </w:rPr>
      </w:pPr>
      <w:r w:rsidRPr="001A6242">
        <w:rPr>
          <w:sz w:val="36"/>
          <w:lang w:val="en-US"/>
        </w:rPr>
        <w:t>OHJE</w:t>
      </w:r>
      <w:r w:rsidR="00F1019C" w:rsidRPr="001A6242">
        <w:rPr>
          <w:sz w:val="36"/>
          <w:lang w:val="en-US"/>
        </w:rPr>
        <w:t xml:space="preserve"> OPETTAJILLE</w:t>
      </w:r>
      <w:r w:rsidRPr="001A6242">
        <w:rPr>
          <w:sz w:val="36"/>
          <w:lang w:val="en-US"/>
        </w:rPr>
        <w:t xml:space="preserve">: </w:t>
      </w:r>
      <w:r w:rsidR="00F1019C" w:rsidRPr="001A6242">
        <w:rPr>
          <w:sz w:val="36"/>
        </w:rPr>
        <w:t>Tunnuksen luominen uuteen Peda.net –palveluun https://peda.net</w:t>
      </w:r>
    </w:p>
    <w:p w14:paraId="15DDABDD" w14:textId="77777777" w:rsidR="00B547E6" w:rsidRPr="001A6242" w:rsidRDefault="00B547E6" w:rsidP="00B547E6">
      <w:pPr>
        <w:pStyle w:val="Heading1"/>
        <w:rPr>
          <w:rFonts w:asciiTheme="minorHAnsi" w:eastAsiaTheme="minorEastAsia" w:hAnsiTheme="minorHAnsi" w:cstheme="minorBidi"/>
          <w:color w:val="auto"/>
          <w:sz w:val="28"/>
          <w:szCs w:val="24"/>
        </w:rPr>
      </w:pPr>
      <w:r w:rsidRPr="001A6242">
        <w:rPr>
          <w:sz w:val="36"/>
        </w:rPr>
        <w:t>Jyväskylän kaupunki - perusopetus</w:t>
      </w:r>
    </w:p>
    <w:p w14:paraId="7417092F" w14:textId="77777777" w:rsidR="00B547E6" w:rsidRPr="001A6242" w:rsidRDefault="00B547E6" w:rsidP="00B547E6">
      <w:pPr>
        <w:rPr>
          <w:sz w:val="28"/>
          <w:lang w:val="en-US"/>
        </w:rPr>
      </w:pPr>
    </w:p>
    <w:p w14:paraId="49BF6556" w14:textId="583E705E" w:rsidR="00B547E6" w:rsidRPr="001A6242" w:rsidRDefault="00B547E6" w:rsidP="00B547E6">
      <w:pPr>
        <w:rPr>
          <w:sz w:val="28"/>
          <w:lang w:val="en-US"/>
        </w:rPr>
      </w:pPr>
      <w:r w:rsidRPr="001A6242">
        <w:rPr>
          <w:sz w:val="28"/>
          <w:lang w:val="en-US"/>
        </w:rPr>
        <w:t xml:space="preserve">Mikäli sinulla on jo tunnus </w:t>
      </w:r>
      <w:r w:rsidR="00F1019C" w:rsidRPr="001A6242">
        <w:rPr>
          <w:sz w:val="28"/>
          <w:lang w:val="en-US"/>
        </w:rPr>
        <w:t xml:space="preserve">uuteen </w:t>
      </w:r>
      <w:r w:rsidRPr="001A6242">
        <w:rPr>
          <w:sz w:val="28"/>
          <w:lang w:val="en-US"/>
        </w:rPr>
        <w:t xml:space="preserve">Peda.net palveluun, </w:t>
      </w:r>
      <w:r w:rsidR="006550EB" w:rsidRPr="001A6242">
        <w:rPr>
          <w:sz w:val="28"/>
          <w:lang w:val="en-US"/>
        </w:rPr>
        <w:t>ä</w:t>
      </w:r>
      <w:r w:rsidR="00F1019C" w:rsidRPr="001A6242">
        <w:rPr>
          <w:sz w:val="28"/>
          <w:lang w:val="en-US"/>
        </w:rPr>
        <w:t>lä luo uutta tunnusta</w:t>
      </w:r>
      <w:r w:rsidR="006550EB" w:rsidRPr="001A6242">
        <w:rPr>
          <w:sz w:val="28"/>
          <w:lang w:val="en-US"/>
        </w:rPr>
        <w:t xml:space="preserve"> vaan siirry suoraan kohtaan B).</w:t>
      </w:r>
    </w:p>
    <w:p w14:paraId="32A95618" w14:textId="77777777" w:rsidR="00F1019C" w:rsidRPr="001A6242" w:rsidRDefault="00F1019C" w:rsidP="00B547E6">
      <w:pPr>
        <w:rPr>
          <w:sz w:val="28"/>
          <w:lang w:val="en-US"/>
        </w:rPr>
      </w:pPr>
    </w:p>
    <w:p w14:paraId="4E9F6983" w14:textId="77777777" w:rsidR="00B547E6" w:rsidRPr="001A6242" w:rsidRDefault="00B547E6" w:rsidP="00B547E6">
      <w:pPr>
        <w:pStyle w:val="Heading2"/>
        <w:rPr>
          <w:sz w:val="32"/>
          <w:lang w:val="en-US"/>
        </w:rPr>
      </w:pPr>
      <w:r w:rsidRPr="001A6242">
        <w:rPr>
          <w:sz w:val="32"/>
          <w:lang w:val="en-US"/>
        </w:rPr>
        <w:t>A)  Peda.net  palveluun  rekisteröityminen</w:t>
      </w:r>
    </w:p>
    <w:p w14:paraId="549F9530" w14:textId="77777777" w:rsidR="00B547E6" w:rsidRPr="001A6242" w:rsidRDefault="00B547E6" w:rsidP="00B547E6">
      <w:pPr>
        <w:rPr>
          <w:sz w:val="28"/>
          <w:lang w:val="en-US"/>
        </w:rPr>
      </w:pPr>
    </w:p>
    <w:p w14:paraId="092B4109" w14:textId="77777777" w:rsidR="00B547E6" w:rsidRPr="001A6242" w:rsidRDefault="00B547E6" w:rsidP="00B547E6">
      <w:pPr>
        <w:rPr>
          <w:sz w:val="28"/>
          <w:lang w:val="en-US"/>
        </w:rPr>
      </w:pPr>
      <w:r w:rsidRPr="001A6242">
        <w:rPr>
          <w:sz w:val="28"/>
          <w:lang w:val="en-US"/>
        </w:rPr>
        <w:t>Pääsylipun  tilaaminen:</w:t>
      </w:r>
    </w:p>
    <w:p w14:paraId="5B6AADA4" w14:textId="77777777" w:rsidR="00B547E6" w:rsidRPr="001A6242" w:rsidRDefault="00B547E6" w:rsidP="00B547E6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1A6242">
        <w:rPr>
          <w:sz w:val="28"/>
          <w:lang w:val="en-US"/>
        </w:rPr>
        <w:t xml:space="preserve">Mene nosoitteeseen </w:t>
      </w:r>
      <w:hyperlink r:id="rId7" w:history="1">
        <w:r w:rsidRPr="001A6242">
          <w:rPr>
            <w:rStyle w:val="Hyperlink"/>
            <w:sz w:val="28"/>
            <w:lang w:val="en-US"/>
          </w:rPr>
          <w:t>https://peda.net/:register</w:t>
        </w:r>
      </w:hyperlink>
    </w:p>
    <w:p w14:paraId="26944F56" w14:textId="77777777" w:rsidR="00B547E6" w:rsidRPr="001A6242" w:rsidRDefault="00B547E6" w:rsidP="00B547E6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1A6242">
        <w:rPr>
          <w:sz w:val="28"/>
          <w:lang w:val="en-US"/>
        </w:rPr>
        <w:t>Anna sähköpostiosoitteesi ja klikkaa "Lähetä  rekisteröinti".</w:t>
      </w:r>
    </w:p>
    <w:p w14:paraId="22B45928" w14:textId="724FE18C" w:rsidR="00B547E6" w:rsidRPr="001A6242" w:rsidRDefault="00B547E6" w:rsidP="00B547E6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1A6242">
        <w:rPr>
          <w:sz w:val="28"/>
          <w:lang w:val="en-US"/>
        </w:rPr>
        <w:t xml:space="preserve">Avaa  sähköpostistasi  uusi  viesti  "Peda.net -palvelun rekisteröintitiedot". </w:t>
      </w:r>
      <w:r w:rsidR="001A6242" w:rsidRPr="001A6242">
        <w:rPr>
          <w:sz w:val="28"/>
          <w:lang w:val="en-US"/>
        </w:rPr>
        <w:t>Lue ohjeet ja p</w:t>
      </w:r>
      <w:r w:rsidRPr="001A6242">
        <w:rPr>
          <w:sz w:val="28"/>
          <w:lang w:val="en-US"/>
        </w:rPr>
        <w:t>oimi itsellesi muistiin sähköpostissa kerrottu väliaikainen tunnus (kuusi numeroa) ja salasana (neljä numeroa).</w:t>
      </w:r>
    </w:p>
    <w:p w14:paraId="1767930D" w14:textId="77777777" w:rsidR="001A6242" w:rsidRDefault="001A6242">
      <w:pPr>
        <w:rPr>
          <w:lang w:val="en-US"/>
        </w:rPr>
      </w:pPr>
      <w:r>
        <w:rPr>
          <w:lang w:val="en-US"/>
        </w:rPr>
        <w:br w:type="page"/>
      </w:r>
    </w:p>
    <w:p w14:paraId="7BCD0EDF" w14:textId="17C41354" w:rsidR="00B547E6" w:rsidRPr="001D7236" w:rsidRDefault="00B547E6" w:rsidP="00B547E6">
      <w:pPr>
        <w:rPr>
          <w:sz w:val="28"/>
          <w:lang w:val="en-US"/>
        </w:rPr>
      </w:pPr>
      <w:r w:rsidRPr="001D7236">
        <w:rPr>
          <w:sz w:val="28"/>
          <w:lang w:val="en-US"/>
        </w:rPr>
        <w:t>Peda.net –tunnuksen  aktivointi:</w:t>
      </w:r>
    </w:p>
    <w:p w14:paraId="04C07BD3" w14:textId="77777777" w:rsidR="00B547E6" w:rsidRPr="001D7236" w:rsidRDefault="00B547E6" w:rsidP="00B547E6">
      <w:pPr>
        <w:pStyle w:val="ListParagraph"/>
        <w:numPr>
          <w:ilvl w:val="0"/>
          <w:numId w:val="3"/>
        </w:numPr>
        <w:rPr>
          <w:sz w:val="28"/>
          <w:lang w:val="en-US"/>
        </w:rPr>
      </w:pPr>
      <w:r w:rsidRPr="001D7236">
        <w:rPr>
          <w:sz w:val="28"/>
          <w:lang w:val="en-US"/>
        </w:rPr>
        <w:t>Mene osoitteeseen https://peda.net/:login ja kirjaudu sisään saamallasi väliaikaisella tunnuksella (kuusi numeroa) ja salasanalla (neljä numeroa).</w:t>
      </w:r>
    </w:p>
    <w:p w14:paraId="675AF609" w14:textId="648D407C" w:rsidR="00B547E6" w:rsidRPr="001D7236" w:rsidRDefault="00B547E6" w:rsidP="00B547E6">
      <w:pPr>
        <w:pStyle w:val="ListParagraph"/>
        <w:numPr>
          <w:ilvl w:val="0"/>
          <w:numId w:val="3"/>
        </w:numPr>
        <w:rPr>
          <w:sz w:val="28"/>
          <w:lang w:val="en-US"/>
        </w:rPr>
      </w:pPr>
      <w:r w:rsidRPr="001D7236">
        <w:rPr>
          <w:sz w:val="28"/>
          <w:lang w:val="en-US"/>
        </w:rPr>
        <w:t>Lue ja hyväksy palvelun käyttöehdot. Käyttöehdot hyväksytään sivun lopusta.</w:t>
      </w:r>
    </w:p>
    <w:p w14:paraId="279DB3CD" w14:textId="77777777" w:rsidR="00B547E6" w:rsidRPr="001D7236" w:rsidRDefault="00B547E6" w:rsidP="00B547E6">
      <w:pPr>
        <w:pStyle w:val="ListParagraph"/>
        <w:numPr>
          <w:ilvl w:val="0"/>
          <w:numId w:val="3"/>
        </w:numPr>
        <w:rPr>
          <w:sz w:val="28"/>
          <w:lang w:val="en-US"/>
        </w:rPr>
      </w:pPr>
      <w:r w:rsidRPr="001D7236">
        <w:rPr>
          <w:sz w:val="28"/>
          <w:lang w:val="en-US"/>
        </w:rPr>
        <w:t>Anna haluamasi käyttäjätunnus (suosittelemme etunimi.sukunimi käytäntöä) kohtaan “Uusi käyttäjätunnus” ja kirjoita haluamasi salasana kahteen kertaan niille varattuihin kenttiin. Anna vielä oma etunimesi, sukunimesi ja  sähköpostiosoitteesi. Klikkaa lopuksi “Aktivoi  tunnus”.</w:t>
      </w:r>
    </w:p>
    <w:p w14:paraId="680794F7" w14:textId="74695AE8" w:rsidR="00B547E6" w:rsidRPr="001D7236" w:rsidRDefault="00B547E6" w:rsidP="00B547E6">
      <w:pPr>
        <w:pStyle w:val="ListParagraph"/>
        <w:numPr>
          <w:ilvl w:val="0"/>
          <w:numId w:val="3"/>
        </w:numPr>
        <w:rPr>
          <w:sz w:val="28"/>
          <w:lang w:val="en-US"/>
        </w:rPr>
      </w:pPr>
      <w:r w:rsidRPr="001D7236">
        <w:rPr>
          <w:sz w:val="28"/>
          <w:lang w:val="en-US"/>
        </w:rPr>
        <w:t>Sinulle avataan henkilökohtainen profiilisivu, joka on vielä tyhjä.</w:t>
      </w:r>
    </w:p>
    <w:p w14:paraId="52E39030" w14:textId="2360F7FA" w:rsidR="001A6242" w:rsidRPr="001A6242" w:rsidRDefault="001A6242" w:rsidP="001A6242">
      <w:pPr>
        <w:ind w:left="36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E52B164" wp14:editId="16E246CE">
            <wp:simplePos x="0" y="0"/>
            <wp:positionH relativeFrom="column">
              <wp:posOffset>131445</wp:posOffset>
            </wp:positionH>
            <wp:positionV relativeFrom="paragraph">
              <wp:posOffset>55880</wp:posOffset>
            </wp:positionV>
            <wp:extent cx="6136005" cy="4686300"/>
            <wp:effectExtent l="0" t="0" r="10795" b="12700"/>
            <wp:wrapTight wrapText="bothSides">
              <wp:wrapPolygon edited="0">
                <wp:start x="0" y="0"/>
                <wp:lineTo x="0" y="21541"/>
                <wp:lineTo x="21549" y="21541"/>
                <wp:lineTo x="215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4686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AAB3D" w14:textId="13C90F69" w:rsidR="00B547E6" w:rsidRPr="00B547E6" w:rsidRDefault="00B547E6" w:rsidP="00B547E6">
      <w:pPr>
        <w:rPr>
          <w:lang w:val="en-US"/>
        </w:rPr>
      </w:pPr>
    </w:p>
    <w:p w14:paraId="16B7FF08" w14:textId="3FE11E26" w:rsidR="00B547E6" w:rsidRPr="001D7236" w:rsidRDefault="00BF67F3" w:rsidP="00FA51ED">
      <w:pPr>
        <w:rPr>
          <w:sz w:val="28"/>
          <w:lang w:val="en-US"/>
        </w:rPr>
      </w:pPr>
      <w:r>
        <w:rPr>
          <w:lang w:val="en-US"/>
        </w:rPr>
        <w:br w:type="page"/>
      </w:r>
      <w:r w:rsidR="00B547E6" w:rsidRPr="001D7236">
        <w:rPr>
          <w:sz w:val="28"/>
          <w:lang w:val="en-US"/>
        </w:rPr>
        <w:t xml:space="preserve">B) </w:t>
      </w:r>
      <w:r w:rsidRPr="001D7236">
        <w:rPr>
          <w:sz w:val="28"/>
          <w:lang w:val="en-US"/>
        </w:rPr>
        <w:t>Oman koulun kotisivujen löytäminen ja kotisivujen tilaaminen omaan profiiliin</w:t>
      </w:r>
    </w:p>
    <w:p w14:paraId="593CFA22" w14:textId="77777777" w:rsidR="00BF67F3" w:rsidRPr="001D7236" w:rsidRDefault="00BF67F3" w:rsidP="00B547E6">
      <w:pPr>
        <w:rPr>
          <w:sz w:val="28"/>
          <w:lang w:val="en-US"/>
        </w:rPr>
      </w:pPr>
    </w:p>
    <w:p w14:paraId="044839C7" w14:textId="68696761" w:rsidR="00BF67F3" w:rsidRPr="001D7236" w:rsidRDefault="00BF67F3" w:rsidP="00BF67F3">
      <w:pPr>
        <w:rPr>
          <w:sz w:val="28"/>
          <w:lang w:val="en-US"/>
        </w:rPr>
      </w:pPr>
      <w:r w:rsidRPr="001D7236">
        <w:rPr>
          <w:sz w:val="28"/>
          <w:lang w:val="en-US"/>
        </w:rPr>
        <w:t xml:space="preserve">Jyväskylän koulujen uudet kotisivut ja verkko-oppimisympäristöt löytyvät osoitteesta </w:t>
      </w:r>
      <w:hyperlink r:id="rId9" w:history="1">
        <w:r w:rsidRPr="001D7236">
          <w:rPr>
            <w:rStyle w:val="Hyperlink"/>
            <w:sz w:val="28"/>
            <w:lang w:val="en-US"/>
          </w:rPr>
          <w:t>https://peda.net/jyvaskyla</w:t>
        </w:r>
      </w:hyperlink>
    </w:p>
    <w:p w14:paraId="3F7F5D2A" w14:textId="43FAAC0D" w:rsidR="00B547E6" w:rsidRPr="001D7236" w:rsidRDefault="00BF67F3" w:rsidP="00BF67F3">
      <w:pPr>
        <w:rPr>
          <w:sz w:val="28"/>
          <w:lang w:val="en-US"/>
        </w:rPr>
      </w:pPr>
      <w:r w:rsidRPr="001D7236">
        <w:rPr>
          <w:sz w:val="28"/>
          <w:lang w:val="en-US"/>
        </w:rPr>
        <w:t xml:space="preserve">Klikkaa oman koulusi nimeä koulujen listassa. Huomaa, että mikäli oman koulusi uudet sivut eivät ole vielä käytössä, on mahdollista että et näe niitä vielä. </w:t>
      </w:r>
    </w:p>
    <w:p w14:paraId="0ECCFF84" w14:textId="3895C971" w:rsidR="00B547E6" w:rsidRPr="001D7236" w:rsidRDefault="005C50D0" w:rsidP="00B547E6">
      <w:pPr>
        <w:rPr>
          <w:sz w:val="28"/>
          <w:lang w:val="en-US"/>
        </w:rPr>
      </w:pPr>
      <w:r w:rsidRPr="001D7236">
        <w:rPr>
          <w:sz w:val="28"/>
          <w:lang w:val="en-US"/>
        </w:rPr>
        <w:t>Voit halutessasi t</w:t>
      </w:r>
      <w:r w:rsidR="00BF67F3" w:rsidRPr="001D7236">
        <w:rPr>
          <w:sz w:val="28"/>
          <w:lang w:val="en-US"/>
        </w:rPr>
        <w:t>ilata  koulusi sivut</w:t>
      </w:r>
      <w:r w:rsidRPr="001D7236">
        <w:rPr>
          <w:sz w:val="28"/>
          <w:lang w:val="en-US"/>
        </w:rPr>
        <w:t xml:space="preserve"> henkilökohtaiseen profiiliisi. Tästä on se hyöty, että </w:t>
      </w:r>
      <w:r w:rsidR="00BF67F3" w:rsidRPr="001D7236">
        <w:rPr>
          <w:sz w:val="28"/>
          <w:lang w:val="en-US"/>
        </w:rPr>
        <w:t>henkilökohtaisen profiilisi ja koulun kotisivujen välillä tapahtuva liikkuminen helpottuu ja saat halutetessasi tiedon koulun sivuille tulevista muutoksista omaan profiiliisi.  Tee tilaus seuraavasti:</w:t>
      </w:r>
    </w:p>
    <w:p w14:paraId="69731D61" w14:textId="7C548FF6" w:rsidR="005C50D0" w:rsidRPr="001D7236" w:rsidRDefault="00BF67F3" w:rsidP="00B547E6">
      <w:pPr>
        <w:pStyle w:val="ListParagraph"/>
        <w:numPr>
          <w:ilvl w:val="0"/>
          <w:numId w:val="5"/>
        </w:numPr>
        <w:rPr>
          <w:sz w:val="28"/>
          <w:lang w:val="en-US"/>
        </w:rPr>
      </w:pPr>
      <w:r w:rsidRPr="001D7236">
        <w:rPr>
          <w:sz w:val="28"/>
          <w:lang w:val="en-US"/>
        </w:rPr>
        <w:t>Avaa koulusi kotisivu. K</w:t>
      </w:r>
      <w:bookmarkStart w:id="0" w:name="_GoBack"/>
      <w:bookmarkEnd w:id="0"/>
      <w:r w:rsidRPr="001D7236">
        <w:rPr>
          <w:sz w:val="28"/>
          <w:lang w:val="en-US"/>
        </w:rPr>
        <w:t xml:space="preserve">likkaa </w:t>
      </w:r>
      <w:r w:rsidR="00B547E6" w:rsidRPr="001D7236">
        <w:rPr>
          <w:sz w:val="28"/>
          <w:lang w:val="en-US"/>
        </w:rPr>
        <w:t xml:space="preserve"> “Tilaa” </w:t>
      </w:r>
      <w:r w:rsidRPr="001D7236">
        <w:rPr>
          <w:sz w:val="28"/>
          <w:lang w:val="en-US"/>
        </w:rPr>
        <w:t>-</w:t>
      </w:r>
      <w:r w:rsidR="00B547E6" w:rsidRPr="001D7236">
        <w:rPr>
          <w:sz w:val="28"/>
          <w:lang w:val="en-US"/>
        </w:rPr>
        <w:t>pai</w:t>
      </w:r>
      <w:r w:rsidRPr="001D7236">
        <w:rPr>
          <w:sz w:val="28"/>
          <w:lang w:val="en-US"/>
        </w:rPr>
        <w:t>niketta</w:t>
      </w:r>
      <w:r w:rsidR="00B547E6" w:rsidRPr="001D7236">
        <w:rPr>
          <w:sz w:val="28"/>
          <w:lang w:val="en-US"/>
        </w:rPr>
        <w:t>.</w:t>
      </w:r>
    </w:p>
    <w:p w14:paraId="4AD85E44" w14:textId="77777777" w:rsidR="00BF67F3" w:rsidRPr="001D7236" w:rsidRDefault="00B547E6" w:rsidP="00B547E6">
      <w:pPr>
        <w:pStyle w:val="ListParagraph"/>
        <w:numPr>
          <w:ilvl w:val="0"/>
          <w:numId w:val="5"/>
        </w:numPr>
        <w:rPr>
          <w:sz w:val="28"/>
          <w:lang w:val="en-US"/>
        </w:rPr>
      </w:pPr>
      <w:r w:rsidRPr="001D7236">
        <w:rPr>
          <w:sz w:val="28"/>
          <w:lang w:val="en-US"/>
        </w:rPr>
        <w:t xml:space="preserve">Valitse “Näytä kohde omissa linkeissä” ja </w:t>
      </w:r>
      <w:r w:rsidR="00BF67F3" w:rsidRPr="001D7236">
        <w:rPr>
          <w:sz w:val="28"/>
          <w:lang w:val="en-US"/>
        </w:rPr>
        <w:t>halutessasi “Tilaa tämä kohde ja kaikki sen sisällä olevat kohteet”</w:t>
      </w:r>
    </w:p>
    <w:p w14:paraId="003AF573" w14:textId="207538BE" w:rsidR="00B547E6" w:rsidRPr="001D7236" w:rsidRDefault="00BF67F3" w:rsidP="00B547E6">
      <w:pPr>
        <w:pStyle w:val="ListParagraph"/>
        <w:numPr>
          <w:ilvl w:val="0"/>
          <w:numId w:val="5"/>
        </w:numPr>
        <w:rPr>
          <w:sz w:val="28"/>
          <w:lang w:val="en-US"/>
        </w:rPr>
      </w:pPr>
      <w:r w:rsidRPr="001D7236">
        <w:rPr>
          <w:sz w:val="28"/>
          <w:lang w:val="en-US"/>
        </w:rPr>
        <w:t>K</w:t>
      </w:r>
      <w:r w:rsidR="00B547E6" w:rsidRPr="001D7236">
        <w:rPr>
          <w:sz w:val="28"/>
          <w:lang w:val="en-US"/>
        </w:rPr>
        <w:t>likkaa “Tallenna”</w:t>
      </w:r>
      <w:r w:rsidRPr="001D7236">
        <w:rPr>
          <w:sz w:val="28"/>
          <w:lang w:val="en-US"/>
        </w:rPr>
        <w:t xml:space="preserve">. </w:t>
      </w:r>
    </w:p>
    <w:p w14:paraId="70E6DCC5" w14:textId="16B8AF50" w:rsidR="00B547E6" w:rsidRPr="001D7236" w:rsidRDefault="00BF67F3" w:rsidP="00B547E6">
      <w:pPr>
        <w:rPr>
          <w:sz w:val="28"/>
          <w:lang w:val="en-US"/>
        </w:rPr>
      </w:pPr>
      <w:r w:rsidRPr="001D7236">
        <w:rPr>
          <w:sz w:val="28"/>
          <w:lang w:val="en-US"/>
        </w:rPr>
        <w:t>Tämän jälkeen pääset koulun</w:t>
      </w:r>
      <w:r w:rsidR="00B547E6" w:rsidRPr="001D7236">
        <w:rPr>
          <w:sz w:val="28"/>
          <w:lang w:val="en-US"/>
        </w:rPr>
        <w:t xml:space="preserve"> sivulle suoraan omasta profiilistasi  (esim. sisäänkirjautumisen jälkeen) klikkaamalla vasemmassa laidassa näkyvää linkkiä. Voit myös liikkua “pomppuvalikon” avulla, joka aukeaa aivan sivun vasemmasta yläkulmasta (kolme pientä vaakasuoraa palkkia).</w:t>
      </w:r>
      <w:r w:rsidRPr="001D7236">
        <w:rPr>
          <w:sz w:val="28"/>
          <w:lang w:val="en-US"/>
        </w:rPr>
        <w:t xml:space="preserve"> Jos tilasit ilmoitukset uudesta sisällöstä, sivun ylälaitaan oman profiilikuvasi viereen ilmestyy punainen laatikko, kun sinulla on lukemattomia ilmoituksia.</w:t>
      </w:r>
    </w:p>
    <w:p w14:paraId="1A866DEC" w14:textId="08B18E9C" w:rsidR="00B547E6" w:rsidRPr="001D7236" w:rsidRDefault="00BF67F3" w:rsidP="00BF67F3">
      <w:pPr>
        <w:rPr>
          <w:sz w:val="28"/>
          <w:lang w:val="en-US"/>
        </w:rPr>
      </w:pPr>
      <w:r w:rsidRPr="001D7236">
        <w:rPr>
          <w:sz w:val="28"/>
          <w:lang w:val="en-US"/>
        </w:rPr>
        <w:t xml:space="preserve">HUOM! </w:t>
      </w:r>
      <w:r w:rsidRPr="001D7236">
        <w:rPr>
          <w:sz w:val="28"/>
          <w:lang w:val="en-US"/>
        </w:rPr>
        <w:t>Voit perua tilauksen milloin</w:t>
      </w:r>
      <w:r w:rsidRPr="001D7236">
        <w:rPr>
          <w:sz w:val="28"/>
          <w:lang w:val="en-US"/>
        </w:rPr>
        <w:t xml:space="preserve"> tahansa tai muuttaa sitä palaamalla koulusi etusivulle ja klikkaamalla “Muokkaa tilausta”</w:t>
      </w:r>
      <w:r w:rsidRPr="001D7236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6"/>
          <w:lang w:val="en-US"/>
        </w:rPr>
        <w:t>.</w:t>
      </w:r>
    </w:p>
    <w:p w14:paraId="3233BB98" w14:textId="77777777" w:rsidR="00577B8A" w:rsidRDefault="00577B8A"/>
    <w:sectPr w:rsidR="00577B8A" w:rsidSect="001A6242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1E3F70"/>
    <w:multiLevelType w:val="hybridMultilevel"/>
    <w:tmpl w:val="801C2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B2F66"/>
    <w:multiLevelType w:val="hybridMultilevel"/>
    <w:tmpl w:val="1BE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901D8"/>
    <w:multiLevelType w:val="hybridMultilevel"/>
    <w:tmpl w:val="CA34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0443F"/>
    <w:multiLevelType w:val="hybridMultilevel"/>
    <w:tmpl w:val="BF9EC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E6"/>
    <w:rsid w:val="00091F2E"/>
    <w:rsid w:val="001A6242"/>
    <w:rsid w:val="001D7236"/>
    <w:rsid w:val="002C63BF"/>
    <w:rsid w:val="00577B8A"/>
    <w:rsid w:val="005C50D0"/>
    <w:rsid w:val="006550EB"/>
    <w:rsid w:val="00B420C8"/>
    <w:rsid w:val="00B547E6"/>
    <w:rsid w:val="00BF67F3"/>
    <w:rsid w:val="00DF7009"/>
    <w:rsid w:val="00F1019C"/>
    <w:rsid w:val="00FA51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290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54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24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2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54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24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2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peda.net/:register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peda.net/jyvaskyl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608C4-B234-704B-A2F9-313E37FC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315</Words>
  <Characters>2380</Characters>
  <Application>Microsoft Macintosh Word</Application>
  <DocSecurity>0</DocSecurity>
  <Lines>52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OHJE OPETTAJILLE: Tunnuksen luominen uuteen Peda.net –palveluun https://peda.net</vt:lpstr>
      <vt:lpstr>Jyväskylän kaupunki - perusopetus</vt:lpstr>
      <vt:lpstr>    A)  Peda.net  palveluun  rekisteröityminen</vt:lpstr>
      <vt:lpstr>    B) Oman koulun kotisivujen löytäminen ja kotisivujen tilaaminen omaan profiiliin</vt:lpstr>
    </vt:vector>
  </TitlesOfParts>
  <Company>Jyväskylän yliopisto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Lampinen</dc:creator>
  <cp:keywords/>
  <dc:description/>
  <cp:lastModifiedBy>Jarkko Lampinen</cp:lastModifiedBy>
  <cp:revision>5</cp:revision>
  <cp:lastPrinted>2014-08-28T08:47:00Z</cp:lastPrinted>
  <dcterms:created xsi:type="dcterms:W3CDTF">2014-08-28T08:47:00Z</dcterms:created>
  <dcterms:modified xsi:type="dcterms:W3CDTF">2014-08-28T08:53:00Z</dcterms:modified>
</cp:coreProperties>
</file>