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94B4" w14:textId="30652F60" w:rsidR="00210091" w:rsidRDefault="00A67CC5" w:rsidP="00A67CC5">
      <w:pPr>
        <w:pStyle w:val="Standard"/>
        <w:numPr>
          <w:ilvl w:val="0"/>
          <w:numId w:val="3"/>
        </w:numPr>
      </w:pPr>
      <w:r>
        <w:t xml:space="preserve">Tallenna tämä tiedosto </w:t>
      </w:r>
      <w:r w:rsidRPr="00A67CC5">
        <w:rPr>
          <w:b/>
          <w:bCs/>
          <w:color w:val="002060"/>
        </w:rPr>
        <w:t>OneDrive</w:t>
      </w:r>
      <w:r>
        <w:sym w:font="Wingdings" w:char="F0E0"/>
      </w:r>
      <w:r w:rsidRPr="00A67CC5">
        <w:rPr>
          <w:color w:val="FF0000"/>
        </w:rPr>
        <w:t xml:space="preserve">Tekstinkäsittely </w:t>
      </w:r>
      <w:r>
        <w:t>-kansioon.</w:t>
      </w:r>
    </w:p>
    <w:p w14:paraId="34D743A7" w14:textId="7ED2F08C" w:rsidR="00A67CC5" w:rsidRDefault="00A67CC5" w:rsidP="00A67CC5">
      <w:pPr>
        <w:pStyle w:val="Standard"/>
        <w:numPr>
          <w:ilvl w:val="0"/>
          <w:numId w:val="3"/>
        </w:numPr>
      </w:pPr>
      <w:r>
        <w:t xml:space="preserve">Avaa </w:t>
      </w:r>
      <w:r w:rsidR="00680262">
        <w:t>tiedosto</w:t>
      </w:r>
      <w:r>
        <w:t xml:space="preserve"> OneDrivestä työpöytäsovellukseen</w:t>
      </w:r>
    </w:p>
    <w:p w14:paraId="767790E1" w14:textId="6515F994" w:rsidR="00A67CC5" w:rsidRDefault="00A67CC5" w:rsidP="00A67CC5">
      <w:pPr>
        <w:pStyle w:val="Standard"/>
        <w:numPr>
          <w:ilvl w:val="1"/>
          <w:numId w:val="3"/>
        </w:numPr>
      </w:pPr>
      <w:r w:rsidRPr="00A67CC5">
        <w:rPr>
          <w:color w:val="FF0000"/>
        </w:rPr>
        <w:t xml:space="preserve">valitse tiedosto </w:t>
      </w:r>
      <w:r>
        <w:t>lisäämällä ”</w:t>
      </w:r>
      <w:proofErr w:type="spellStart"/>
      <w:r>
        <w:rPr>
          <w:i/>
          <w:iCs/>
        </w:rPr>
        <w:t>täppä</w:t>
      </w:r>
      <w:proofErr w:type="spellEnd"/>
      <w:r>
        <w:t>” tiedostonimen vasemmalle puolelle</w:t>
      </w:r>
    </w:p>
    <w:p w14:paraId="17147F9B" w14:textId="40D9AECB" w:rsidR="00A67CC5" w:rsidRDefault="00A67CC5" w:rsidP="00A67CC5">
      <w:pPr>
        <w:pStyle w:val="Standard"/>
        <w:numPr>
          <w:ilvl w:val="1"/>
          <w:numId w:val="3"/>
        </w:numPr>
      </w:pPr>
      <w:r>
        <w:t xml:space="preserve">Anna </w:t>
      </w:r>
      <w:r w:rsidRPr="00A67CC5">
        <w:rPr>
          <w:color w:val="002060"/>
        </w:rPr>
        <w:t>Avaa</w:t>
      </w:r>
      <w:r>
        <w:sym w:font="Wingdings" w:char="F0E0"/>
      </w:r>
      <w:proofErr w:type="spellStart"/>
      <w:r w:rsidRPr="00A67CC5">
        <w:rPr>
          <w:color w:val="FF0000"/>
        </w:rPr>
        <w:t>Avaa</w:t>
      </w:r>
      <w:proofErr w:type="spellEnd"/>
      <w:r w:rsidRPr="00A67CC5">
        <w:rPr>
          <w:color w:val="FF0000"/>
        </w:rPr>
        <w:t xml:space="preserve"> sovelluksessa </w:t>
      </w:r>
      <w:r>
        <w:t>-komento</w:t>
      </w:r>
    </w:p>
    <w:p w14:paraId="2E5E6723" w14:textId="77777777" w:rsidR="00210091" w:rsidRDefault="00210091">
      <w:pPr>
        <w:pStyle w:val="Standard"/>
        <w:rPr>
          <w:b/>
        </w:rPr>
      </w:pPr>
    </w:p>
    <w:p w14:paraId="76A780DA" w14:textId="77777777" w:rsidR="00210091" w:rsidRDefault="00660114">
      <w:pPr>
        <w:pStyle w:val="Standard"/>
        <w:rPr>
          <w:b/>
        </w:rPr>
      </w:pPr>
      <w:r>
        <w:rPr>
          <w:b/>
        </w:rPr>
        <w:t>a) Luettelon aakkostaminen</w:t>
      </w:r>
    </w:p>
    <w:p w14:paraId="130734EB" w14:textId="77777777" w:rsidR="00210091" w:rsidRDefault="00660114">
      <w:pPr>
        <w:pStyle w:val="Standard"/>
      </w:pPr>
      <w:r>
        <w:t>Aakkosta alla oleva nimiluettelo:</w:t>
      </w:r>
    </w:p>
    <w:p w14:paraId="1D457F39" w14:textId="77777777" w:rsidR="002D2087" w:rsidRDefault="002D2087" w:rsidP="002D2087">
      <w:pPr>
        <w:pStyle w:val="Standard"/>
      </w:pPr>
    </w:p>
    <w:p w14:paraId="13BCBB6F" w14:textId="584D01A8" w:rsidR="002D2087" w:rsidRDefault="002D2087" w:rsidP="002D2087">
      <w:pPr>
        <w:pStyle w:val="Standard"/>
      </w:pPr>
      <w:r>
        <w:t>Nousiainen Ville</w:t>
      </w:r>
    </w:p>
    <w:p w14:paraId="4A6F5AE7" w14:textId="77777777" w:rsidR="002D2087" w:rsidRDefault="002D2087" w:rsidP="002D2087">
      <w:pPr>
        <w:pStyle w:val="Standard"/>
      </w:pPr>
      <w:r>
        <w:t>Järvinen Lauri</w:t>
      </w:r>
    </w:p>
    <w:p w14:paraId="2CFF37FF" w14:textId="77777777" w:rsidR="002D2087" w:rsidRDefault="002D2087" w:rsidP="002D2087">
      <w:pPr>
        <w:pStyle w:val="Standard"/>
      </w:pPr>
      <w:r>
        <w:t>Kallio Kaisu</w:t>
      </w:r>
    </w:p>
    <w:p w14:paraId="5613F093" w14:textId="77777777" w:rsidR="002D2087" w:rsidRDefault="002D2087" w:rsidP="002D2087">
      <w:pPr>
        <w:pStyle w:val="Standard"/>
      </w:pPr>
      <w:proofErr w:type="spellStart"/>
      <w:r>
        <w:t>Pallari</w:t>
      </w:r>
      <w:proofErr w:type="spellEnd"/>
      <w:r>
        <w:t xml:space="preserve"> Mariella</w:t>
      </w:r>
    </w:p>
    <w:p w14:paraId="5601276B" w14:textId="77777777" w:rsidR="002D2087" w:rsidRDefault="002D2087" w:rsidP="002D2087">
      <w:pPr>
        <w:pStyle w:val="Standard"/>
      </w:pPr>
      <w:proofErr w:type="spellStart"/>
      <w:r>
        <w:t>Piisteri</w:t>
      </w:r>
      <w:proofErr w:type="spellEnd"/>
      <w:r>
        <w:t xml:space="preserve"> Niina</w:t>
      </w:r>
    </w:p>
    <w:p w14:paraId="055222EB" w14:textId="77777777" w:rsidR="002D2087" w:rsidRDefault="002D2087" w:rsidP="002D2087">
      <w:pPr>
        <w:pStyle w:val="Standard"/>
      </w:pPr>
      <w:r>
        <w:t>Roppo Jaakko</w:t>
      </w:r>
    </w:p>
    <w:p w14:paraId="3B124C31" w14:textId="77777777" w:rsidR="002D2087" w:rsidRDefault="002D2087" w:rsidP="002D2087">
      <w:pPr>
        <w:pStyle w:val="Standard"/>
      </w:pPr>
      <w:r>
        <w:t>Jalonen Jukka</w:t>
      </w:r>
    </w:p>
    <w:p w14:paraId="4801BDD4" w14:textId="77777777" w:rsidR="002D2087" w:rsidRDefault="002D2087" w:rsidP="002D2087">
      <w:pPr>
        <w:pStyle w:val="Standard"/>
      </w:pPr>
      <w:proofErr w:type="spellStart"/>
      <w:r>
        <w:t>Jokitulppo</w:t>
      </w:r>
      <w:proofErr w:type="spellEnd"/>
      <w:r>
        <w:t xml:space="preserve"> Pia</w:t>
      </w:r>
    </w:p>
    <w:p w14:paraId="05DC598B" w14:textId="77777777" w:rsidR="002D2087" w:rsidRDefault="002D2087" w:rsidP="002D2087">
      <w:pPr>
        <w:pStyle w:val="Standard"/>
      </w:pPr>
      <w:r>
        <w:t>Määttänen Olli</w:t>
      </w:r>
    </w:p>
    <w:p w14:paraId="7163CFB5" w14:textId="77777777" w:rsidR="002D2087" w:rsidRDefault="002D2087" w:rsidP="002D2087">
      <w:pPr>
        <w:pStyle w:val="Standard"/>
      </w:pPr>
      <w:r>
        <w:t>Nieminen Minna</w:t>
      </w:r>
    </w:p>
    <w:p w14:paraId="1D244506" w14:textId="77777777" w:rsidR="002D2087" w:rsidRDefault="002D2087" w:rsidP="002D2087">
      <w:pPr>
        <w:pStyle w:val="Standard"/>
      </w:pPr>
      <w:r>
        <w:t>Multanen Juho</w:t>
      </w:r>
    </w:p>
    <w:p w14:paraId="1378AACF" w14:textId="77777777" w:rsidR="002D2087" w:rsidRDefault="002D2087" w:rsidP="002D2087">
      <w:pPr>
        <w:pStyle w:val="Standard"/>
      </w:pPr>
      <w:r>
        <w:t xml:space="preserve">Salminen </w:t>
      </w:r>
      <w:proofErr w:type="spellStart"/>
      <w:r>
        <w:t>Ninni</w:t>
      </w:r>
      <w:proofErr w:type="spellEnd"/>
    </w:p>
    <w:p w14:paraId="173D8072" w14:textId="77777777" w:rsidR="002D2087" w:rsidRDefault="002D2087" w:rsidP="002D2087">
      <w:pPr>
        <w:pStyle w:val="Standard"/>
      </w:pPr>
      <w:r>
        <w:t>Siintovaara Joni</w:t>
      </w:r>
    </w:p>
    <w:p w14:paraId="2D756690" w14:textId="77777777" w:rsidR="002D2087" w:rsidRDefault="002D2087" w:rsidP="002D2087">
      <w:pPr>
        <w:pStyle w:val="Standard"/>
      </w:pPr>
      <w:r>
        <w:t>Teppo Henrik</w:t>
      </w:r>
    </w:p>
    <w:p w14:paraId="0BEC714A" w14:textId="77777777" w:rsidR="002D2087" w:rsidRDefault="002D2087" w:rsidP="002D2087">
      <w:pPr>
        <w:pStyle w:val="Standard"/>
      </w:pPr>
      <w:proofErr w:type="spellStart"/>
      <w:r>
        <w:t>Åhlgren</w:t>
      </w:r>
      <w:proofErr w:type="spellEnd"/>
      <w:r>
        <w:t xml:space="preserve"> Otto</w:t>
      </w:r>
    </w:p>
    <w:p w14:paraId="08C2E899" w14:textId="77777777" w:rsidR="002D2087" w:rsidRDefault="002D2087" w:rsidP="002D2087">
      <w:pPr>
        <w:pStyle w:val="Standard"/>
      </w:pPr>
      <w:r>
        <w:t>Kuisma Joel</w:t>
      </w:r>
    </w:p>
    <w:p w14:paraId="3861D859" w14:textId="77777777" w:rsidR="002D2087" w:rsidRDefault="002D2087" w:rsidP="002D2087">
      <w:pPr>
        <w:pStyle w:val="Standard"/>
      </w:pPr>
      <w:r>
        <w:t>Kähkönen Nina</w:t>
      </w:r>
    </w:p>
    <w:p w14:paraId="1CB5B2F7" w14:textId="77777777" w:rsidR="002D2087" w:rsidRDefault="002D2087" w:rsidP="002D2087">
      <w:pPr>
        <w:pStyle w:val="Standard"/>
      </w:pPr>
      <w:r>
        <w:t>Lehtonen Jarno</w:t>
      </w:r>
    </w:p>
    <w:p w14:paraId="019F5F0A" w14:textId="77777777" w:rsidR="002D2087" w:rsidRDefault="002D2087" w:rsidP="002D2087">
      <w:pPr>
        <w:pStyle w:val="Standard"/>
      </w:pPr>
      <w:r>
        <w:t>Lehtonen Maarit</w:t>
      </w:r>
    </w:p>
    <w:p w14:paraId="5A0DA3AD" w14:textId="77777777" w:rsidR="002D2087" w:rsidRDefault="002D2087" w:rsidP="002D2087">
      <w:pPr>
        <w:pStyle w:val="Standard"/>
      </w:pPr>
      <w:proofErr w:type="spellStart"/>
      <w:r>
        <w:t>Mukkulainen</w:t>
      </w:r>
      <w:proofErr w:type="spellEnd"/>
      <w:r>
        <w:t xml:space="preserve"> Tiia</w:t>
      </w:r>
    </w:p>
    <w:p w14:paraId="1685C974" w14:textId="77777777" w:rsidR="00210091" w:rsidRDefault="00210091">
      <w:pPr>
        <w:pStyle w:val="Standard"/>
      </w:pPr>
    </w:p>
    <w:p w14:paraId="0A576587" w14:textId="53517FAB" w:rsidR="00210091" w:rsidRDefault="00660114">
      <w:pPr>
        <w:pStyle w:val="Standard"/>
      </w:pPr>
      <w:r w:rsidRPr="004F4A51">
        <w:rPr>
          <w:b/>
          <w:bCs/>
          <w:highlight w:val="yellow"/>
        </w:rPr>
        <w:t>Vihje</w:t>
      </w:r>
      <w:r>
        <w:t xml:space="preserve">: </w:t>
      </w:r>
      <w:r w:rsidR="002D2087" w:rsidRPr="004F4A51">
        <w:rPr>
          <w:color w:val="FF0000"/>
        </w:rPr>
        <w:t>Aloitus</w:t>
      </w:r>
      <w:r w:rsidR="002D2087" w:rsidRPr="004F4A51">
        <w:rPr>
          <w:color w:val="FF0000"/>
        </w:rPr>
        <w:sym w:font="Wingdings" w:char="F0E0"/>
      </w:r>
      <w:r w:rsidR="002D2087" w:rsidRPr="004F4A51">
        <w:rPr>
          <w:color w:val="FF0000"/>
        </w:rPr>
        <w:t>kappale</w:t>
      </w:r>
      <w:r w:rsidR="002D2087" w:rsidRPr="004F4A51">
        <w:rPr>
          <w:color w:val="FF0000"/>
        </w:rPr>
        <w:sym w:font="Wingdings" w:char="F0E0"/>
      </w:r>
      <w:r w:rsidRPr="0096203D">
        <w:rPr>
          <w:b/>
          <w:bCs/>
          <w:color w:val="FF0000"/>
        </w:rPr>
        <w:t>lajittele</w:t>
      </w:r>
    </w:p>
    <w:p w14:paraId="164B2C9F" w14:textId="77777777" w:rsidR="002D2087" w:rsidRDefault="002D2087">
      <w:pPr>
        <w:pStyle w:val="Standard"/>
      </w:pPr>
    </w:p>
    <w:p w14:paraId="0F53069D" w14:textId="77777777" w:rsidR="00210091" w:rsidRDefault="00660114">
      <w:pPr>
        <w:pStyle w:val="Standard"/>
      </w:pPr>
      <w:r>
        <w:t>Järjestä alla oleva tuloslista paremmuusjärjestykseen:</w:t>
      </w:r>
    </w:p>
    <w:p w14:paraId="7F317EC3" w14:textId="77777777" w:rsidR="00210091" w:rsidRDefault="00210091">
      <w:pPr>
        <w:pStyle w:val="Standard"/>
      </w:pPr>
    </w:p>
    <w:tbl>
      <w:tblPr>
        <w:tblW w:w="9637" w:type="dxa"/>
        <w:tblLayout w:type="fixed"/>
        <w:tblCellMar>
          <w:left w:w="10" w:type="dxa"/>
          <w:right w:w="10" w:type="dxa"/>
        </w:tblCellMar>
        <w:tblLook w:val="0000" w:firstRow="0" w:lastRow="0" w:firstColumn="0" w:lastColumn="0" w:noHBand="0" w:noVBand="0"/>
      </w:tblPr>
      <w:tblGrid>
        <w:gridCol w:w="709"/>
        <w:gridCol w:w="8928"/>
      </w:tblGrid>
      <w:tr w:rsidR="00210091" w14:paraId="074F8A41" w14:textId="77777777">
        <w:tc>
          <w:tcPr>
            <w:tcW w:w="709" w:type="dxa"/>
          </w:tcPr>
          <w:p w14:paraId="28D8F4DB" w14:textId="77777777" w:rsidR="00210091" w:rsidRDefault="00660114">
            <w:pPr>
              <w:pStyle w:val="Standard"/>
            </w:pPr>
            <w:r>
              <w:t>4</w:t>
            </w:r>
          </w:p>
        </w:tc>
        <w:tc>
          <w:tcPr>
            <w:tcW w:w="8928" w:type="dxa"/>
          </w:tcPr>
          <w:p w14:paraId="26362C55" w14:textId="77777777" w:rsidR="00210091" w:rsidRDefault="00660114">
            <w:pPr>
              <w:pStyle w:val="Standard"/>
            </w:pPr>
            <w:r>
              <w:t>Jaakko</w:t>
            </w:r>
          </w:p>
        </w:tc>
      </w:tr>
      <w:tr w:rsidR="00210091" w14:paraId="3E537248" w14:textId="77777777">
        <w:tc>
          <w:tcPr>
            <w:tcW w:w="709" w:type="dxa"/>
          </w:tcPr>
          <w:p w14:paraId="11779D22" w14:textId="77777777" w:rsidR="00210091" w:rsidRDefault="00660114">
            <w:pPr>
              <w:pStyle w:val="Standard"/>
            </w:pPr>
            <w:r>
              <w:t>1</w:t>
            </w:r>
          </w:p>
        </w:tc>
        <w:tc>
          <w:tcPr>
            <w:tcW w:w="8928" w:type="dxa"/>
          </w:tcPr>
          <w:p w14:paraId="34D3D9B3" w14:textId="77777777" w:rsidR="00210091" w:rsidRDefault="00660114">
            <w:pPr>
              <w:pStyle w:val="Standard"/>
            </w:pPr>
            <w:r>
              <w:t>Salla</w:t>
            </w:r>
          </w:p>
        </w:tc>
      </w:tr>
      <w:tr w:rsidR="00210091" w14:paraId="0F3D0AC4" w14:textId="77777777">
        <w:tc>
          <w:tcPr>
            <w:tcW w:w="709" w:type="dxa"/>
          </w:tcPr>
          <w:p w14:paraId="22540E39" w14:textId="77777777" w:rsidR="00210091" w:rsidRDefault="00660114">
            <w:pPr>
              <w:pStyle w:val="Standard"/>
            </w:pPr>
            <w:r>
              <w:t>3</w:t>
            </w:r>
          </w:p>
        </w:tc>
        <w:tc>
          <w:tcPr>
            <w:tcW w:w="8928" w:type="dxa"/>
          </w:tcPr>
          <w:p w14:paraId="0DB260ED" w14:textId="77777777" w:rsidR="00210091" w:rsidRDefault="00660114">
            <w:pPr>
              <w:pStyle w:val="Standard"/>
            </w:pPr>
            <w:r>
              <w:t>Mikko</w:t>
            </w:r>
          </w:p>
        </w:tc>
      </w:tr>
      <w:tr w:rsidR="00210091" w14:paraId="7AF8F6CB" w14:textId="77777777">
        <w:tc>
          <w:tcPr>
            <w:tcW w:w="709" w:type="dxa"/>
          </w:tcPr>
          <w:p w14:paraId="33D2AA31" w14:textId="77777777" w:rsidR="00210091" w:rsidRDefault="00660114">
            <w:pPr>
              <w:pStyle w:val="Standard"/>
            </w:pPr>
            <w:r>
              <w:t>2</w:t>
            </w:r>
          </w:p>
        </w:tc>
        <w:tc>
          <w:tcPr>
            <w:tcW w:w="8928" w:type="dxa"/>
          </w:tcPr>
          <w:p w14:paraId="33D7DAFD" w14:textId="77777777" w:rsidR="00210091" w:rsidRDefault="00660114">
            <w:pPr>
              <w:pStyle w:val="Standard"/>
            </w:pPr>
            <w:r>
              <w:t>Tuukka</w:t>
            </w:r>
          </w:p>
        </w:tc>
      </w:tr>
      <w:tr w:rsidR="00210091" w14:paraId="78746B30" w14:textId="77777777">
        <w:tc>
          <w:tcPr>
            <w:tcW w:w="709" w:type="dxa"/>
          </w:tcPr>
          <w:p w14:paraId="3C20D69D" w14:textId="77777777" w:rsidR="00210091" w:rsidRDefault="00660114">
            <w:pPr>
              <w:pStyle w:val="Standard"/>
            </w:pPr>
            <w:r>
              <w:t>5</w:t>
            </w:r>
          </w:p>
        </w:tc>
        <w:tc>
          <w:tcPr>
            <w:tcW w:w="8928" w:type="dxa"/>
          </w:tcPr>
          <w:p w14:paraId="52D60B18" w14:textId="77777777" w:rsidR="00210091" w:rsidRDefault="00660114">
            <w:pPr>
              <w:pStyle w:val="Standard"/>
            </w:pPr>
            <w:r>
              <w:t>Niina</w:t>
            </w:r>
          </w:p>
        </w:tc>
      </w:tr>
    </w:tbl>
    <w:p w14:paraId="2540F79E" w14:textId="77777777" w:rsidR="00210091" w:rsidRDefault="00210091">
      <w:pPr>
        <w:pStyle w:val="Standard"/>
      </w:pPr>
    </w:p>
    <w:p w14:paraId="48682085" w14:textId="5323902A" w:rsidR="00210091" w:rsidRDefault="00660114">
      <w:pPr>
        <w:pStyle w:val="Standard"/>
      </w:pPr>
      <w:r w:rsidRPr="004F4A51">
        <w:rPr>
          <w:b/>
          <w:bCs/>
          <w:highlight w:val="yellow"/>
        </w:rPr>
        <w:t>Vihje</w:t>
      </w:r>
      <w:r>
        <w:t xml:space="preserve">: </w:t>
      </w:r>
      <w:r w:rsidRPr="004F4A51">
        <w:rPr>
          <w:color w:val="FF0000"/>
        </w:rPr>
        <w:t>Taulukko</w:t>
      </w:r>
      <w:r w:rsidR="004F4A51" w:rsidRPr="004F4A51">
        <w:rPr>
          <w:color w:val="FF0000"/>
        </w:rPr>
        <w:sym w:font="Wingdings" w:char="F0E0"/>
      </w:r>
      <w:r w:rsidRPr="004F4A51">
        <w:rPr>
          <w:color w:val="FF0000"/>
        </w:rPr>
        <w:t>lajittele</w:t>
      </w:r>
      <w:r w:rsidR="004F4A51" w:rsidRPr="004F4A51">
        <w:rPr>
          <w:color w:val="FF0000"/>
        </w:rPr>
        <w:sym w:font="Wingdings" w:char="F0E0"/>
      </w:r>
      <w:r w:rsidRPr="004F4A51">
        <w:rPr>
          <w:color w:val="FF0000"/>
        </w:rPr>
        <w:t xml:space="preserve"> </w:t>
      </w:r>
      <w:r>
        <w:t>…</w:t>
      </w:r>
    </w:p>
    <w:p w14:paraId="5DB46A07" w14:textId="77777777" w:rsidR="00210091" w:rsidRDefault="00210091">
      <w:pPr>
        <w:pStyle w:val="Standard"/>
      </w:pPr>
    </w:p>
    <w:tbl>
      <w:tblPr>
        <w:tblStyle w:val="TaulukkoRuudukko"/>
        <w:tblW w:w="4248" w:type="dxa"/>
        <w:tblLayout w:type="fixed"/>
        <w:tblLook w:val="0000" w:firstRow="0" w:lastRow="0" w:firstColumn="0" w:lastColumn="0" w:noHBand="0" w:noVBand="0"/>
      </w:tblPr>
      <w:tblGrid>
        <w:gridCol w:w="709"/>
        <w:gridCol w:w="1413"/>
        <w:gridCol w:w="2126"/>
      </w:tblGrid>
      <w:tr w:rsidR="002D2087" w14:paraId="31568FEC" w14:textId="77777777" w:rsidTr="002D2087">
        <w:tc>
          <w:tcPr>
            <w:tcW w:w="709" w:type="dxa"/>
          </w:tcPr>
          <w:p w14:paraId="5E25BE77" w14:textId="445199C5" w:rsidR="002D2087" w:rsidRPr="002D2087" w:rsidRDefault="002D2087" w:rsidP="00127B17">
            <w:pPr>
              <w:pStyle w:val="Standard"/>
              <w:rPr>
                <w:b/>
                <w:bCs/>
              </w:rPr>
            </w:pPr>
            <w:r w:rsidRPr="002D2087">
              <w:rPr>
                <w:b/>
                <w:bCs/>
              </w:rPr>
              <w:t>Nro</w:t>
            </w:r>
          </w:p>
        </w:tc>
        <w:tc>
          <w:tcPr>
            <w:tcW w:w="1413" w:type="dxa"/>
          </w:tcPr>
          <w:p w14:paraId="6908C434" w14:textId="045D6A1D" w:rsidR="002D2087" w:rsidRPr="002D2087" w:rsidRDefault="002D2087" w:rsidP="00127B17">
            <w:pPr>
              <w:pStyle w:val="Standard"/>
              <w:rPr>
                <w:b/>
                <w:bCs/>
              </w:rPr>
            </w:pPr>
            <w:r w:rsidRPr="002D2087">
              <w:rPr>
                <w:b/>
                <w:bCs/>
              </w:rPr>
              <w:t>Etunimi</w:t>
            </w:r>
          </w:p>
        </w:tc>
        <w:tc>
          <w:tcPr>
            <w:tcW w:w="2126" w:type="dxa"/>
          </w:tcPr>
          <w:p w14:paraId="105BEB17" w14:textId="1F261278" w:rsidR="002D2087" w:rsidRPr="002D2087" w:rsidRDefault="002D2087" w:rsidP="00127B17">
            <w:pPr>
              <w:pStyle w:val="Standard"/>
              <w:rPr>
                <w:b/>
                <w:bCs/>
              </w:rPr>
            </w:pPr>
            <w:r w:rsidRPr="002D2087">
              <w:rPr>
                <w:b/>
                <w:bCs/>
              </w:rPr>
              <w:t>Sukunimi</w:t>
            </w:r>
          </w:p>
        </w:tc>
      </w:tr>
      <w:tr w:rsidR="002D2087" w14:paraId="00EADDC1" w14:textId="1116A37C" w:rsidTr="002D2087">
        <w:tc>
          <w:tcPr>
            <w:tcW w:w="709" w:type="dxa"/>
          </w:tcPr>
          <w:p w14:paraId="6C84FB9C" w14:textId="77777777" w:rsidR="002D2087" w:rsidRDefault="002D2087" w:rsidP="00127B17">
            <w:pPr>
              <w:pStyle w:val="Standard"/>
            </w:pPr>
            <w:r>
              <w:t>4</w:t>
            </w:r>
          </w:p>
        </w:tc>
        <w:tc>
          <w:tcPr>
            <w:tcW w:w="1413" w:type="dxa"/>
          </w:tcPr>
          <w:p w14:paraId="44B578DF" w14:textId="3C19499E" w:rsidR="002D2087" w:rsidRDefault="002D2087" w:rsidP="00127B17">
            <w:pPr>
              <w:pStyle w:val="Standard"/>
            </w:pPr>
            <w:r>
              <w:t>Ville</w:t>
            </w:r>
          </w:p>
        </w:tc>
        <w:tc>
          <w:tcPr>
            <w:tcW w:w="2126" w:type="dxa"/>
          </w:tcPr>
          <w:p w14:paraId="2C8A903C" w14:textId="5C821A3C" w:rsidR="002D2087" w:rsidRDefault="002D2087" w:rsidP="00127B17">
            <w:pPr>
              <w:pStyle w:val="Standard"/>
            </w:pPr>
            <w:r>
              <w:t>Virtanen</w:t>
            </w:r>
          </w:p>
        </w:tc>
      </w:tr>
      <w:tr w:rsidR="002D2087" w14:paraId="3E8FA9C1" w14:textId="5ACC0C83" w:rsidTr="002D2087">
        <w:tc>
          <w:tcPr>
            <w:tcW w:w="709" w:type="dxa"/>
          </w:tcPr>
          <w:p w14:paraId="4D49E751" w14:textId="77777777" w:rsidR="002D2087" w:rsidRDefault="002D2087" w:rsidP="00127B17">
            <w:pPr>
              <w:pStyle w:val="Standard"/>
            </w:pPr>
            <w:r>
              <w:t>1</w:t>
            </w:r>
          </w:p>
        </w:tc>
        <w:tc>
          <w:tcPr>
            <w:tcW w:w="1413" w:type="dxa"/>
          </w:tcPr>
          <w:p w14:paraId="273BDCBB" w14:textId="77777777" w:rsidR="002D2087" w:rsidRDefault="002D2087" w:rsidP="00127B17">
            <w:pPr>
              <w:pStyle w:val="Standard"/>
            </w:pPr>
            <w:r>
              <w:t>Salla</w:t>
            </w:r>
          </w:p>
        </w:tc>
        <w:tc>
          <w:tcPr>
            <w:tcW w:w="2126" w:type="dxa"/>
          </w:tcPr>
          <w:p w14:paraId="6108D8B3" w14:textId="10D47543" w:rsidR="002D2087" w:rsidRDefault="002D2087" w:rsidP="00127B17">
            <w:pPr>
              <w:pStyle w:val="Standard"/>
            </w:pPr>
            <w:r>
              <w:t>Salo</w:t>
            </w:r>
          </w:p>
        </w:tc>
      </w:tr>
      <w:tr w:rsidR="002D2087" w14:paraId="490AAA69" w14:textId="2B6E4670" w:rsidTr="002D2087">
        <w:tc>
          <w:tcPr>
            <w:tcW w:w="709" w:type="dxa"/>
          </w:tcPr>
          <w:p w14:paraId="28703751" w14:textId="77777777" w:rsidR="002D2087" w:rsidRDefault="002D2087" w:rsidP="00127B17">
            <w:pPr>
              <w:pStyle w:val="Standard"/>
            </w:pPr>
            <w:r>
              <w:t>3</w:t>
            </w:r>
          </w:p>
        </w:tc>
        <w:tc>
          <w:tcPr>
            <w:tcW w:w="1413" w:type="dxa"/>
          </w:tcPr>
          <w:p w14:paraId="7406EEF9" w14:textId="77777777" w:rsidR="002D2087" w:rsidRDefault="002D2087" w:rsidP="00127B17">
            <w:pPr>
              <w:pStyle w:val="Standard"/>
            </w:pPr>
            <w:r>
              <w:t>Mikko</w:t>
            </w:r>
          </w:p>
        </w:tc>
        <w:tc>
          <w:tcPr>
            <w:tcW w:w="2126" w:type="dxa"/>
          </w:tcPr>
          <w:p w14:paraId="4090F062" w14:textId="450071C4" w:rsidR="002D2087" w:rsidRDefault="002D2087" w:rsidP="00127B17">
            <w:pPr>
              <w:pStyle w:val="Standard"/>
            </w:pPr>
            <w:r>
              <w:t>Kuukkanen</w:t>
            </w:r>
          </w:p>
        </w:tc>
      </w:tr>
      <w:tr w:rsidR="002D2087" w14:paraId="590CDC3D" w14:textId="1362B433" w:rsidTr="002D2087">
        <w:tc>
          <w:tcPr>
            <w:tcW w:w="709" w:type="dxa"/>
          </w:tcPr>
          <w:p w14:paraId="393863F9" w14:textId="77777777" w:rsidR="002D2087" w:rsidRDefault="002D2087" w:rsidP="00127B17">
            <w:pPr>
              <w:pStyle w:val="Standard"/>
            </w:pPr>
            <w:r>
              <w:t>2</w:t>
            </w:r>
          </w:p>
        </w:tc>
        <w:tc>
          <w:tcPr>
            <w:tcW w:w="1413" w:type="dxa"/>
          </w:tcPr>
          <w:p w14:paraId="43601B87" w14:textId="77777777" w:rsidR="002D2087" w:rsidRDefault="002D2087" w:rsidP="00127B17">
            <w:pPr>
              <w:pStyle w:val="Standard"/>
            </w:pPr>
            <w:r>
              <w:t>Tuukka</w:t>
            </w:r>
          </w:p>
        </w:tc>
        <w:tc>
          <w:tcPr>
            <w:tcW w:w="2126" w:type="dxa"/>
          </w:tcPr>
          <w:p w14:paraId="4CA7BEC6" w14:textId="1F3BC616" w:rsidR="002D2087" w:rsidRDefault="002D2087" w:rsidP="00127B17">
            <w:pPr>
              <w:pStyle w:val="Standard"/>
            </w:pPr>
            <w:r>
              <w:t>Malinen</w:t>
            </w:r>
          </w:p>
        </w:tc>
      </w:tr>
      <w:tr w:rsidR="002D2087" w14:paraId="40544A55" w14:textId="5A4E9F40" w:rsidTr="002D2087">
        <w:tc>
          <w:tcPr>
            <w:tcW w:w="709" w:type="dxa"/>
          </w:tcPr>
          <w:p w14:paraId="5D69F3F7" w14:textId="77777777" w:rsidR="002D2087" w:rsidRDefault="002D2087" w:rsidP="00127B17">
            <w:pPr>
              <w:pStyle w:val="Standard"/>
            </w:pPr>
            <w:r>
              <w:t>5</w:t>
            </w:r>
          </w:p>
        </w:tc>
        <w:tc>
          <w:tcPr>
            <w:tcW w:w="1413" w:type="dxa"/>
          </w:tcPr>
          <w:p w14:paraId="44C12279" w14:textId="77777777" w:rsidR="002D2087" w:rsidRDefault="002D2087" w:rsidP="00127B17">
            <w:pPr>
              <w:pStyle w:val="Standard"/>
            </w:pPr>
            <w:r>
              <w:t>Niina</w:t>
            </w:r>
          </w:p>
        </w:tc>
        <w:tc>
          <w:tcPr>
            <w:tcW w:w="2126" w:type="dxa"/>
          </w:tcPr>
          <w:p w14:paraId="1540349E" w14:textId="634C4546" w:rsidR="002D2087" w:rsidRDefault="002D2087" w:rsidP="00127B17">
            <w:pPr>
              <w:pStyle w:val="Standard"/>
            </w:pPr>
            <w:r>
              <w:t>Aaltonen</w:t>
            </w:r>
          </w:p>
        </w:tc>
      </w:tr>
      <w:tr w:rsidR="002D2087" w14:paraId="3880D7CB" w14:textId="77777777" w:rsidTr="002D2087">
        <w:tc>
          <w:tcPr>
            <w:tcW w:w="709" w:type="dxa"/>
          </w:tcPr>
          <w:p w14:paraId="701895B3" w14:textId="2CBFCBB9" w:rsidR="002D2087" w:rsidRDefault="002D2087" w:rsidP="00127B17">
            <w:pPr>
              <w:pStyle w:val="Standard"/>
            </w:pPr>
            <w:r>
              <w:t>7</w:t>
            </w:r>
          </w:p>
        </w:tc>
        <w:tc>
          <w:tcPr>
            <w:tcW w:w="1413" w:type="dxa"/>
          </w:tcPr>
          <w:p w14:paraId="7A33E564" w14:textId="67505317" w:rsidR="002D2087" w:rsidRDefault="002D2087" w:rsidP="00127B17">
            <w:pPr>
              <w:pStyle w:val="Standard"/>
            </w:pPr>
            <w:r>
              <w:t>Pekko</w:t>
            </w:r>
          </w:p>
        </w:tc>
        <w:tc>
          <w:tcPr>
            <w:tcW w:w="2126" w:type="dxa"/>
          </w:tcPr>
          <w:p w14:paraId="33F426CA" w14:textId="416FA081" w:rsidR="002D2087" w:rsidRDefault="002D2087" w:rsidP="00127B17">
            <w:pPr>
              <w:pStyle w:val="Standard"/>
            </w:pPr>
            <w:r>
              <w:t>Parviainen</w:t>
            </w:r>
          </w:p>
        </w:tc>
      </w:tr>
      <w:tr w:rsidR="002D2087" w14:paraId="70945172" w14:textId="77777777" w:rsidTr="002D2087">
        <w:tc>
          <w:tcPr>
            <w:tcW w:w="709" w:type="dxa"/>
          </w:tcPr>
          <w:p w14:paraId="1B7181E3" w14:textId="05057475" w:rsidR="002D2087" w:rsidRDefault="002D2087" w:rsidP="00127B17">
            <w:pPr>
              <w:pStyle w:val="Standard"/>
            </w:pPr>
            <w:r>
              <w:t>6</w:t>
            </w:r>
          </w:p>
        </w:tc>
        <w:tc>
          <w:tcPr>
            <w:tcW w:w="1413" w:type="dxa"/>
          </w:tcPr>
          <w:p w14:paraId="6C90A3C6" w14:textId="79D4FD8F" w:rsidR="002D2087" w:rsidRDefault="002D2087" w:rsidP="00127B17">
            <w:pPr>
              <w:pStyle w:val="Standard"/>
            </w:pPr>
            <w:r>
              <w:t>Jaakko</w:t>
            </w:r>
          </w:p>
        </w:tc>
        <w:tc>
          <w:tcPr>
            <w:tcW w:w="2126" w:type="dxa"/>
          </w:tcPr>
          <w:p w14:paraId="03E7D99F" w14:textId="3BD58877" w:rsidR="002D2087" w:rsidRDefault="002D2087" w:rsidP="00127B17">
            <w:pPr>
              <w:pStyle w:val="Standard"/>
            </w:pPr>
            <w:r>
              <w:t>Virtanen</w:t>
            </w:r>
          </w:p>
        </w:tc>
      </w:tr>
    </w:tbl>
    <w:p w14:paraId="36972126" w14:textId="0E176779" w:rsidR="002D2087" w:rsidRDefault="002D2087">
      <w:pPr>
        <w:pStyle w:val="Standard"/>
        <w:rPr>
          <w:bCs/>
        </w:rPr>
      </w:pPr>
      <w:proofErr w:type="spellStart"/>
      <w:r>
        <w:rPr>
          <w:b/>
        </w:rPr>
        <w:t>Huom</w:t>
      </w:r>
      <w:proofErr w:type="spellEnd"/>
      <w:r>
        <w:rPr>
          <w:b/>
        </w:rPr>
        <w:t xml:space="preserve">! </w:t>
      </w:r>
      <w:r>
        <w:rPr>
          <w:bCs/>
        </w:rPr>
        <w:t>Älä lajittele otsikkoriviä</w:t>
      </w:r>
    </w:p>
    <w:p w14:paraId="32E9369E" w14:textId="37E124F0" w:rsidR="002D2087" w:rsidRDefault="002D2087">
      <w:pPr>
        <w:pStyle w:val="Standard"/>
        <w:rPr>
          <w:bCs/>
        </w:rPr>
      </w:pPr>
    </w:p>
    <w:p w14:paraId="5352E759" w14:textId="165E8C1A" w:rsidR="002D2087" w:rsidRDefault="002D2087">
      <w:pPr>
        <w:pStyle w:val="Standard"/>
        <w:rPr>
          <w:bCs/>
        </w:rPr>
      </w:pPr>
    </w:p>
    <w:p w14:paraId="44318A0D" w14:textId="3B89EEF0" w:rsidR="004F4A51" w:rsidRDefault="004F4A51">
      <w:pPr>
        <w:pStyle w:val="Standard"/>
        <w:rPr>
          <w:bCs/>
        </w:rPr>
      </w:pPr>
    </w:p>
    <w:p w14:paraId="35A03B57" w14:textId="77777777" w:rsidR="004F4A51" w:rsidRPr="002D2087" w:rsidRDefault="004F4A51">
      <w:pPr>
        <w:pStyle w:val="Standard"/>
        <w:rPr>
          <w:bCs/>
        </w:rPr>
      </w:pPr>
    </w:p>
    <w:p w14:paraId="5C18338C" w14:textId="77777777" w:rsidR="00210091" w:rsidRDefault="00660114">
      <w:pPr>
        <w:pStyle w:val="Standard"/>
        <w:rPr>
          <w:b/>
        </w:rPr>
      </w:pPr>
      <w:r>
        <w:rPr>
          <w:b/>
        </w:rPr>
        <w:t>b) Luettelomerkit:</w:t>
      </w:r>
    </w:p>
    <w:p w14:paraId="277E599A" w14:textId="77777777" w:rsidR="00210091" w:rsidRDefault="00660114">
      <w:pPr>
        <w:pStyle w:val="Standard"/>
      </w:pPr>
      <w:r>
        <w:t>Aakkosta alla olevan luettelon nimet ja lisää luettelomerkit:</w:t>
      </w:r>
    </w:p>
    <w:p w14:paraId="35403752" w14:textId="77777777" w:rsidR="00210091" w:rsidRDefault="00210091">
      <w:pPr>
        <w:pStyle w:val="Standard"/>
      </w:pPr>
    </w:p>
    <w:p w14:paraId="7B971E7A" w14:textId="3975935A" w:rsidR="00210091" w:rsidRDefault="004F4A51">
      <w:pPr>
        <w:pStyle w:val="Standard"/>
      </w:pPr>
      <w:r>
        <w:rPr>
          <w:noProof/>
        </w:rPr>
        <w:drawing>
          <wp:anchor distT="0" distB="0" distL="114300" distR="114300" simplePos="0" relativeHeight="251658240" behindDoc="0" locked="0" layoutInCell="1" allowOverlap="1" wp14:anchorId="63D734A9" wp14:editId="30F0D333">
            <wp:simplePos x="0" y="0"/>
            <wp:positionH relativeFrom="column">
              <wp:posOffset>2866887</wp:posOffset>
            </wp:positionH>
            <wp:positionV relativeFrom="paragraph">
              <wp:posOffset>154940</wp:posOffset>
            </wp:positionV>
            <wp:extent cx="1709420" cy="1480820"/>
            <wp:effectExtent l="114300" t="76200" r="43180" b="8128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420" cy="1480820"/>
                    </a:xfrm>
                    <a:prstGeom prst="rect">
                      <a:avLst/>
                    </a:prstGeom>
                    <a:noFill/>
                    <a:ln>
                      <a:solidFill>
                        <a:srgbClr val="FF0000"/>
                      </a:solidFill>
                    </a:ln>
                    <a:effectLst>
                      <a:outerShdw blurRad="50800" dist="38100" dir="10800000" algn="r" rotWithShape="0">
                        <a:prstClr val="black">
                          <a:alpha val="40000"/>
                        </a:prstClr>
                      </a:outerShdw>
                    </a:effectLst>
                  </pic:spPr>
                </pic:pic>
              </a:graphicData>
            </a:graphic>
          </wp:anchor>
        </w:drawing>
      </w:r>
      <w:r w:rsidR="00660114">
        <w:t>Luokkaretkelle lähtevät seuraavat oppilaat:</w:t>
      </w:r>
    </w:p>
    <w:p w14:paraId="6F79186B" w14:textId="51CFB054" w:rsidR="00210091" w:rsidRDefault="00210091">
      <w:pPr>
        <w:pStyle w:val="Standard"/>
      </w:pPr>
    </w:p>
    <w:p w14:paraId="5285FE86" w14:textId="514DC89F" w:rsidR="004F4A51" w:rsidRDefault="004F4A51" w:rsidP="004F4A51">
      <w:pPr>
        <w:pStyle w:val="Standard"/>
      </w:pPr>
      <w:r>
        <w:t>Lehtinen Saara</w:t>
      </w:r>
    </w:p>
    <w:p w14:paraId="7982320B" w14:textId="77777777" w:rsidR="004F4A51" w:rsidRDefault="004F4A51" w:rsidP="004F4A51">
      <w:pPr>
        <w:pStyle w:val="Standard"/>
      </w:pPr>
      <w:r>
        <w:t>Halttunen Minna</w:t>
      </w:r>
    </w:p>
    <w:p w14:paraId="12C6C842" w14:textId="5DC71780" w:rsidR="004F4A51" w:rsidRDefault="004F4A51" w:rsidP="004F4A51">
      <w:pPr>
        <w:pStyle w:val="Standard"/>
      </w:pPr>
      <w:r>
        <w:t>Korento Markus</w:t>
      </w:r>
    </w:p>
    <w:p w14:paraId="6EFD53FB" w14:textId="5B2AC302" w:rsidR="004F4A51" w:rsidRDefault="004F4A51" w:rsidP="004F4A51">
      <w:pPr>
        <w:pStyle w:val="Standard"/>
      </w:pPr>
      <w:r>
        <w:t>Koivisto Susanna</w:t>
      </w:r>
    </w:p>
    <w:p w14:paraId="078BB362" w14:textId="639EAE6E" w:rsidR="004F4A51" w:rsidRDefault="004F4A51" w:rsidP="004F4A51">
      <w:pPr>
        <w:pStyle w:val="Standard"/>
      </w:pPr>
      <w:r>
        <w:t>Jeskanen Pasi</w:t>
      </w:r>
    </w:p>
    <w:p w14:paraId="156D58FF" w14:textId="68996D0E" w:rsidR="004F4A51" w:rsidRDefault="004F4A51" w:rsidP="004F4A51">
      <w:pPr>
        <w:pStyle w:val="Standard"/>
      </w:pPr>
      <w:r>
        <w:t>Kulmala Sami</w:t>
      </w:r>
    </w:p>
    <w:p w14:paraId="2A35FDA4" w14:textId="1CDA3736" w:rsidR="00210091" w:rsidRDefault="004F4A51" w:rsidP="004F4A51">
      <w:pPr>
        <w:pStyle w:val="Standard"/>
      </w:pPr>
      <w:r>
        <w:t>Lahtinen Ville</w:t>
      </w:r>
    </w:p>
    <w:p w14:paraId="2AB47FC3" w14:textId="1952B0DA" w:rsidR="004F4A51" w:rsidRDefault="004F4A51" w:rsidP="004F4A51">
      <w:pPr>
        <w:pStyle w:val="Standard"/>
      </w:pPr>
    </w:p>
    <w:p w14:paraId="68703D9F" w14:textId="4431256A" w:rsidR="004F4A51" w:rsidRDefault="00660114">
      <w:pPr>
        <w:pStyle w:val="Standard"/>
      </w:pPr>
      <w:r w:rsidRPr="004F4A51">
        <w:rPr>
          <w:b/>
          <w:bCs/>
          <w:highlight w:val="yellow"/>
        </w:rPr>
        <w:t>Vihje</w:t>
      </w:r>
      <w:r>
        <w:t xml:space="preserve">: </w:t>
      </w:r>
      <w:r w:rsidR="004F4A51" w:rsidRPr="004F4A51">
        <w:rPr>
          <w:color w:val="FF0000"/>
        </w:rPr>
        <w:t>Aloitus</w:t>
      </w:r>
      <w:r w:rsidR="004F4A51" w:rsidRPr="004F4A51">
        <w:rPr>
          <w:color w:val="FF0000"/>
        </w:rPr>
        <w:sym w:font="Wingdings" w:char="F0E0"/>
      </w:r>
      <w:r w:rsidR="004F4A51" w:rsidRPr="004F4A51">
        <w:rPr>
          <w:color w:val="FF0000"/>
        </w:rPr>
        <w:t>kappale</w:t>
      </w:r>
      <w:r w:rsidR="004F4A51" w:rsidRPr="004F4A51">
        <w:rPr>
          <w:color w:val="FF0000"/>
        </w:rPr>
        <w:sym w:font="Wingdings" w:char="F0E0"/>
      </w:r>
      <w:r w:rsidR="004F4A51" w:rsidRPr="0096203D">
        <w:rPr>
          <w:b/>
          <w:bCs/>
          <w:color w:val="FF0000"/>
        </w:rPr>
        <w:t>lajittele</w:t>
      </w:r>
      <w:r w:rsidR="004F4A51">
        <w:t xml:space="preserve"> </w:t>
      </w:r>
    </w:p>
    <w:p w14:paraId="491B9807" w14:textId="45821618" w:rsidR="00210091" w:rsidRDefault="00660114">
      <w:pPr>
        <w:pStyle w:val="Standard"/>
      </w:pPr>
      <w:r w:rsidRPr="004F4A51">
        <w:rPr>
          <w:b/>
          <w:bCs/>
          <w:highlight w:val="yellow"/>
        </w:rPr>
        <w:t>Vihje</w:t>
      </w:r>
      <w:r>
        <w:t xml:space="preserve">: </w:t>
      </w:r>
      <w:r w:rsidR="004F4A51" w:rsidRPr="004F4A51">
        <w:rPr>
          <w:color w:val="FF0000"/>
        </w:rPr>
        <w:t>Aloitus</w:t>
      </w:r>
      <w:r w:rsidR="004F4A51" w:rsidRPr="004F4A51">
        <w:rPr>
          <w:color w:val="FF0000"/>
        </w:rPr>
        <w:sym w:font="Wingdings" w:char="F0E0"/>
      </w:r>
      <w:r w:rsidR="004F4A51" w:rsidRPr="004F4A51">
        <w:rPr>
          <w:color w:val="FF0000"/>
        </w:rPr>
        <w:t>kappale</w:t>
      </w:r>
      <w:r w:rsidR="004F4A51" w:rsidRPr="004F4A51">
        <w:rPr>
          <w:color w:val="FF0000"/>
        </w:rPr>
        <w:sym w:font="Wingdings" w:char="F0E0"/>
      </w:r>
      <w:r w:rsidR="004F4A51" w:rsidRPr="0096203D">
        <w:rPr>
          <w:b/>
          <w:bCs/>
          <w:color w:val="FF0000"/>
        </w:rPr>
        <w:t>N</w:t>
      </w:r>
      <w:r w:rsidRPr="0096203D">
        <w:rPr>
          <w:b/>
          <w:bCs/>
          <w:color w:val="FF0000"/>
        </w:rPr>
        <w:t>umeroinnit</w:t>
      </w:r>
    </w:p>
    <w:p w14:paraId="66B9C305" w14:textId="77777777" w:rsidR="004F4A51" w:rsidRDefault="004F4A51">
      <w:pPr>
        <w:pStyle w:val="Standard"/>
        <w:rPr>
          <w:b/>
        </w:rPr>
      </w:pPr>
    </w:p>
    <w:p w14:paraId="42A40D99" w14:textId="2A966552" w:rsidR="00210091" w:rsidRDefault="00660114">
      <w:pPr>
        <w:pStyle w:val="Standard"/>
      </w:pPr>
      <w:r>
        <w:rPr>
          <w:b/>
        </w:rPr>
        <w:t>c)</w:t>
      </w:r>
      <w:r>
        <w:t xml:space="preserve"> </w:t>
      </w:r>
      <w:r>
        <w:rPr>
          <w:b/>
        </w:rPr>
        <w:t>Tekstin siirto</w:t>
      </w:r>
    </w:p>
    <w:p w14:paraId="2AAA843E" w14:textId="054F119B" w:rsidR="00210091" w:rsidRDefault="00660114">
      <w:pPr>
        <w:pStyle w:val="Standard"/>
      </w:pPr>
      <w:r>
        <w:t>Muuta tekstikappaleiden järjestys oikeaksi:</w:t>
      </w:r>
    </w:p>
    <w:p w14:paraId="710E180C" w14:textId="77777777" w:rsidR="00210091" w:rsidRDefault="00210091">
      <w:pPr>
        <w:pStyle w:val="Standard"/>
      </w:pPr>
    </w:p>
    <w:p w14:paraId="44BD82B0" w14:textId="77777777" w:rsidR="00210091" w:rsidRDefault="00660114">
      <w:pPr>
        <w:pStyle w:val="Standard"/>
        <w:rPr>
          <w:color w:val="000080"/>
        </w:rPr>
      </w:pPr>
      <w:r>
        <w:rPr>
          <w:color w:val="000080"/>
        </w:rPr>
        <w:t>KUOKKALAN YLÄASTE - MAHDOLLISUUKSIEN KOULU</w:t>
      </w:r>
    </w:p>
    <w:p w14:paraId="354B7D5E" w14:textId="77777777" w:rsidR="00210091" w:rsidRDefault="00210091">
      <w:pPr>
        <w:pStyle w:val="Standard"/>
      </w:pPr>
    </w:p>
    <w:p w14:paraId="2C155A6A" w14:textId="77777777" w:rsidR="00210091" w:rsidRDefault="00660114">
      <w:pPr>
        <w:pStyle w:val="Standard"/>
      </w:pPr>
      <w:r>
        <w:t>Koulu on rakennettu historiallisesti kiinnostavalle Muinais-Päijänteen pohja-alueelle. Siitä johtuen ympärillä oleva luonto on vehreä ja lajirikas.</w:t>
      </w:r>
    </w:p>
    <w:p w14:paraId="4A3A5120" w14:textId="77777777" w:rsidR="00210091" w:rsidRDefault="00210091">
      <w:pPr>
        <w:pStyle w:val="Standard"/>
      </w:pPr>
    </w:p>
    <w:p w14:paraId="3A471071" w14:textId="77777777" w:rsidR="00210091" w:rsidRDefault="00660114">
      <w:pPr>
        <w:pStyle w:val="Standard"/>
      </w:pPr>
      <w:r>
        <w:t>Kuokkalan yläasteen suunnittelussa on pyritty varautumaan tulevaisuuden koululle asetettuihin odotuksiin ja haasteisiin. Luokkahuoneopiskelun on oletettu asteittain vaihtuvan ns. avoimeksi oppimisympäristöksi, missä oppijan omaehtoista oppimista tuetaan erilaisten teknisten, kalustuksellisten ja huonesijoitteluun liittyvien järjestelyjen kautta.</w:t>
      </w:r>
    </w:p>
    <w:p w14:paraId="534E9465" w14:textId="77777777" w:rsidR="00210091" w:rsidRDefault="00210091">
      <w:pPr>
        <w:pStyle w:val="Standard"/>
      </w:pPr>
    </w:p>
    <w:p w14:paraId="089FBC43" w14:textId="77777777" w:rsidR="00210091" w:rsidRDefault="00660114">
      <w:pPr>
        <w:pStyle w:val="Standard"/>
      </w:pPr>
      <w:r>
        <w:t>Koulun suunnittelussa on pyritty uudenlaiseen koulurakentamiskulttuuriin. Arkkitehtonisen suunnittelun lähtökohtia ovat olleet mm. rakennuksen hahmotettavuuden, toiminnallisuuden, motivoivuuden, turvallisuuden, joustavuuden ja muunneltavuuden sekä tulevaisuuteen liittyvien näkökohtien huomioon ottaminen.</w:t>
      </w:r>
    </w:p>
    <w:p w14:paraId="73061A72" w14:textId="77777777" w:rsidR="00210091" w:rsidRDefault="00210091">
      <w:pPr>
        <w:pStyle w:val="Standard"/>
      </w:pPr>
    </w:p>
    <w:p w14:paraId="4C318BE3" w14:textId="77777777" w:rsidR="00210091" w:rsidRDefault="00210091">
      <w:pPr>
        <w:pStyle w:val="Standard"/>
      </w:pPr>
    </w:p>
    <w:p w14:paraId="23D062B3" w14:textId="77777777" w:rsidR="00210091" w:rsidRDefault="00210091">
      <w:pPr>
        <w:pStyle w:val="Standard"/>
      </w:pPr>
    </w:p>
    <w:p w14:paraId="0C6741B3" w14:textId="77777777" w:rsidR="00210091" w:rsidRDefault="00660114">
      <w:pPr>
        <w:pStyle w:val="Standard"/>
      </w:pPr>
      <w:r>
        <w:rPr>
          <w:b/>
        </w:rPr>
        <w:t>d)</w:t>
      </w:r>
      <w:r>
        <w:t xml:space="preserve"> </w:t>
      </w:r>
      <w:r>
        <w:rPr>
          <w:b/>
        </w:rPr>
        <w:t>Kappaleen sisentäminen</w:t>
      </w:r>
    </w:p>
    <w:p w14:paraId="70502D3E" w14:textId="77777777" w:rsidR="00210091" w:rsidRDefault="00660114">
      <w:pPr>
        <w:pStyle w:val="Standard"/>
      </w:pPr>
      <w:r>
        <w:t>Sisennä alla olevan tekstin toinen kappale.</w:t>
      </w:r>
    </w:p>
    <w:p w14:paraId="4EE48CB9" w14:textId="77777777" w:rsidR="00210091" w:rsidRDefault="00210091">
      <w:pPr>
        <w:pStyle w:val="Standard"/>
      </w:pPr>
    </w:p>
    <w:p w14:paraId="30F76FF2" w14:textId="77777777" w:rsidR="00210091" w:rsidRDefault="00660114">
      <w:pPr>
        <w:pStyle w:val="Standard"/>
      </w:pPr>
      <w:r>
        <w:t>Oppilasarvioinnissa korostetaan arvioinnin motivoivaa ja ohjaavaa tehtävää. Pyritään löytämään sellaisia asenteita ja arviointitapoja, joilla on kannustava ja oppilaan itsetuntoa vahvistava vaikutus.</w:t>
      </w:r>
    </w:p>
    <w:p w14:paraId="1F8E6F7B" w14:textId="77777777" w:rsidR="00210091" w:rsidRDefault="00210091">
      <w:pPr>
        <w:pStyle w:val="Standard"/>
      </w:pPr>
    </w:p>
    <w:p w14:paraId="36578FFC" w14:textId="77777777" w:rsidR="00210091" w:rsidRDefault="00660114">
      <w:pPr>
        <w:pStyle w:val="Standard"/>
      </w:pPr>
      <w:r>
        <w:t>Arvioinnilla pyritään vaikuttamaan myönteisesti oppilaan oppimiseen. Tässä työssä oppilaan itsearviointi, opettajan ja oppilaan vuorovaikutukseen perustuvat menettelyt sekä sanallisen arvioinnin eri muodot ovat keskeisen tärkeitä.</w:t>
      </w:r>
    </w:p>
    <w:p w14:paraId="583B8944" w14:textId="77777777" w:rsidR="00210091" w:rsidRDefault="00210091">
      <w:pPr>
        <w:pStyle w:val="Standard"/>
      </w:pPr>
    </w:p>
    <w:p w14:paraId="7F0DE3EB" w14:textId="05A880E1" w:rsidR="00210091" w:rsidRDefault="00660114">
      <w:pPr>
        <w:pStyle w:val="Standard"/>
      </w:pPr>
      <w:r w:rsidRPr="004F4A51">
        <w:rPr>
          <w:b/>
          <w:bCs/>
          <w:highlight w:val="yellow"/>
        </w:rPr>
        <w:t>Vihje</w:t>
      </w:r>
      <w:r>
        <w:t xml:space="preserve">: </w:t>
      </w:r>
      <w:r w:rsidR="00BA619D" w:rsidRPr="004F4A51">
        <w:rPr>
          <w:color w:val="FF0000"/>
        </w:rPr>
        <w:t>Aloitus</w:t>
      </w:r>
      <w:r w:rsidR="00BA619D" w:rsidRPr="004F4A51">
        <w:rPr>
          <w:color w:val="FF0000"/>
        </w:rPr>
        <w:sym w:font="Wingdings" w:char="F0E0"/>
      </w:r>
      <w:r w:rsidR="00BA619D" w:rsidRPr="004F4A51">
        <w:rPr>
          <w:color w:val="FF0000"/>
        </w:rPr>
        <w:t>kappale</w:t>
      </w:r>
      <w:r w:rsidR="00BA619D" w:rsidRPr="004F4A51">
        <w:rPr>
          <w:color w:val="FF0000"/>
        </w:rPr>
        <w:sym w:font="Wingdings" w:char="F0E0"/>
      </w:r>
      <w:r w:rsidRPr="0096203D">
        <w:rPr>
          <w:b/>
          <w:bCs/>
          <w:color w:val="FF0000"/>
        </w:rPr>
        <w:t>Suurenna sisennystä</w:t>
      </w:r>
      <w:r>
        <w:t xml:space="preserve"> -painike</w:t>
      </w:r>
    </w:p>
    <w:p w14:paraId="52EDB5FE" w14:textId="20BEE7D1" w:rsidR="00210091" w:rsidRDefault="00210091">
      <w:pPr>
        <w:pStyle w:val="Standard"/>
      </w:pPr>
    </w:p>
    <w:p w14:paraId="56CFF14D" w14:textId="0268EF8B" w:rsidR="00BA619D" w:rsidRDefault="00BA619D">
      <w:pPr>
        <w:pStyle w:val="Standard"/>
      </w:pPr>
    </w:p>
    <w:p w14:paraId="0EBA4F70" w14:textId="77777777" w:rsidR="00BA619D" w:rsidRDefault="00BA619D">
      <w:pPr>
        <w:pStyle w:val="Standard"/>
      </w:pPr>
    </w:p>
    <w:p w14:paraId="046BA26D" w14:textId="77777777" w:rsidR="00210091" w:rsidRDefault="00660114">
      <w:pPr>
        <w:pStyle w:val="Standard"/>
      </w:pPr>
      <w:r>
        <w:rPr>
          <w:b/>
        </w:rPr>
        <w:lastRenderedPageBreak/>
        <w:t>e)</w:t>
      </w:r>
      <w:r>
        <w:t xml:space="preserve"> </w:t>
      </w:r>
      <w:r>
        <w:rPr>
          <w:b/>
        </w:rPr>
        <w:t>Tekstin palstoittaminen</w:t>
      </w:r>
    </w:p>
    <w:p w14:paraId="3042D836" w14:textId="77777777" w:rsidR="00210091" w:rsidRDefault="00660114">
      <w:pPr>
        <w:pStyle w:val="Standard"/>
      </w:pPr>
      <w:r>
        <w:t xml:space="preserve">Palstoita alla oleva tekstikappale </w:t>
      </w:r>
      <w:r w:rsidRPr="0096203D">
        <w:rPr>
          <w:b/>
          <w:bCs/>
        </w:rPr>
        <w:t>kahteen</w:t>
      </w:r>
      <w:r>
        <w:t xml:space="preserve"> </w:t>
      </w:r>
      <w:r w:rsidRPr="0096203D">
        <w:rPr>
          <w:b/>
          <w:bCs/>
        </w:rPr>
        <w:t>palstaan</w:t>
      </w:r>
      <w:r>
        <w:t>:</w:t>
      </w:r>
    </w:p>
    <w:p w14:paraId="0F6D5454" w14:textId="77777777" w:rsidR="00210091" w:rsidRDefault="00210091">
      <w:pPr>
        <w:pStyle w:val="Standard"/>
      </w:pPr>
    </w:p>
    <w:p w14:paraId="7048E3A5" w14:textId="77777777" w:rsidR="00736A50" w:rsidRDefault="00736A50">
      <w:pPr>
        <w:sectPr w:rsidR="00736A50">
          <w:pgSz w:w="11905" w:h="16837"/>
          <w:pgMar w:top="1134" w:right="1134" w:bottom="1134" w:left="1134" w:header="708" w:footer="708" w:gutter="0"/>
          <w:cols w:space="708"/>
        </w:sectPr>
      </w:pPr>
    </w:p>
    <w:p w14:paraId="37521592" w14:textId="77777777" w:rsidR="00210091" w:rsidRDefault="00660114">
      <w:pPr>
        <w:pStyle w:val="Standard"/>
      </w:pPr>
      <w:r>
        <w:t>Koulussa paneudutaan tiedonkäsityksen ja oppimiskäsityksen problematiikkaan. Erityistä huomiota kiinnitetään oppilaan henkilökohtaisiin käsityksiin omasta oppimisestaan, koska nämä ns. metakognitiiviset taidot vaikuttavat keskeisesti oppimaan oppimiseen. Oppilasta harjoitetaan ottamaan palautetta omasta tilastaan ja toimintansa seurauksista ja muuttamaan toimintaansa tai strategiaansa tarpeen mukaan.</w:t>
      </w:r>
    </w:p>
    <w:p w14:paraId="631259C7" w14:textId="77777777" w:rsidR="00736A50" w:rsidRDefault="00736A50">
      <w:pPr>
        <w:sectPr w:rsidR="00736A50">
          <w:type w:val="continuous"/>
          <w:pgSz w:w="11905" w:h="16837"/>
          <w:pgMar w:top="1134" w:right="1134" w:bottom="1134" w:left="1134" w:header="708" w:footer="708" w:gutter="0"/>
          <w:cols w:space="0"/>
        </w:sectPr>
      </w:pPr>
    </w:p>
    <w:p w14:paraId="520B1C08" w14:textId="77777777" w:rsidR="00210091" w:rsidRDefault="00210091">
      <w:pPr>
        <w:pStyle w:val="Standard"/>
      </w:pPr>
    </w:p>
    <w:p w14:paraId="0F3F3899" w14:textId="3890FE7C" w:rsidR="00210091" w:rsidRDefault="00660114">
      <w:pPr>
        <w:pStyle w:val="Standard"/>
      </w:pPr>
      <w:r w:rsidRPr="004F4A51">
        <w:rPr>
          <w:b/>
          <w:bCs/>
          <w:highlight w:val="yellow"/>
        </w:rPr>
        <w:t>Vihje</w:t>
      </w:r>
      <w:r>
        <w:t xml:space="preserve">: </w:t>
      </w:r>
      <w:r w:rsidR="00BA619D" w:rsidRPr="0096203D">
        <w:rPr>
          <w:color w:val="FF0000"/>
        </w:rPr>
        <w:t>Asettelu</w:t>
      </w:r>
      <w:r w:rsidR="00BA619D" w:rsidRPr="0096203D">
        <w:rPr>
          <w:color w:val="FF0000"/>
        </w:rPr>
        <w:sym w:font="Wingdings" w:char="F0E0"/>
      </w:r>
      <w:r w:rsidR="00BA619D" w:rsidRPr="0096203D">
        <w:rPr>
          <w:color w:val="FF0000"/>
        </w:rPr>
        <w:t>Sivun asetukset</w:t>
      </w:r>
      <w:r w:rsidR="00BA619D" w:rsidRPr="0096203D">
        <w:rPr>
          <w:color w:val="FF0000"/>
        </w:rPr>
        <w:sym w:font="Wingdings" w:char="F0E0"/>
      </w:r>
      <w:r w:rsidR="0096203D" w:rsidRPr="0096203D">
        <w:rPr>
          <w:color w:val="FF0000"/>
        </w:rPr>
        <w:t>Palstat</w:t>
      </w:r>
      <w:r w:rsidR="0096203D" w:rsidRPr="0096203D">
        <w:rPr>
          <w:color w:val="FF0000"/>
        </w:rPr>
        <w:sym w:font="Wingdings" w:char="F0E0"/>
      </w:r>
      <w:r w:rsidR="0096203D" w:rsidRPr="0096203D">
        <w:rPr>
          <w:b/>
          <w:bCs/>
          <w:color w:val="FF0000"/>
        </w:rPr>
        <w:t>Kaksi</w:t>
      </w:r>
    </w:p>
    <w:p w14:paraId="30514A0F" w14:textId="77777777" w:rsidR="00210091" w:rsidRDefault="00210091">
      <w:pPr>
        <w:pStyle w:val="Standard"/>
      </w:pPr>
    </w:p>
    <w:p w14:paraId="0CA59631" w14:textId="26F94BB0" w:rsidR="0096203D" w:rsidRDefault="0096203D" w:rsidP="0096203D">
      <w:pPr>
        <w:pStyle w:val="Standard"/>
      </w:pPr>
      <w:r>
        <w:t xml:space="preserve">Palstoita alla oleva tekstikappale </w:t>
      </w:r>
      <w:r w:rsidRPr="0096203D">
        <w:rPr>
          <w:b/>
          <w:bCs/>
        </w:rPr>
        <w:t>kolmeen</w:t>
      </w:r>
      <w:r>
        <w:t xml:space="preserve"> (2) </w:t>
      </w:r>
      <w:r w:rsidRPr="0096203D">
        <w:rPr>
          <w:b/>
          <w:bCs/>
        </w:rPr>
        <w:t>palstaan</w:t>
      </w:r>
      <w:r>
        <w:t>, joiden välissä on viiva:</w:t>
      </w:r>
    </w:p>
    <w:p w14:paraId="477F7DE3" w14:textId="77777777" w:rsidR="0096203D" w:rsidRDefault="0096203D" w:rsidP="0096203D">
      <w:pPr>
        <w:pStyle w:val="Standard"/>
      </w:pPr>
    </w:p>
    <w:p w14:paraId="010D4E20" w14:textId="77777777" w:rsidR="0096203D" w:rsidRDefault="0096203D" w:rsidP="0096203D">
      <w:pPr>
        <w:sectPr w:rsidR="0096203D" w:rsidSect="0096203D">
          <w:type w:val="continuous"/>
          <w:pgSz w:w="11905" w:h="16837"/>
          <w:pgMar w:top="1134" w:right="1134" w:bottom="1134" w:left="1134" w:header="708" w:footer="708" w:gutter="0"/>
          <w:cols w:space="708"/>
        </w:sectPr>
      </w:pPr>
    </w:p>
    <w:p w14:paraId="631FC32A" w14:textId="77777777" w:rsidR="0096203D" w:rsidRDefault="0096203D" w:rsidP="0096203D">
      <w:pPr>
        <w:sectPr w:rsidR="0096203D">
          <w:type w:val="continuous"/>
          <w:pgSz w:w="11905" w:h="16837"/>
          <w:pgMar w:top="1134" w:right="1134" w:bottom="1134" w:left="1134" w:header="708" w:footer="708" w:gutter="0"/>
          <w:cols w:space="0"/>
        </w:sectPr>
      </w:pPr>
    </w:p>
    <w:p w14:paraId="3992EEED" w14:textId="16FDA01D" w:rsidR="00210091" w:rsidRDefault="0096203D" w:rsidP="0096203D">
      <w:pPr>
        <w:pStyle w:val="Standard"/>
      </w:pPr>
      <w:r>
        <w:t>Sanakirjan palstoittamisella on seuraavat merkitykset: jakaminen, jako, osuus, jakelu, osittaminen, allokointi, varaaminen, lohkominen, antaminen, määrääminen.</w:t>
      </w:r>
    </w:p>
    <w:p w14:paraId="1AF431C8" w14:textId="252696CE" w:rsidR="0096203D" w:rsidRDefault="0096203D" w:rsidP="0096203D">
      <w:pPr>
        <w:pStyle w:val="Standard"/>
      </w:pPr>
    </w:p>
    <w:p w14:paraId="54742BCF" w14:textId="1D001D91" w:rsidR="0096203D" w:rsidRDefault="0096203D" w:rsidP="0096203D">
      <w:pPr>
        <w:pStyle w:val="Standard"/>
      </w:pPr>
      <w:r w:rsidRPr="0096203D">
        <w:t>Aiemmissa saavutettavuus suosituksissa on suositeltu tekemään sivusta myös palstoittamaton vaihtoehto. Tätä tarvittiin vanhempien ruudunlukuohjelmien vuoksi, sillä ne eivät välttämättä lukeneet sujuvasti taulukoita. Kun sivut oli palstoitettu taulukoilla, ruudunlukuohjelma saattoi lukea palstat rinnakkain. Silloin teksti oli esim. tällainen.</w:t>
      </w:r>
    </w:p>
    <w:p w14:paraId="614E01F4" w14:textId="08ADCF33" w:rsidR="0096203D" w:rsidRDefault="0096203D">
      <w:pPr>
        <w:pStyle w:val="Standard"/>
      </w:pPr>
    </w:p>
    <w:p w14:paraId="0EF29E0A" w14:textId="66F9FA01" w:rsidR="0096203D" w:rsidRDefault="0096203D">
      <w:pPr>
        <w:pStyle w:val="Standard"/>
      </w:pPr>
      <w:r w:rsidRPr="0096203D">
        <w:t xml:space="preserve">Ruudunlukuohjelmat ovat kehittyneet. Myös tapa palstoittaa on muuttunut. Nykyisin palstoitukseen käytetään vain harvoin </w:t>
      </w:r>
      <w:proofErr w:type="spellStart"/>
      <w:r w:rsidRPr="0096203D">
        <w:t>table</w:t>
      </w:r>
      <w:proofErr w:type="spellEnd"/>
      <w:r w:rsidRPr="0096203D">
        <w:t>-elementtejä. Useimmiten käytössä on suositusten mukainen div-elementti.</w:t>
      </w:r>
    </w:p>
    <w:p w14:paraId="2BEF9F3F" w14:textId="77777777" w:rsidR="0096203D" w:rsidRDefault="0096203D" w:rsidP="0096203D">
      <w:pPr>
        <w:pStyle w:val="Standard"/>
        <w:rPr>
          <w:b/>
          <w:bCs/>
          <w:highlight w:val="yellow"/>
        </w:rPr>
      </w:pPr>
    </w:p>
    <w:p w14:paraId="507023D4" w14:textId="1C41EB0E" w:rsidR="0096203D" w:rsidRDefault="0096203D" w:rsidP="0096203D">
      <w:pPr>
        <w:pStyle w:val="Standard"/>
      </w:pPr>
      <w:r w:rsidRPr="004F4A51">
        <w:rPr>
          <w:b/>
          <w:bCs/>
          <w:highlight w:val="yellow"/>
        </w:rPr>
        <w:t>Vihje</w:t>
      </w:r>
      <w:r>
        <w:t xml:space="preserve">: </w:t>
      </w:r>
      <w:r w:rsidRPr="0096203D">
        <w:rPr>
          <w:color w:val="FF0000"/>
        </w:rPr>
        <w:t>Asettelu</w:t>
      </w:r>
      <w:r w:rsidRPr="0096203D">
        <w:rPr>
          <w:color w:val="FF0000"/>
        </w:rPr>
        <w:sym w:font="Wingdings" w:char="F0E0"/>
      </w:r>
      <w:r w:rsidRPr="0096203D">
        <w:rPr>
          <w:color w:val="FF0000"/>
        </w:rPr>
        <w:t>Sivun asetukset</w:t>
      </w:r>
      <w:r w:rsidRPr="0096203D">
        <w:rPr>
          <w:color w:val="FF0000"/>
        </w:rPr>
        <w:sym w:font="Wingdings" w:char="F0E0"/>
      </w:r>
      <w:r w:rsidRPr="0096203D">
        <w:rPr>
          <w:color w:val="FF0000"/>
        </w:rPr>
        <w:t>Palstat</w:t>
      </w:r>
      <w:r w:rsidRPr="0096203D">
        <w:rPr>
          <w:color w:val="FF0000"/>
        </w:rPr>
        <w:sym w:font="Wingdings" w:char="F0E0"/>
      </w:r>
      <w:r>
        <w:rPr>
          <w:b/>
          <w:bCs/>
          <w:color w:val="FF0000"/>
        </w:rPr>
        <w:t>Lisää palstoja…</w:t>
      </w:r>
    </w:p>
    <w:p w14:paraId="4125A404" w14:textId="5C11F861" w:rsidR="0096203D" w:rsidRDefault="0096203D">
      <w:pPr>
        <w:pStyle w:val="Standard"/>
      </w:pPr>
    </w:p>
    <w:p w14:paraId="387293A8" w14:textId="0B419E29" w:rsidR="0096203D" w:rsidRDefault="0096203D" w:rsidP="0096203D">
      <w:pPr>
        <w:pStyle w:val="Standard"/>
        <w:ind w:hanging="142"/>
      </w:pPr>
      <w:r>
        <w:rPr>
          <w:noProof/>
        </w:rPr>
        <w:drawing>
          <wp:inline distT="0" distB="0" distL="0" distR="0" wp14:anchorId="37A73F1D" wp14:editId="16FDFB3A">
            <wp:extent cx="6082665" cy="2305685"/>
            <wp:effectExtent l="95250" t="57150" r="51435" b="9461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2665" cy="2305685"/>
                    </a:xfrm>
                    <a:prstGeom prst="rect">
                      <a:avLst/>
                    </a:prstGeom>
                    <a:noFill/>
                    <a:ln>
                      <a:solidFill>
                        <a:srgbClr val="FF0000"/>
                      </a:solidFill>
                    </a:ln>
                    <a:effectLst>
                      <a:outerShdw blurRad="50800" dist="38100" dir="8100000" algn="tr" rotWithShape="0">
                        <a:prstClr val="black">
                          <a:alpha val="40000"/>
                        </a:prstClr>
                      </a:outerShdw>
                    </a:effectLst>
                  </pic:spPr>
                </pic:pic>
              </a:graphicData>
            </a:graphic>
          </wp:inline>
        </w:drawing>
      </w:r>
    </w:p>
    <w:p w14:paraId="750D814B" w14:textId="77777777" w:rsidR="0096203D" w:rsidRDefault="0096203D">
      <w:pPr>
        <w:pStyle w:val="Standard"/>
        <w:rPr>
          <w:b/>
          <w:sz w:val="28"/>
        </w:rPr>
      </w:pPr>
    </w:p>
    <w:p w14:paraId="54E4CCE4" w14:textId="289B9E1D" w:rsidR="00210091" w:rsidRDefault="00660114">
      <w:pPr>
        <w:pStyle w:val="Standard"/>
        <w:rPr>
          <w:b/>
          <w:sz w:val="28"/>
        </w:rPr>
      </w:pPr>
      <w:r>
        <w:rPr>
          <w:b/>
          <w:sz w:val="28"/>
        </w:rPr>
        <w:t>Muistithan TALLETTAA!!!!</w:t>
      </w:r>
      <w:r w:rsidR="0096203D">
        <w:rPr>
          <w:b/>
          <w:sz w:val="28"/>
        </w:rPr>
        <w:t xml:space="preserve"> Siirry seuraavaan harjoitukseen!</w:t>
      </w:r>
    </w:p>
    <w:sectPr w:rsidR="00210091">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005A" w14:textId="77777777" w:rsidR="00144A93" w:rsidRDefault="00144A93">
      <w:r>
        <w:separator/>
      </w:r>
    </w:p>
  </w:endnote>
  <w:endnote w:type="continuationSeparator" w:id="0">
    <w:p w14:paraId="679199B2" w14:textId="77777777" w:rsidR="00144A93" w:rsidRDefault="0014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CA39A" w14:textId="77777777" w:rsidR="00144A93" w:rsidRDefault="00144A93">
      <w:r>
        <w:rPr>
          <w:color w:val="000000"/>
        </w:rPr>
        <w:separator/>
      </w:r>
    </w:p>
  </w:footnote>
  <w:footnote w:type="continuationSeparator" w:id="0">
    <w:p w14:paraId="41B7D605" w14:textId="77777777" w:rsidR="00144A93" w:rsidRDefault="00144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10EA6"/>
    <w:multiLevelType w:val="hybridMultilevel"/>
    <w:tmpl w:val="5F606568"/>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CD26C3D"/>
    <w:multiLevelType w:val="hybridMultilevel"/>
    <w:tmpl w:val="717C2138"/>
    <w:lvl w:ilvl="0" w:tplc="99DE7D08">
      <w:start w:val="1"/>
      <w:numFmt w:val="decimal"/>
      <w:lvlText w:val="%1."/>
      <w:lvlJc w:val="left"/>
      <w:pPr>
        <w:ind w:left="720" w:hanging="360"/>
      </w:pPr>
      <w:rPr>
        <w:rFonts w:ascii="Arial Black" w:hAnsi="Arial Black" w:hint="default"/>
        <w:b/>
        <w:i w:val="0"/>
        <w:sz w:val="24"/>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B393F74"/>
    <w:multiLevelType w:val="hybridMultilevel"/>
    <w:tmpl w:val="F90C00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091"/>
    <w:rsid w:val="00144A93"/>
    <w:rsid w:val="00210091"/>
    <w:rsid w:val="002D2087"/>
    <w:rsid w:val="004F4A51"/>
    <w:rsid w:val="00660114"/>
    <w:rsid w:val="00680262"/>
    <w:rsid w:val="00736A50"/>
    <w:rsid w:val="00763D1F"/>
    <w:rsid w:val="0096203D"/>
    <w:rsid w:val="00A67CC5"/>
    <w:rsid w:val="00BA61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A95E"/>
  <w15:docId w15:val="{28BB0F78-6626-403C-98FC-B0B1292E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Tahoma"/>
        <w:kern w:val="3"/>
        <w:sz w:val="24"/>
        <w:szCs w:val="24"/>
        <w:lang w:val="fi-FI" w:eastAsia="fi-FI"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Standard"/>
    <w:next w:val="Standard"/>
    <w:uiPriority w:val="9"/>
    <w:qFormat/>
    <w:pPr>
      <w:keepNext/>
      <w:outlineLvl w:val="0"/>
    </w:pPr>
    <w:rPr>
      <w:rFonts w:ascii="Arial" w:hAnsi="Arial"/>
      <w:sz w:val="20"/>
    </w:rPr>
  </w:style>
  <w:style w:type="paragraph" w:styleId="Otsikko3">
    <w:name w:val="heading 3"/>
    <w:basedOn w:val="Normaali"/>
    <w:next w:val="Normaali"/>
    <w:link w:val="Otsikko3Char"/>
    <w:uiPriority w:val="9"/>
    <w:semiHidden/>
    <w:unhideWhenUsed/>
    <w:qFormat/>
    <w:rsid w:val="0096203D"/>
    <w:pPr>
      <w:keepNext/>
      <w:keepLines/>
      <w:spacing w:before="40"/>
      <w:outlineLvl w:val="2"/>
    </w:pPr>
    <w:rPr>
      <w:rFonts w:asciiTheme="majorHAnsi" w:eastAsiaTheme="majorEastAsia" w:hAnsiTheme="majorHAnsi" w:cstheme="majorBidi"/>
      <w:color w:val="1F3763"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uettelo">
    <w:name w:val="List"/>
    <w:basedOn w:val="Textbody"/>
  </w:style>
  <w:style w:type="paragraph" w:styleId="Kuvaotsikko">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basedOn w:val="Kappaleenoletusfontti"/>
    <w:rPr>
      <w:b/>
    </w:rPr>
  </w:style>
  <w:style w:type="table" w:styleId="TaulukkoRuudukko">
    <w:name w:val="Table Grid"/>
    <w:basedOn w:val="Normaalitaulukko"/>
    <w:uiPriority w:val="39"/>
    <w:rsid w:val="002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semiHidden/>
    <w:rsid w:val="0096203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95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5E8D-5802-4B98-B97C-56F4C559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455</Words>
  <Characters>3692</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 Korhonen</dc:creator>
  <cp:lastModifiedBy>Juha Korhonen</cp:lastModifiedBy>
  <cp:revision>7</cp:revision>
  <dcterms:created xsi:type="dcterms:W3CDTF">2021-10-25T07:54:00Z</dcterms:created>
  <dcterms:modified xsi:type="dcterms:W3CDTF">2021-12-13T14:03:00Z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