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C433B" w14:textId="01EBEAFF" w:rsidR="00453F5B" w:rsidRPr="009205F2" w:rsidRDefault="00453F5B" w:rsidP="0080759E">
      <w:pPr>
        <w:spacing w:line="360" w:lineRule="auto"/>
        <w:rPr>
          <w:b/>
          <w:sz w:val="28"/>
          <w:szCs w:val="28"/>
          <w:u w:val="single"/>
        </w:rPr>
      </w:pPr>
      <w:r w:rsidRPr="009205F2">
        <w:rPr>
          <w:b/>
          <w:sz w:val="28"/>
          <w:szCs w:val="28"/>
          <w:u w:val="single"/>
        </w:rPr>
        <w:t>8.lk KEMIA: Reaktiivisuustutkimus (alkuaineiden jaksollinen järjestelmä)</w:t>
      </w:r>
    </w:p>
    <w:p w14:paraId="245C98FB" w14:textId="77777777" w:rsidR="001D4DCD" w:rsidRDefault="001D4DCD" w:rsidP="0080759E">
      <w:pPr>
        <w:spacing w:line="360" w:lineRule="auto"/>
        <w:rPr>
          <w:b/>
        </w:rPr>
      </w:pPr>
    </w:p>
    <w:p w14:paraId="7058F4EA" w14:textId="52A2EC30" w:rsidR="00C95EC8" w:rsidRDefault="00C95EC8" w:rsidP="0080759E">
      <w:pPr>
        <w:spacing w:line="360" w:lineRule="auto"/>
        <w:rPr>
          <w:b/>
        </w:rPr>
        <w:sectPr w:rsidR="00C95EC8" w:rsidSect="001D4DCD">
          <w:headerReference w:type="default" r:id="rId7"/>
          <w:pgSz w:w="11906" w:h="16838"/>
          <w:pgMar w:top="567" w:right="851" w:bottom="567" w:left="1134" w:header="567" w:footer="567" w:gutter="0"/>
          <w:cols w:space="708"/>
          <w:docGrid w:linePitch="360"/>
        </w:sectPr>
      </w:pPr>
    </w:p>
    <w:p w14:paraId="7C11925E" w14:textId="0069A7DA" w:rsidR="00D8465D" w:rsidRPr="00FA2C41" w:rsidRDefault="00936E23" w:rsidP="0080759E">
      <w:pPr>
        <w:spacing w:line="360" w:lineRule="auto"/>
        <w:rPr>
          <w:b/>
        </w:rPr>
      </w:pPr>
      <w:r w:rsidRPr="00453F5B">
        <w:rPr>
          <w:b/>
          <w:u w:val="single"/>
        </w:rPr>
        <w:t>Työvälineet</w:t>
      </w:r>
      <w:r w:rsidRPr="00FA2C41">
        <w:rPr>
          <w:b/>
        </w:rPr>
        <w:t>:</w:t>
      </w:r>
    </w:p>
    <w:p w14:paraId="7C11925F" w14:textId="77777777" w:rsidR="00936E23" w:rsidRDefault="00936E23" w:rsidP="0080759E">
      <w:pPr>
        <w:spacing w:line="360" w:lineRule="auto"/>
      </w:pPr>
    </w:p>
    <w:p w14:paraId="7C119261" w14:textId="55A49F79" w:rsidR="00936E23" w:rsidRDefault="0066577C" w:rsidP="0080759E">
      <w:pPr>
        <w:pStyle w:val="Luettelokappale"/>
        <w:numPr>
          <w:ilvl w:val="0"/>
          <w:numId w:val="1"/>
        </w:numPr>
        <w:spacing w:line="360" w:lineRule="auto"/>
      </w:pPr>
      <w:r>
        <w:t xml:space="preserve">kaikki </w:t>
      </w:r>
      <w:r w:rsidR="00EF4758">
        <w:t xml:space="preserve">luokasta </w:t>
      </w:r>
      <w:r>
        <w:t>löytyvät välineet</w:t>
      </w:r>
    </w:p>
    <w:p w14:paraId="7C119262" w14:textId="1A04BACA" w:rsidR="00936E23" w:rsidRDefault="00EF4758" w:rsidP="0080759E">
      <w:pPr>
        <w:pStyle w:val="Luettelokappale"/>
        <w:numPr>
          <w:ilvl w:val="0"/>
          <w:numId w:val="1"/>
        </w:numPr>
        <w:spacing w:line="360" w:lineRule="auto"/>
      </w:pPr>
      <w:r>
        <w:t>tulitikut</w:t>
      </w:r>
    </w:p>
    <w:p w14:paraId="7C119264" w14:textId="1E8E0C0A" w:rsidR="00936E23" w:rsidRDefault="00936E23" w:rsidP="0080759E">
      <w:pPr>
        <w:pStyle w:val="Luettelokappale"/>
        <w:numPr>
          <w:ilvl w:val="0"/>
          <w:numId w:val="1"/>
        </w:numPr>
        <w:spacing w:line="360" w:lineRule="auto"/>
      </w:pPr>
      <w:r>
        <w:t>kaasupoltin</w:t>
      </w:r>
    </w:p>
    <w:p w14:paraId="4A70A2E4" w14:textId="447EC9A0" w:rsidR="00AA2F9C" w:rsidRDefault="009205F2" w:rsidP="0080759E">
      <w:pPr>
        <w:pStyle w:val="Luettelokappale"/>
        <w:numPr>
          <w:ilvl w:val="0"/>
          <w:numId w:val="1"/>
        </w:numPr>
        <w:spacing w:line="360" w:lineRule="auto"/>
      </w:pPr>
      <w:r>
        <w:t xml:space="preserve">tarvittavia </w:t>
      </w:r>
      <w:r w:rsidR="00AA2F9C">
        <w:t>aineita</w:t>
      </w:r>
    </w:p>
    <w:p w14:paraId="7C119266" w14:textId="77777777" w:rsidR="00FA2C41" w:rsidRDefault="00FA2C41" w:rsidP="0080759E">
      <w:pPr>
        <w:spacing w:line="360" w:lineRule="auto"/>
      </w:pPr>
    </w:p>
    <w:p w14:paraId="7C119268" w14:textId="0F659553" w:rsidR="00936E23" w:rsidRPr="00FA2C41" w:rsidRDefault="00936E23" w:rsidP="0080759E">
      <w:pPr>
        <w:spacing w:line="360" w:lineRule="auto"/>
        <w:rPr>
          <w:b/>
        </w:rPr>
      </w:pPr>
      <w:r w:rsidRPr="00453F5B">
        <w:rPr>
          <w:b/>
          <w:u w:val="single"/>
        </w:rPr>
        <w:t>Aineet</w:t>
      </w:r>
      <w:r w:rsidRPr="00FA2C41">
        <w:rPr>
          <w:b/>
        </w:rPr>
        <w:t>:</w:t>
      </w:r>
    </w:p>
    <w:p w14:paraId="7C119269" w14:textId="77777777" w:rsidR="004A5228" w:rsidRDefault="004A5228" w:rsidP="0080759E">
      <w:pPr>
        <w:spacing w:line="360" w:lineRule="auto"/>
      </w:pPr>
    </w:p>
    <w:p w14:paraId="7C119271" w14:textId="4A683FDD" w:rsidR="004A5228" w:rsidRDefault="00046050" w:rsidP="0080759E">
      <w:pPr>
        <w:pStyle w:val="Luettelokappale"/>
        <w:numPr>
          <w:ilvl w:val="0"/>
          <w:numId w:val="1"/>
        </w:numPr>
        <w:spacing w:line="360" w:lineRule="auto"/>
      </w:pPr>
      <w:r>
        <w:t>magnesium</w:t>
      </w:r>
    </w:p>
    <w:p w14:paraId="2211A7AB" w14:textId="21B80791" w:rsidR="00046050" w:rsidRDefault="00046050" w:rsidP="0080759E">
      <w:pPr>
        <w:pStyle w:val="Luettelokappale"/>
        <w:numPr>
          <w:ilvl w:val="0"/>
          <w:numId w:val="1"/>
        </w:numPr>
        <w:spacing w:line="360" w:lineRule="auto"/>
      </w:pPr>
      <w:r>
        <w:t>litium</w:t>
      </w:r>
    </w:p>
    <w:p w14:paraId="2C0700F2" w14:textId="55008856" w:rsidR="00046050" w:rsidRDefault="00046050" w:rsidP="0080759E">
      <w:pPr>
        <w:pStyle w:val="Luettelokappale"/>
        <w:numPr>
          <w:ilvl w:val="0"/>
          <w:numId w:val="1"/>
        </w:numPr>
        <w:spacing w:line="360" w:lineRule="auto"/>
      </w:pPr>
      <w:r>
        <w:t>kalsium</w:t>
      </w:r>
    </w:p>
    <w:p w14:paraId="02F6D51F" w14:textId="77777777" w:rsidR="00FA2C41" w:rsidRDefault="00046050" w:rsidP="00067F1F">
      <w:pPr>
        <w:pStyle w:val="Luettelokappale"/>
        <w:numPr>
          <w:ilvl w:val="0"/>
          <w:numId w:val="1"/>
        </w:numPr>
        <w:spacing w:line="360" w:lineRule="auto"/>
      </w:pPr>
      <w:r>
        <w:t>natrium</w:t>
      </w:r>
    </w:p>
    <w:p w14:paraId="7C119272" w14:textId="268F7131" w:rsidR="00AA2F9C" w:rsidRPr="00067F1F" w:rsidRDefault="00AA2F9C" w:rsidP="00AA2F9C">
      <w:pPr>
        <w:spacing w:line="360" w:lineRule="auto"/>
        <w:sectPr w:rsidR="00AA2F9C" w:rsidRPr="00067F1F" w:rsidSect="001D4DCD">
          <w:type w:val="continuous"/>
          <w:pgSz w:w="11906" w:h="16838"/>
          <w:pgMar w:top="567" w:right="851" w:bottom="567" w:left="1134" w:header="567" w:footer="567" w:gutter="0"/>
          <w:cols w:num="2" w:space="708"/>
          <w:docGrid w:linePitch="360"/>
        </w:sectPr>
      </w:pPr>
    </w:p>
    <w:p w14:paraId="7C119273" w14:textId="77777777" w:rsidR="00FA2C41" w:rsidRPr="00FA2C41" w:rsidRDefault="00FA2C41" w:rsidP="0080759E">
      <w:pPr>
        <w:spacing w:line="360" w:lineRule="auto"/>
        <w:rPr>
          <w:vertAlign w:val="subscript"/>
        </w:rPr>
      </w:pPr>
    </w:p>
    <w:p w14:paraId="7C119274" w14:textId="1FACF8A3" w:rsidR="004A5228" w:rsidRPr="00FA2C41" w:rsidRDefault="00F23F88" w:rsidP="0080759E">
      <w:pPr>
        <w:pStyle w:val="Luettelokappale"/>
        <w:spacing w:line="360" w:lineRule="auto"/>
        <w:rPr>
          <w:b/>
          <w:u w:val="single"/>
        </w:rPr>
      </w:pPr>
      <w:r>
        <w:rPr>
          <w:b/>
          <w:u w:val="single"/>
        </w:rPr>
        <w:t>Tehtävä:</w:t>
      </w:r>
    </w:p>
    <w:p w14:paraId="57A8794C" w14:textId="77777777" w:rsidR="00D87C28" w:rsidRDefault="00F23F88" w:rsidP="0080759E">
      <w:pPr>
        <w:pStyle w:val="Luettelokappale"/>
        <w:spacing w:line="360" w:lineRule="auto"/>
      </w:pPr>
      <w:r>
        <w:t xml:space="preserve">Keksi itse koejärjestely, jolla saat selville </w:t>
      </w:r>
      <w:r w:rsidR="00171AFE">
        <w:t>neljän</w:t>
      </w:r>
      <w:r w:rsidR="00BD0C4E">
        <w:t xml:space="preserve"> eri</w:t>
      </w:r>
      <w:r w:rsidR="00171AFE">
        <w:t xml:space="preserve"> metallin reaktiivisuuden (reaktioherkkyyden)</w:t>
      </w:r>
      <w:r w:rsidR="00C04AF1">
        <w:t xml:space="preserve"> toisiinsa verrattuna</w:t>
      </w:r>
      <w:r w:rsidR="00362BEB">
        <w:t>.</w:t>
      </w:r>
      <w:r w:rsidR="00C04AF1">
        <w:t xml:space="preserve"> Metallit on siis tarkoitus saada järjestykseen reaktioherkkyyden mukaan.</w:t>
      </w:r>
      <w:r w:rsidR="00362BEB">
        <w:t xml:space="preserve"> </w:t>
      </w:r>
      <w:r w:rsidR="00650519">
        <w:t>Oikeita tapoja</w:t>
      </w:r>
      <w:r w:rsidR="00D87C28">
        <w:t xml:space="preserve"> tutkimiselle</w:t>
      </w:r>
      <w:r w:rsidR="00650519">
        <w:t xml:space="preserve"> on useita!</w:t>
      </w:r>
    </w:p>
    <w:p w14:paraId="0AE0718F" w14:textId="77777777" w:rsidR="00D87C28" w:rsidRDefault="00D87C28" w:rsidP="0080759E">
      <w:pPr>
        <w:pStyle w:val="Luettelokappale"/>
        <w:spacing w:line="360" w:lineRule="auto"/>
      </w:pPr>
    </w:p>
    <w:p w14:paraId="1FB44922" w14:textId="01734B87" w:rsidR="003821E1" w:rsidRDefault="005268D4" w:rsidP="0080759E">
      <w:pPr>
        <w:pStyle w:val="Luettelokappale"/>
        <w:spacing w:line="360" w:lineRule="auto"/>
      </w:pPr>
      <w:r>
        <w:t>K</w:t>
      </w:r>
      <w:r w:rsidR="003821E1">
        <w:t>olme metall</w:t>
      </w:r>
      <w:r w:rsidR="007B756C">
        <w:t>eista</w:t>
      </w:r>
      <w:r w:rsidR="003821E1">
        <w:t xml:space="preserve"> voit tutkia</w:t>
      </w:r>
      <w:r w:rsidR="00BD0C4E">
        <w:t xml:space="preserve"> </w:t>
      </w:r>
      <w:r w:rsidR="003821E1">
        <w:t>itse parhaaksi katsomallasi (ja turvallisella) tavalla.</w:t>
      </w:r>
      <w:r w:rsidR="00650519">
        <w:t xml:space="preserve"> Käytä suojavarusteista tutkimuksia tehdessäsi!</w:t>
      </w:r>
      <w:r>
        <w:t xml:space="preserve"> </w:t>
      </w:r>
      <w:r>
        <w:t>Opettaja näyttää lopuksi kaikille yhteisesti n</w:t>
      </w:r>
      <w:r w:rsidR="003E7C32">
        <w:t>eljännen metallin</w:t>
      </w:r>
      <w:r>
        <w:t xml:space="preserve"> reaktion</w:t>
      </w:r>
      <w:r>
        <w:t>.</w:t>
      </w:r>
      <w:r w:rsidR="00C04AF1">
        <w:t xml:space="preserve"> </w:t>
      </w:r>
    </w:p>
    <w:p w14:paraId="0A2F0714" w14:textId="77777777" w:rsidR="003821E1" w:rsidRDefault="003821E1" w:rsidP="0080759E">
      <w:pPr>
        <w:pStyle w:val="Luettelokappale"/>
        <w:spacing w:line="360" w:lineRule="auto"/>
      </w:pPr>
    </w:p>
    <w:p w14:paraId="7C11927C" w14:textId="7CC875A5" w:rsidR="00FA2C41" w:rsidRDefault="00362BEB" w:rsidP="0080759E">
      <w:pPr>
        <w:pStyle w:val="Luettelokappale"/>
        <w:spacing w:line="360" w:lineRule="auto"/>
        <w:rPr>
          <w:b/>
          <w:bCs/>
          <w:u w:val="single"/>
        </w:rPr>
      </w:pPr>
      <w:r w:rsidRPr="003821E1">
        <w:rPr>
          <w:b/>
          <w:bCs/>
          <w:u w:val="single"/>
        </w:rPr>
        <w:t xml:space="preserve">Opettaja hyväksyy suunnitelmasi ennen kuin alat tekemään itse </w:t>
      </w:r>
      <w:r w:rsidR="00650519">
        <w:rPr>
          <w:b/>
          <w:bCs/>
          <w:u w:val="single"/>
        </w:rPr>
        <w:t>tutkimusta</w:t>
      </w:r>
      <w:r w:rsidR="003821E1" w:rsidRPr="003821E1">
        <w:rPr>
          <w:b/>
          <w:bCs/>
          <w:u w:val="single"/>
        </w:rPr>
        <w:t>! Osa tutkimuksista kannattaa tehdä vetokaapissa.</w:t>
      </w:r>
    </w:p>
    <w:p w14:paraId="36297F22" w14:textId="5DE6970B" w:rsidR="003821E1" w:rsidRDefault="003821E1" w:rsidP="0080759E">
      <w:pPr>
        <w:pStyle w:val="Luettelokappale"/>
        <w:spacing w:line="360" w:lineRule="auto"/>
        <w:rPr>
          <w:b/>
          <w:bCs/>
          <w:u w:val="single"/>
        </w:rPr>
      </w:pPr>
    </w:p>
    <w:p w14:paraId="723D5A02" w14:textId="77777777" w:rsidR="003821E1" w:rsidRPr="003821E1" w:rsidRDefault="003821E1" w:rsidP="0080759E">
      <w:pPr>
        <w:pStyle w:val="Luettelokappale"/>
        <w:spacing w:line="360" w:lineRule="auto"/>
      </w:pPr>
    </w:p>
    <w:p w14:paraId="7C11927D" w14:textId="5216E3FC" w:rsidR="004A5228" w:rsidRDefault="001D4DCD" w:rsidP="0080759E">
      <w:pPr>
        <w:spacing w:line="360" w:lineRule="auto"/>
      </w:pPr>
      <w:r>
        <w:rPr>
          <w:b/>
        </w:rPr>
        <w:t>Vastaa tutkimustesi jälkeen seuraaviin kysymyksiin</w:t>
      </w:r>
      <w:r w:rsidR="004A5228" w:rsidRPr="00FA2C41">
        <w:rPr>
          <w:b/>
        </w:rPr>
        <w:t>:</w:t>
      </w:r>
      <w:r w:rsidR="004A5228">
        <w:t xml:space="preserve"> </w:t>
      </w:r>
    </w:p>
    <w:p w14:paraId="533511EA" w14:textId="77777777" w:rsidR="00650519" w:rsidRDefault="00650519" w:rsidP="0080759E">
      <w:pPr>
        <w:spacing w:line="360" w:lineRule="auto"/>
      </w:pPr>
    </w:p>
    <w:p w14:paraId="7C11927E" w14:textId="6AA71EE5" w:rsidR="00FA2C41" w:rsidRDefault="00D87C28" w:rsidP="0080759E">
      <w:pPr>
        <w:pStyle w:val="Luettelokappale"/>
        <w:numPr>
          <w:ilvl w:val="0"/>
          <w:numId w:val="1"/>
        </w:numPr>
        <w:spacing w:line="360" w:lineRule="auto"/>
      </w:pPr>
      <w:r>
        <w:t xml:space="preserve">Mikä metalli reagoi </w:t>
      </w:r>
      <w:proofErr w:type="spellStart"/>
      <w:r>
        <w:t>kiivaiten</w:t>
      </w:r>
      <w:proofErr w:type="spellEnd"/>
      <w:r>
        <w:t xml:space="preserve">? Entä mikä </w:t>
      </w:r>
      <w:r w:rsidR="00AE5CE8">
        <w:t>vähiten/ei ollenkaan?</w:t>
      </w:r>
    </w:p>
    <w:p w14:paraId="5D74646F" w14:textId="33ACCC85" w:rsidR="00E8512F" w:rsidRDefault="00E8512F" w:rsidP="0080759E">
      <w:pPr>
        <w:pStyle w:val="Luettelokappale"/>
        <w:numPr>
          <w:ilvl w:val="0"/>
          <w:numId w:val="1"/>
        </w:numPr>
        <w:spacing w:line="360" w:lineRule="auto"/>
      </w:pPr>
      <w:r>
        <w:t xml:space="preserve">Mihin pääryhmiin ja jaksoihin </w:t>
      </w:r>
      <w:r w:rsidR="00012DC2">
        <w:t xml:space="preserve">tutkimasi </w:t>
      </w:r>
      <w:r>
        <w:t>metallit kuuluvat?</w:t>
      </w:r>
    </w:p>
    <w:p w14:paraId="63B72438" w14:textId="7D4E68C0" w:rsidR="004F0239" w:rsidRDefault="00E8512F" w:rsidP="004F0239">
      <w:pPr>
        <w:pStyle w:val="Luettelokappale"/>
        <w:numPr>
          <w:ilvl w:val="0"/>
          <w:numId w:val="1"/>
        </w:numPr>
        <w:spacing w:line="360" w:lineRule="auto"/>
      </w:pPr>
      <w:r>
        <w:t xml:space="preserve">Löydätkö </w:t>
      </w:r>
      <w:r w:rsidR="0080759E">
        <w:t>yhteyden tutkimiesi</w:t>
      </w:r>
      <w:r w:rsidR="00432509">
        <w:t xml:space="preserve"> metallien </w:t>
      </w:r>
      <w:r>
        <w:t>reaktioherkkyy</w:t>
      </w:r>
      <w:r w:rsidR="0080759E">
        <w:t>den ja jaksolliseen järjestelmään sijoittumisen välille?</w:t>
      </w:r>
    </w:p>
    <w:p w14:paraId="4415814A" w14:textId="57325B23" w:rsidR="00B35CF2" w:rsidRDefault="00B35CF2" w:rsidP="004F0239">
      <w:pPr>
        <w:pStyle w:val="Luettelokappale"/>
        <w:numPr>
          <w:ilvl w:val="0"/>
          <w:numId w:val="1"/>
        </w:numPr>
        <w:spacing w:line="360" w:lineRule="auto"/>
      </w:pPr>
      <w:r>
        <w:t>Piirrä tutkimiesi metallien elektronipilven raken</w:t>
      </w:r>
      <w:r w:rsidR="00BB3B31">
        <w:t>teet.</w:t>
      </w:r>
    </w:p>
    <w:p w14:paraId="716903CB" w14:textId="3BB9D898" w:rsidR="004F0239" w:rsidRDefault="004F0239" w:rsidP="004F0239">
      <w:pPr>
        <w:pStyle w:val="Luettelokappale"/>
        <w:numPr>
          <w:ilvl w:val="0"/>
          <w:numId w:val="1"/>
        </w:numPr>
        <w:spacing w:line="360" w:lineRule="auto"/>
      </w:pPr>
      <w:r>
        <w:t>Mitä reaktioherkkyys liittyy alkuaineen elektronipilven rakenteeseen?</w:t>
      </w:r>
    </w:p>
    <w:p w14:paraId="0D9AD673" w14:textId="64C3796E" w:rsidR="00E8512F" w:rsidRDefault="00E8512F" w:rsidP="004F0239">
      <w:pPr>
        <w:pStyle w:val="Luettelokappale"/>
        <w:spacing w:line="360" w:lineRule="auto"/>
      </w:pPr>
    </w:p>
    <w:p w14:paraId="7C11927F" w14:textId="77777777" w:rsidR="00FA2C41" w:rsidRDefault="00FA2C41" w:rsidP="0080759E">
      <w:pPr>
        <w:spacing w:line="360" w:lineRule="auto"/>
      </w:pPr>
    </w:p>
    <w:p w14:paraId="7C11928B" w14:textId="0949C523" w:rsidR="00FA2C41" w:rsidRPr="00FA2C41" w:rsidRDefault="00FA2C41" w:rsidP="0080759E">
      <w:pPr>
        <w:spacing w:line="360" w:lineRule="auto"/>
      </w:pPr>
    </w:p>
    <w:sectPr w:rsidR="00FA2C41" w:rsidRPr="00FA2C41" w:rsidSect="00FA2C41">
      <w:type w:val="continuous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FEC13" w14:textId="77777777" w:rsidR="00EA1650" w:rsidRDefault="00EA1650" w:rsidP="008B3910">
      <w:r>
        <w:separator/>
      </w:r>
    </w:p>
  </w:endnote>
  <w:endnote w:type="continuationSeparator" w:id="0">
    <w:p w14:paraId="5CA2F3E8" w14:textId="77777777" w:rsidR="00EA1650" w:rsidRDefault="00EA1650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9A16A" w14:textId="77777777" w:rsidR="00EA1650" w:rsidRDefault="00EA1650" w:rsidP="008B3910">
      <w:r>
        <w:separator/>
      </w:r>
    </w:p>
  </w:footnote>
  <w:footnote w:type="continuationSeparator" w:id="0">
    <w:p w14:paraId="6A58D6CB" w14:textId="77777777" w:rsidR="00EA1650" w:rsidRDefault="00EA1650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19290" w14:textId="77777777"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59115E"/>
    <w:multiLevelType w:val="hybridMultilevel"/>
    <w:tmpl w:val="FD068D82"/>
    <w:lvl w:ilvl="0" w:tplc="ED9C13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AD"/>
    <w:rsid w:val="00012DC2"/>
    <w:rsid w:val="00046050"/>
    <w:rsid w:val="00067F1F"/>
    <w:rsid w:val="00171AFE"/>
    <w:rsid w:val="001874C5"/>
    <w:rsid w:val="001D4DCD"/>
    <w:rsid w:val="00237A24"/>
    <w:rsid w:val="002A302A"/>
    <w:rsid w:val="002B6B27"/>
    <w:rsid w:val="003302AD"/>
    <w:rsid w:val="00362BEB"/>
    <w:rsid w:val="003821E1"/>
    <w:rsid w:val="003E7C32"/>
    <w:rsid w:val="00432509"/>
    <w:rsid w:val="00434DB8"/>
    <w:rsid w:val="00453F5B"/>
    <w:rsid w:val="004A5228"/>
    <w:rsid w:val="004F0239"/>
    <w:rsid w:val="004F7E4F"/>
    <w:rsid w:val="00513B67"/>
    <w:rsid w:val="00522A5F"/>
    <w:rsid w:val="005268D4"/>
    <w:rsid w:val="00643067"/>
    <w:rsid w:val="00650519"/>
    <w:rsid w:val="0066577C"/>
    <w:rsid w:val="006F1C56"/>
    <w:rsid w:val="007A536A"/>
    <w:rsid w:val="007B756C"/>
    <w:rsid w:val="0080759E"/>
    <w:rsid w:val="008171AC"/>
    <w:rsid w:val="008B0028"/>
    <w:rsid w:val="008B3910"/>
    <w:rsid w:val="008F64CD"/>
    <w:rsid w:val="009205F2"/>
    <w:rsid w:val="00936E23"/>
    <w:rsid w:val="00990CCC"/>
    <w:rsid w:val="009A1F52"/>
    <w:rsid w:val="00AA2F9C"/>
    <w:rsid w:val="00AE5CE8"/>
    <w:rsid w:val="00AF3B19"/>
    <w:rsid w:val="00B35CF2"/>
    <w:rsid w:val="00BB3B31"/>
    <w:rsid w:val="00BD0C4E"/>
    <w:rsid w:val="00C04AF1"/>
    <w:rsid w:val="00C95EC8"/>
    <w:rsid w:val="00CA6CD2"/>
    <w:rsid w:val="00D46880"/>
    <w:rsid w:val="00D8465D"/>
    <w:rsid w:val="00D87C28"/>
    <w:rsid w:val="00E8512F"/>
    <w:rsid w:val="00E959FE"/>
    <w:rsid w:val="00EA1650"/>
    <w:rsid w:val="00EF4758"/>
    <w:rsid w:val="00F23F88"/>
    <w:rsid w:val="00FA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1925E"/>
  <w15:docId w15:val="{5076DB50-A154-4488-BE34-845352E6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936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Jääskeläinen Jarmo.J</cp:lastModifiedBy>
  <cp:revision>32</cp:revision>
  <dcterms:created xsi:type="dcterms:W3CDTF">2021-08-20T11:19:00Z</dcterms:created>
  <dcterms:modified xsi:type="dcterms:W3CDTF">2021-08-20T12:01:00Z</dcterms:modified>
</cp:coreProperties>
</file>