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66A9" w14:textId="77777777" w:rsidR="003429AD" w:rsidRDefault="003429AD">
      <w:pPr>
        <w:rPr>
          <w:rFonts w:ascii="Times New Roman" w:hAnsi="Times New Roman" w:cs="Times New Roman"/>
        </w:rPr>
      </w:pPr>
      <w:r>
        <w:rPr>
          <w:rFonts w:ascii="Times New Roman" w:hAnsi="Times New Roman" w:cs="Times New Roman"/>
        </w:rPr>
        <w:t>Hyväksytty KKR</w:t>
      </w:r>
    </w:p>
    <w:p w14:paraId="0A2D0FF8" w14:textId="6649AF7A" w:rsidR="00FA50AD" w:rsidRPr="00FA50AD" w:rsidRDefault="003429AD">
      <w:pPr>
        <w:rPr>
          <w:rFonts w:ascii="Times New Roman" w:hAnsi="Times New Roman" w:cs="Times New Roman"/>
        </w:rPr>
      </w:pPr>
      <w:r>
        <w:rPr>
          <w:rFonts w:ascii="Times New Roman" w:hAnsi="Times New Roman" w:cs="Times New Roman"/>
        </w:rPr>
        <w:t>5.10.2020</w:t>
      </w:r>
    </w:p>
    <w:p w14:paraId="1DC078A6" w14:textId="5CBFF27F" w:rsidR="00D2104F" w:rsidRPr="00EF7220" w:rsidRDefault="000B72C4" w:rsidP="002A66D6">
      <w:pPr>
        <w:rPr>
          <w:rFonts w:ascii="Times New Roman" w:hAnsi="Times New Roman" w:cs="Times New Roman"/>
          <w:sz w:val="40"/>
          <w:szCs w:val="40"/>
        </w:rPr>
      </w:pPr>
      <w:r w:rsidRPr="5B80632E">
        <w:rPr>
          <w:rFonts w:ascii="Times New Roman" w:hAnsi="Times New Roman" w:cs="Times New Roman"/>
          <w:sz w:val="40"/>
          <w:szCs w:val="40"/>
        </w:rPr>
        <w:t>Pro gradu –tutkielman ohjaussopimus opiskelijan ja ohjaajan välillä (</w:t>
      </w:r>
      <w:r w:rsidR="61B9E31C" w:rsidRPr="5B80632E">
        <w:rPr>
          <w:rFonts w:ascii="Times New Roman" w:hAnsi="Times New Roman" w:cs="Times New Roman"/>
          <w:sz w:val="40"/>
          <w:szCs w:val="40"/>
        </w:rPr>
        <w:t>l</w:t>
      </w:r>
      <w:r w:rsidRPr="5B80632E">
        <w:rPr>
          <w:rFonts w:ascii="Times New Roman" w:hAnsi="Times New Roman" w:cs="Times New Roman"/>
          <w:sz w:val="40"/>
          <w:szCs w:val="40"/>
        </w:rPr>
        <w:t>iikun</w:t>
      </w:r>
      <w:r w:rsidR="0E6D1118" w:rsidRPr="5B80632E">
        <w:rPr>
          <w:rFonts w:ascii="Times New Roman" w:hAnsi="Times New Roman" w:cs="Times New Roman"/>
          <w:sz w:val="40"/>
          <w:szCs w:val="40"/>
        </w:rPr>
        <w:t>tapedagogiikka ja erityisliikunta)</w:t>
      </w:r>
    </w:p>
    <w:p w14:paraId="7BE12F86"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Pro gradu -tutkielman tekeminen on prosessi, jonka onnistunut läpivieminen vaatii yhteisesti sovittuja pelisääntöjä sekä ohjaajan että opiskelijan taholta. Yhteisesti sovituista pelisäännöistä muodostuu opiskelijan ja ohjaajan välinen ohjaussopimus, johon molempien osapuolien tulee sitoutua koko ohjausprosessin ajaksi. Ohjaussopimus solmitaan ennen Pro gradu -tutkielman aloittamista. Tiedekunnalla on yleinen Pro gradu -tutkielman ohjesivu, johon opiskelijan on tärkeää tutustua etukäteen ennen opinnäytetyön aloittamista </w:t>
      </w:r>
      <w:hyperlink r:id="rId10" w:history="1">
        <w:r w:rsidRPr="00EF7220">
          <w:rPr>
            <w:rStyle w:val="Hyperlink"/>
            <w:rFonts w:ascii="Times New Roman" w:eastAsia="Times New Roman" w:hAnsi="Times New Roman" w:cs="Times New Roman"/>
            <w:szCs w:val="24"/>
            <w:lang w:eastAsia="fi-FI"/>
          </w:rPr>
          <w:t>https://www.jyu.fi/sport/fi/opiskelu/opiskelijan-ohjeet/opiskelu/pro-gradu-tutkielma-1</w:t>
        </w:r>
      </w:hyperlink>
      <w:r w:rsidRPr="00EF7220">
        <w:rPr>
          <w:rFonts w:ascii="Times New Roman" w:eastAsia="Times New Roman" w:hAnsi="Times New Roman" w:cs="Times New Roman"/>
          <w:szCs w:val="24"/>
          <w:lang w:eastAsia="fi-FI"/>
        </w:rPr>
        <w:t>.</w:t>
      </w:r>
    </w:p>
    <w:p w14:paraId="08E922DE" w14:textId="77777777" w:rsidR="000B72C4" w:rsidRPr="00EF7220" w:rsidRDefault="000B72C4" w:rsidP="002A66D6">
      <w:pPr>
        <w:spacing w:after="0" w:line="240" w:lineRule="auto"/>
        <w:rPr>
          <w:rFonts w:ascii="Times New Roman" w:eastAsia="Times New Roman" w:hAnsi="Times New Roman" w:cs="Times New Roman"/>
          <w:szCs w:val="24"/>
          <w:lang w:eastAsia="fi-FI"/>
        </w:rPr>
      </w:pPr>
    </w:p>
    <w:p w14:paraId="72EB436F"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Ohjaussopimuksen osa-alueet, joista sovitaan ennen tutkielman aloittamista:</w:t>
      </w:r>
    </w:p>
    <w:p w14:paraId="468700A5" w14:textId="77777777" w:rsidR="000B72C4" w:rsidRPr="00EF7220" w:rsidRDefault="000B72C4" w:rsidP="002A66D6">
      <w:pPr>
        <w:rPr>
          <w:rFonts w:ascii="Times New Roman" w:hAnsi="Times New Roman" w:cs="Times New Roman"/>
        </w:rPr>
      </w:pPr>
    </w:p>
    <w:p w14:paraId="44309594" w14:textId="032457A0" w:rsidR="00BD6575" w:rsidRPr="00EF7220" w:rsidRDefault="00EF7220" w:rsidP="002A66D6">
      <w:pPr>
        <w:pStyle w:val="ListParagraph"/>
        <w:numPr>
          <w:ilvl w:val="0"/>
          <w:numId w:val="1"/>
        </w:numPr>
        <w:rPr>
          <w:rFonts w:ascii="Times New Roman" w:hAnsi="Times New Roman" w:cs="Times New Roman"/>
          <w:b/>
          <w:sz w:val="28"/>
          <w:szCs w:val="28"/>
        </w:rPr>
      </w:pPr>
      <w:r w:rsidRPr="00EF7220">
        <w:rPr>
          <w:rFonts w:ascii="Times New Roman" w:hAnsi="Times New Roman" w:cs="Times New Roman"/>
          <w:b/>
          <w:sz w:val="28"/>
          <w:szCs w:val="28"/>
        </w:rPr>
        <w:t>Tutkielman</w:t>
      </w:r>
      <w:r w:rsidR="00BD6575" w:rsidRPr="00EF7220">
        <w:rPr>
          <w:rFonts w:ascii="Times New Roman" w:hAnsi="Times New Roman" w:cs="Times New Roman"/>
          <w:b/>
          <w:sz w:val="28"/>
          <w:szCs w:val="28"/>
        </w:rPr>
        <w:t xml:space="preserve"> aineisto</w:t>
      </w:r>
    </w:p>
    <w:p w14:paraId="16E72E3A" w14:textId="77777777" w:rsidR="00E8649D" w:rsidRPr="00EF7220" w:rsidRDefault="00E8649D" w:rsidP="002A66D6">
      <w:pPr>
        <w:pStyle w:val="ListParagraph"/>
        <w:ind w:left="360"/>
        <w:rPr>
          <w:rFonts w:ascii="Times New Roman" w:hAnsi="Times New Roman" w:cs="Times New Roman"/>
          <w:b/>
          <w:sz w:val="28"/>
          <w:szCs w:val="28"/>
        </w:rPr>
      </w:pPr>
    </w:p>
    <w:p w14:paraId="3DE52A48" w14:textId="2E6855E5"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b/>
          <w:szCs w:val="24"/>
          <w:lang w:eastAsia="fi-FI"/>
        </w:rPr>
      </w:pPr>
      <w:r w:rsidRPr="00EF7220">
        <w:rPr>
          <w:rFonts w:ascii="Times New Roman" w:eastAsia="Times New Roman" w:hAnsi="Times New Roman" w:cs="Times New Roman"/>
          <w:b/>
          <w:szCs w:val="24"/>
          <w:lang w:eastAsia="fi-FI"/>
        </w:rPr>
        <w:t>Opiskelija tekee tutkielmansa</w:t>
      </w:r>
      <w:r w:rsidRPr="00EF7220">
        <w:rPr>
          <w:rFonts w:ascii="Times New Roman" w:eastAsia="Times New Roman" w:hAnsi="Times New Roman" w:cs="Times New Roman"/>
          <w:szCs w:val="24"/>
          <w:lang w:eastAsia="fi-FI"/>
        </w:rPr>
        <w:t xml:space="preserve"> </w:t>
      </w:r>
      <w:r w:rsidRPr="00EF7220">
        <w:rPr>
          <w:rFonts w:ascii="Times New Roman" w:eastAsia="Times New Roman" w:hAnsi="Times New Roman" w:cs="Times New Roman"/>
          <w:b/>
          <w:szCs w:val="24"/>
          <w:lang w:eastAsia="fi-FI"/>
        </w:rPr>
        <w:t xml:space="preserve">tiedekunnan tutkimusprojektissa. </w:t>
      </w:r>
      <w:r w:rsidRPr="00EF7220">
        <w:rPr>
          <w:rFonts w:ascii="Times New Roman" w:eastAsia="Times New Roman" w:hAnsi="Times New Roman" w:cs="Times New Roman"/>
          <w:szCs w:val="24"/>
          <w:lang w:eastAsia="fi-FI"/>
        </w:rPr>
        <w:t>Tässä projektilla tarkoitetaan tutkimuskokonaisuutta, joka on jo alkanut, ja jolla jo on tai jolle tullaan tarvittaessa hakemaan eettisen toimikunnan lausunto.  Projektikohtaiset käytänteet opinnäytetyön aineiston keruussa</w:t>
      </w:r>
      <w:r w:rsidR="00353E4A">
        <w:rPr>
          <w:rFonts w:ascii="Times New Roman" w:eastAsia="Times New Roman" w:hAnsi="Times New Roman" w:cs="Times New Roman"/>
          <w:szCs w:val="24"/>
          <w:lang w:eastAsia="fi-FI"/>
        </w:rPr>
        <w:t>, koodauksessa</w:t>
      </w:r>
      <w:r w:rsidRPr="00EF7220">
        <w:rPr>
          <w:rFonts w:ascii="Times New Roman" w:eastAsia="Times New Roman" w:hAnsi="Times New Roman" w:cs="Times New Roman"/>
          <w:szCs w:val="24"/>
          <w:lang w:eastAsia="fi-FI"/>
        </w:rPr>
        <w:t xml:space="preserve"> ja analyysissä (opiskelijan tehtävät, vastuut, arvioitu työn määrä ja ajoitus) sovitaan erikseen kirjallisesti etukäteen ohjaajan, projektinjohtajan ja opiskelijan välillä. Projektissa opinnäytetyön aihe voi kohdistua jo kerättyyn aineistoon, jolloin opiskelija </w:t>
      </w:r>
      <w:r w:rsidRPr="00EF7220">
        <w:rPr>
          <w:rFonts w:ascii="Times New Roman" w:eastAsia="Times New Roman" w:hAnsi="Times New Roman" w:cs="Times New Roman"/>
          <w:lang w:eastAsia="fi-FI"/>
        </w:rPr>
        <w:t>osallistuu projektityöskentelyyn etukäteen sovittavalla tuntimäärällä maksimissaan 20 tuntia (esimerkiksi aineiston keruuseen ja analysointiin liittyvät tehtävät, tutkimusryhmän kokoontumiset, muut avustavat tehtävät). Tällöin opiskelija saa monipuolisen kuvan tutkimuksen teon eri vaiheista. Ohjaajan kanssa sovitaan etukäteen tämän projektityöskentely</w:t>
      </w:r>
      <w:r w:rsidR="00DA6440">
        <w:rPr>
          <w:rFonts w:ascii="Times New Roman" w:eastAsia="Times New Roman" w:hAnsi="Times New Roman" w:cs="Times New Roman"/>
          <w:lang w:eastAsia="fi-FI"/>
        </w:rPr>
        <w:t>n</w:t>
      </w:r>
      <w:r w:rsidRPr="00EF7220">
        <w:rPr>
          <w:rFonts w:ascii="Times New Roman" w:eastAsia="Times New Roman" w:hAnsi="Times New Roman" w:cs="Times New Roman"/>
          <w:lang w:eastAsia="fi-FI"/>
        </w:rPr>
        <w:t xml:space="preserve"> luonne ja siihen käytettäväksi arvioitu aika.  </w:t>
      </w:r>
    </w:p>
    <w:p w14:paraId="1B93E360" w14:textId="77777777" w:rsidR="00B07483" w:rsidRPr="00EF7220" w:rsidRDefault="00B07483" w:rsidP="002A66D6">
      <w:pPr>
        <w:spacing w:after="0" w:line="240" w:lineRule="auto"/>
        <w:rPr>
          <w:rFonts w:ascii="Times New Roman" w:eastAsia="Times New Roman" w:hAnsi="Times New Roman" w:cs="Times New Roman"/>
          <w:b/>
          <w:szCs w:val="24"/>
          <w:lang w:eastAsia="fi-FI"/>
        </w:rPr>
      </w:pPr>
    </w:p>
    <w:p w14:paraId="13869DD7" w14:textId="77777777" w:rsidR="00B07483" w:rsidRPr="00EF7220" w:rsidRDefault="00B07483" w:rsidP="002A66D6">
      <w:pPr>
        <w:pStyle w:val="ListParagraph"/>
        <w:spacing w:after="0" w:line="240" w:lineRule="auto"/>
        <w:ind w:left="360"/>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Aineiston käsittelyyn saattaa liittyä salassapitovelvollisuus ja luottamuksellista tietoa sisältävän materiaalin säilytys. Tällöin aineiston käytöstä ja säilytyksestä sovitaan tarkemmin tapauskohtaisesti yhdessä ohjaajan/projektinjohtajan kanssa (mahdollisesti erillinen aineistosopimus). Opiskelija saa aineiston käyttöönsä tutkielman tekemistä varten ennalta sovituksi ajanjaksoksi. Mikäli tämä aika uhkaa ylittyä, on opiskelijalla velvollisuus ottaa yhteyttä ohjaajaan. Muussa tapauksessa opiskelija menettää oikeutensa aineiston käyttöön ja graduprosessi päättyy ko. aineiston osalta. Lisäksi ohjaajalla/tutkimusryhmällä on oikeus jatkaa raportointia aineistosta omissa nimissään niin halutessaan. </w:t>
      </w:r>
    </w:p>
    <w:p w14:paraId="2E61EAEB" w14:textId="77777777" w:rsidR="00B07483" w:rsidRPr="00EF7220" w:rsidRDefault="00B07483" w:rsidP="002A66D6">
      <w:pPr>
        <w:spacing w:after="0" w:line="240" w:lineRule="auto"/>
        <w:rPr>
          <w:rFonts w:ascii="Times New Roman" w:eastAsia="Times New Roman" w:hAnsi="Times New Roman" w:cs="Times New Roman"/>
          <w:szCs w:val="24"/>
          <w:lang w:eastAsia="fi-FI"/>
        </w:rPr>
      </w:pPr>
    </w:p>
    <w:p w14:paraId="33FD53E4" w14:textId="77777777" w:rsidR="00A753BD" w:rsidRPr="00EF7220" w:rsidRDefault="00A753BD" w:rsidP="002A66D6">
      <w:pPr>
        <w:spacing w:after="0" w:line="240" w:lineRule="auto"/>
        <w:ind w:left="360"/>
        <w:rPr>
          <w:rFonts w:ascii="Times New Roman" w:eastAsia="Times New Roman" w:hAnsi="Times New Roman" w:cs="Times New Roman"/>
          <w:szCs w:val="24"/>
        </w:rPr>
      </w:pPr>
      <w:r w:rsidRPr="00EF7220">
        <w:rPr>
          <w:rFonts w:ascii="Times New Roman" w:eastAsia="Times New Roman" w:hAnsi="Times New Roman" w:cs="Times New Roman"/>
          <w:szCs w:val="24"/>
        </w:rPr>
        <w:t>Jos opiskelija on saanut tutkielmansa tekemistä varten valmiin tutkimusaineiston tiedekunnalta, sen käyttöoikeus päättyy tutkielman valmistumisen jälkeen, ellei muuta ole yhteisesti sovittu.</w:t>
      </w:r>
    </w:p>
    <w:p w14:paraId="1888211B" w14:textId="77777777" w:rsidR="00A753BD" w:rsidRPr="00EF7220" w:rsidRDefault="00A753BD"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br w:type="page"/>
      </w:r>
    </w:p>
    <w:p w14:paraId="7D7DFA7B" w14:textId="77777777" w:rsidR="00B07483" w:rsidRPr="00EF7220" w:rsidRDefault="00B07483" w:rsidP="002A66D6">
      <w:pPr>
        <w:spacing w:after="0" w:line="240" w:lineRule="auto"/>
        <w:ind w:left="709" w:firstLine="11"/>
        <w:rPr>
          <w:rFonts w:ascii="Times New Roman" w:eastAsia="Times New Roman" w:hAnsi="Times New Roman" w:cs="Times New Roman"/>
          <w:szCs w:val="24"/>
        </w:rPr>
      </w:pPr>
    </w:p>
    <w:p w14:paraId="64FF3AF7" w14:textId="77777777" w:rsidR="00BD6575" w:rsidRPr="00EF7220" w:rsidRDefault="00BD6575" w:rsidP="002A66D6">
      <w:pPr>
        <w:pStyle w:val="ListParagraph"/>
        <w:ind w:left="0"/>
        <w:rPr>
          <w:rFonts w:ascii="Times New Roman" w:hAnsi="Times New Roman" w:cs="Times New Roman"/>
        </w:rPr>
      </w:pPr>
    </w:p>
    <w:p w14:paraId="2E86005B" w14:textId="5EBDE5FC"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tutkielmaansa omasta aiheesta</w:t>
      </w:r>
      <w:r w:rsidRPr="00EF7220">
        <w:rPr>
          <w:rFonts w:ascii="Times New Roman" w:eastAsia="Times New Roman" w:hAnsi="Times New Roman" w:cs="Times New Roman"/>
          <w:szCs w:val="24"/>
          <w:lang w:eastAsia="fi-FI"/>
        </w:rPr>
        <w:t>. Opiskelija vastaa yhdessä ohjaajan kanssa eettisten lausuntojen hakemisesta</w:t>
      </w:r>
      <w:r w:rsidR="00050E1E">
        <w:rPr>
          <w:rFonts w:ascii="Times New Roman" w:eastAsia="Times New Roman" w:hAnsi="Times New Roman" w:cs="Times New Roman"/>
          <w:szCs w:val="24"/>
          <w:lang w:eastAsia="fi-FI"/>
        </w:rPr>
        <w:t xml:space="preserve"> ja tietosuoja</w:t>
      </w:r>
      <w:r w:rsidR="00475D3B">
        <w:rPr>
          <w:rFonts w:ascii="Times New Roman" w:eastAsia="Times New Roman" w:hAnsi="Times New Roman" w:cs="Times New Roman"/>
          <w:szCs w:val="24"/>
          <w:lang w:eastAsia="fi-FI"/>
        </w:rPr>
        <w:t>ilmoituksen tekemisestä, mikäli sellainen on tarpeen</w:t>
      </w:r>
      <w:r w:rsidRPr="00EF7220">
        <w:rPr>
          <w:rFonts w:ascii="Times New Roman" w:eastAsia="Times New Roman" w:hAnsi="Times New Roman" w:cs="Times New Roman"/>
          <w:szCs w:val="24"/>
          <w:lang w:eastAsia="fi-FI"/>
        </w:rPr>
        <w:t>. Opiskelija on vastuussa aineistonsa keräämisestä kokonaisuudessaan.</w:t>
      </w:r>
    </w:p>
    <w:p w14:paraId="65C868BD" w14:textId="77777777" w:rsidR="00E8649D" w:rsidRPr="00EF7220" w:rsidRDefault="00E8649D" w:rsidP="002A66D6">
      <w:pPr>
        <w:pStyle w:val="ListParagraph"/>
        <w:spacing w:after="0" w:line="240" w:lineRule="auto"/>
        <w:ind w:left="360"/>
        <w:rPr>
          <w:rFonts w:ascii="Times New Roman" w:eastAsia="Times New Roman" w:hAnsi="Times New Roman" w:cs="Times New Roman"/>
          <w:szCs w:val="24"/>
          <w:lang w:eastAsia="fi-FI"/>
        </w:rPr>
      </w:pPr>
    </w:p>
    <w:p w14:paraId="54671804" w14:textId="592EA108" w:rsidR="00E8649D" w:rsidRPr="00475D3B" w:rsidRDefault="00E8649D"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opinnäytetyön yhteistyössä ulkopuolisen tahon</w:t>
      </w:r>
      <w:r w:rsidRPr="00EF7220">
        <w:rPr>
          <w:rFonts w:ascii="Times New Roman" w:eastAsia="Times New Roman" w:hAnsi="Times New Roman" w:cs="Times New Roman"/>
          <w:szCs w:val="24"/>
          <w:lang w:eastAsia="fi-FI"/>
        </w:rPr>
        <w:t xml:space="preserve"> kanssa (esim. yritysyhteistyö) Opiskelijan tulee hyvissä ajoin selvittää o</w:t>
      </w:r>
      <w:r w:rsidRPr="00EF7220">
        <w:rPr>
          <w:rFonts w:ascii="Times New Roman" w:hAnsi="Times New Roman" w:cs="Times New Roman"/>
          <w:szCs w:val="24"/>
        </w:rPr>
        <w:t>hjaajan kanssa mahdollisuus tähän, ja mm. miltä toimikunnalta tarvittava eettinen lausunto pyydetään, jos se on tarpeen.</w:t>
      </w:r>
      <w:r w:rsidRPr="00475D3B">
        <w:rPr>
          <w:rFonts w:ascii="Times New Roman" w:hAnsi="Times New Roman" w:cs="Times New Roman"/>
          <w:szCs w:val="24"/>
        </w:rPr>
        <w:t xml:space="preserve"> </w:t>
      </w:r>
      <w:r w:rsidR="00514117" w:rsidRPr="00475D3B">
        <w:rPr>
          <w:rFonts w:ascii="Times New Roman" w:hAnsi="Times New Roman" w:cs="Times New Roman"/>
          <w:szCs w:val="24"/>
        </w:rPr>
        <w:t xml:space="preserve">Käyttäessään </w:t>
      </w:r>
      <w:r w:rsidR="00514117" w:rsidRPr="00475D3B">
        <w:rPr>
          <w:rFonts w:ascii="Times New Roman" w:eastAsia="Times New Roman" w:hAnsi="Times New Roman" w:cs="Times New Roman"/>
          <w:szCs w:val="24"/>
          <w:lang w:eastAsia="fi-FI"/>
        </w:rPr>
        <w:t>u</w:t>
      </w:r>
      <w:r w:rsidRPr="00475D3B">
        <w:rPr>
          <w:rFonts w:ascii="Times New Roman" w:eastAsia="Times New Roman" w:hAnsi="Times New Roman" w:cs="Times New Roman"/>
          <w:szCs w:val="24"/>
          <w:lang w:eastAsia="fi-FI"/>
        </w:rPr>
        <w:t xml:space="preserve">lkopuoliselta taholta </w:t>
      </w:r>
      <w:r w:rsidR="00514117" w:rsidRPr="00475D3B">
        <w:rPr>
          <w:rFonts w:ascii="Times New Roman" w:eastAsia="Times New Roman" w:hAnsi="Times New Roman" w:cs="Times New Roman"/>
          <w:szCs w:val="24"/>
          <w:lang w:eastAsia="fi-FI"/>
        </w:rPr>
        <w:t xml:space="preserve">saamaansa </w:t>
      </w:r>
      <w:r w:rsidRPr="00475D3B">
        <w:rPr>
          <w:rFonts w:ascii="Times New Roman" w:eastAsia="Times New Roman" w:hAnsi="Times New Roman" w:cs="Times New Roman"/>
          <w:szCs w:val="24"/>
          <w:lang w:eastAsia="fi-FI"/>
        </w:rPr>
        <w:t>aineistoa</w:t>
      </w:r>
      <w:r w:rsidR="00514117" w:rsidRPr="00475D3B">
        <w:rPr>
          <w:rFonts w:ascii="Times New Roman" w:eastAsia="Times New Roman" w:hAnsi="Times New Roman" w:cs="Times New Roman"/>
          <w:szCs w:val="24"/>
          <w:lang w:eastAsia="fi-FI"/>
        </w:rPr>
        <w:t xml:space="preserve">, </w:t>
      </w:r>
      <w:r w:rsidRPr="00475D3B">
        <w:rPr>
          <w:rFonts w:ascii="Times New Roman" w:eastAsia="Times New Roman" w:hAnsi="Times New Roman" w:cs="Times New Roman"/>
          <w:szCs w:val="24"/>
          <w:lang w:eastAsia="fi-FI"/>
        </w:rPr>
        <w:t>o</w:t>
      </w:r>
      <w:r w:rsidR="00514117" w:rsidRPr="00475D3B">
        <w:rPr>
          <w:rFonts w:ascii="Times New Roman" w:eastAsia="Times New Roman" w:hAnsi="Times New Roman" w:cs="Times New Roman"/>
          <w:szCs w:val="24"/>
          <w:lang w:eastAsia="fi-FI"/>
        </w:rPr>
        <w:t>piskelijalla</w:t>
      </w:r>
      <w:r w:rsidRPr="00475D3B">
        <w:rPr>
          <w:rFonts w:ascii="Times New Roman" w:eastAsia="Times New Roman" w:hAnsi="Times New Roman" w:cs="Times New Roman"/>
          <w:szCs w:val="24"/>
          <w:lang w:eastAsia="fi-FI"/>
        </w:rPr>
        <w:t xml:space="preserve"> on vastuu yhteydenpidosta ulkopuoliseen tahoon ja lopullisen työn luovuttamisesta ulkopuolisen tahon käyttöön. Yliopisto ei maksa korvausta ulkopuoliselle taholle sen mahdollisesti suorittamasta työstä tai Pro graduun käyttämästä ajasta. </w:t>
      </w:r>
      <w:r w:rsidR="00475D3B" w:rsidRPr="00475D3B">
        <w:rPr>
          <w:rFonts w:ascii="Times New Roman" w:eastAsia="Times New Roman" w:hAnsi="Times New Roman" w:cs="Times New Roman"/>
          <w:szCs w:val="24"/>
          <w:lang w:eastAsia="fi-FI"/>
        </w:rPr>
        <w:t>Suositeltavaa on tehdä kirjallinen sopimus</w:t>
      </w:r>
      <w:r w:rsidR="00475D3B">
        <w:rPr>
          <w:rFonts w:ascii="Times New Roman" w:eastAsia="Times New Roman" w:hAnsi="Times New Roman" w:cs="Times New Roman"/>
          <w:szCs w:val="24"/>
          <w:lang w:eastAsia="fi-FI"/>
        </w:rPr>
        <w:t xml:space="preserve"> tutkimukseen liittyvistä käytänteistä</w:t>
      </w:r>
      <w:r w:rsidR="00475D3B" w:rsidRPr="00475D3B">
        <w:rPr>
          <w:rFonts w:ascii="Times New Roman" w:eastAsia="Times New Roman" w:hAnsi="Times New Roman" w:cs="Times New Roman"/>
          <w:szCs w:val="24"/>
          <w:lang w:eastAsia="fi-FI"/>
        </w:rPr>
        <w:t xml:space="preserve"> ulkopuolisen tahon kanssa</w:t>
      </w:r>
      <w:r w:rsidR="00475D3B">
        <w:rPr>
          <w:rFonts w:ascii="Times New Roman" w:eastAsia="Times New Roman" w:hAnsi="Times New Roman" w:cs="Times New Roman"/>
          <w:szCs w:val="24"/>
          <w:lang w:eastAsia="fi-FI"/>
        </w:rPr>
        <w:t>.</w:t>
      </w:r>
    </w:p>
    <w:p w14:paraId="121126E0" w14:textId="77777777" w:rsidR="00E8649D" w:rsidRPr="00EF7220" w:rsidRDefault="00E8649D" w:rsidP="002A66D6">
      <w:pPr>
        <w:pStyle w:val="ListParagraph"/>
        <w:rPr>
          <w:rFonts w:ascii="Times New Roman" w:eastAsia="Times New Roman" w:hAnsi="Times New Roman" w:cs="Times New Roman"/>
          <w:szCs w:val="24"/>
          <w:lang w:eastAsia="fi-FI"/>
        </w:rPr>
      </w:pPr>
    </w:p>
    <w:p w14:paraId="370D158D"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43E096F6"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7A73E9E" w14:textId="6EE286B6" w:rsidR="00B4753C" w:rsidRPr="003D0B29" w:rsidRDefault="00B4753C" w:rsidP="002A66D6">
      <w:pPr>
        <w:pStyle w:val="ListParagraph"/>
        <w:numPr>
          <w:ilvl w:val="0"/>
          <w:numId w:val="1"/>
        </w:numPr>
        <w:spacing w:after="0" w:line="240" w:lineRule="auto"/>
        <w:rPr>
          <w:rFonts w:ascii="Times New Roman" w:eastAsia="Times New Roman" w:hAnsi="Times New Roman" w:cs="Times New Roman"/>
          <w:b/>
          <w:bCs/>
          <w:sz w:val="27"/>
          <w:szCs w:val="27"/>
          <w:lang w:eastAsia="fi-FI"/>
        </w:rPr>
      </w:pPr>
      <w:r w:rsidRPr="003D0B29">
        <w:rPr>
          <w:rFonts w:ascii="Times New Roman" w:eastAsia="Times New Roman" w:hAnsi="Times New Roman" w:cs="Times New Roman"/>
          <w:b/>
          <w:bCs/>
          <w:sz w:val="27"/>
          <w:szCs w:val="27"/>
          <w:lang w:eastAsia="fi-FI"/>
        </w:rPr>
        <w:t>Opinnäytetyön julkaiseminen</w:t>
      </w:r>
    </w:p>
    <w:p w14:paraId="761A1BD8"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303F2947" w14:textId="0A6824D5"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lang w:eastAsia="fi-FI"/>
        </w:rPr>
        <w:t xml:space="preserve">Syventävien opintojen tutkielmat ovat julkisia opinnäytteitä ja ne tallennetaan JYX-julkaisuarkistoon. </w:t>
      </w:r>
      <w:r w:rsidRPr="00EF7220">
        <w:rPr>
          <w:rFonts w:ascii="Times New Roman" w:eastAsia="Times New Roman" w:hAnsi="Times New Roman" w:cs="Times New Roman"/>
          <w:szCs w:val="24"/>
        </w:rPr>
        <w:t xml:space="preserve">Jos opiskelijan käyttämästä aineistosta, joka voi olla osa laajempaa tutkimusaineistoa, on tavoitteena kirjoittaa tieteellinen artikkeli tutkielman valmistumisen jälkeen, on opiskelijan ja ohjaajan tärkeää sopia yhteisesti aikaraja tälle kirjoitusprosessille (esimerkiksi 6 kk tutkielman valmistumisen jälkeen). Artikkelin kirjoittajien tulee etukäteen sopia kirjoittajajärjestyksestä, sekä kirjoittajajärjestyksen muuttamisesta esimerkiksi tilanteessa, jossa yhteisesti sovitun aikarajan kuluessa julkaistavaksi lähetettävää artikkelikäsikirjoitusta ei ole syntynyt. </w:t>
      </w:r>
    </w:p>
    <w:p w14:paraId="5859C789" w14:textId="77777777" w:rsidR="003A2CD0" w:rsidRPr="00EF7220" w:rsidRDefault="003A2CD0" w:rsidP="002A66D6">
      <w:pPr>
        <w:spacing w:after="0" w:line="240" w:lineRule="auto"/>
        <w:rPr>
          <w:rFonts w:ascii="Times New Roman" w:eastAsia="Times New Roman" w:hAnsi="Times New Roman" w:cs="Times New Roman"/>
          <w:szCs w:val="24"/>
        </w:rPr>
      </w:pPr>
    </w:p>
    <w:p w14:paraId="62AB359D" w14:textId="59BF2D49"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t xml:space="preserve">Julkaisun </w:t>
      </w:r>
      <w:proofErr w:type="spellStart"/>
      <w:r w:rsidRPr="00EF7220">
        <w:rPr>
          <w:rFonts w:ascii="Times New Roman" w:eastAsia="Times New Roman" w:hAnsi="Times New Roman" w:cs="Times New Roman"/>
          <w:szCs w:val="24"/>
        </w:rPr>
        <w:t>tekijyydessä</w:t>
      </w:r>
      <w:proofErr w:type="spellEnd"/>
      <w:r w:rsidRPr="00EF7220">
        <w:rPr>
          <w:rFonts w:ascii="Times New Roman" w:eastAsia="Times New Roman" w:hAnsi="Times New Roman" w:cs="Times New Roman"/>
          <w:szCs w:val="24"/>
        </w:rPr>
        <w:t xml:space="preserve"> noudatetaan Jyväskylän yliopiston julkaisueettisiä </w:t>
      </w:r>
      <w:r w:rsidR="00DA6440">
        <w:rPr>
          <w:rFonts w:ascii="Times New Roman" w:eastAsia="Times New Roman" w:hAnsi="Times New Roman" w:cs="Times New Roman"/>
          <w:szCs w:val="24"/>
        </w:rPr>
        <w:t>periaatteita, joka noudattaa ns</w:t>
      </w:r>
      <w:r w:rsidRPr="00EF7220">
        <w:rPr>
          <w:rFonts w:ascii="Times New Roman" w:eastAsia="Times New Roman" w:hAnsi="Times New Roman" w:cs="Times New Roman"/>
          <w:szCs w:val="24"/>
        </w:rPr>
        <w:t>. Vancouver-protokollaa. Periaatteissa sanotaan: ”Tutkimusryhmän jäsenellä on oikeus saada nimensä julkaisun tekijäksi mikäli hän täyttää kaikki seuraavat kolme ehtoa: 1) hän on ollut merkittävä tekijä (</w:t>
      </w:r>
      <w:proofErr w:type="spellStart"/>
      <w:r w:rsidRPr="00EF7220">
        <w:rPr>
          <w:rFonts w:ascii="Times New Roman" w:eastAsia="Times New Roman" w:hAnsi="Times New Roman" w:cs="Times New Roman"/>
          <w:szCs w:val="24"/>
        </w:rPr>
        <w:t>substantial</w:t>
      </w:r>
      <w:proofErr w:type="spellEnd"/>
      <w:r w:rsidRPr="00EF7220">
        <w:rPr>
          <w:rFonts w:ascii="Times New Roman" w:eastAsia="Times New Roman" w:hAnsi="Times New Roman" w:cs="Times New Roman"/>
          <w:szCs w:val="24"/>
        </w:rPr>
        <w:t xml:space="preserve"> </w:t>
      </w:r>
      <w:proofErr w:type="spellStart"/>
      <w:r w:rsidRPr="00EF7220">
        <w:rPr>
          <w:rFonts w:ascii="Times New Roman" w:eastAsia="Times New Roman" w:hAnsi="Times New Roman" w:cs="Times New Roman"/>
          <w:szCs w:val="24"/>
        </w:rPr>
        <w:t>contribution</w:t>
      </w:r>
      <w:proofErr w:type="spellEnd"/>
      <w:r w:rsidRPr="00EF7220">
        <w:rPr>
          <w:rFonts w:ascii="Times New Roman" w:eastAsia="Times New Roman" w:hAnsi="Times New Roman" w:cs="Times New Roman"/>
          <w:szCs w:val="24"/>
        </w:rPr>
        <w:t xml:space="preserve">) tutkimussuunnitelman luomisessa ja suunnittelussa tai aineiston tuottamisessa tai aineiston analyysissä ja tulkitsemissa ja 2) hän on osallistunut artikkelin tai monografian kirjoittamiseen tai kriittisesti muokannut sen tieteellistä sisältöä ja 3) hän on hyväksynyt lopullisen version julkaistavaksi.” </w:t>
      </w:r>
    </w:p>
    <w:p w14:paraId="7E913C30"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AB13562"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0C008237" w14:textId="1C8CDD98" w:rsidR="00E8649D" w:rsidRPr="00EF7220" w:rsidRDefault="00E8649D" w:rsidP="002A66D6">
      <w:pPr>
        <w:spacing w:after="0" w:line="240" w:lineRule="auto"/>
        <w:rPr>
          <w:rStyle w:val="Hyperlink"/>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Opiskelijan tulee noudattaa </w:t>
      </w:r>
      <w:proofErr w:type="gramStart"/>
      <w:r w:rsidRPr="00EF7220">
        <w:rPr>
          <w:rFonts w:ascii="Times New Roman" w:eastAsia="Times New Roman" w:hAnsi="Times New Roman" w:cs="Times New Roman"/>
          <w:szCs w:val="24"/>
          <w:lang w:eastAsia="fi-FI"/>
        </w:rPr>
        <w:t>voimassaolevaa</w:t>
      </w:r>
      <w:proofErr w:type="gramEnd"/>
      <w:r w:rsidRPr="00EF7220">
        <w:rPr>
          <w:rFonts w:ascii="Times New Roman" w:eastAsia="Times New Roman" w:hAnsi="Times New Roman" w:cs="Times New Roman"/>
          <w:szCs w:val="24"/>
          <w:lang w:eastAsia="fi-FI"/>
        </w:rPr>
        <w:t xml:space="preserve"> yliopiston eettistä ohjeistusta ja tietosuojaan liittyviä ohjeita </w:t>
      </w:r>
      <w:r w:rsidRPr="003D0B29">
        <w:rPr>
          <w:rFonts w:ascii="Times New Roman" w:eastAsia="Times New Roman" w:hAnsi="Times New Roman" w:cs="Times New Roman"/>
          <w:szCs w:val="24"/>
          <w:lang w:eastAsia="fi-FI"/>
        </w:rPr>
        <w:t>https://www.jyu.fi/hallinto/toimikunnat/eettinentoimikunta/eettiset_ohjeet/julkaisueettisen_periaatteet.pdf</w:t>
      </w:r>
      <w:r w:rsidRPr="00EF7220">
        <w:rPr>
          <w:rStyle w:val="Hyperlink"/>
          <w:rFonts w:ascii="Times New Roman" w:eastAsia="Times New Roman" w:hAnsi="Times New Roman" w:cs="Times New Roman"/>
          <w:szCs w:val="24"/>
          <w:lang w:eastAsia="fi-FI"/>
        </w:rPr>
        <w:t>.</w:t>
      </w:r>
      <w:r w:rsidRPr="00EF7220">
        <w:rPr>
          <w:rFonts w:ascii="Times New Roman" w:eastAsia="Times New Roman" w:hAnsi="Times New Roman" w:cs="Times New Roman"/>
          <w:szCs w:val="24"/>
          <w:lang w:eastAsia="fi-FI"/>
        </w:rPr>
        <w:t xml:space="preserve"> </w:t>
      </w:r>
      <w:r w:rsidRPr="00EF7220">
        <w:rPr>
          <w:rFonts w:ascii="Times New Roman" w:hAnsi="Times New Roman" w:cs="Times New Roman"/>
          <w:color w:val="000000"/>
          <w:szCs w:val="24"/>
        </w:rPr>
        <w:t>Opiskelijan</w:t>
      </w:r>
      <w:r w:rsidRPr="00EF7220">
        <w:rPr>
          <w:rFonts w:ascii="Times New Roman" w:eastAsia="Times New Roman" w:hAnsi="Times New Roman" w:cs="Times New Roman"/>
          <w:szCs w:val="24"/>
          <w:lang w:eastAsia="fi-FI"/>
        </w:rPr>
        <w:t xml:space="preserve"> tulee ottaa huomioon jo työn aloittaessaan, että lopullinen työ tarkastetaan myös plagioinnin osalta </w:t>
      </w:r>
      <w:hyperlink r:id="rId11" w:history="1">
        <w:r w:rsidRPr="00EF7220">
          <w:rPr>
            <w:rStyle w:val="Hyperlink"/>
            <w:rFonts w:ascii="Times New Roman" w:eastAsia="Times New Roman" w:hAnsi="Times New Roman" w:cs="Times New Roman"/>
            <w:szCs w:val="24"/>
            <w:lang w:eastAsia="fi-FI"/>
          </w:rPr>
          <w:t>https://www.jyu.fi/hallinto/rehtori/intra/plagiointipaatos/at_download/file</w:t>
        </w:r>
      </w:hyperlink>
      <w:r w:rsidRPr="00EF7220">
        <w:rPr>
          <w:rStyle w:val="Hyperlink"/>
          <w:rFonts w:ascii="Times New Roman" w:eastAsia="Times New Roman" w:hAnsi="Times New Roman" w:cs="Times New Roman"/>
          <w:szCs w:val="24"/>
          <w:lang w:eastAsia="fi-FI"/>
        </w:rPr>
        <w:t>.</w:t>
      </w:r>
    </w:p>
    <w:p w14:paraId="0A90301B"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58923128" w14:textId="03575312" w:rsidR="00E8649D" w:rsidRDefault="00C12161"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 xml:space="preserve">Pro gradu </w:t>
      </w:r>
      <w:r w:rsidR="002A0B08">
        <w:rPr>
          <w:rFonts w:ascii="Times New Roman" w:eastAsia="Times New Roman" w:hAnsi="Times New Roman" w:cs="Times New Roman"/>
          <w:szCs w:val="24"/>
          <w:lang w:eastAsia="fi-FI"/>
        </w:rPr>
        <w:t>-</w:t>
      </w:r>
      <w:r>
        <w:rPr>
          <w:rFonts w:ascii="Times New Roman" w:eastAsia="Times New Roman" w:hAnsi="Times New Roman" w:cs="Times New Roman"/>
          <w:szCs w:val="24"/>
          <w:lang w:eastAsia="fi-FI"/>
        </w:rPr>
        <w:t>tutkielma voi olla joko monografia tai artikkeli</w:t>
      </w:r>
      <w:r w:rsidR="002A0B08">
        <w:rPr>
          <w:rFonts w:ascii="Times New Roman" w:eastAsia="Times New Roman" w:hAnsi="Times New Roman" w:cs="Times New Roman"/>
          <w:szCs w:val="24"/>
          <w:lang w:eastAsia="fi-FI"/>
        </w:rPr>
        <w:t xml:space="preserve">muotoinen. Artikkelimuotoinen pro gradu sisältää artikkelikäsikirjoitusosan ja sen lisäksi laajemman kirjallisuuskatsausosan. </w:t>
      </w:r>
      <w:r w:rsidR="00E8649D" w:rsidRPr="00EF7220">
        <w:rPr>
          <w:rFonts w:ascii="Times New Roman" w:eastAsia="Times New Roman" w:hAnsi="Times New Roman" w:cs="Times New Roman"/>
          <w:szCs w:val="24"/>
          <w:lang w:eastAsia="fi-FI"/>
        </w:rPr>
        <w:t xml:space="preserve"> </w:t>
      </w:r>
      <w:hyperlink r:id="rId12" w:history="1">
        <w:r w:rsidR="00E8649D" w:rsidRPr="00EF7220">
          <w:rPr>
            <w:rStyle w:val="Hyperlink"/>
            <w:rFonts w:ascii="Times New Roman" w:hAnsi="Times New Roman" w:cs="Times New Roman"/>
          </w:rPr>
          <w:t>https://www.jyu.fi/sport/fi/opiskelu/opiskelijan-ohjeet/opiskelu/pro-gradu-tutkielma-1</w:t>
        </w:r>
      </w:hyperlink>
      <w:r w:rsidR="002A0B08">
        <w:rPr>
          <w:rStyle w:val="Hyperlink"/>
          <w:rFonts w:ascii="Times New Roman" w:hAnsi="Times New Roman" w:cs="Times New Roman"/>
        </w:rPr>
        <w:t>/artikkeligradu.pdf</w:t>
      </w:r>
      <w:r w:rsidR="00E8649D" w:rsidRPr="00EF7220">
        <w:rPr>
          <w:rFonts w:ascii="Times New Roman" w:eastAsia="Times New Roman" w:hAnsi="Times New Roman" w:cs="Times New Roman"/>
          <w:szCs w:val="24"/>
          <w:lang w:eastAsia="fi-FI"/>
        </w:rPr>
        <w:t xml:space="preserve">. </w:t>
      </w:r>
    </w:p>
    <w:p w14:paraId="57EEB863" w14:textId="77777777" w:rsidR="002A0B08" w:rsidRDefault="002A0B08" w:rsidP="002A66D6">
      <w:pPr>
        <w:spacing w:after="0" w:line="240" w:lineRule="auto"/>
        <w:rPr>
          <w:rFonts w:ascii="Times New Roman" w:eastAsia="Times New Roman" w:hAnsi="Times New Roman" w:cs="Times New Roman"/>
          <w:szCs w:val="24"/>
          <w:lang w:eastAsia="fi-FI"/>
        </w:rPr>
      </w:pPr>
    </w:p>
    <w:p w14:paraId="67D67230" w14:textId="093D5D0D" w:rsidR="002A0B08" w:rsidRDefault="002A0B08"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Poikkeustapauksissa voidaan pro gradu –tutkielma hyväksyä kahden eri tieteenalan/pääaineen tutkielmana ns. kaksoi</w:t>
      </w:r>
      <w:r w:rsidR="00097463">
        <w:rPr>
          <w:rFonts w:ascii="Times New Roman" w:eastAsia="Times New Roman" w:hAnsi="Times New Roman" w:cs="Times New Roman"/>
          <w:szCs w:val="24"/>
          <w:lang w:eastAsia="fi-FI"/>
        </w:rPr>
        <w:t>s</w:t>
      </w:r>
      <w:r>
        <w:rPr>
          <w:rFonts w:ascii="Times New Roman" w:eastAsia="Times New Roman" w:hAnsi="Times New Roman" w:cs="Times New Roman"/>
          <w:szCs w:val="24"/>
          <w:lang w:eastAsia="fi-FI"/>
        </w:rPr>
        <w:t xml:space="preserve">graduna. </w:t>
      </w:r>
      <w:r w:rsidR="00771996">
        <w:rPr>
          <w:rFonts w:ascii="Times New Roman" w:eastAsia="Times New Roman" w:hAnsi="Times New Roman" w:cs="Times New Roman"/>
          <w:szCs w:val="24"/>
          <w:lang w:eastAsia="fi-FI"/>
        </w:rPr>
        <w:t>Kaksoisgraduun on laadittu erilliset ohjeet</w:t>
      </w:r>
      <w:r w:rsidRPr="00EF7220">
        <w:rPr>
          <w:rFonts w:ascii="Times New Roman" w:eastAsia="Times New Roman" w:hAnsi="Times New Roman" w:cs="Times New Roman"/>
          <w:szCs w:val="24"/>
          <w:lang w:eastAsia="fi-FI"/>
        </w:rPr>
        <w:t xml:space="preserve"> </w:t>
      </w:r>
      <w:hyperlink r:id="rId13" w:history="1">
        <w:r w:rsidRPr="00EF7220">
          <w:rPr>
            <w:rStyle w:val="Hyperlink"/>
            <w:rFonts w:ascii="Times New Roman" w:hAnsi="Times New Roman" w:cs="Times New Roman"/>
          </w:rPr>
          <w:t>https://www.jyu.fi/sport/fi/opiskelu/opiskelijan-ohjeet/opiskelu/pro-gradu-tutkielma-1</w:t>
        </w:r>
      </w:hyperlink>
      <w:r w:rsidRPr="00EF7220">
        <w:rPr>
          <w:rFonts w:ascii="Times New Roman" w:eastAsia="Times New Roman" w:hAnsi="Times New Roman" w:cs="Times New Roman"/>
          <w:szCs w:val="24"/>
          <w:lang w:eastAsia="fi-FI"/>
        </w:rPr>
        <w:t xml:space="preserve">. </w:t>
      </w:r>
    </w:p>
    <w:p w14:paraId="12277904" w14:textId="0F5A5843" w:rsidR="00601766" w:rsidRDefault="00601766" w:rsidP="002A66D6">
      <w:pPr>
        <w:spacing w:after="0" w:line="240" w:lineRule="auto"/>
        <w:rPr>
          <w:rFonts w:ascii="Times New Roman" w:eastAsia="Times New Roman" w:hAnsi="Times New Roman" w:cs="Times New Roman"/>
          <w:szCs w:val="24"/>
          <w:lang w:eastAsia="fi-FI"/>
        </w:rPr>
      </w:pPr>
    </w:p>
    <w:p w14:paraId="17F8B299" w14:textId="77777777" w:rsidR="00601766" w:rsidRPr="00EF7220" w:rsidRDefault="00601766" w:rsidP="002A66D6">
      <w:pPr>
        <w:spacing w:after="0" w:line="240" w:lineRule="auto"/>
        <w:rPr>
          <w:rFonts w:ascii="Times New Roman" w:eastAsia="Times New Roman" w:hAnsi="Times New Roman" w:cs="Times New Roman"/>
          <w:szCs w:val="24"/>
          <w:lang w:eastAsia="fi-FI"/>
        </w:rPr>
      </w:pPr>
    </w:p>
    <w:p w14:paraId="6C956BF2" w14:textId="75EE45A9" w:rsidR="002A0B08" w:rsidRDefault="002A0B08" w:rsidP="002A66D6">
      <w:pPr>
        <w:spacing w:after="0" w:line="240" w:lineRule="auto"/>
        <w:rPr>
          <w:rFonts w:ascii="Times New Roman" w:eastAsia="Times New Roman" w:hAnsi="Times New Roman" w:cs="Times New Roman"/>
          <w:szCs w:val="24"/>
          <w:lang w:eastAsia="fi-FI"/>
        </w:rPr>
      </w:pPr>
    </w:p>
    <w:p w14:paraId="50F368A4" w14:textId="3AC32A8D" w:rsidR="00601766" w:rsidRPr="00601766" w:rsidRDefault="0060176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601766">
        <w:rPr>
          <w:rFonts w:ascii="Times New Roman" w:eastAsia="Times New Roman" w:hAnsi="Times New Roman" w:cs="Times New Roman"/>
          <w:b/>
          <w:sz w:val="28"/>
          <w:szCs w:val="28"/>
          <w:lang w:eastAsia="fi-FI"/>
        </w:rPr>
        <w:t>Ohjaukseen varattu aika ja ohjausmuodot</w:t>
      </w:r>
    </w:p>
    <w:p w14:paraId="708695F3" w14:textId="5A35BCE7" w:rsidR="00A753BD" w:rsidRPr="00EF7220" w:rsidRDefault="00A753BD" w:rsidP="002A66D6">
      <w:pPr>
        <w:spacing w:after="0" w:line="240" w:lineRule="auto"/>
        <w:rPr>
          <w:rFonts w:ascii="Times New Roman" w:eastAsia="Times New Roman" w:hAnsi="Times New Roman" w:cs="Times New Roman"/>
          <w:szCs w:val="24"/>
          <w:highlight w:val="yellow"/>
          <w:lang w:eastAsia="fi-FI"/>
        </w:rPr>
      </w:pPr>
    </w:p>
    <w:p w14:paraId="656E5C9D" w14:textId="77777777" w:rsidR="00A753BD" w:rsidRPr="00EF7220" w:rsidRDefault="00A753BD" w:rsidP="002A66D6">
      <w:pPr>
        <w:spacing w:after="0" w:line="240" w:lineRule="auto"/>
        <w:rPr>
          <w:rFonts w:ascii="Times New Roman" w:eastAsia="Times New Roman" w:hAnsi="Times New Roman" w:cs="Times New Roman"/>
          <w:szCs w:val="24"/>
        </w:rPr>
      </w:pPr>
    </w:p>
    <w:p w14:paraId="34883ABA" w14:textId="70891013" w:rsidR="00A753BD" w:rsidRPr="00601766" w:rsidRDefault="00A753BD" w:rsidP="002A66D6">
      <w:pPr>
        <w:spacing w:after="0" w:line="240" w:lineRule="auto"/>
        <w:rPr>
          <w:rFonts w:ascii="Times New Roman" w:hAnsi="Times New Roman" w:cs="Times New Roman"/>
        </w:rPr>
      </w:pPr>
      <w:r w:rsidRPr="00601766">
        <w:rPr>
          <w:rFonts w:ascii="Times New Roman" w:eastAsia="Times New Roman" w:hAnsi="Times New Roman" w:cs="Times New Roman"/>
          <w:lang w:eastAsia="fi-FI"/>
        </w:rPr>
        <w:t xml:space="preserve">Pro gradu -tutkielman ohjaukseen varataan aikaa yksi lukuvuosi. Lukuvuoden ylittävistä aikatauluista ohjaaja ja opiskelijat sopivat yhteisesti ennen prosessin aloittamista. Ohjaajan taholta tällainen poikkeamisen syy voi olla esimerkiksi tutkimushankkeen aikataulut (esimerkiksi aineiston valmistumisen viivästyminen). Opiskelijan tulee myös keskustella etukäteen ohjaajan kanssa, mikäli tutkielman valmistuminen opiskelijan taholta ei ole mahdollista vuoden kuluessa (esimerkiksi ulkomailla opiskelu). Pro gradu -seminaarien alussa ohjaaja selventää opiskelijalle ohjauksen periaatteet ja ohjauskäytännöt. </w:t>
      </w:r>
    </w:p>
    <w:p w14:paraId="7F166A9D" w14:textId="00DC0007" w:rsidR="00601766" w:rsidRPr="00601766" w:rsidRDefault="00601766" w:rsidP="002A66D6">
      <w:pPr>
        <w:rPr>
          <w:rFonts w:ascii="Times New Roman" w:hAnsi="Times New Roman" w:cs="Times New Roman"/>
        </w:rPr>
      </w:pPr>
      <w:r w:rsidRPr="00601766">
        <w:rPr>
          <w:rFonts w:ascii="Times New Roman" w:hAnsi="Times New Roman" w:cs="Times New Roman"/>
        </w:rPr>
        <w:t>Kontaktiopetus koostuu seminaareista sekä yksilö- ja pienryhmäo</w:t>
      </w:r>
      <w:r w:rsidR="00353E4A">
        <w:rPr>
          <w:rFonts w:ascii="Times New Roman" w:hAnsi="Times New Roman" w:cs="Times New Roman"/>
        </w:rPr>
        <w:t>hjauksista, joita yhteensä on 56</w:t>
      </w:r>
      <w:r w:rsidRPr="00601766">
        <w:rPr>
          <w:rFonts w:ascii="Times New Roman" w:hAnsi="Times New Roman" w:cs="Times New Roman"/>
        </w:rPr>
        <w:t xml:space="preserve"> tuntia. Ohjaajalle on allokoitu yksilöohjaukseen, tutkielman lukemiseen ja arviointiin </w:t>
      </w:r>
      <w:r w:rsidRPr="00601766">
        <w:rPr>
          <w:rFonts w:ascii="Times New Roman" w:hAnsi="Times New Roman" w:cs="Times New Roman"/>
          <w:bCs/>
        </w:rPr>
        <w:t>20 tuntia</w:t>
      </w:r>
      <w:r w:rsidRPr="00601766">
        <w:rPr>
          <w:rFonts w:ascii="Times New Roman" w:hAnsi="Times New Roman" w:cs="Times New Roman"/>
        </w:rPr>
        <w:t xml:space="preserve"> opiskelijaa kohti (tai opiskelijaparia kohti, mikäli opinnäyte tehdään parityönä). Pro gradu –tutkielman laajuus on 28 opintopistettä.</w:t>
      </w:r>
    </w:p>
    <w:p w14:paraId="5D3B5E27" w14:textId="77777777" w:rsidR="00601766" w:rsidRPr="00EF7220" w:rsidRDefault="00601766" w:rsidP="002A66D6">
      <w:pPr>
        <w:spacing w:after="0" w:line="240" w:lineRule="auto"/>
        <w:rPr>
          <w:rFonts w:ascii="Times New Roman" w:hAnsi="Times New Roman" w:cs="Times New Roman"/>
          <w:strike/>
          <w:szCs w:val="24"/>
        </w:rPr>
      </w:pPr>
    </w:p>
    <w:p w14:paraId="38BF9F1C" w14:textId="56201112" w:rsidR="00020516" w:rsidRPr="00EF7220" w:rsidRDefault="00020516" w:rsidP="002A66D6">
      <w:pPr>
        <w:spacing w:after="0" w:line="240" w:lineRule="auto"/>
        <w:outlineLvl w:val="2"/>
        <w:rPr>
          <w:rFonts w:ascii="Times New Roman" w:eastAsia="Times New Roman" w:hAnsi="Times New Roman" w:cs="Times New Roman"/>
          <w:b/>
          <w:bCs/>
          <w:sz w:val="27"/>
          <w:szCs w:val="27"/>
          <w:lang w:eastAsia="fi-FI"/>
        </w:rPr>
      </w:pPr>
    </w:p>
    <w:p w14:paraId="1357D8F7" w14:textId="77777777" w:rsidR="00020516" w:rsidRPr="00EF7220" w:rsidRDefault="00020516" w:rsidP="002A66D6">
      <w:pPr>
        <w:spacing w:after="0" w:line="240" w:lineRule="auto"/>
        <w:rPr>
          <w:rFonts w:ascii="Times New Roman" w:eastAsia="Times New Roman" w:hAnsi="Times New Roman" w:cs="Times New Roman"/>
          <w:szCs w:val="24"/>
        </w:rPr>
      </w:pPr>
    </w:p>
    <w:p w14:paraId="1384AA7A" w14:textId="5E4F6456" w:rsidR="00020516" w:rsidRPr="003D0B29" w:rsidRDefault="003D0B29" w:rsidP="002A66D6">
      <w:pPr>
        <w:pStyle w:val="ListParagraph"/>
        <w:numPr>
          <w:ilvl w:val="0"/>
          <w:numId w:val="1"/>
        </w:numPr>
        <w:spacing w:after="0" w:line="240" w:lineRule="auto"/>
        <w:rPr>
          <w:rFonts w:ascii="Times New Roman" w:eastAsia="Times New Roman" w:hAnsi="Times New Roman" w:cs="Times New Roman"/>
          <w:b/>
          <w:sz w:val="28"/>
          <w:szCs w:val="28"/>
        </w:rPr>
      </w:pPr>
      <w:r w:rsidRPr="003D0B29">
        <w:rPr>
          <w:rFonts w:ascii="Times New Roman" w:eastAsia="Times New Roman" w:hAnsi="Times New Roman" w:cs="Times New Roman"/>
          <w:b/>
          <w:sz w:val="28"/>
          <w:szCs w:val="28"/>
        </w:rPr>
        <w:t>Tutkielmaan kuul</w:t>
      </w:r>
      <w:r w:rsidR="00020516" w:rsidRPr="003D0B29">
        <w:rPr>
          <w:rFonts w:ascii="Times New Roman" w:eastAsia="Times New Roman" w:hAnsi="Times New Roman" w:cs="Times New Roman"/>
          <w:b/>
          <w:sz w:val="28"/>
          <w:szCs w:val="28"/>
        </w:rPr>
        <w:t xml:space="preserve">uvat keskeiset vaiheet </w:t>
      </w:r>
    </w:p>
    <w:p w14:paraId="3AC79E74" w14:textId="77777777" w:rsidR="00020516" w:rsidRPr="00EF7220" w:rsidRDefault="00020516" w:rsidP="002A66D6">
      <w:pPr>
        <w:spacing w:after="0" w:line="240" w:lineRule="auto"/>
        <w:rPr>
          <w:rFonts w:ascii="Times New Roman" w:eastAsia="Times New Roman" w:hAnsi="Times New Roman" w:cs="Times New Roman"/>
          <w:szCs w:val="24"/>
        </w:rPr>
      </w:pPr>
    </w:p>
    <w:p w14:paraId="5605C8CA" w14:textId="1440DAC3" w:rsidR="00020516" w:rsidRPr="00601766" w:rsidRDefault="00020516" w:rsidP="002A66D6">
      <w:pPr>
        <w:spacing w:after="0" w:line="240" w:lineRule="auto"/>
        <w:rPr>
          <w:rFonts w:ascii="Times New Roman" w:eastAsia="Times New Roman" w:hAnsi="Times New Roman" w:cs="Times New Roman"/>
          <w:lang w:eastAsia="fi-FI"/>
        </w:rPr>
      </w:pPr>
      <w:r w:rsidRPr="00601766">
        <w:rPr>
          <w:rFonts w:ascii="Times New Roman" w:eastAsia="Times New Roman" w:hAnsi="Times New Roman" w:cs="Times New Roman"/>
          <w:lang w:eastAsia="fi-FI"/>
        </w:rPr>
        <w:t>Tutkielmaan liittyvä lukuvuoden kierto (työvaiheet ja niiden arvioidut aikataulut) on syytä sopia etukäteen ennen tutkielman aloittamista. Tutkimusprojektiin osallistuminen sovitaan ohjaajan kanssa siten, että opiskelija saavuttaa monipuolista osaamista tutkimusraportin teon (kirjoittamisen) eri vaiheista.</w:t>
      </w:r>
    </w:p>
    <w:p w14:paraId="1715218A" w14:textId="77777777" w:rsidR="00020516" w:rsidRPr="00601766" w:rsidRDefault="00020516" w:rsidP="002A66D6">
      <w:pPr>
        <w:spacing w:after="0" w:line="240" w:lineRule="auto"/>
        <w:rPr>
          <w:rFonts w:ascii="Times New Roman" w:eastAsia="Times New Roman" w:hAnsi="Times New Roman" w:cs="Times New Roman"/>
          <w:lang w:eastAsia="fi-FI"/>
        </w:rPr>
      </w:pPr>
    </w:p>
    <w:p w14:paraId="1C87652E" w14:textId="11416669" w:rsidR="00020516" w:rsidRPr="00EF7220" w:rsidRDefault="00020516" w:rsidP="002A66D6">
      <w:pPr>
        <w:spacing w:after="0" w:line="240" w:lineRule="auto"/>
        <w:rPr>
          <w:rFonts w:ascii="Times New Roman" w:eastAsia="Times New Roman" w:hAnsi="Times New Roman" w:cs="Times New Roman"/>
          <w:szCs w:val="24"/>
          <w:lang w:eastAsia="fi-FI"/>
        </w:rPr>
      </w:pPr>
    </w:p>
    <w:p w14:paraId="150295AD" w14:textId="7AA991B1" w:rsidR="00020516" w:rsidRPr="003D0B29" w:rsidRDefault="0002051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3D0B29">
        <w:rPr>
          <w:rFonts w:ascii="Times New Roman" w:eastAsia="Times New Roman" w:hAnsi="Times New Roman" w:cs="Times New Roman"/>
          <w:b/>
          <w:sz w:val="28"/>
          <w:szCs w:val="28"/>
          <w:lang w:eastAsia="fi-FI"/>
        </w:rPr>
        <w:t>Opiskelijan ja ohjaajan vastuut</w:t>
      </w:r>
    </w:p>
    <w:p w14:paraId="575CEDDE" w14:textId="548BE32F" w:rsidR="00020516" w:rsidRPr="00EF7220" w:rsidRDefault="00020516" w:rsidP="002A66D6">
      <w:pPr>
        <w:spacing w:after="0" w:line="240" w:lineRule="auto"/>
        <w:rPr>
          <w:rFonts w:ascii="Times New Roman" w:eastAsia="Times New Roman" w:hAnsi="Times New Roman" w:cs="Times New Roman"/>
          <w:szCs w:val="24"/>
          <w:lang w:eastAsia="fi-FI"/>
        </w:rPr>
      </w:pPr>
    </w:p>
    <w:p w14:paraId="09FFB2F5" w14:textId="77777777" w:rsidR="00020516" w:rsidRPr="00EF7220" w:rsidRDefault="00020516" w:rsidP="002A66D6">
      <w:pPr>
        <w:spacing w:after="0" w:line="240" w:lineRule="auto"/>
        <w:rPr>
          <w:rFonts w:ascii="Times New Roman" w:hAnsi="Times New Roman" w:cs="Times New Roman"/>
        </w:rPr>
      </w:pPr>
      <w:r w:rsidRPr="00EF7220">
        <w:rPr>
          <w:rFonts w:ascii="Times New Roman" w:hAnsi="Times New Roman" w:cs="Times New Roman"/>
          <w:b/>
        </w:rPr>
        <w:t>Opiskelija</w:t>
      </w:r>
      <w:r w:rsidRPr="00EF7220">
        <w:rPr>
          <w:rFonts w:ascii="Times New Roman" w:hAnsi="Times New Roman" w:cs="Times New Roman"/>
        </w:rPr>
        <w:t xml:space="preserve"> sitoutuu</w:t>
      </w:r>
    </w:p>
    <w:p w14:paraId="31810B1D"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tulemaan valmistautuneena ohjaukseen (ohjauksessa käsiteltävä materiaali ohjaajalle vähintään 5 arkipäivää ennen ohjausta, ellei ole muuta yhteisesti sovittu ohjaajan kanssa)</w:t>
      </w:r>
    </w:p>
    <w:p w14:paraId="3E943486"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olemaan sovitusti yhteydessä ohjaajaan</w:t>
      </w:r>
    </w:p>
    <w:p w14:paraId="56AFBC1D" w14:textId="353D078F"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etenemään sovitun aikataulun mukaan</w:t>
      </w:r>
    </w:p>
    <w:p w14:paraId="0157C887" w14:textId="77777777" w:rsidR="0009556C" w:rsidRPr="00EF7220" w:rsidRDefault="0009556C" w:rsidP="002A66D6">
      <w:pPr>
        <w:pStyle w:val="ListParagraph"/>
        <w:spacing w:after="0" w:line="240" w:lineRule="auto"/>
        <w:rPr>
          <w:rFonts w:ascii="Times New Roman" w:hAnsi="Times New Roman" w:cs="Times New Roman"/>
        </w:rPr>
      </w:pPr>
    </w:p>
    <w:p w14:paraId="2C83833E" w14:textId="77777777" w:rsidR="0009556C" w:rsidRPr="00EF7220" w:rsidRDefault="0009556C" w:rsidP="002A66D6">
      <w:pPr>
        <w:pStyle w:val="ListParagraph"/>
        <w:spacing w:after="0" w:line="240" w:lineRule="auto"/>
        <w:rPr>
          <w:rFonts w:ascii="Times New Roman" w:hAnsi="Times New Roman" w:cs="Times New Roman"/>
        </w:rPr>
      </w:pPr>
    </w:p>
    <w:p w14:paraId="3B32D9CB" w14:textId="4E8CB2ED" w:rsidR="0009556C" w:rsidRPr="00EF7220" w:rsidRDefault="0009556C" w:rsidP="002A66D6">
      <w:pPr>
        <w:pStyle w:val="ListParagraph"/>
        <w:spacing w:after="0" w:line="240" w:lineRule="auto"/>
        <w:rPr>
          <w:rFonts w:ascii="Times New Roman" w:eastAsia="ArialMT" w:hAnsi="Times New Roman" w:cs="Times New Roman"/>
          <w:sz w:val="24"/>
          <w:szCs w:val="24"/>
        </w:rPr>
      </w:pPr>
    </w:p>
    <w:p w14:paraId="2994AD46" w14:textId="77777777" w:rsidR="00DA6440" w:rsidRPr="00DA6440" w:rsidRDefault="00DA6440" w:rsidP="002A66D6">
      <w:pPr>
        <w:spacing w:after="0" w:line="240" w:lineRule="auto"/>
        <w:rPr>
          <w:rFonts w:ascii="Times New Roman" w:hAnsi="Times New Roman" w:cs="Times New Roman"/>
          <w:b/>
          <w:sz w:val="24"/>
        </w:rPr>
      </w:pPr>
      <w:r w:rsidRPr="00DA6440">
        <w:rPr>
          <w:rFonts w:ascii="Times New Roman" w:hAnsi="Times New Roman" w:cs="Times New Roman"/>
          <w:b/>
          <w:sz w:val="24"/>
        </w:rPr>
        <w:t>Opiskelija (rasti ruutuun):</w:t>
      </w:r>
    </w:p>
    <w:p w14:paraId="47C82388" w14:textId="77777777" w:rsidR="00DA6440" w:rsidRPr="00DA6440" w:rsidRDefault="00DA6440" w:rsidP="002A66D6">
      <w:pPr>
        <w:spacing w:after="0" w:line="240" w:lineRule="auto"/>
        <w:ind w:left="720"/>
        <w:contextualSpacing/>
        <w:rPr>
          <w:rFonts w:ascii="Times New Roman" w:hAnsi="Times New Roman" w:cs="Times New Roman"/>
          <w:b/>
          <w:sz w:val="20"/>
        </w:rPr>
      </w:pPr>
      <w:r w:rsidRPr="00DA6440">
        <w:rPr>
          <w:rFonts w:ascii="Times New Roman" w:hAnsi="Times New Roman" w:cs="Times New Roman"/>
          <w:b/>
          <w:sz w:val="20"/>
        </w:rPr>
        <w:t xml:space="preserve"> </w:t>
      </w:r>
    </w:p>
    <w:p w14:paraId="6407EEB9" w14:textId="77777777" w:rsidR="00DA6440" w:rsidRPr="00DA6440" w:rsidRDefault="00DA6440" w:rsidP="002A66D6">
      <w:pPr>
        <w:spacing w:after="0" w:line="240" w:lineRule="auto"/>
        <w:rPr>
          <w:rFonts w:ascii="Times New Roman" w:hAnsi="Times New Roman" w:cs="Times New Roman"/>
          <w:color w:val="0563C1" w:themeColor="hyperlink"/>
          <w:u w:val="single"/>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on keskustellut ohjaajan kanssa mitä on hyvä tieteellinen käytäntö, on perehtynyt aiheeseen ja noudattaa </w:t>
      </w:r>
      <w:proofErr w:type="gramStart"/>
      <w:r w:rsidRPr="00DA6440">
        <w:rPr>
          <w:rFonts w:ascii="Times New Roman" w:eastAsia="Times New Roman" w:hAnsi="Times New Roman" w:cs="Times New Roman"/>
          <w:lang w:eastAsia="fi-FI"/>
        </w:rPr>
        <w:t>voimassaolevaa</w:t>
      </w:r>
      <w:proofErr w:type="gramEnd"/>
      <w:r w:rsidRPr="00DA6440">
        <w:rPr>
          <w:rFonts w:ascii="Times New Roman" w:eastAsia="Times New Roman" w:hAnsi="Times New Roman" w:cs="Times New Roman"/>
          <w:lang w:eastAsia="fi-FI"/>
        </w:rPr>
        <w:t xml:space="preserve"> yliopiston ja </w:t>
      </w:r>
      <w:proofErr w:type="spellStart"/>
      <w:r w:rsidRPr="00DA6440">
        <w:rPr>
          <w:rFonts w:ascii="Times New Roman" w:eastAsia="Times New Roman" w:hAnsi="Times New Roman" w:cs="Times New Roman"/>
          <w:lang w:eastAsia="fi-FI"/>
        </w:rPr>
        <w:t>TENK:n</w:t>
      </w:r>
      <w:proofErr w:type="spellEnd"/>
      <w:r w:rsidRPr="00DA6440">
        <w:rPr>
          <w:rFonts w:ascii="Times New Roman" w:eastAsia="Times New Roman" w:hAnsi="Times New Roman" w:cs="Times New Roman"/>
          <w:lang w:eastAsia="fi-FI"/>
        </w:rPr>
        <w:t xml:space="preserve"> eettistä ohjeistusta </w:t>
      </w:r>
      <w:hyperlink r:id="rId14" w:history="1">
        <w:r w:rsidRPr="00DA6440">
          <w:rPr>
            <w:rFonts w:ascii="Times New Roman" w:hAnsi="Times New Roman" w:cs="Times New Roman"/>
            <w:color w:val="0563C1" w:themeColor="hyperlink"/>
            <w:u w:val="single"/>
          </w:rPr>
          <w:t>https://www.jyu.fi/fi/tutkimus/tutkimusetiikka</w:t>
        </w:r>
      </w:hyperlink>
      <w:r w:rsidRPr="00DA6440">
        <w:rPr>
          <w:rFonts w:ascii="Times New Roman" w:hAnsi="Times New Roman" w:cs="Times New Roman"/>
          <w:color w:val="000000"/>
        </w:rPr>
        <w:t xml:space="preserve"> ja </w:t>
      </w:r>
      <w:hyperlink r:id="rId15" w:history="1">
        <w:r w:rsidRPr="00DA6440">
          <w:rPr>
            <w:rFonts w:ascii="Times New Roman" w:hAnsi="Times New Roman" w:cs="Times New Roman"/>
            <w:color w:val="0563C1" w:themeColor="hyperlink"/>
            <w:u w:val="single"/>
          </w:rPr>
          <w:t>http://www.tenk.fi/</w:t>
        </w:r>
      </w:hyperlink>
    </w:p>
    <w:p w14:paraId="1F5E12A4" w14:textId="77777777" w:rsidR="00DA6440" w:rsidRPr="00DA6440" w:rsidRDefault="00DA6440" w:rsidP="002A66D6">
      <w:pPr>
        <w:spacing w:after="0" w:line="240" w:lineRule="auto"/>
        <w:ind w:left="720"/>
        <w:contextualSpacing/>
        <w:rPr>
          <w:rFonts w:ascii="Times New Roman" w:hAnsi="Times New Roman" w:cs="Times New Roman"/>
          <w:color w:val="0563C1" w:themeColor="hyperlink"/>
          <w:u w:val="single"/>
        </w:rPr>
      </w:pPr>
    </w:p>
    <w:p w14:paraId="76FDD279"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noudattaa tietosuojaohjeita: kaikki henkilöitä tunnistava kirjallinen tai atk-aineisto on suojattava. Projekteilla voi olla omia sopimuksia, joissa aineiston käytöstä sovitaan, mutta opiskelija tiedostaa, että lähtökohtaisesti aineistoa käsitellään yliopiston suojatussa verkossa. Luovutettua tutkimusaineistoa ei saa tallentaa yleisille tietokoneille.  </w:t>
      </w:r>
    </w:p>
    <w:p w14:paraId="0280754E" w14:textId="77777777" w:rsidR="00DA6440" w:rsidRPr="00DA6440" w:rsidRDefault="00DA6440" w:rsidP="002A66D6">
      <w:pPr>
        <w:spacing w:after="0" w:line="240" w:lineRule="auto"/>
        <w:ind w:left="720"/>
        <w:contextualSpacing/>
        <w:rPr>
          <w:rFonts w:ascii="Times New Roman" w:eastAsia="Times New Roman" w:hAnsi="Times New Roman" w:cs="Times New Roman"/>
          <w:lang w:eastAsia="fi-FI"/>
        </w:rPr>
      </w:pPr>
    </w:p>
    <w:p w14:paraId="1520E2DE" w14:textId="77777777" w:rsidR="00DA6440" w:rsidRPr="00DA6440" w:rsidRDefault="00DA6440" w:rsidP="002A66D6">
      <w:pPr>
        <w:spacing w:after="0" w:line="240" w:lineRule="auto"/>
        <w:rPr>
          <w:rFonts w:ascii="Times New Roman" w:hAnsi="Times New Roman" w:cs="Times New Roman"/>
        </w:rPr>
      </w:pPr>
      <w:r w:rsidRPr="00DA6440">
        <w:rPr>
          <w:rFonts w:ascii="Times New Roman" w:eastAsia="ArialMT" w:hAnsi="Times New Roman" w:cs="Times New Roman"/>
          <w:sz w:val="37"/>
          <w:szCs w:val="37"/>
        </w:rPr>
        <w:lastRenderedPageBreak/>
        <w:t xml:space="preserve">□ </w:t>
      </w:r>
      <w:r w:rsidRPr="00DA6440">
        <w:rPr>
          <w:rFonts w:ascii="Times New Roman" w:eastAsia="Times New Roman" w:hAnsi="Times New Roman" w:cs="Times New Roman"/>
          <w:lang w:eastAsia="fi-FI"/>
        </w:rPr>
        <w:t>Opiskelija ymmärtää, että k</w:t>
      </w:r>
      <w:r w:rsidRPr="00DA6440">
        <w:rPr>
          <w:rFonts w:ascii="Times New Roman" w:hAnsi="Times New Roman" w:cs="Times New Roman"/>
        </w:rPr>
        <w:t>aikkien tutkimusta tekevien tulee ehdottomasti noudattaa vaitiolovelvollisuutta. Mitään tietoja ei saa luovuttaa ulkopuolisille.</w:t>
      </w:r>
    </w:p>
    <w:p w14:paraId="29AC149A" w14:textId="77777777" w:rsidR="00DA6440" w:rsidRPr="00DA6440" w:rsidRDefault="00DA6440" w:rsidP="002A66D6">
      <w:pPr>
        <w:spacing w:after="0" w:line="240" w:lineRule="auto"/>
        <w:ind w:left="720"/>
        <w:contextualSpacing/>
        <w:rPr>
          <w:rFonts w:ascii="Times New Roman" w:eastAsia="Times New Roman" w:hAnsi="Times New Roman" w:cs="Times New Roman"/>
          <w:sz w:val="24"/>
          <w:szCs w:val="24"/>
          <w:lang w:eastAsia="fi-FI"/>
        </w:rPr>
      </w:pPr>
    </w:p>
    <w:p w14:paraId="499F1A08"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ottaa huomioon jo työn aloittaessaan, että lopullinen työ tarkastetaan myös </w:t>
      </w:r>
      <w:proofErr w:type="spellStart"/>
      <w:r w:rsidRPr="00DA6440">
        <w:rPr>
          <w:rFonts w:ascii="Times New Roman" w:eastAsia="Times New Roman" w:hAnsi="Times New Roman" w:cs="Times New Roman"/>
          <w:lang w:eastAsia="fi-FI"/>
        </w:rPr>
        <w:t>Turnitin</w:t>
      </w:r>
      <w:proofErr w:type="spellEnd"/>
      <w:r w:rsidRPr="00DA6440">
        <w:rPr>
          <w:rFonts w:ascii="Times New Roman" w:eastAsia="Times New Roman" w:hAnsi="Times New Roman" w:cs="Times New Roman"/>
          <w:lang w:eastAsia="fi-FI"/>
        </w:rPr>
        <w:t xml:space="preserve"> plagiaatintunnistusohjelmalla.</w:t>
      </w:r>
    </w:p>
    <w:p w14:paraId="77B686AF" w14:textId="77777777" w:rsidR="00DA6440" w:rsidRPr="00DA6440" w:rsidRDefault="00DA6440" w:rsidP="002A66D6">
      <w:pPr>
        <w:spacing w:after="0" w:line="240" w:lineRule="auto"/>
        <w:ind w:left="360"/>
        <w:rPr>
          <w:rFonts w:ascii="Times New Roman" w:eastAsia="Times New Roman" w:hAnsi="Times New Roman" w:cs="Times New Roman"/>
          <w:color w:val="0563C1" w:themeColor="hyperlink"/>
          <w:u w:val="single"/>
          <w:lang w:eastAsia="fi-FI"/>
        </w:rPr>
      </w:pPr>
    </w:p>
    <w:p w14:paraId="3059E95A"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sitoutuu noudattamaan sovittua suunnitelmaa ja aikataulua.</w:t>
      </w:r>
    </w:p>
    <w:p w14:paraId="08C922D4" w14:textId="6A4C2022" w:rsidR="00DA6440" w:rsidRPr="00DA6440" w:rsidRDefault="00DA6440" w:rsidP="002A66D6">
      <w:pPr>
        <w:spacing w:after="0" w:line="240" w:lineRule="auto"/>
        <w:rPr>
          <w:rFonts w:ascii="Times New Roman" w:eastAsia="ArialMT" w:hAnsi="Times New Roman" w:cs="Times New Roman"/>
        </w:rPr>
      </w:pPr>
    </w:p>
    <w:p w14:paraId="2749CEBF"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w:t>
      </w:r>
      <w:r w:rsidRPr="00DA6440">
        <w:rPr>
          <w:rFonts w:ascii="Times New Roman" w:eastAsia="ArialMT" w:hAnsi="Times New Roman" w:cs="Times New Roman"/>
        </w:rPr>
        <w:t xml:space="preserve"> Opiskelija noudattaa työssä Tuula Tutkija –mallipohjaa </w:t>
      </w:r>
      <w:hyperlink r:id="rId16" w:history="1">
        <w:r w:rsidRPr="00DA6440">
          <w:rPr>
            <w:rFonts w:ascii="Times New Roman" w:hAnsi="Times New Roman" w:cs="Times New Roman"/>
            <w:color w:val="0563C1" w:themeColor="hyperlink"/>
            <w:u w:val="single"/>
          </w:rPr>
          <w:t>https://www.jyu.fi/sport/fi/opiskelu/opiskelijan-ohjeet/opiskelu/pro-gradu-tutkielma-1</w:t>
        </w:r>
      </w:hyperlink>
    </w:p>
    <w:p w14:paraId="558D43E9" w14:textId="77777777" w:rsidR="00DA6440" w:rsidRPr="00DA6440" w:rsidRDefault="00DA6440" w:rsidP="002A66D6">
      <w:pPr>
        <w:spacing w:after="0" w:line="240" w:lineRule="auto"/>
        <w:rPr>
          <w:rFonts w:ascii="Times New Roman" w:hAnsi="Times New Roman" w:cs="Times New Roman"/>
          <w:color w:val="000000"/>
        </w:rPr>
      </w:pPr>
    </w:p>
    <w:p w14:paraId="27732946"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on keskustellut ohjattavan ja ohjaajien oikeuksista ja velvollisuuksista sekä</w:t>
      </w:r>
    </w:p>
    <w:p w14:paraId="08031DED"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rPr>
        <w:t>tutkielman julkaisemisesta opinnäytetyönä ja mahdollisena tieteellisenä artikkelina ja siihen liittyvistä tekijänoikeuksista</w:t>
      </w:r>
    </w:p>
    <w:p w14:paraId="7A9FC91D" w14:textId="77777777" w:rsidR="00DA6440" w:rsidRPr="00DA6440" w:rsidRDefault="00DA6440" w:rsidP="002A66D6">
      <w:pPr>
        <w:spacing w:after="0" w:line="240" w:lineRule="auto"/>
        <w:ind w:left="720"/>
        <w:contextualSpacing/>
        <w:rPr>
          <w:rFonts w:ascii="Times New Roman" w:eastAsia="ArialMT" w:hAnsi="Times New Roman" w:cs="Times New Roman"/>
          <w:sz w:val="24"/>
          <w:szCs w:val="24"/>
        </w:rPr>
      </w:pPr>
    </w:p>
    <w:p w14:paraId="7D0882D1" w14:textId="77777777" w:rsidR="0009556C" w:rsidRPr="00EF7220" w:rsidRDefault="0009556C" w:rsidP="002A66D6">
      <w:pPr>
        <w:spacing w:after="0" w:line="240" w:lineRule="auto"/>
        <w:rPr>
          <w:rFonts w:ascii="Times New Roman" w:hAnsi="Times New Roman" w:cs="Times New Roman"/>
        </w:rPr>
      </w:pPr>
    </w:p>
    <w:p w14:paraId="2ED090A8" w14:textId="77777777" w:rsidR="00020516" w:rsidRPr="00EF7220" w:rsidRDefault="00020516" w:rsidP="002A66D6">
      <w:pPr>
        <w:spacing w:after="0" w:line="240" w:lineRule="auto"/>
        <w:rPr>
          <w:rFonts w:ascii="Times New Roman" w:hAnsi="Times New Roman" w:cs="Times New Roman"/>
          <w:b/>
        </w:rPr>
      </w:pPr>
    </w:p>
    <w:p w14:paraId="124A5AFF"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b/>
        </w:rPr>
        <w:t>Ohjaaja</w:t>
      </w:r>
      <w:r w:rsidRPr="00601766">
        <w:rPr>
          <w:rFonts w:ascii="Times New Roman" w:hAnsi="Times New Roman" w:cs="Times New Roman"/>
        </w:rPr>
        <w:t xml:space="preserve"> sitoutuu</w:t>
      </w:r>
    </w:p>
    <w:p w14:paraId="49919392"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tulemaan valmistautuneena ohjaukseen (on perehtynyt ohjauksessa käsiteltävään materiaaliin)</w:t>
      </w:r>
    </w:p>
    <w:p w14:paraId="70D724F3"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antamaan sovitussa aikataulussa suullista ja/tai kirjallista palautetta</w:t>
      </w:r>
    </w:p>
    <w:p w14:paraId="08B1611D" w14:textId="77777777" w:rsidR="00020516" w:rsidRPr="00601766" w:rsidRDefault="00020516" w:rsidP="002A66D6">
      <w:pPr>
        <w:spacing w:after="0" w:line="240" w:lineRule="auto"/>
        <w:rPr>
          <w:rFonts w:ascii="Times New Roman" w:hAnsi="Times New Roman" w:cs="Times New Roman"/>
        </w:rPr>
      </w:pPr>
    </w:p>
    <w:p w14:paraId="159777DD" w14:textId="77777777" w:rsidR="00020516" w:rsidRPr="00601766" w:rsidRDefault="00020516" w:rsidP="002A66D6">
      <w:pPr>
        <w:spacing w:after="0" w:line="240" w:lineRule="auto"/>
        <w:rPr>
          <w:rFonts w:ascii="Times New Roman" w:eastAsia="Times New Roman" w:hAnsi="Times New Roman" w:cs="Times New Roman"/>
          <w:lang w:eastAsia="fi-FI"/>
        </w:rPr>
      </w:pPr>
    </w:p>
    <w:p w14:paraId="55836056" w14:textId="1A9F9200" w:rsidR="00020516" w:rsidRPr="00601766" w:rsidRDefault="00020516" w:rsidP="002A66D6">
      <w:pPr>
        <w:spacing w:after="0" w:line="240" w:lineRule="auto"/>
        <w:rPr>
          <w:rFonts w:ascii="Times New Roman" w:hAnsi="Times New Roman" w:cs="Times New Roman"/>
        </w:rPr>
      </w:pPr>
    </w:p>
    <w:p w14:paraId="2C139F55" w14:textId="77777777" w:rsidR="00020516" w:rsidRPr="00601766" w:rsidRDefault="00020516" w:rsidP="002A66D6">
      <w:pPr>
        <w:spacing w:after="0" w:line="240" w:lineRule="auto"/>
        <w:rPr>
          <w:rFonts w:ascii="Times New Roman" w:hAnsi="Times New Roman" w:cs="Times New Roman"/>
        </w:rPr>
      </w:pPr>
    </w:p>
    <w:p w14:paraId="33A56C90" w14:textId="68AB0141"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Jyväskylässä   </w:t>
      </w:r>
      <w:r w:rsidR="00F95DB1">
        <w:rPr>
          <w:rFonts w:ascii="Times New Roman" w:hAnsi="Times New Roman" w:cs="Times New Roman"/>
        </w:rPr>
        <w:t>14</w:t>
      </w:r>
      <w:r w:rsidRPr="00601766">
        <w:rPr>
          <w:rFonts w:ascii="Times New Roman" w:hAnsi="Times New Roman" w:cs="Times New Roman"/>
        </w:rPr>
        <w:t>/</w:t>
      </w:r>
      <w:r w:rsidR="00F95DB1">
        <w:rPr>
          <w:rFonts w:ascii="Times New Roman" w:hAnsi="Times New Roman" w:cs="Times New Roman"/>
        </w:rPr>
        <w:t>1</w:t>
      </w:r>
      <w:r w:rsidRPr="00601766">
        <w:rPr>
          <w:rFonts w:ascii="Times New Roman" w:hAnsi="Times New Roman" w:cs="Times New Roman"/>
        </w:rPr>
        <w:t>/</w:t>
      </w:r>
      <w:r w:rsidR="00F95DB1">
        <w:rPr>
          <w:rFonts w:ascii="Times New Roman" w:hAnsi="Times New Roman" w:cs="Times New Roman"/>
        </w:rPr>
        <w:t>2025</w:t>
      </w:r>
      <w:r w:rsidRPr="00601766">
        <w:rPr>
          <w:rFonts w:ascii="Times New Roman" w:hAnsi="Times New Roman" w:cs="Times New Roman"/>
        </w:rPr>
        <w:t xml:space="preserve">   </w:t>
      </w:r>
    </w:p>
    <w:p w14:paraId="07D43C6D" w14:textId="77777777" w:rsidR="00020516" w:rsidRPr="00601766" w:rsidRDefault="00020516" w:rsidP="002A66D6">
      <w:pPr>
        <w:spacing w:after="0" w:line="240" w:lineRule="auto"/>
        <w:rPr>
          <w:rFonts w:ascii="Times New Roman" w:hAnsi="Times New Roman" w:cs="Times New Roman"/>
        </w:rPr>
      </w:pPr>
    </w:p>
    <w:p w14:paraId="741ECC14" w14:textId="77777777" w:rsidR="00020516" w:rsidRPr="00601766" w:rsidRDefault="00020516" w:rsidP="002A66D6">
      <w:pPr>
        <w:spacing w:after="0" w:line="240" w:lineRule="auto"/>
        <w:rPr>
          <w:rFonts w:ascii="Times New Roman" w:hAnsi="Times New Roman" w:cs="Times New Roman"/>
        </w:rPr>
      </w:pPr>
    </w:p>
    <w:p w14:paraId="5C881B18"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Opiskelijan </w:t>
      </w:r>
      <w:proofErr w:type="gramStart"/>
      <w:r w:rsidRPr="00601766">
        <w:rPr>
          <w:rFonts w:ascii="Times New Roman" w:hAnsi="Times New Roman" w:cs="Times New Roman"/>
        </w:rPr>
        <w:t>Etunimi  Sukunimi</w:t>
      </w:r>
      <w:proofErr w:type="gramEnd"/>
    </w:p>
    <w:p w14:paraId="6C843D0F" w14:textId="77777777" w:rsidR="00020516" w:rsidRPr="00601766" w:rsidRDefault="00020516" w:rsidP="002A66D6">
      <w:pPr>
        <w:spacing w:after="0" w:line="240" w:lineRule="auto"/>
        <w:ind w:left="357" w:hanging="357"/>
        <w:rPr>
          <w:rFonts w:ascii="Times New Roman" w:hAnsi="Times New Roman" w:cs="Times New Roman"/>
        </w:rPr>
      </w:pPr>
    </w:p>
    <w:p w14:paraId="28276462" w14:textId="2EE119F0" w:rsidR="00020516" w:rsidRDefault="00F95DB1" w:rsidP="002A66D6">
      <w:pPr>
        <w:spacing w:after="0" w:line="240" w:lineRule="auto"/>
        <w:ind w:left="357" w:hanging="357"/>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EF3385F" w14:textId="77777777" w:rsidR="00F95DB1" w:rsidRDefault="00F95DB1" w:rsidP="002A66D6">
      <w:pPr>
        <w:spacing w:after="0" w:line="240" w:lineRule="auto"/>
        <w:ind w:left="357" w:hanging="357"/>
        <w:rPr>
          <w:rFonts w:ascii="Times New Roman" w:hAnsi="Times New Roman" w:cs="Times New Roman"/>
        </w:rPr>
      </w:pPr>
    </w:p>
    <w:p w14:paraId="5F02BEAD" w14:textId="7185F4F0" w:rsidR="00F95DB1" w:rsidRPr="00601766" w:rsidRDefault="00F95DB1" w:rsidP="002A66D6">
      <w:pPr>
        <w:spacing w:after="0" w:line="240" w:lineRule="auto"/>
        <w:ind w:left="357" w:hanging="357"/>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A42C7DD" w14:textId="77777777" w:rsidR="00020516" w:rsidRPr="00601766" w:rsidRDefault="00020516" w:rsidP="002A66D6">
      <w:pPr>
        <w:spacing w:after="0" w:line="240" w:lineRule="auto"/>
        <w:ind w:left="357" w:hanging="357"/>
        <w:rPr>
          <w:rFonts w:ascii="Times New Roman" w:hAnsi="Times New Roman" w:cs="Times New Roman"/>
        </w:rPr>
      </w:pPr>
    </w:p>
    <w:p w14:paraId="3EFA2EF8" w14:textId="77777777" w:rsidR="00020516" w:rsidRPr="00601766" w:rsidRDefault="00020516" w:rsidP="002A66D6">
      <w:pPr>
        <w:spacing w:after="0" w:line="240" w:lineRule="auto"/>
        <w:ind w:left="357" w:hanging="357"/>
        <w:rPr>
          <w:rFonts w:ascii="Times New Roman" w:hAnsi="Times New Roman" w:cs="Times New Roman"/>
        </w:rPr>
      </w:pPr>
      <w:r w:rsidRPr="00601766">
        <w:rPr>
          <w:rFonts w:ascii="Times New Roman" w:hAnsi="Times New Roman" w:cs="Times New Roman"/>
        </w:rPr>
        <w:t xml:space="preserve">1.  Ohjaajan </w:t>
      </w:r>
      <w:proofErr w:type="gramStart"/>
      <w:r w:rsidRPr="00601766">
        <w:rPr>
          <w:rFonts w:ascii="Times New Roman" w:hAnsi="Times New Roman" w:cs="Times New Roman"/>
        </w:rPr>
        <w:t>Etunimi  Sukunimi</w:t>
      </w:r>
      <w:proofErr w:type="gramEnd"/>
      <w:r w:rsidRPr="00601766">
        <w:rPr>
          <w:rFonts w:ascii="Times New Roman" w:hAnsi="Times New Roman" w:cs="Times New Roman"/>
        </w:rPr>
        <w:tab/>
      </w:r>
      <w:r w:rsidRPr="00601766">
        <w:rPr>
          <w:rFonts w:ascii="Times New Roman" w:hAnsi="Times New Roman" w:cs="Times New Roman"/>
        </w:rPr>
        <w:tab/>
        <w:t>2.  Ohjaajan Etunimi  Sukunimi</w:t>
      </w:r>
    </w:p>
    <w:p w14:paraId="1EE8B716" w14:textId="2D956BB4" w:rsidR="00020516" w:rsidRPr="00601766" w:rsidRDefault="00F95DB1" w:rsidP="00F95DB1">
      <w:pPr>
        <w:spacing w:after="0" w:line="240" w:lineRule="auto"/>
        <w:ind w:left="360" w:firstLine="944"/>
        <w:rPr>
          <w:rFonts w:ascii="Times New Roman" w:hAnsi="Times New Roman" w:cs="Times New Roman"/>
        </w:rPr>
      </w:pPr>
      <w:r>
        <w:rPr>
          <w:rFonts w:ascii="Times New Roman" w:hAnsi="Times New Roman" w:cs="Times New Roman"/>
        </w:rPr>
        <w:t>Timo Jaakkola</w:t>
      </w:r>
      <w:r>
        <w:rPr>
          <w:rFonts w:ascii="Times New Roman" w:hAnsi="Times New Roman" w:cs="Times New Roman"/>
        </w:rPr>
        <w:t>, apulaisprofessori</w:t>
      </w:r>
    </w:p>
    <w:p w14:paraId="60C49C69" w14:textId="77777777" w:rsidR="00020516" w:rsidRPr="00601766" w:rsidRDefault="00020516" w:rsidP="002A66D6">
      <w:pPr>
        <w:spacing w:after="0" w:line="240" w:lineRule="auto"/>
        <w:ind w:left="360" w:hanging="360"/>
        <w:rPr>
          <w:rFonts w:ascii="Times New Roman" w:hAnsi="Times New Roman" w:cs="Times New Roman"/>
        </w:rPr>
      </w:pPr>
    </w:p>
    <w:p w14:paraId="71B144AE" w14:textId="77777777" w:rsidR="00020516" w:rsidRPr="00601766" w:rsidRDefault="00020516" w:rsidP="002A66D6">
      <w:pPr>
        <w:spacing w:after="0" w:line="240" w:lineRule="auto"/>
        <w:ind w:left="360" w:hanging="360"/>
        <w:rPr>
          <w:rFonts w:ascii="Times New Roman" w:hAnsi="Times New Roman" w:cs="Times New Roman"/>
        </w:rPr>
      </w:pPr>
    </w:p>
    <w:p w14:paraId="38A4AD90" w14:textId="77777777" w:rsidR="00020516" w:rsidRPr="00601766" w:rsidRDefault="00020516" w:rsidP="002A66D6">
      <w:pPr>
        <w:spacing w:after="0" w:line="240" w:lineRule="auto"/>
        <w:ind w:left="360" w:hanging="360"/>
        <w:rPr>
          <w:rFonts w:ascii="Times New Roman" w:eastAsia="Times New Roman" w:hAnsi="Times New Roman" w:cs="Times New Roman"/>
        </w:rPr>
      </w:pPr>
      <w:r w:rsidRPr="00601766">
        <w:rPr>
          <w:rFonts w:ascii="Times New Roman" w:hAnsi="Times New Roman" w:cs="Times New Roman"/>
        </w:rPr>
        <w:t>Ulkopuolinen taho (jos mukana) ja edustajan etunimi ja sukunimi</w:t>
      </w:r>
    </w:p>
    <w:p w14:paraId="4E5BFAFE" w14:textId="5E371A8E" w:rsidR="00E8649D" w:rsidRPr="00601766" w:rsidRDefault="00E8649D" w:rsidP="002A66D6">
      <w:pPr>
        <w:spacing w:after="0" w:line="240" w:lineRule="auto"/>
        <w:rPr>
          <w:rFonts w:ascii="Times New Roman" w:eastAsia="Times New Roman" w:hAnsi="Times New Roman" w:cs="Times New Roman"/>
        </w:rPr>
      </w:pPr>
    </w:p>
    <w:p w14:paraId="39B8B080" w14:textId="77777777" w:rsidR="00B07483" w:rsidRPr="00663F31" w:rsidRDefault="00B07483" w:rsidP="002A66D6">
      <w:pPr>
        <w:pStyle w:val="ListParagraph"/>
        <w:spacing w:after="0" w:line="240" w:lineRule="auto"/>
        <w:rPr>
          <w:rFonts w:ascii="Times New Roman" w:eastAsia="Times New Roman" w:hAnsi="Times New Roman" w:cs="Times New Roman"/>
          <w:szCs w:val="24"/>
          <w:lang w:eastAsia="fi-FI"/>
        </w:rPr>
      </w:pPr>
    </w:p>
    <w:p w14:paraId="7D57EA40" w14:textId="77777777" w:rsidR="00BD6575" w:rsidRDefault="00BD6575" w:rsidP="002A66D6">
      <w:pPr>
        <w:pStyle w:val="ListParagraph"/>
      </w:pPr>
    </w:p>
    <w:sectPr w:rsidR="00BD65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E7492" w14:textId="77777777" w:rsidR="00B4753C" w:rsidRDefault="00B4753C" w:rsidP="00B4753C">
      <w:pPr>
        <w:spacing w:after="0" w:line="240" w:lineRule="auto"/>
      </w:pPr>
      <w:r>
        <w:separator/>
      </w:r>
    </w:p>
  </w:endnote>
  <w:endnote w:type="continuationSeparator" w:id="0">
    <w:p w14:paraId="4DE7D6B7" w14:textId="77777777" w:rsidR="00B4753C" w:rsidRDefault="00B4753C" w:rsidP="00B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63EEC" w14:textId="77777777" w:rsidR="00B4753C" w:rsidRDefault="00B4753C" w:rsidP="00B4753C">
      <w:pPr>
        <w:spacing w:after="0" w:line="240" w:lineRule="auto"/>
      </w:pPr>
      <w:r>
        <w:separator/>
      </w:r>
    </w:p>
  </w:footnote>
  <w:footnote w:type="continuationSeparator" w:id="0">
    <w:p w14:paraId="6AF71622" w14:textId="77777777" w:rsidR="00B4753C" w:rsidRDefault="00B4753C" w:rsidP="00B4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77DF1"/>
    <w:multiLevelType w:val="hybridMultilevel"/>
    <w:tmpl w:val="1BA2836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DA91FE2"/>
    <w:multiLevelType w:val="hybridMultilevel"/>
    <w:tmpl w:val="177E98B4"/>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A1346CA"/>
    <w:multiLevelType w:val="hybridMultilevel"/>
    <w:tmpl w:val="DB18B4E8"/>
    <w:lvl w:ilvl="0" w:tplc="BB4AAD6A">
      <w:start w:val="1"/>
      <w:numFmt w:val="upperLetter"/>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39946780">
    <w:abstractNumId w:val="0"/>
  </w:num>
  <w:num w:numId="2" w16cid:durableId="1305509149">
    <w:abstractNumId w:val="2"/>
  </w:num>
  <w:num w:numId="3" w16cid:durableId="1790591540">
    <w:abstractNumId w:val="1"/>
  </w:num>
  <w:num w:numId="4" w16cid:durableId="2031687311">
    <w:abstractNumId w:val="4"/>
  </w:num>
  <w:num w:numId="5" w16cid:durableId="111092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activeWritingStyle w:appName="MSWord" w:lang="fi-FI" w:vendorID="64" w:dllVersion="6" w:nlCheck="1" w:checkStyle="0"/>
  <w:activeWritingStyle w:appName="MSWord" w:lang="fi-FI"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4"/>
    <w:rsid w:val="00020516"/>
    <w:rsid w:val="00023DC8"/>
    <w:rsid w:val="00050E1E"/>
    <w:rsid w:val="00060724"/>
    <w:rsid w:val="0009556C"/>
    <w:rsid w:val="00097463"/>
    <w:rsid w:val="000B72C4"/>
    <w:rsid w:val="000D7DC2"/>
    <w:rsid w:val="002019C5"/>
    <w:rsid w:val="002048DB"/>
    <w:rsid w:val="002A0B08"/>
    <w:rsid w:val="002A66D6"/>
    <w:rsid w:val="002F3FF6"/>
    <w:rsid w:val="003049DE"/>
    <w:rsid w:val="003261B1"/>
    <w:rsid w:val="003429AD"/>
    <w:rsid w:val="00353E4A"/>
    <w:rsid w:val="00372B4F"/>
    <w:rsid w:val="003832BC"/>
    <w:rsid w:val="003A2CD0"/>
    <w:rsid w:val="003B22B0"/>
    <w:rsid w:val="003D0B29"/>
    <w:rsid w:val="003E29E5"/>
    <w:rsid w:val="00475D3B"/>
    <w:rsid w:val="00514117"/>
    <w:rsid w:val="00553365"/>
    <w:rsid w:val="00601766"/>
    <w:rsid w:val="00730B70"/>
    <w:rsid w:val="007509AF"/>
    <w:rsid w:val="00771996"/>
    <w:rsid w:val="00833F27"/>
    <w:rsid w:val="008521D3"/>
    <w:rsid w:val="009B485E"/>
    <w:rsid w:val="00A753BD"/>
    <w:rsid w:val="00AE7BC9"/>
    <w:rsid w:val="00B07466"/>
    <w:rsid w:val="00B07483"/>
    <w:rsid w:val="00B4753C"/>
    <w:rsid w:val="00B82456"/>
    <w:rsid w:val="00BD253D"/>
    <w:rsid w:val="00BD6575"/>
    <w:rsid w:val="00C11729"/>
    <w:rsid w:val="00C12161"/>
    <w:rsid w:val="00C576F3"/>
    <w:rsid w:val="00CC64F7"/>
    <w:rsid w:val="00CC6BCD"/>
    <w:rsid w:val="00D2104F"/>
    <w:rsid w:val="00DA6440"/>
    <w:rsid w:val="00DC4E48"/>
    <w:rsid w:val="00DE4DB5"/>
    <w:rsid w:val="00E8649D"/>
    <w:rsid w:val="00EC7100"/>
    <w:rsid w:val="00EF7220"/>
    <w:rsid w:val="00F91DEB"/>
    <w:rsid w:val="00F95DB1"/>
    <w:rsid w:val="00FA50AD"/>
    <w:rsid w:val="0E6D1118"/>
    <w:rsid w:val="1FAFE5E3"/>
    <w:rsid w:val="5B80632E"/>
    <w:rsid w:val="5D53CD1E"/>
    <w:rsid w:val="61B9E3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CBA"/>
  <w15:chartTrackingRefBased/>
  <w15:docId w15:val="{C97C4854-8FD3-4513-A7A3-A193AD1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2C4"/>
    <w:rPr>
      <w:color w:val="0563C1" w:themeColor="hyperlink"/>
      <w:u w:val="single"/>
    </w:rPr>
  </w:style>
  <w:style w:type="paragraph" w:styleId="ListParagraph">
    <w:name w:val="List Paragraph"/>
    <w:basedOn w:val="Normal"/>
    <w:uiPriority w:val="34"/>
    <w:qFormat/>
    <w:rsid w:val="00BD6575"/>
    <w:pPr>
      <w:ind w:left="720"/>
      <w:contextualSpacing/>
    </w:pPr>
  </w:style>
  <w:style w:type="character" w:styleId="CommentReference">
    <w:name w:val="annotation reference"/>
    <w:basedOn w:val="DefaultParagraphFont"/>
    <w:uiPriority w:val="99"/>
    <w:semiHidden/>
    <w:unhideWhenUsed/>
    <w:rsid w:val="00BD6575"/>
    <w:rPr>
      <w:sz w:val="16"/>
      <w:szCs w:val="16"/>
    </w:rPr>
  </w:style>
  <w:style w:type="paragraph" w:styleId="CommentText">
    <w:name w:val="annotation text"/>
    <w:basedOn w:val="Normal"/>
    <w:link w:val="CommentTextChar"/>
    <w:uiPriority w:val="99"/>
    <w:unhideWhenUsed/>
    <w:rsid w:val="00BD6575"/>
    <w:pPr>
      <w:spacing w:after="200" w:line="240" w:lineRule="auto"/>
    </w:pPr>
    <w:rPr>
      <w:sz w:val="20"/>
      <w:szCs w:val="20"/>
    </w:rPr>
  </w:style>
  <w:style w:type="character" w:customStyle="1" w:styleId="CommentTextChar">
    <w:name w:val="Comment Text Char"/>
    <w:basedOn w:val="DefaultParagraphFont"/>
    <w:link w:val="CommentText"/>
    <w:uiPriority w:val="99"/>
    <w:rsid w:val="00BD6575"/>
    <w:rPr>
      <w:sz w:val="20"/>
      <w:szCs w:val="20"/>
    </w:rPr>
  </w:style>
  <w:style w:type="paragraph" w:styleId="BalloonText">
    <w:name w:val="Balloon Text"/>
    <w:basedOn w:val="Normal"/>
    <w:link w:val="BalloonTextChar"/>
    <w:uiPriority w:val="99"/>
    <w:semiHidden/>
    <w:unhideWhenUsed/>
    <w:rsid w:val="00BD6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75"/>
    <w:rPr>
      <w:rFonts w:ascii="Segoe UI" w:hAnsi="Segoe UI" w:cs="Segoe UI"/>
      <w:sz w:val="18"/>
      <w:szCs w:val="18"/>
    </w:rPr>
  </w:style>
  <w:style w:type="paragraph" w:styleId="Header">
    <w:name w:val="header"/>
    <w:basedOn w:val="Normal"/>
    <w:link w:val="HeaderChar"/>
    <w:uiPriority w:val="99"/>
    <w:unhideWhenUsed/>
    <w:rsid w:val="00B4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3C"/>
  </w:style>
  <w:style w:type="paragraph" w:styleId="Footer">
    <w:name w:val="footer"/>
    <w:basedOn w:val="Normal"/>
    <w:link w:val="FooterChar"/>
    <w:uiPriority w:val="99"/>
    <w:unhideWhenUsed/>
    <w:rsid w:val="00B4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sport/fi/opiskelu/opiskelijan-ohjeet/opiskelu/pro-gradu-tutkielm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sport/fi/opiskelu/opiskelijan-ohjeet/opiskelu/pro-gradu-tutkielma-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sport/fi/opiskelu/opiskelijan-ohjeet/opiskelu/pro-gradu-tutkielm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hallinto/rehtori/intra/plagiointipaatos/at_download/file" TargetMode="External"/><Relationship Id="rId5" Type="http://schemas.openxmlformats.org/officeDocument/2006/relationships/styles" Target="styles.xml"/><Relationship Id="rId15" Type="http://schemas.openxmlformats.org/officeDocument/2006/relationships/hyperlink" Target="http://www.tenk.fi/" TargetMode="External"/><Relationship Id="rId10" Type="http://schemas.openxmlformats.org/officeDocument/2006/relationships/hyperlink" Target="https://www.jyu.fi/sport/fi/opiskelu/opiskelijan-ohjeet/opiskelu/pro-gradu-tutkielm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tutkimus/tutkimuseti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3121EB550B5A4AA946CD6BF70042A8" ma:contentTypeVersion="2" ma:contentTypeDescription="Luo uusi asiakirja." ma:contentTypeScope="" ma:versionID="9c87e870e08e992127d81646cb3ca3ea">
  <xsd:schema xmlns:xsd="http://www.w3.org/2001/XMLSchema" xmlns:xs="http://www.w3.org/2001/XMLSchema" xmlns:p="http://schemas.microsoft.com/office/2006/metadata/properties" xmlns:ns2="d495e847-069a-47d8-b2e4-683aedc13a53" targetNamespace="http://schemas.microsoft.com/office/2006/metadata/properties" ma:root="true" ma:fieldsID="64d5ac8eedcadd91b5e3ecf57b9bf17b" ns2:_="">
    <xsd:import namespace="d495e847-069a-47d8-b2e4-683aedc13a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e847-069a-47d8-b2e4-683aedc1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E253C-023E-426F-B491-DF196F107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e847-069a-47d8-b2e4-683aedc13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AF859-FDFF-4EA7-9B92-D08087705059}">
  <ds:schemaRefs>
    <ds:schemaRef ds:uri="http://schemas.microsoft.com/sharepoint/v3/contenttype/forms"/>
  </ds:schemaRefs>
</ds:datastoreItem>
</file>

<file path=customXml/itemProps3.xml><?xml version="1.0" encoding="utf-8"?>
<ds:datastoreItem xmlns:ds="http://schemas.openxmlformats.org/officeDocument/2006/customXml" ds:itemID="{B9599EFD-947A-4510-A999-5058DD67C62D}">
  <ds:schemaRefs>
    <ds:schemaRef ds:uri="http://purl.org/dc/terms/"/>
    <ds:schemaRef ds:uri="http://schemas.openxmlformats.org/package/2006/metadata/core-properties"/>
    <ds:schemaRef ds:uri="d495e847-069a-47d8-b2e4-683aedc13a5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8883</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Heikinaro-Johansson, Pilvikki</dc:creator>
  <cp:keywords/>
  <dc:description/>
  <cp:lastModifiedBy>Jaakkola, Timo</cp:lastModifiedBy>
  <cp:revision>2</cp:revision>
  <cp:lastPrinted>2025-01-14T07:14:00Z</cp:lastPrinted>
  <dcterms:created xsi:type="dcterms:W3CDTF">2025-01-14T10:37:00Z</dcterms:created>
  <dcterms:modified xsi:type="dcterms:W3CDTF">2025-01-14T10:37:00Z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0x010100C83121EB550B5A4AA946CD6BF70042A8</vt:lpwstr>
  </property>
</Properties>
</file>