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DE" w:rsidRDefault="0037658E" w:rsidP="00376D49">
      <w:pPr>
        <w:spacing w:after="100" w:afterAutospacing="1" w:line="240" w:lineRule="auto"/>
        <w:outlineLvl w:val="1"/>
        <w:rPr>
          <w:rFonts w:ascii="inherit" w:eastAsia="Times New Roman" w:hAnsi="inherit" w:cs="Arial"/>
          <w:color w:val="212529"/>
          <w:sz w:val="36"/>
          <w:szCs w:val="36"/>
          <w:lang w:eastAsia="fi-FI"/>
        </w:rPr>
      </w:pPr>
      <w:r w:rsidRPr="00E53522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t>O</w:t>
      </w:r>
      <w:r w:rsidR="00D06ADE" w:rsidRPr="00E53522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t xml:space="preserve">hjeet </w:t>
      </w:r>
      <w:r w:rsidRPr="00E53522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t xml:space="preserve">OKL:n </w:t>
      </w:r>
      <w:r w:rsidR="00D06ADE" w:rsidRPr="00E53522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t>OPS 2020-23 tekstien kirjoittamiseen</w:t>
      </w:r>
      <w:r>
        <w:rPr>
          <w:rFonts w:ascii="inherit" w:eastAsia="Times New Roman" w:hAnsi="inherit" w:cs="Arial"/>
          <w:color w:val="212529"/>
          <w:sz w:val="36"/>
          <w:szCs w:val="36"/>
          <w:lang w:eastAsia="fi-FI"/>
        </w:rPr>
        <w:t xml:space="preserve"> /</w:t>
      </w:r>
      <w:r w:rsidRPr="0037658E">
        <w:t xml:space="preserve"> </w:t>
      </w:r>
      <w:r w:rsidRPr="00E53522">
        <w:rPr>
          <w:rFonts w:ascii="inherit" w:eastAsia="Times New Roman" w:hAnsi="inherit" w:cs="Arial"/>
          <w:color w:val="212529"/>
          <w:sz w:val="20"/>
          <w:szCs w:val="20"/>
          <w:lang w:eastAsia="fi-FI"/>
        </w:rPr>
        <w:t>UMV ja TN</w:t>
      </w:r>
      <w:r>
        <w:rPr>
          <w:rFonts w:ascii="inherit" w:eastAsia="Times New Roman" w:hAnsi="inherit" w:cs="Arial"/>
          <w:color w:val="212529"/>
          <w:sz w:val="36"/>
          <w:szCs w:val="36"/>
          <w:lang w:eastAsia="fi-FI"/>
        </w:rPr>
        <w:tab/>
      </w:r>
      <w:r w:rsidRPr="00E53522">
        <w:rPr>
          <w:rFonts w:ascii="inherit" w:eastAsia="Times New Roman" w:hAnsi="inherit" w:cs="Arial"/>
          <w:color w:val="212529"/>
          <w:sz w:val="20"/>
          <w:szCs w:val="20"/>
          <w:lang w:eastAsia="fi-FI"/>
        </w:rPr>
        <w:t>7.11.2019</w:t>
      </w:r>
    </w:p>
    <w:p w:rsidR="00E9202C" w:rsidRDefault="0037658E" w:rsidP="00A664DE">
      <w:pPr>
        <w:rPr>
          <w:rFonts w:ascii="inherit" w:eastAsia="Times New Roman" w:hAnsi="inherit" w:cs="Arial"/>
          <w:color w:val="212529"/>
          <w:sz w:val="24"/>
          <w:szCs w:val="24"/>
          <w:lang w:eastAsia="fi-FI"/>
        </w:rPr>
      </w:pPr>
      <w:r>
        <w:rPr>
          <w:rFonts w:ascii="inherit" w:eastAsia="Times New Roman" w:hAnsi="inherit" w:cs="Arial"/>
          <w:color w:val="212529"/>
          <w:sz w:val="24"/>
          <w:szCs w:val="24"/>
          <w:highlight w:val="yellow"/>
          <w:lang w:eastAsia="fi-FI"/>
        </w:rPr>
        <w:t>Nämä ohjee</w:t>
      </w:r>
      <w:r w:rsidRPr="0037658E">
        <w:rPr>
          <w:rFonts w:ascii="inherit" w:eastAsia="Times New Roman" w:hAnsi="inherit" w:cs="Arial"/>
          <w:color w:val="212529"/>
          <w:sz w:val="24"/>
          <w:szCs w:val="24"/>
          <w:highlight w:val="yellow"/>
          <w:lang w:eastAsia="fi-FI"/>
        </w:rPr>
        <w:t>t koskevat OPS-tekstien jäsennystä ja sisältöä. Muut ohjeet (työnjako yms.) OPS-tekstien viemisestä SISU-järjestelmään tulevat myöhemmin.</w:t>
      </w:r>
      <w:r w:rsidRPr="0037658E">
        <w:rPr>
          <w:rFonts w:ascii="inherit" w:eastAsia="Times New Roman" w:hAnsi="inherit" w:cs="Arial"/>
          <w:color w:val="212529"/>
          <w:sz w:val="24"/>
          <w:szCs w:val="24"/>
          <w:lang w:eastAsia="fi-FI"/>
        </w:rPr>
        <w:t xml:space="preserve"> </w:t>
      </w:r>
      <w:r>
        <w:rPr>
          <w:rFonts w:ascii="inherit" w:eastAsia="Times New Roman" w:hAnsi="inherit" w:cs="Arial"/>
          <w:color w:val="212529"/>
          <w:sz w:val="24"/>
          <w:szCs w:val="24"/>
          <w:lang w:eastAsia="fi-FI"/>
        </w:rPr>
        <w:t xml:space="preserve">Alla olevat ohjeet on jäsennetty </w:t>
      </w:r>
      <w:proofErr w:type="spellStart"/>
      <w:r>
        <w:rPr>
          <w:rFonts w:ascii="inherit" w:eastAsia="Times New Roman" w:hAnsi="inherit" w:cs="Arial"/>
          <w:color w:val="212529"/>
          <w:sz w:val="24"/>
          <w:szCs w:val="24"/>
          <w:lang w:eastAsia="fi-FI"/>
        </w:rPr>
        <w:t>SISUn</w:t>
      </w:r>
      <w:proofErr w:type="spellEnd"/>
      <w:r>
        <w:rPr>
          <w:rFonts w:ascii="inherit" w:eastAsia="Times New Roman" w:hAnsi="inherit" w:cs="Arial"/>
          <w:color w:val="212529"/>
          <w:sz w:val="24"/>
          <w:szCs w:val="24"/>
          <w:lang w:eastAsia="fi-FI"/>
        </w:rPr>
        <w:t xml:space="preserve"> jäsennyksen mukaan</w:t>
      </w:r>
      <w:r w:rsidR="00362F7F">
        <w:rPr>
          <w:rFonts w:ascii="inherit" w:eastAsia="Times New Roman" w:hAnsi="inherit" w:cs="Arial"/>
          <w:color w:val="212529"/>
          <w:sz w:val="24"/>
          <w:szCs w:val="24"/>
          <w:lang w:eastAsia="fi-FI"/>
        </w:rPr>
        <w:t xml:space="preserve"> </w:t>
      </w:r>
      <w:r w:rsidR="00362F7F" w:rsidRPr="00362F7F">
        <w:rPr>
          <w:rFonts w:ascii="inherit" w:eastAsia="Times New Roman" w:hAnsi="inherit" w:cs="Arial"/>
          <w:color w:val="212529"/>
          <w:sz w:val="24"/>
          <w:szCs w:val="24"/>
          <w:lang w:eastAsia="fi-FI"/>
        </w:rPr>
        <w:t>(suluissa oleviin teksteihin ei tarvitse reagoida)</w:t>
      </w:r>
      <w:r>
        <w:rPr>
          <w:rFonts w:ascii="inherit" w:eastAsia="Times New Roman" w:hAnsi="inherit" w:cs="Arial"/>
          <w:color w:val="212529"/>
          <w:sz w:val="24"/>
          <w:szCs w:val="24"/>
          <w:lang w:eastAsia="fi-FI"/>
        </w:rPr>
        <w:t xml:space="preserve">. </w:t>
      </w:r>
    </w:p>
    <w:p w:rsidR="00A664DE" w:rsidRDefault="0037658E" w:rsidP="00A664DE">
      <w:pPr>
        <w:rPr>
          <w:rFonts w:eastAsia="Times New Roman"/>
        </w:rPr>
      </w:pPr>
      <w:r>
        <w:rPr>
          <w:rFonts w:ascii="inherit" w:eastAsia="Times New Roman" w:hAnsi="inherit" w:cs="Arial"/>
          <w:color w:val="212529"/>
          <w:sz w:val="24"/>
          <w:szCs w:val="24"/>
          <w:lang w:eastAsia="fi-FI"/>
        </w:rPr>
        <w:t>Kunkin opintojakson vastuuhenkilö kokoaa 30.11.2019 mennessä ohjeissa lihavoituna ja korostettuna olevat tekstit</w:t>
      </w:r>
      <w:r w:rsidR="00362F7F" w:rsidRPr="00362F7F">
        <w:t xml:space="preserve"> </w:t>
      </w:r>
      <w:proofErr w:type="spellStart"/>
      <w:r w:rsidR="00362F7F">
        <w:rPr>
          <w:rFonts w:ascii="inherit" w:eastAsia="Times New Roman" w:hAnsi="inherit" w:cs="Arial"/>
          <w:color w:val="212529"/>
          <w:sz w:val="24"/>
          <w:szCs w:val="24"/>
          <w:lang w:eastAsia="fi-FI"/>
        </w:rPr>
        <w:t>P</w:t>
      </w:r>
      <w:r>
        <w:rPr>
          <w:rFonts w:ascii="inherit" w:eastAsia="Times New Roman" w:hAnsi="inherit" w:cs="Arial"/>
          <w:color w:val="212529"/>
          <w:sz w:val="24"/>
          <w:szCs w:val="24"/>
          <w:lang w:eastAsia="fi-FI"/>
        </w:rPr>
        <w:t>edanet</w:t>
      </w:r>
      <w:proofErr w:type="spellEnd"/>
      <w:r>
        <w:rPr>
          <w:rFonts w:ascii="inherit" w:eastAsia="Times New Roman" w:hAnsi="inherit" w:cs="Arial"/>
          <w:color w:val="212529"/>
          <w:sz w:val="24"/>
          <w:szCs w:val="24"/>
          <w:lang w:eastAsia="fi-FI"/>
        </w:rPr>
        <w:t>-ympäristöön</w:t>
      </w:r>
      <w:r w:rsidR="00A664DE">
        <w:rPr>
          <w:rFonts w:ascii="inherit" w:eastAsia="Times New Roman" w:hAnsi="inherit" w:cs="Arial"/>
          <w:color w:val="212529"/>
          <w:sz w:val="24"/>
          <w:szCs w:val="24"/>
          <w:lang w:eastAsia="fi-FI"/>
        </w:rPr>
        <w:t xml:space="preserve"> </w:t>
      </w:r>
      <w:hyperlink r:id="rId7" w:history="1">
        <w:r w:rsidR="00A664DE">
          <w:rPr>
            <w:rStyle w:val="Hyperlink"/>
            <w:rFonts w:eastAsia="Times New Roman"/>
          </w:rPr>
          <w:t>https://peda.net/jyu/okl/tjmt/o22/ops-teksti</w:t>
        </w:r>
      </w:hyperlink>
    </w:p>
    <w:p w:rsidR="00D06ADE" w:rsidRPr="0037658E" w:rsidRDefault="00362F7F" w:rsidP="00376D49">
      <w:pPr>
        <w:spacing w:after="100" w:afterAutospacing="1" w:line="240" w:lineRule="auto"/>
        <w:outlineLvl w:val="1"/>
        <w:rPr>
          <w:rFonts w:ascii="inherit" w:eastAsia="Times New Roman" w:hAnsi="inherit" w:cs="Arial"/>
          <w:color w:val="212529"/>
          <w:sz w:val="24"/>
          <w:szCs w:val="24"/>
          <w:lang w:eastAsia="fi-FI"/>
        </w:rPr>
      </w:pPr>
      <w:r>
        <w:rPr>
          <w:rFonts w:ascii="inherit" w:eastAsia="Times New Roman" w:hAnsi="inherit" w:cs="Arial"/>
          <w:color w:val="212529"/>
          <w:sz w:val="24"/>
          <w:szCs w:val="24"/>
          <w:lang w:eastAsia="fi-FI"/>
        </w:rPr>
        <w:t xml:space="preserve">Oikeuksia </w:t>
      </w:r>
      <w:proofErr w:type="spellStart"/>
      <w:r>
        <w:rPr>
          <w:rFonts w:ascii="inherit" w:eastAsia="Times New Roman" w:hAnsi="inherit" w:cs="Arial"/>
          <w:color w:val="212529"/>
          <w:sz w:val="24"/>
          <w:szCs w:val="24"/>
          <w:lang w:eastAsia="fi-FI"/>
        </w:rPr>
        <w:t>Pedanet</w:t>
      </w:r>
      <w:proofErr w:type="spellEnd"/>
      <w:r>
        <w:rPr>
          <w:rFonts w:ascii="inherit" w:eastAsia="Times New Roman" w:hAnsi="inherit" w:cs="Arial"/>
          <w:color w:val="212529"/>
          <w:sz w:val="24"/>
          <w:szCs w:val="24"/>
          <w:lang w:eastAsia="fi-FI"/>
        </w:rPr>
        <w:t xml:space="preserve">-ympäristöön saa tarvittaessa Kirsti </w:t>
      </w:r>
      <w:proofErr w:type="spellStart"/>
      <w:r>
        <w:rPr>
          <w:rFonts w:ascii="inherit" w:eastAsia="Times New Roman" w:hAnsi="inherit" w:cs="Arial"/>
          <w:color w:val="212529"/>
          <w:sz w:val="24"/>
          <w:szCs w:val="24"/>
          <w:lang w:eastAsia="fi-FI"/>
        </w:rPr>
        <w:t>Lauritsalolta</w:t>
      </w:r>
      <w:proofErr w:type="spellEnd"/>
      <w:r>
        <w:rPr>
          <w:rFonts w:ascii="inherit" w:eastAsia="Times New Roman" w:hAnsi="inherit" w:cs="Arial"/>
          <w:color w:val="212529"/>
          <w:sz w:val="24"/>
          <w:szCs w:val="24"/>
          <w:lang w:eastAsia="fi-FI"/>
        </w:rPr>
        <w:t xml:space="preserve"> ja Ulla Maija </w:t>
      </w:r>
      <w:proofErr w:type="spellStart"/>
      <w:r>
        <w:rPr>
          <w:rFonts w:ascii="inherit" w:eastAsia="Times New Roman" w:hAnsi="inherit" w:cs="Arial"/>
          <w:color w:val="212529"/>
          <w:sz w:val="24"/>
          <w:szCs w:val="24"/>
          <w:lang w:eastAsia="fi-FI"/>
        </w:rPr>
        <w:t>Vallealalta</w:t>
      </w:r>
      <w:proofErr w:type="spellEnd"/>
      <w:r>
        <w:rPr>
          <w:rFonts w:ascii="inherit" w:eastAsia="Times New Roman" w:hAnsi="inherit" w:cs="Arial"/>
          <w:color w:val="212529"/>
          <w:sz w:val="24"/>
          <w:szCs w:val="24"/>
          <w:lang w:eastAsia="fi-FI"/>
        </w:rPr>
        <w:t>.</w:t>
      </w:r>
    </w:p>
    <w:p w:rsidR="00376D49" w:rsidRPr="00376D49" w:rsidRDefault="00376D49" w:rsidP="00E63C85">
      <w:pPr>
        <w:spacing w:after="100" w:afterAutospacing="1" w:line="240" w:lineRule="auto"/>
        <w:outlineLvl w:val="2"/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</w:pPr>
      <w:r w:rsidRPr="00376D49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t>Pe</w:t>
      </w:r>
      <w:r w:rsidRPr="00376D49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softHyphen/>
        <w:t>rus</w:t>
      </w:r>
      <w:r w:rsidRPr="00376D49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softHyphen/>
        <w:t>tie</w:t>
      </w:r>
      <w:r w:rsidRPr="00376D49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softHyphen/>
        <w:t>dot -vä</w:t>
      </w:r>
      <w:r w:rsidRPr="00376D49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softHyphen/>
        <w:t>li</w:t>
      </w:r>
      <w:r w:rsidRPr="00376D49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softHyphen/>
        <w:t>leh</w:t>
      </w:r>
      <w:r w:rsidRPr="00376D49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softHyphen/>
        <w:t>ti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938"/>
      </w:tblGrid>
      <w:tr w:rsidR="00376D49" w:rsidRPr="00376D49" w:rsidTr="00E63C85">
        <w:trPr>
          <w:trHeight w:val="1709"/>
        </w:trPr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CB309C">
              <w:rPr>
                <w:rFonts w:ascii="Lato" w:eastAsia="Times New Roman" w:hAnsi="Lato" w:cs="Times New Roman"/>
                <w:b/>
                <w:color w:val="000000" w:themeColor="text1"/>
                <w:sz w:val="24"/>
                <w:szCs w:val="24"/>
                <w:lang w:eastAsia="fi-FI"/>
              </w:rPr>
              <w:t>Nimi</w:t>
            </w:r>
          </w:p>
        </w:tc>
        <w:tc>
          <w:tcPr>
            <w:tcW w:w="7938" w:type="dxa"/>
            <w:vAlign w:val="center"/>
            <w:hideMark/>
          </w:tcPr>
          <w:p w:rsidR="00376D49" w:rsidRPr="00CB309C" w:rsidRDefault="0079553D" w:rsidP="00376D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</w:pPr>
            <w:r w:rsidRPr="00CB309C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 xml:space="preserve">Käsityö </w:t>
            </w:r>
          </w:p>
          <w:p w:rsidR="00376D49" w:rsidRPr="00376D49" w:rsidRDefault="00376D49" w:rsidP="00376D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Englanninkielisen opintojakson nimi kirjataan englanniksi sekä </w:t>
            </w:r>
            <w:proofErr w:type="spellStart"/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fi-</w:t>
            </w:r>
            <w:proofErr w:type="spellEnd"/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 että en-kenttään. </w:t>
            </w:r>
          </w:p>
          <w:p w:rsidR="00376D49" w:rsidRPr="00376D49" w:rsidRDefault="00376D49" w:rsidP="00E63C8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Kentät vaihtuvat </w:t>
            </w:r>
            <w:r w:rsidRPr="00376D49">
              <w:rPr>
                <w:rFonts w:ascii="Lato" w:eastAsia="Times New Roman" w:hAnsi="Lato" w:cs="Times New Roman"/>
                <w:i/>
                <w:iCs/>
                <w:color w:val="212529"/>
                <w:sz w:val="24"/>
                <w:szCs w:val="24"/>
                <w:lang w:eastAsia="fi-FI"/>
              </w:rPr>
              <w:t>Nimi</w:t>
            </w: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-tekstikentän otsikon vierestä </w:t>
            </w:r>
            <w:proofErr w:type="spellStart"/>
            <w:r w:rsidRPr="00376D49">
              <w:rPr>
                <w:rFonts w:ascii="Lato" w:eastAsia="Times New Roman" w:hAnsi="Lato" w:cs="Times New Roman"/>
                <w:i/>
                <w:iCs/>
                <w:color w:val="212529"/>
                <w:sz w:val="24"/>
                <w:szCs w:val="24"/>
                <w:lang w:eastAsia="fi-FI"/>
              </w:rPr>
              <w:t>fi</w:t>
            </w: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-</w:t>
            </w:r>
            <w:proofErr w:type="spellEnd"/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 ja </w:t>
            </w:r>
            <w:r w:rsidRPr="00376D49">
              <w:rPr>
                <w:rFonts w:ascii="Lato" w:eastAsia="Times New Roman" w:hAnsi="Lato" w:cs="Times New Roman"/>
                <w:i/>
                <w:iCs/>
                <w:color w:val="212529"/>
                <w:sz w:val="24"/>
                <w:szCs w:val="24"/>
                <w:lang w:eastAsia="fi-FI"/>
              </w:rPr>
              <w:t>en</w:t>
            </w: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-palloista.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Opintojakson lyhenne</w:t>
            </w: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Tämä näkyy opiskelijalle opintojaksoesitteen perustiedoissa.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BE6C63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BE6C63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Koodi</w:t>
            </w:r>
            <w:r w:rsidRPr="00BE6C63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BE6C63" w:rsidRDefault="00376D49" w:rsidP="00376D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Opintojaksolla on opetussuunnitelmassa yksilöivä koodi.</w:t>
            </w:r>
            <w:r w:rsidR="002E3F6A" w:rsidRPr="00BE6C63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 </w:t>
            </w:r>
            <w:r w:rsidR="002E3F6A" w:rsidRPr="00BE6C63">
              <w:rPr>
                <w:rFonts w:ascii="Lato" w:eastAsia="Times New Roman" w:hAnsi="Lato" w:cs="Times New Roman"/>
                <w:b/>
                <w:color w:val="212529"/>
                <w:sz w:val="16"/>
                <w:szCs w:val="16"/>
                <w:lang w:eastAsia="fi-FI"/>
              </w:rPr>
              <w:t>OKL:n lisäys: koulutuspalvelut lisäävät ja tarvittaessa miettivät uudet koodit</w:t>
            </w:r>
            <w:r w:rsidR="00556C0D" w:rsidRPr="00BE6C63">
              <w:rPr>
                <w:rFonts w:ascii="Lato" w:eastAsia="Times New Roman" w:hAnsi="Lato" w:cs="Times New Roman"/>
                <w:b/>
                <w:color w:val="212529"/>
                <w:sz w:val="16"/>
                <w:szCs w:val="16"/>
                <w:lang w:eastAsia="fi-FI"/>
              </w:rPr>
              <w:t>.</w:t>
            </w:r>
          </w:p>
          <w:p w:rsidR="00376D49" w:rsidRPr="00BE6C63" w:rsidRDefault="00376D49" w:rsidP="00376D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Yhdellä opintojaksolla voi olla vain yksi koodi ja yksi opintojakson koodi voi olla käytössä vain yhdellä opintojaksolla.</w:t>
            </w:r>
          </w:p>
          <w:p w:rsidR="00376D49" w:rsidRPr="00BE6C63" w:rsidRDefault="004F3838" w:rsidP="00376D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hyperlink r:id="rId8" w:history="1">
              <w:r w:rsidR="00376D49" w:rsidRPr="00BE6C63">
                <w:rPr>
                  <w:rFonts w:ascii="Lato" w:eastAsia="Times New Roman" w:hAnsi="Lato" w:cs="Times New Roman"/>
                  <w:color w:val="002957"/>
                  <w:sz w:val="16"/>
                  <w:szCs w:val="16"/>
                  <w:lang w:eastAsia="fi-FI"/>
                </w:rPr>
                <w:t>Lue ohjeet opintojaksojen koodien luomiseen</w:t>
              </w:r>
            </w:hyperlink>
            <w:r w:rsidR="00376D49" w:rsidRPr="00BE6C63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. Huom. linkattu ohje kaudelta 2017-20, päivitetään mahdollisimman pian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CB309C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Arviointiasteikko</w:t>
            </w: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938" w:type="dxa"/>
            <w:vAlign w:val="center"/>
            <w:hideMark/>
          </w:tcPr>
          <w:p w:rsidR="00376D49" w:rsidRPr="00CB309C" w:rsidRDefault="001F4403" w:rsidP="00376D4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</w:pPr>
            <w:r w:rsidRPr="00CB309C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0-5</w:t>
            </w:r>
          </w:p>
          <w:p w:rsidR="00376D49" w:rsidRPr="00376D49" w:rsidRDefault="00376D49" w:rsidP="00376D4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Arviointiasteikosta on säädetty tutkintosäännössä.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CB309C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Laajuus</w:t>
            </w:r>
          </w:p>
        </w:tc>
        <w:tc>
          <w:tcPr>
            <w:tcW w:w="7938" w:type="dxa"/>
            <w:vAlign w:val="center"/>
            <w:hideMark/>
          </w:tcPr>
          <w:p w:rsidR="00376D49" w:rsidRPr="00CB309C" w:rsidRDefault="00CC263B" w:rsidP="00376D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4</w:t>
            </w:r>
            <w:r w:rsidR="005735D1" w:rsidRPr="00CB309C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-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4</w:t>
            </w:r>
          </w:p>
          <w:p w:rsidR="00376D49" w:rsidRPr="00376D49" w:rsidRDefault="00376D49" w:rsidP="00376D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Mikäli opintojaksolla on vain yksi laajuus (ei ole laajuusvälillinen), merkitse laajuus sekä min- että </w:t>
            </w:r>
            <w:proofErr w:type="spellStart"/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max</w:t>
            </w:r>
            <w:proofErr w:type="spellEnd"/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-kenttään (esim. 5 - 5).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Opinnon tyyppi </w:t>
            </w:r>
            <w:r w:rsidRPr="002E3F6A">
              <w:rPr>
                <w:rFonts w:ascii="Lato" w:eastAsia="Times New Roman" w:hAnsi="Lato" w:cs="Times New Roman"/>
                <w:bCs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Tämä on pakollinen tieto.</w:t>
            </w:r>
          </w:p>
          <w:p w:rsidR="00376D49" w:rsidRPr="00376D49" w:rsidRDefault="00376D49" w:rsidP="00376D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Suurin osa opintojaksoista on tyyppiä "Tavallinen opintojakso". </w:t>
            </w:r>
            <w:hyperlink r:id="rId9" w:history="1">
              <w:r w:rsidRPr="00376D49">
                <w:rPr>
                  <w:rFonts w:ascii="Lato" w:eastAsia="Times New Roman" w:hAnsi="Lato" w:cs="Times New Roman"/>
                  <w:color w:val="002957"/>
                  <w:sz w:val="16"/>
                  <w:szCs w:val="16"/>
                  <w:lang w:eastAsia="fi-FI"/>
                </w:rPr>
                <w:t>Lisäohjeita opintojakson tyypin valintaan</w:t>
              </w:r>
            </w:hyperlink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.</w:t>
            </w:r>
          </w:p>
          <w:p w:rsidR="00376D49" w:rsidRPr="00376D49" w:rsidRDefault="00376D49" w:rsidP="00376D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Opintojakson tyyppi on raportoinnissa ja tiedonkeruissa tarvittava tieto.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Hakusanat</w:t>
            </w: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Voit määrittää hakusanoja, jotka auttavat opiskelijaa löytämään opintoja.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Opetussuunnitelmakaudet</w:t>
            </w: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Valitaan kaudet 2020-21, 2021-22, 2022-23.</w:t>
            </w:r>
          </w:p>
          <w:p w:rsidR="00376D49" w:rsidRPr="00376D49" w:rsidRDefault="00376D49" w:rsidP="00376D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Tarjoaa automaattisesti seuraavaa vuoden mittaista opetussuunnitelmakautta, muista lisätä kaksi muuta OPS-kautta.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Vastuuorganisaatiot </w:t>
            </w:r>
            <w:r w:rsidRPr="002E3F6A">
              <w:rPr>
                <w:rFonts w:ascii="Lato" w:eastAsia="Times New Roman" w:hAnsi="Lato" w:cs="Times New Roman"/>
                <w:b/>
                <w:bCs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Tämä on pakollinen tieto.</w:t>
            </w:r>
          </w:p>
          <w:p w:rsidR="00376D49" w:rsidRPr="00376D49" w:rsidRDefault="00376D49" w:rsidP="00376D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Klikkaa sinistä </w:t>
            </w:r>
            <w:r w:rsidRPr="00376D49">
              <w:rPr>
                <w:rFonts w:ascii="Lato" w:eastAsia="Times New Roman" w:hAnsi="Lato" w:cs="Times New Roman"/>
                <w:i/>
                <w:iCs/>
                <w:color w:val="212529"/>
                <w:sz w:val="16"/>
                <w:szCs w:val="16"/>
                <w:lang w:eastAsia="fi-FI"/>
              </w:rPr>
              <w:t>+ Lisää organisaatio</w:t>
            </w: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 -kuvaketta, ja hae opintojakson vastuuorganisaatio </w:t>
            </w:r>
            <w:r w:rsidRPr="00376D49">
              <w:rPr>
                <w:rFonts w:ascii="Lato" w:eastAsia="Times New Roman" w:hAnsi="Lato" w:cs="Times New Roman"/>
                <w:i/>
                <w:iCs/>
                <w:color w:val="212529"/>
                <w:sz w:val="16"/>
                <w:szCs w:val="16"/>
                <w:lang w:eastAsia="fi-FI"/>
              </w:rPr>
              <w:t>organisaatio</w:t>
            </w: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-kenttään.</w:t>
            </w:r>
          </w:p>
          <w:p w:rsidR="00376D49" w:rsidRPr="00376D49" w:rsidRDefault="00376D49" w:rsidP="00376D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Vastuuorganisaatioita voi olla useampi, kunhan jako-osuuksien summa on 100%.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lastRenderedPageBreak/>
              <w:t>Vastuuhenkilöt</w:t>
            </w: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Tähän kenttään on pakko lisätä vastuuopettaja</w:t>
            </w:r>
            <w:r w:rsidR="001F4403" w:rsidRPr="005F4621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(OKL:n lisäys: jos tiedossa)</w:t>
            </w: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,</w:t>
            </w: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 muut roolit ovat valinnaisia.</w:t>
            </w:r>
          </w:p>
          <w:p w:rsidR="00376D49" w:rsidRPr="00376D49" w:rsidRDefault="00376D49" w:rsidP="00376D4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Nimetyt henkilöt näkevät opintojakson </w:t>
            </w:r>
            <w:r w:rsidRPr="00376D49">
              <w:rPr>
                <w:rFonts w:ascii="Lato" w:eastAsia="Times New Roman" w:hAnsi="Lato" w:cs="Times New Roman"/>
                <w:i/>
                <w:iCs/>
                <w:color w:val="212529"/>
                <w:sz w:val="24"/>
                <w:szCs w:val="24"/>
                <w:lang w:eastAsia="fi-FI"/>
              </w:rPr>
              <w:t>Opinnot</w:t>
            </w: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-sivulla omissa opintojaksoissaan.</w:t>
            </w:r>
          </w:p>
          <w:p w:rsidR="00376D49" w:rsidRPr="00376D49" w:rsidRDefault="00376D49" w:rsidP="00376D4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Vastuuhenkilötiedolle voi määrittää voimassaoloajan.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Voimassaoloaika</w:t>
            </w: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Määrittää, millä aikavälillä opintojakson versiosta voi kirjata suorituksia.</w:t>
            </w:r>
          </w:p>
          <w:p w:rsidR="00376D49" w:rsidRPr="00376D49" w:rsidRDefault="00376D49" w:rsidP="00376D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Jätä päättymispäivämäärä tyhjäksi.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Vastaavuudet</w:t>
            </w:r>
          </w:p>
        </w:tc>
        <w:tc>
          <w:tcPr>
            <w:tcW w:w="7938" w:type="dxa"/>
            <w:vAlign w:val="center"/>
            <w:hideMark/>
          </w:tcPr>
          <w:p w:rsidR="00376D49" w:rsidRPr="00CB309C" w:rsidRDefault="005735D1" w:rsidP="00376D4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CB309C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Käsityön perusopinnot</w:t>
            </w:r>
            <w:r w:rsidR="00376D49" w:rsidRPr="00CB309C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.</w:t>
            </w:r>
          </w:p>
          <w:p w:rsidR="00376D49" w:rsidRDefault="00376D49" w:rsidP="00376D4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Näkyy opiskelijalle opintojaksoesitteen </w:t>
            </w:r>
            <w:r w:rsidRPr="00376D49">
              <w:rPr>
                <w:rFonts w:ascii="Lato" w:eastAsia="Times New Roman" w:hAnsi="Lato" w:cs="Times New Roman"/>
                <w:i/>
                <w:iCs/>
                <w:color w:val="212529"/>
                <w:sz w:val="24"/>
                <w:szCs w:val="24"/>
                <w:lang w:eastAsia="fi-FI"/>
              </w:rPr>
              <w:t>Korvaavuudet</w:t>
            </w: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-välilehdellä.</w:t>
            </w:r>
          </w:p>
          <w:p w:rsidR="001F4403" w:rsidRPr="00BE6C63" w:rsidRDefault="001F4403" w:rsidP="00376D4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OKL:n lisäys: huomioi työelämäpalveluiden, </w:t>
            </w:r>
            <w:proofErr w:type="spellStart"/>
            <w:r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kv</w:t>
            </w:r>
            <w:proofErr w:type="spellEnd"/>
            <w:r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-maisteriohjelman </w:t>
            </w:r>
            <w:r w:rsidR="005F4621"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ja tiedekunnan yhteiset opinnot</w:t>
            </w:r>
          </w:p>
        </w:tc>
      </w:tr>
    </w:tbl>
    <w:p w:rsidR="00376D49" w:rsidRPr="00376D49" w:rsidRDefault="00376D49" w:rsidP="00362F7F">
      <w:pPr>
        <w:spacing w:after="100" w:afterAutospacing="1" w:line="240" w:lineRule="auto"/>
        <w:outlineLvl w:val="2"/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</w:pP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t>Ku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vauk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set-vä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li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leh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ti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938"/>
      </w:tblGrid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Avainteksti</w:t>
            </w:r>
          </w:p>
        </w:tc>
        <w:tc>
          <w:tcPr>
            <w:tcW w:w="7938" w:type="dxa"/>
            <w:vAlign w:val="center"/>
            <w:hideMark/>
          </w:tcPr>
          <w:p w:rsidR="00647818" w:rsidRPr="00BE6C63" w:rsidRDefault="00647818" w:rsidP="00376D4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OKL:n lisäys: tämä teksti haluttaessa</w:t>
            </w:r>
          </w:p>
          <w:p w:rsidR="00376D49" w:rsidRPr="00376D49" w:rsidRDefault="00376D49" w:rsidP="00376D4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Lyhyt 160 merkin mittainen opintojakson mainostekst</w:t>
            </w:r>
            <w:r w:rsidRPr="0079553D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i,</w:t>
            </w: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 joka näkyy opiskelijalle </w:t>
            </w:r>
            <w:r w:rsidRPr="00376D49">
              <w:rPr>
                <w:rFonts w:ascii="Lato" w:eastAsia="Times New Roman" w:hAnsi="Lato" w:cs="Times New Roman"/>
                <w:i/>
                <w:iCs/>
                <w:color w:val="212529"/>
                <w:sz w:val="24"/>
                <w:szCs w:val="24"/>
                <w:lang w:eastAsia="fi-FI"/>
              </w:rPr>
              <w:t>Haku</w:t>
            </w: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-sivulla kurssia haettaessa, sekä opintojaksoesitteellä ensimmäisenä tietona.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BE6C63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Esitiedot</w:t>
            </w:r>
          </w:p>
        </w:tc>
        <w:tc>
          <w:tcPr>
            <w:tcW w:w="7938" w:type="dxa"/>
            <w:vAlign w:val="center"/>
            <w:hideMark/>
          </w:tcPr>
          <w:p w:rsidR="00376D49" w:rsidRPr="00BE6C63" w:rsidRDefault="00376D49" w:rsidP="00376D4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Sanallinen kuvaus vaaditusta aiemmasta osaamisesta tai suoritetuista opintojaksoista.</w:t>
            </w:r>
          </w:p>
          <w:p w:rsidR="00376D49" w:rsidRPr="00BE6C63" w:rsidRDefault="00376D49" w:rsidP="00376D4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 xml:space="preserve">Kenttään mahtuu </w:t>
            </w:r>
            <w:proofErr w:type="spellStart"/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maks</w:t>
            </w:r>
            <w:proofErr w:type="spellEnd"/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. 65000 merkkiä.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647818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Pakolliset esitiedot</w:t>
            </w: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Voit määrittää, mi(t)</w:t>
            </w:r>
            <w:proofErr w:type="spellStart"/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kä</w:t>
            </w:r>
            <w:proofErr w:type="spellEnd"/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 opintojakso(t) pitää olla suoritettuna, jotta opintojakson voi suorittaa.</w:t>
            </w:r>
          </w:p>
          <w:p w:rsidR="00376D49" w:rsidRPr="00376D49" w:rsidRDefault="00376D49" w:rsidP="00376D4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Näistä tiedoista pystyy luomaan toteutukselle myös ilmoittautumista määrittävän tekijän. </w:t>
            </w:r>
          </w:p>
          <w:p w:rsidR="00376D49" w:rsidRPr="00376D49" w:rsidRDefault="00376D49" w:rsidP="00376D4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Tämä ei automaattisesti tarkoita, että toteutukselle ilmoittautumista rajoitetaan esitiedon perusteella. Esitiedon voi halutessaan asettaa ilmoittautuneiden opiskelijoiden valintakriteeriksi. 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647818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Suositellut esitiedot</w:t>
            </w: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Voit määrittää, mitä opintojaksoja olisi hyvä olla suoritettuna ennen tämän opintojakson suorittamista.</w:t>
            </w:r>
          </w:p>
          <w:p w:rsidR="00376D49" w:rsidRPr="00376D49" w:rsidRDefault="00376D49" w:rsidP="00376D4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Tietoa voi käyttää toteutukselle ilmoittautuneiden opiskelijoiden priorisoinnissa.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647818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Osaamistavoitteet</w:t>
            </w:r>
          </w:p>
        </w:tc>
        <w:tc>
          <w:tcPr>
            <w:tcW w:w="7938" w:type="dxa"/>
            <w:vAlign w:val="center"/>
            <w:hideMark/>
          </w:tcPr>
          <w:p w:rsidR="00376D49" w:rsidRDefault="00376D49" w:rsidP="005735D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CB309C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Opintojaks</w:t>
            </w:r>
            <w:r w:rsidR="005735D1" w:rsidRPr="00CB309C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olle asetetut osaamistavoitteet</w:t>
            </w: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 joiden tulisi täyttyä.</w:t>
            </w:r>
          </w:p>
          <w:p w:rsidR="005735D1" w:rsidRPr="00CB309C" w:rsidRDefault="005735D1" w:rsidP="005735D1">
            <w:pPr>
              <w:pStyle w:val="NoSpacing"/>
              <w:rPr>
                <w:rFonts w:ascii="Lato" w:eastAsia="Times New Roman" w:hAnsi="Lato"/>
                <w:sz w:val="24"/>
                <w:szCs w:val="24"/>
                <w:highlight w:val="yellow"/>
              </w:rPr>
            </w:pPr>
            <w:r w:rsidRPr="00CB309C">
              <w:rPr>
                <w:rFonts w:ascii="Lato" w:eastAsia="Times New Roman" w:hAnsi="Lato"/>
                <w:sz w:val="24"/>
                <w:szCs w:val="24"/>
                <w:highlight w:val="yellow"/>
              </w:rPr>
              <w:t>Opintojakson suoritettuaan opiskelija</w:t>
            </w:r>
          </w:p>
          <w:p w:rsidR="005735D1" w:rsidRPr="00CB309C" w:rsidRDefault="005735D1" w:rsidP="005735D1">
            <w:pPr>
              <w:pStyle w:val="NoSpacing"/>
              <w:numPr>
                <w:ilvl w:val="0"/>
                <w:numId w:val="19"/>
              </w:numPr>
              <w:rPr>
                <w:rFonts w:ascii="Lato" w:eastAsia="Times New Roman" w:hAnsi="Lato"/>
                <w:sz w:val="24"/>
                <w:szCs w:val="24"/>
                <w:highlight w:val="yellow"/>
              </w:rPr>
            </w:pPr>
            <w:r w:rsidRPr="00CB309C">
              <w:rPr>
                <w:rFonts w:ascii="Lato" w:eastAsia="Times New Roman" w:hAnsi="Lato"/>
                <w:sz w:val="24"/>
                <w:szCs w:val="24"/>
                <w:highlight w:val="yellow"/>
              </w:rPr>
              <w:t>on kokenut onnistumisia ja ammatillisen toimijuuden kehittymistä</w:t>
            </w:r>
          </w:p>
          <w:p w:rsidR="005735D1" w:rsidRPr="00CB309C" w:rsidRDefault="005735D1" w:rsidP="005735D1">
            <w:pPr>
              <w:pStyle w:val="NoSpacing"/>
              <w:numPr>
                <w:ilvl w:val="0"/>
                <w:numId w:val="19"/>
              </w:numPr>
              <w:rPr>
                <w:rFonts w:ascii="Lato" w:eastAsia="Times New Roman" w:hAnsi="Lato"/>
                <w:sz w:val="24"/>
                <w:szCs w:val="24"/>
                <w:highlight w:val="yellow"/>
              </w:rPr>
            </w:pPr>
            <w:r w:rsidRPr="00CB309C">
              <w:rPr>
                <w:rFonts w:ascii="Lato" w:eastAsia="Times New Roman" w:hAnsi="Lato"/>
                <w:sz w:val="24"/>
                <w:szCs w:val="24"/>
                <w:highlight w:val="yellow"/>
              </w:rPr>
              <w:t>ymmärtää käsityön prosessiluontoisuuden</w:t>
            </w:r>
          </w:p>
          <w:p w:rsidR="005735D1" w:rsidRPr="00CB309C" w:rsidRDefault="005735D1" w:rsidP="005735D1">
            <w:pPr>
              <w:pStyle w:val="NoSpacing"/>
              <w:numPr>
                <w:ilvl w:val="0"/>
                <w:numId w:val="19"/>
              </w:numPr>
              <w:rPr>
                <w:rFonts w:ascii="Lato" w:eastAsia="Times New Roman" w:hAnsi="Lato"/>
                <w:sz w:val="24"/>
                <w:szCs w:val="24"/>
                <w:highlight w:val="yellow"/>
              </w:rPr>
            </w:pPr>
            <w:r w:rsidRPr="00CB309C">
              <w:rPr>
                <w:rFonts w:ascii="Lato" w:eastAsia="Times New Roman" w:hAnsi="Lato"/>
                <w:sz w:val="24"/>
                <w:szCs w:val="24"/>
                <w:highlight w:val="yellow"/>
              </w:rPr>
              <w:t xml:space="preserve">ymmärtää käsillä tekemisen kasvatuksellisen roolin </w:t>
            </w:r>
          </w:p>
          <w:p w:rsidR="005735D1" w:rsidRPr="00CB309C" w:rsidRDefault="005735D1" w:rsidP="005735D1">
            <w:pPr>
              <w:pStyle w:val="NoSpacing"/>
              <w:numPr>
                <w:ilvl w:val="0"/>
                <w:numId w:val="19"/>
              </w:numPr>
              <w:rPr>
                <w:rFonts w:ascii="Lato" w:eastAsia="Times New Roman" w:hAnsi="Lato"/>
                <w:sz w:val="24"/>
                <w:szCs w:val="24"/>
                <w:highlight w:val="yellow"/>
              </w:rPr>
            </w:pPr>
            <w:r w:rsidRPr="00CB309C">
              <w:rPr>
                <w:rFonts w:ascii="Lato" w:eastAsia="Times New Roman" w:hAnsi="Lato"/>
                <w:sz w:val="24"/>
                <w:szCs w:val="24"/>
                <w:highlight w:val="yellow"/>
              </w:rPr>
              <w:t>osaa toteuttaa ja kehittää käsityön opetusta voimassa olevaan opetussuunnitelmaan pohjautuen</w:t>
            </w:r>
          </w:p>
          <w:p w:rsidR="005735D1" w:rsidRPr="00CB309C" w:rsidRDefault="005735D1" w:rsidP="005735D1">
            <w:pPr>
              <w:pStyle w:val="NoSpacing"/>
              <w:numPr>
                <w:ilvl w:val="0"/>
                <w:numId w:val="19"/>
              </w:numPr>
              <w:rPr>
                <w:rFonts w:ascii="Lato" w:eastAsia="Times New Roman" w:hAnsi="Lato"/>
                <w:sz w:val="24"/>
                <w:szCs w:val="24"/>
              </w:rPr>
            </w:pPr>
            <w:r w:rsidRPr="00CB309C">
              <w:rPr>
                <w:rFonts w:ascii="Lato" w:eastAsia="Times New Roman" w:hAnsi="Lato"/>
                <w:sz w:val="24"/>
                <w:szCs w:val="24"/>
                <w:highlight w:val="yellow"/>
              </w:rPr>
              <w:t>omaa valmiuksia tarkastella analyyttisesti ihmisen toimintaa ympäristönsä muokkaajana</w:t>
            </w:r>
            <w:r w:rsidRPr="00CB309C">
              <w:rPr>
                <w:rFonts w:ascii="Lato" w:eastAsia="Times New Roman" w:hAnsi="Lato"/>
                <w:sz w:val="24"/>
                <w:szCs w:val="24"/>
              </w:rPr>
              <w:t>.</w:t>
            </w:r>
          </w:p>
          <w:p w:rsidR="005735D1" w:rsidRPr="00376D49" w:rsidRDefault="005735D1" w:rsidP="005735D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</w:p>
          <w:p w:rsidR="00376D49" w:rsidRPr="00376D49" w:rsidRDefault="00376D49" w:rsidP="005735D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Kentän teksti näkyy opiskelijalle opintojaksoesitteen</w:t>
            </w:r>
            <w:r w:rsidRPr="00376D49">
              <w:rPr>
                <w:rFonts w:ascii="Lato" w:eastAsia="Times New Roman" w:hAnsi="Lato" w:cs="Times New Roman"/>
                <w:i/>
                <w:iCs/>
                <w:color w:val="212529"/>
                <w:sz w:val="24"/>
                <w:szCs w:val="24"/>
                <w:lang w:eastAsia="fi-FI"/>
              </w:rPr>
              <w:t xml:space="preserve"> Esite</w:t>
            </w: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-välilehdellä kohdassa </w:t>
            </w:r>
            <w:r w:rsidRPr="00376D49">
              <w:rPr>
                <w:rFonts w:ascii="Lato" w:eastAsia="Times New Roman" w:hAnsi="Lato" w:cs="Times New Roman"/>
                <w:i/>
                <w:iCs/>
                <w:color w:val="212529"/>
                <w:sz w:val="24"/>
                <w:szCs w:val="24"/>
                <w:lang w:eastAsia="fi-FI"/>
              </w:rPr>
              <w:t>Kuvaus</w:t>
            </w: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.</w:t>
            </w:r>
          </w:p>
          <w:p w:rsidR="00376D49" w:rsidRPr="00376D49" w:rsidRDefault="00376D49" w:rsidP="005735D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Kenttään mahtuu </w:t>
            </w:r>
            <w:proofErr w:type="spellStart"/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maks</w:t>
            </w:r>
            <w:proofErr w:type="spellEnd"/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. 65000 merkkiä.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D9034B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D9034B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lastRenderedPageBreak/>
              <w:t>Asiasisältö</w:t>
            </w:r>
          </w:p>
        </w:tc>
        <w:tc>
          <w:tcPr>
            <w:tcW w:w="7938" w:type="dxa"/>
            <w:vAlign w:val="center"/>
            <w:hideMark/>
          </w:tcPr>
          <w:p w:rsidR="00376D49" w:rsidRPr="00D9034B" w:rsidRDefault="00647818" w:rsidP="00EB346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sanallinen kuvaus</w:t>
            </w:r>
            <w:r w:rsidR="00376D49"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 opintoja</w:t>
            </w:r>
            <w:r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kson sisällöstä</w:t>
            </w:r>
          </w:p>
          <w:p w:rsidR="00D9034B" w:rsidRPr="00D9034B" w:rsidRDefault="00D9034B" w:rsidP="00DD2AA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Turvallinen työskentely</w:t>
            </w:r>
            <w:r w:rsidR="00DD2AA0"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 xml:space="preserve"> </w:t>
            </w:r>
          </w:p>
          <w:p w:rsidR="00D9034B" w:rsidRPr="00D9034B" w:rsidRDefault="00D9034B" w:rsidP="007765B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</w:pPr>
            <w:r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K</w:t>
            </w:r>
            <w:r w:rsidR="00DD2AA0"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okonaise</w:t>
            </w:r>
            <w:r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n käsityöprosessin periaatteet, k</w:t>
            </w:r>
            <w:r w:rsidR="00DD2AA0"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äsityön opetuksen suunnittelu ja arviointi, aihealueen teknii</w:t>
            </w:r>
            <w:r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kat, työvälineet ja materiaalit</w:t>
            </w:r>
            <w:r w:rsidR="00DD2AA0"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 xml:space="preserve"> </w:t>
            </w:r>
          </w:p>
          <w:p w:rsidR="00DD2AA0" w:rsidRPr="00D9034B" w:rsidRDefault="00D9034B" w:rsidP="007765B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T</w:t>
            </w:r>
            <w:r w:rsidR="00DD2AA0"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eknologian moniulotteisuus ja merkitys arkielämässä, ihmisen toiminta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 xml:space="preserve"> ympäristönsä muokkaajana</w:t>
            </w:r>
            <w:bookmarkStart w:id="0" w:name="_GoBack"/>
            <w:bookmarkEnd w:id="0"/>
          </w:p>
          <w:p w:rsidR="00EB346E" w:rsidRPr="00D9034B" w:rsidRDefault="00EB346E" w:rsidP="00EB346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OKL:n lisäys: tähän tieto, mille opettajan ydinosaamisalueille opintojakso sijoittuu</w:t>
            </w:r>
          </w:p>
          <w:p w:rsidR="00DD2AA0" w:rsidRPr="00D9034B" w:rsidRDefault="00DD2AA0" w:rsidP="0079553D">
            <w:pPr>
              <w:pStyle w:val="ListParagraph"/>
              <w:numPr>
                <w:ilvl w:val="0"/>
                <w:numId w:val="20"/>
              </w:numP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Pedagoginen osaaminen,</w:t>
            </w:r>
            <w:r w:rsidR="0079553D" w:rsidRPr="00D9034B">
              <w:t xml:space="preserve"> </w:t>
            </w:r>
            <w:r w:rsidR="0079553D"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Vuorovaikutusosaaminen ja moninaisuuteen liittyvä osaaminen,</w:t>
            </w:r>
            <w:r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 Esteettinen osaaminen</w:t>
            </w:r>
          </w:p>
          <w:p w:rsidR="00DD2AA0" w:rsidRPr="00D9034B" w:rsidRDefault="00DD2AA0" w:rsidP="00EB346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</w:p>
          <w:p w:rsidR="00376D49" w:rsidRPr="00D9034B" w:rsidRDefault="00376D49" w:rsidP="00376D4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Kentän teksti näkyy opiskelijalle opintojaksoesitteen </w:t>
            </w:r>
            <w:r w:rsidRPr="00D9034B">
              <w:rPr>
                <w:rFonts w:ascii="Lato" w:eastAsia="Times New Roman" w:hAnsi="Lato" w:cs="Times New Roman"/>
                <w:i/>
                <w:iCs/>
                <w:color w:val="212529"/>
                <w:sz w:val="24"/>
                <w:szCs w:val="24"/>
                <w:lang w:eastAsia="fi-FI"/>
              </w:rPr>
              <w:t>Esite</w:t>
            </w:r>
            <w:r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-välilehdellä kohdassa </w:t>
            </w:r>
            <w:r w:rsidRPr="00D9034B">
              <w:rPr>
                <w:rFonts w:ascii="Lato" w:eastAsia="Times New Roman" w:hAnsi="Lato" w:cs="Times New Roman"/>
                <w:i/>
                <w:iCs/>
                <w:color w:val="212529"/>
                <w:sz w:val="24"/>
                <w:szCs w:val="24"/>
                <w:lang w:eastAsia="fi-FI"/>
              </w:rPr>
              <w:t>Kuvaus</w:t>
            </w:r>
            <w:r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.</w:t>
            </w:r>
          </w:p>
          <w:p w:rsidR="00376D49" w:rsidRPr="00D9034B" w:rsidRDefault="00376D49" w:rsidP="00376D4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Kenttään mahtuu </w:t>
            </w:r>
            <w:proofErr w:type="spellStart"/>
            <w:r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maks</w:t>
            </w:r>
            <w:proofErr w:type="spellEnd"/>
            <w:r w:rsidRPr="00D9034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. 65000 merkkiä.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BE6C63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Lisätiedot</w:t>
            </w:r>
          </w:p>
        </w:tc>
        <w:tc>
          <w:tcPr>
            <w:tcW w:w="7938" w:type="dxa"/>
            <w:vAlign w:val="center"/>
            <w:hideMark/>
          </w:tcPr>
          <w:p w:rsidR="00376D49" w:rsidRPr="00BE6C63" w:rsidRDefault="00376D49" w:rsidP="00376D4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Kaikki muu tieto, jolle ei löydy omaa kenttää.</w:t>
            </w:r>
          </w:p>
          <w:p w:rsidR="00376D49" w:rsidRPr="00BE6C63" w:rsidRDefault="00376D49" w:rsidP="00376D4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Kentän teksti näkyy opiskelijalle opintojaksoesitteen </w:t>
            </w:r>
            <w:r w:rsidRPr="00BE6C63">
              <w:rPr>
                <w:rFonts w:ascii="Lato" w:eastAsia="Times New Roman" w:hAnsi="Lato" w:cs="Times New Roman"/>
                <w:i/>
                <w:iCs/>
                <w:color w:val="212529"/>
                <w:sz w:val="24"/>
                <w:szCs w:val="24"/>
                <w:lang w:eastAsia="fi-FI"/>
              </w:rPr>
              <w:t>Esite</w:t>
            </w:r>
            <w:r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-välilehdellä kohdassa </w:t>
            </w:r>
            <w:r w:rsidRPr="00BE6C63">
              <w:rPr>
                <w:rFonts w:ascii="Lato" w:eastAsia="Times New Roman" w:hAnsi="Lato" w:cs="Times New Roman"/>
                <w:i/>
                <w:iCs/>
                <w:color w:val="212529"/>
                <w:sz w:val="24"/>
                <w:szCs w:val="24"/>
                <w:lang w:eastAsia="fi-FI"/>
              </w:rPr>
              <w:t>Kuvaus</w:t>
            </w:r>
            <w:r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.</w:t>
            </w:r>
          </w:p>
          <w:p w:rsidR="00376D49" w:rsidRPr="00BE6C63" w:rsidRDefault="00376D49" w:rsidP="00376D4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Kenttään mahtuu </w:t>
            </w:r>
            <w:proofErr w:type="spellStart"/>
            <w:r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maks</w:t>
            </w:r>
            <w:proofErr w:type="spellEnd"/>
            <w:r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. 65000 merkkiä.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BE6C63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Oppimateriaalit</w:t>
            </w:r>
          </w:p>
        </w:tc>
        <w:tc>
          <w:tcPr>
            <w:tcW w:w="7938" w:type="dxa"/>
            <w:vAlign w:val="center"/>
            <w:hideMark/>
          </w:tcPr>
          <w:p w:rsidR="00376D49" w:rsidRPr="00BE6C63" w:rsidRDefault="00376D49" w:rsidP="00376D4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Kirjaa kenttään </w:t>
            </w: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tietoa opintojaksolla käytettävistä oppimateriaaleista.</w:t>
            </w:r>
          </w:p>
          <w:p w:rsidR="00376D49" w:rsidRPr="00BE6C63" w:rsidRDefault="00376D49" w:rsidP="00376D4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Erityisesti kaikki vaihtoehtoisten oppimateriaalien informaatio (esim. lue </w:t>
            </w:r>
            <w:r w:rsidRPr="00BE6C63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fi-FI"/>
              </w:rPr>
              <w:t>joko </w:t>
            </w: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A </w:t>
            </w:r>
            <w:r w:rsidRPr="00BE6C63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fi-FI"/>
              </w:rPr>
              <w:t>tai</w:t>
            </w: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 xml:space="preserve"> B, </w:t>
            </w:r>
            <w:r w:rsidRPr="00BE6C63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fi-FI"/>
              </w:rPr>
              <w:t>valitse yksi seuraavista teoksista</w:t>
            </w: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, tai lue </w:t>
            </w:r>
            <w:r w:rsidRPr="00BE6C63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fi-FI"/>
              </w:rPr>
              <w:t>sekä</w:t>
            </w: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 xml:space="preserve"> A </w:t>
            </w:r>
            <w:r w:rsidRPr="00BE6C63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fi-FI"/>
              </w:rPr>
              <w:t>että </w:t>
            </w: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B </w:t>
            </w:r>
            <w:r w:rsidRPr="00BE6C63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fi-FI"/>
              </w:rPr>
              <w:t>ja lisäksi valitse yksi seuraavista teoksista</w:t>
            </w: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)</w:t>
            </w:r>
            <w:r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 tulee sisällyttää tähän kenttään, koska </w:t>
            </w:r>
            <w:r w:rsidRPr="00BE6C63">
              <w:rPr>
                <w:rFonts w:ascii="Lato" w:eastAsia="Times New Roman" w:hAnsi="Lato" w:cs="Times New Roman"/>
                <w:i/>
                <w:iCs/>
                <w:color w:val="212529"/>
                <w:sz w:val="24"/>
                <w:szCs w:val="24"/>
                <w:lang w:eastAsia="fi-FI"/>
              </w:rPr>
              <w:t>Kirjallisuus</w:t>
            </w:r>
            <w:r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-kentän tiedot eivät näy opiskelijalle samassa järjestyksessä, kuin hallintohenkilölle. </w:t>
            </w:r>
          </w:p>
          <w:p w:rsidR="00376D49" w:rsidRPr="00BE6C63" w:rsidRDefault="00376D49" w:rsidP="00376D4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Kenttään mahtuu </w:t>
            </w:r>
            <w:proofErr w:type="spellStart"/>
            <w:r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maks</w:t>
            </w:r>
            <w:proofErr w:type="spellEnd"/>
            <w:r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. 65000 merkkiä.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BE6C63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Kirjallisuus</w:t>
            </w:r>
          </w:p>
        </w:tc>
        <w:tc>
          <w:tcPr>
            <w:tcW w:w="7938" w:type="dxa"/>
            <w:vAlign w:val="center"/>
            <w:hideMark/>
          </w:tcPr>
          <w:p w:rsidR="00376D49" w:rsidRPr="00D26A0F" w:rsidRDefault="00376D49" w:rsidP="00376D4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D26A0F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Lisää kirjallisuus vain nimiviitteinä tai URL-osoitteina.</w:t>
            </w:r>
          </w:p>
          <w:p w:rsidR="00376D49" w:rsidRPr="00D26A0F" w:rsidRDefault="00376D49" w:rsidP="00376D4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D26A0F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Kirjaa lähdekirjallisuuden tiedot teos kerrallaan (yksi teos / rivi).</w:t>
            </w:r>
          </w:p>
          <w:p w:rsidR="00DD2AA0" w:rsidRPr="00D26A0F" w:rsidRDefault="00DD2AA0" w:rsidP="00DD2AA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</w:pPr>
            <w:r w:rsidRPr="00D26A0F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 xml:space="preserve">Huovila, R., </w:t>
            </w:r>
            <w:proofErr w:type="spellStart"/>
            <w:r w:rsidRPr="00D26A0F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Hintsa</w:t>
            </w:r>
            <w:proofErr w:type="spellEnd"/>
            <w:r w:rsidRPr="00D26A0F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, T., Säilä, J. &amp; Rautio, R. 2018. Kirja käsityöstä. Luokkien 1-7 käsityönopetus. Jyväskylä: PS-kustannus, ISBN 978-952-451-793-5</w:t>
            </w:r>
          </w:p>
          <w:p w:rsidR="00376D49" w:rsidRPr="00BE6C63" w:rsidRDefault="00376D49" w:rsidP="00376D4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Opiskelijalle kirjallisuus ei näy samassa järjestyksessä, kuin hallintohenkilölle.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647818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D06ADE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proofErr w:type="spellStart"/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Hyväksilukuohjeet</w:t>
            </w:r>
            <w:proofErr w:type="spellEnd"/>
            <w:r w:rsidRPr="00D06ADE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Tämä kenttä ei ole Jyväskylän yliopistossa käytössä, sillä AHOT-prosessia ei vielä hoideta Sisussa.</w:t>
            </w:r>
          </w:p>
        </w:tc>
      </w:tr>
    </w:tbl>
    <w:p w:rsidR="00556C0D" w:rsidRDefault="00556C0D" w:rsidP="00376D49">
      <w:pPr>
        <w:spacing w:after="100" w:afterAutospacing="1" w:line="240" w:lineRule="auto"/>
        <w:outlineLvl w:val="2"/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</w:pPr>
    </w:p>
    <w:p w:rsidR="00376D49" w:rsidRPr="00376D49" w:rsidRDefault="00376D49" w:rsidP="00376D49">
      <w:pPr>
        <w:spacing w:after="100" w:afterAutospacing="1" w:line="240" w:lineRule="auto"/>
        <w:outlineLvl w:val="2"/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</w:pP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t>Luo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kit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telu-vä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li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leh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ti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938"/>
      </w:tblGrid>
      <w:tr w:rsidR="00376D49" w:rsidRPr="00376D49" w:rsidTr="005730C5">
        <w:tc>
          <w:tcPr>
            <w:tcW w:w="2122" w:type="dxa"/>
            <w:vAlign w:val="center"/>
            <w:hideMark/>
          </w:tcPr>
          <w:p w:rsidR="00376D49" w:rsidRPr="00BE6C63" w:rsidRDefault="00647818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 xml:space="preserve">Mahdolliset suorituskielet </w:t>
            </w:r>
          </w:p>
        </w:tc>
        <w:tc>
          <w:tcPr>
            <w:tcW w:w="7938" w:type="dxa"/>
            <w:vAlign w:val="center"/>
            <w:hideMark/>
          </w:tcPr>
          <w:p w:rsidR="00DD2AA0" w:rsidRPr="00BE6C63" w:rsidRDefault="00DD2AA0" w:rsidP="00376D4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Suomi</w:t>
            </w:r>
          </w:p>
          <w:p w:rsidR="00376D49" w:rsidRPr="00BE6C63" w:rsidRDefault="00376D49" w:rsidP="00376D4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lastRenderedPageBreak/>
              <w:t xml:space="preserve">Tämä on </w:t>
            </w:r>
            <w:r w:rsidRPr="00BE6C6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pakollinen tieto,</w:t>
            </w:r>
            <w:r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 joka näkyy opiskelijalle sekä </w:t>
            </w:r>
            <w:r w:rsidRPr="00BE6C63">
              <w:rPr>
                <w:rFonts w:ascii="Lato" w:eastAsia="Times New Roman" w:hAnsi="Lato" w:cs="Times New Roman"/>
                <w:i/>
                <w:iCs/>
                <w:color w:val="212529"/>
                <w:sz w:val="24"/>
                <w:szCs w:val="24"/>
                <w:lang w:eastAsia="fi-FI"/>
              </w:rPr>
              <w:t>Haku</w:t>
            </w:r>
            <w:r w:rsidRPr="00BE6C6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-sivulta opintojaksoja haettaessa, että opintojaksoesitteen perustiedoissa. </w:t>
            </w:r>
          </w:p>
        </w:tc>
      </w:tr>
      <w:tr w:rsidR="00376D49" w:rsidRPr="00376D49" w:rsidTr="005730C5">
        <w:tc>
          <w:tcPr>
            <w:tcW w:w="2122" w:type="dxa"/>
            <w:vAlign w:val="center"/>
            <w:hideMark/>
          </w:tcPr>
          <w:p w:rsidR="00376D49" w:rsidRPr="00376D49" w:rsidRDefault="00AE7C4B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D06ADE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lastRenderedPageBreak/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Koulutusalat</w:t>
            </w:r>
            <w:r w:rsidRPr="00D06ADE">
              <w:rPr>
                <w:rFonts w:ascii="Lato" w:eastAsia="Times New Roman" w:hAnsi="Lato" w:cs="Times New Roman"/>
                <w:b/>
                <w:bCs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Tämä on pakollinen tieto.</w:t>
            </w:r>
          </w:p>
          <w:p w:rsidR="00376D49" w:rsidRPr="00376D49" w:rsidRDefault="00376D49" w:rsidP="00376D4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Valitse valikosta ohjauksen ala.</w:t>
            </w:r>
          </w:p>
          <w:p w:rsidR="00376D49" w:rsidRPr="00376D49" w:rsidRDefault="00376D49" w:rsidP="00376D4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Ohjausala on raportoinnissa ja tiedonkeruissa tarvittava tieto.</w:t>
            </w:r>
          </w:p>
        </w:tc>
      </w:tr>
      <w:tr w:rsidR="00376D49" w:rsidRPr="00376D49" w:rsidTr="005730C5">
        <w:tc>
          <w:tcPr>
            <w:tcW w:w="2122" w:type="dxa"/>
            <w:vAlign w:val="center"/>
            <w:hideMark/>
          </w:tcPr>
          <w:p w:rsidR="00376D49" w:rsidRPr="00376D49" w:rsidRDefault="00AE7C4B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D06ADE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(Opintojakson taso)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Tämä on pakollinen tieto.</w:t>
            </w:r>
          </w:p>
          <w:p w:rsidR="00376D49" w:rsidRPr="00376D49" w:rsidRDefault="00376D49" w:rsidP="00376D4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Valitse opintojakson taso pudotusvalikosta, jossa vaihtoehtoina ovat: Perusopinnot, Aineopinnot, Syventävät opinnot, Jatko-opinnot, Muut opinnot.</w:t>
            </w:r>
          </w:p>
        </w:tc>
      </w:tr>
      <w:tr w:rsidR="00376D49" w:rsidRPr="00376D49" w:rsidTr="005730C5">
        <w:tc>
          <w:tcPr>
            <w:tcW w:w="2122" w:type="dxa"/>
            <w:vAlign w:val="center"/>
            <w:hideMark/>
          </w:tcPr>
          <w:p w:rsidR="00376D49" w:rsidRPr="00376D49" w:rsidRDefault="00AE7C4B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D06ADE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CEFR-taso</w:t>
            </w:r>
            <w:r w:rsidRPr="00D06ADE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Voit valita opintojakson </w:t>
            </w:r>
            <w:proofErr w:type="gramStart"/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Eurooppalaisen</w:t>
            </w:r>
            <w:proofErr w:type="gramEnd"/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 viitekehyksen mukaisen kielitaitotason.</w:t>
            </w:r>
          </w:p>
          <w:p w:rsidR="00376D49" w:rsidRPr="00376D49" w:rsidRDefault="00376D49" w:rsidP="00376D4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Oleellinen viestintä- ja kieliopinnoissa.</w:t>
            </w:r>
          </w:p>
          <w:p w:rsidR="00376D49" w:rsidRPr="00376D49" w:rsidRDefault="00376D49" w:rsidP="00376D4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Tämä näkyy opiskelijalle opintojaksoesitteen </w:t>
            </w:r>
            <w:r w:rsidRPr="00376D49">
              <w:rPr>
                <w:rFonts w:ascii="Lato" w:eastAsia="Times New Roman" w:hAnsi="Lato" w:cs="Times New Roman"/>
                <w:i/>
                <w:iCs/>
                <w:color w:val="212529"/>
                <w:sz w:val="16"/>
                <w:szCs w:val="16"/>
                <w:lang w:eastAsia="fi-FI"/>
              </w:rPr>
              <w:t>Perustiedot</w:t>
            </w: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-välilehdellä kohdassa </w:t>
            </w:r>
            <w:r w:rsidRPr="00376D49">
              <w:rPr>
                <w:rFonts w:ascii="Lato" w:eastAsia="Times New Roman" w:hAnsi="Lato" w:cs="Times New Roman"/>
                <w:i/>
                <w:iCs/>
                <w:color w:val="212529"/>
                <w:sz w:val="16"/>
                <w:szCs w:val="16"/>
                <w:lang w:eastAsia="fi-FI"/>
              </w:rPr>
              <w:t>Luokittelu</w:t>
            </w: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.</w:t>
            </w:r>
          </w:p>
        </w:tc>
      </w:tr>
    </w:tbl>
    <w:p w:rsidR="00376D49" w:rsidRDefault="00376D49" w:rsidP="00E53522">
      <w:pPr>
        <w:spacing w:after="100" w:afterAutospacing="1" w:line="240" w:lineRule="auto"/>
        <w:outlineLvl w:val="2"/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</w:pP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t>Suo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ri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tus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ta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 xml:space="preserve">vat </w:t>
      </w:r>
      <w:r w:rsidR="007D04EF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t>ja arviointikohteet -vä</w:t>
      </w:r>
      <w:r w:rsidR="007D04EF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li</w:t>
      </w:r>
      <w:r w:rsidR="007D04EF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leh</w:t>
      </w:r>
      <w:r w:rsidR="007D04EF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det</w:t>
      </w:r>
    </w:p>
    <w:p w:rsidR="00BE6C63" w:rsidRDefault="00BE6C63" w:rsidP="00376D49">
      <w:pPr>
        <w:spacing w:after="100" w:afterAutospacing="1" w:line="240" w:lineRule="auto"/>
        <w:rPr>
          <w:rFonts w:ascii="Lato" w:eastAsia="Times New Roman" w:hAnsi="Lato" w:cs="Arial"/>
          <w:b/>
          <w:color w:val="212529"/>
          <w:sz w:val="24"/>
          <w:szCs w:val="24"/>
          <w:lang w:eastAsia="fi-FI"/>
        </w:rPr>
      </w:pPr>
      <w:r w:rsidRPr="00BE6C63">
        <w:rPr>
          <w:rFonts w:ascii="Lato" w:eastAsia="Times New Roman" w:hAnsi="Lato" w:cs="Arial"/>
          <w:b/>
          <w:color w:val="212529"/>
          <w:sz w:val="24"/>
          <w:szCs w:val="24"/>
          <w:highlight w:val="yellow"/>
          <w:lang w:eastAsia="fi-FI"/>
        </w:rPr>
        <w:t>Opintojakso suoritetaan kontaktiopetuksena toiminnallisesti ryhmässä, osin pienryhminä toteutettavina ryhmätehtävinä ja itsenäisenä työskentelynä.</w:t>
      </w:r>
    </w:p>
    <w:p w:rsidR="00DD07BB" w:rsidRPr="00BE6C63" w:rsidRDefault="00376D49" w:rsidP="00376D49">
      <w:pPr>
        <w:spacing w:after="100" w:afterAutospacing="1" w:line="240" w:lineRule="auto"/>
        <w:rPr>
          <w:rFonts w:ascii="Lato" w:eastAsia="Times New Roman" w:hAnsi="Lato" w:cs="Arial"/>
          <w:color w:val="212529"/>
          <w:sz w:val="24"/>
          <w:szCs w:val="24"/>
          <w:lang w:eastAsia="fi-FI"/>
        </w:rPr>
      </w:pPr>
      <w:r w:rsidRPr="00BE6C63">
        <w:rPr>
          <w:rFonts w:ascii="Lato" w:eastAsia="Times New Roman" w:hAnsi="Lato" w:cs="Arial"/>
          <w:b/>
          <w:color w:val="212529"/>
          <w:sz w:val="24"/>
          <w:szCs w:val="24"/>
          <w:lang w:eastAsia="fi-FI"/>
        </w:rPr>
        <w:t>Opetussuunnitelmassa tulee kuvata kaikki ne suoritustavat, joilla opintojakso on mahdollista suorittaa.</w:t>
      </w:r>
      <w:r w:rsidRPr="00BE6C63">
        <w:rPr>
          <w:rFonts w:ascii="Lato" w:eastAsia="Times New Roman" w:hAnsi="Lato" w:cs="Arial"/>
          <w:color w:val="212529"/>
          <w:sz w:val="24"/>
          <w:szCs w:val="24"/>
          <w:lang w:eastAsia="fi-FI"/>
        </w:rPr>
        <w:t xml:space="preserve"> </w:t>
      </w:r>
      <w:r w:rsidR="00DD07BB" w:rsidRPr="00BE6C63">
        <w:rPr>
          <w:rFonts w:ascii="Lato" w:eastAsia="Times New Roman" w:hAnsi="Lato" w:cs="Arial"/>
          <w:color w:val="212529"/>
          <w:sz w:val="24"/>
          <w:szCs w:val="24"/>
          <w:lang w:eastAsia="fi-FI"/>
        </w:rPr>
        <w:t xml:space="preserve">OKL:n lisäys: </w:t>
      </w:r>
      <w:r w:rsidR="007D04EF" w:rsidRPr="00BE6C63">
        <w:rPr>
          <w:rFonts w:ascii="Lato" w:eastAsia="Times New Roman" w:hAnsi="Lato" w:cs="Arial"/>
          <w:color w:val="212529"/>
          <w:sz w:val="24"/>
          <w:szCs w:val="24"/>
          <w:lang w:eastAsia="fi-FI"/>
        </w:rPr>
        <w:t>opintojaksolla voi olla esim. seuraavia suoritustapoja: osallistuminen opetukseen, verkko-opiskelu ja itsenäinen työskentely. Nämä voivat sisältää useamman arviointikohteen, esim. tentti ja ryhmätehtävä.</w:t>
      </w:r>
    </w:p>
    <w:p w:rsidR="00DD07BB" w:rsidRPr="00D06ADE" w:rsidRDefault="00DD07BB" w:rsidP="00376D49">
      <w:pPr>
        <w:spacing w:after="100" w:afterAutospacing="1" w:line="240" w:lineRule="auto"/>
        <w:rPr>
          <w:rFonts w:ascii="Lato" w:eastAsia="Times New Roman" w:hAnsi="Lato" w:cs="Arial"/>
          <w:b/>
          <w:color w:val="212529"/>
          <w:sz w:val="24"/>
          <w:szCs w:val="24"/>
          <w:lang w:eastAsia="fi-FI"/>
        </w:rPr>
      </w:pPr>
      <w:r w:rsidRPr="00BE6C63">
        <w:rPr>
          <w:rFonts w:ascii="Lato" w:eastAsia="Times New Roman" w:hAnsi="Lato" w:cs="Arial"/>
          <w:b/>
          <w:color w:val="212529"/>
          <w:sz w:val="24"/>
          <w:szCs w:val="24"/>
          <w:lang w:eastAsia="fi-FI"/>
        </w:rPr>
        <w:t>Suoritustapojen ja arviointikohteiden määrittelemisestä tulee lisäohjeita ja koulutusta syksyn aikana.</w:t>
      </w:r>
    </w:p>
    <w:sectPr w:rsidR="00DD07BB" w:rsidRPr="00D06ADE" w:rsidSect="00E5352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F6A" w:rsidRDefault="002E3F6A" w:rsidP="002E3F6A">
      <w:pPr>
        <w:spacing w:after="0" w:line="240" w:lineRule="auto"/>
      </w:pPr>
      <w:r>
        <w:separator/>
      </w:r>
    </w:p>
  </w:endnote>
  <w:endnote w:type="continuationSeparator" w:id="0">
    <w:p w:rsidR="002E3F6A" w:rsidRDefault="002E3F6A" w:rsidP="002E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F6A" w:rsidRDefault="002E3F6A" w:rsidP="002E3F6A">
      <w:pPr>
        <w:spacing w:after="0" w:line="240" w:lineRule="auto"/>
      </w:pPr>
      <w:r>
        <w:separator/>
      </w:r>
    </w:p>
  </w:footnote>
  <w:footnote w:type="continuationSeparator" w:id="0">
    <w:p w:rsidR="002E3F6A" w:rsidRDefault="002E3F6A" w:rsidP="002E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0501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3F6A" w:rsidRDefault="002E3F6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8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3F6A" w:rsidRDefault="002E3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234"/>
    <w:multiLevelType w:val="multilevel"/>
    <w:tmpl w:val="7D72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B5998"/>
    <w:multiLevelType w:val="multilevel"/>
    <w:tmpl w:val="C14A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E243D"/>
    <w:multiLevelType w:val="multilevel"/>
    <w:tmpl w:val="E3B4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81C39"/>
    <w:multiLevelType w:val="multilevel"/>
    <w:tmpl w:val="DF3A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E7F66"/>
    <w:multiLevelType w:val="multilevel"/>
    <w:tmpl w:val="7DC0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B397C"/>
    <w:multiLevelType w:val="multilevel"/>
    <w:tmpl w:val="03F8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F7AE3"/>
    <w:multiLevelType w:val="multilevel"/>
    <w:tmpl w:val="37E2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D08F6"/>
    <w:multiLevelType w:val="multilevel"/>
    <w:tmpl w:val="E99C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50147"/>
    <w:multiLevelType w:val="multilevel"/>
    <w:tmpl w:val="6B8A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1423F2"/>
    <w:multiLevelType w:val="multilevel"/>
    <w:tmpl w:val="7DC0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46E1D"/>
    <w:multiLevelType w:val="hybridMultilevel"/>
    <w:tmpl w:val="BCD2574A"/>
    <w:lvl w:ilvl="0" w:tplc="137AB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410BD"/>
    <w:multiLevelType w:val="multilevel"/>
    <w:tmpl w:val="C2BE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E53723"/>
    <w:multiLevelType w:val="multilevel"/>
    <w:tmpl w:val="EBBC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D6ADC"/>
    <w:multiLevelType w:val="multilevel"/>
    <w:tmpl w:val="7072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5C6F80"/>
    <w:multiLevelType w:val="multilevel"/>
    <w:tmpl w:val="843C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B351D3"/>
    <w:multiLevelType w:val="multilevel"/>
    <w:tmpl w:val="B4E8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51231"/>
    <w:multiLevelType w:val="multilevel"/>
    <w:tmpl w:val="2210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64722D"/>
    <w:multiLevelType w:val="multilevel"/>
    <w:tmpl w:val="F48E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E4777C"/>
    <w:multiLevelType w:val="multilevel"/>
    <w:tmpl w:val="4F0C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D67CD"/>
    <w:multiLevelType w:val="multilevel"/>
    <w:tmpl w:val="E530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36C4C"/>
    <w:multiLevelType w:val="multilevel"/>
    <w:tmpl w:val="DC10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8C45CB"/>
    <w:multiLevelType w:val="multilevel"/>
    <w:tmpl w:val="9176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0F67B9"/>
    <w:multiLevelType w:val="multilevel"/>
    <w:tmpl w:val="0368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92698B"/>
    <w:multiLevelType w:val="multilevel"/>
    <w:tmpl w:val="A800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983136"/>
    <w:multiLevelType w:val="multilevel"/>
    <w:tmpl w:val="29BE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E95BB7"/>
    <w:multiLevelType w:val="multilevel"/>
    <w:tmpl w:val="688A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DE2BD1"/>
    <w:multiLevelType w:val="multilevel"/>
    <w:tmpl w:val="454C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0F54B8"/>
    <w:multiLevelType w:val="multilevel"/>
    <w:tmpl w:val="C770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601854"/>
    <w:multiLevelType w:val="multilevel"/>
    <w:tmpl w:val="2E60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DD496A"/>
    <w:multiLevelType w:val="multilevel"/>
    <w:tmpl w:val="3632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251363"/>
    <w:multiLevelType w:val="multilevel"/>
    <w:tmpl w:val="DA98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20"/>
  </w:num>
  <w:num w:numId="5">
    <w:abstractNumId w:val="3"/>
  </w:num>
  <w:num w:numId="6">
    <w:abstractNumId w:val="23"/>
  </w:num>
  <w:num w:numId="7">
    <w:abstractNumId w:val="0"/>
  </w:num>
  <w:num w:numId="8">
    <w:abstractNumId w:val="13"/>
  </w:num>
  <w:num w:numId="9">
    <w:abstractNumId w:val="30"/>
  </w:num>
  <w:num w:numId="10">
    <w:abstractNumId w:val="16"/>
  </w:num>
  <w:num w:numId="11">
    <w:abstractNumId w:val="5"/>
  </w:num>
  <w:num w:numId="12">
    <w:abstractNumId w:val="8"/>
  </w:num>
  <w:num w:numId="13">
    <w:abstractNumId w:val="4"/>
  </w:num>
  <w:num w:numId="14">
    <w:abstractNumId w:val="17"/>
  </w:num>
  <w:num w:numId="15">
    <w:abstractNumId w:val="25"/>
  </w:num>
  <w:num w:numId="16">
    <w:abstractNumId w:val="14"/>
  </w:num>
  <w:num w:numId="17">
    <w:abstractNumId w:val="28"/>
  </w:num>
  <w:num w:numId="18">
    <w:abstractNumId w:val="12"/>
  </w:num>
  <w:num w:numId="19">
    <w:abstractNumId w:val="2"/>
  </w:num>
  <w:num w:numId="20">
    <w:abstractNumId w:val="27"/>
  </w:num>
  <w:num w:numId="21">
    <w:abstractNumId w:val="15"/>
  </w:num>
  <w:num w:numId="22">
    <w:abstractNumId w:val="21"/>
  </w:num>
  <w:num w:numId="23">
    <w:abstractNumId w:val="7"/>
  </w:num>
  <w:num w:numId="24">
    <w:abstractNumId w:val="26"/>
  </w:num>
  <w:num w:numId="25">
    <w:abstractNumId w:val="24"/>
  </w:num>
  <w:num w:numId="26">
    <w:abstractNumId w:val="1"/>
  </w:num>
  <w:num w:numId="27">
    <w:abstractNumId w:val="18"/>
  </w:num>
  <w:num w:numId="28">
    <w:abstractNumId w:val="22"/>
  </w:num>
  <w:num w:numId="29">
    <w:abstractNumId w:val="29"/>
  </w:num>
  <w:num w:numId="30">
    <w:abstractNumId w:val="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32"/>
    <w:rsid w:val="000C7BB4"/>
    <w:rsid w:val="00117531"/>
    <w:rsid w:val="001F4403"/>
    <w:rsid w:val="00212ACF"/>
    <w:rsid w:val="0025516B"/>
    <w:rsid w:val="0025522F"/>
    <w:rsid w:val="0028043E"/>
    <w:rsid w:val="002E3F6A"/>
    <w:rsid w:val="00362F7F"/>
    <w:rsid w:val="0037340E"/>
    <w:rsid w:val="0037658E"/>
    <w:rsid w:val="00376D49"/>
    <w:rsid w:val="003F19A8"/>
    <w:rsid w:val="00433A64"/>
    <w:rsid w:val="004A5571"/>
    <w:rsid w:val="004F3838"/>
    <w:rsid w:val="00556C0D"/>
    <w:rsid w:val="005730C5"/>
    <w:rsid w:val="005735D1"/>
    <w:rsid w:val="005F4621"/>
    <w:rsid w:val="00647818"/>
    <w:rsid w:val="006E745F"/>
    <w:rsid w:val="007044A5"/>
    <w:rsid w:val="0071522A"/>
    <w:rsid w:val="00780447"/>
    <w:rsid w:val="0079553D"/>
    <w:rsid w:val="007D04EF"/>
    <w:rsid w:val="007E6475"/>
    <w:rsid w:val="00837E3D"/>
    <w:rsid w:val="00842F32"/>
    <w:rsid w:val="008B1C51"/>
    <w:rsid w:val="008F06E6"/>
    <w:rsid w:val="00A276B4"/>
    <w:rsid w:val="00A664DE"/>
    <w:rsid w:val="00AC74DC"/>
    <w:rsid w:val="00AE7C4B"/>
    <w:rsid w:val="00BA1015"/>
    <w:rsid w:val="00BC32BA"/>
    <w:rsid w:val="00BE6C63"/>
    <w:rsid w:val="00C00970"/>
    <w:rsid w:val="00CB309C"/>
    <w:rsid w:val="00CC263B"/>
    <w:rsid w:val="00CC684B"/>
    <w:rsid w:val="00D06ADE"/>
    <w:rsid w:val="00D26A0F"/>
    <w:rsid w:val="00D4403B"/>
    <w:rsid w:val="00D9034B"/>
    <w:rsid w:val="00DD07BB"/>
    <w:rsid w:val="00DD2AA0"/>
    <w:rsid w:val="00E53522"/>
    <w:rsid w:val="00E63C85"/>
    <w:rsid w:val="00E9202C"/>
    <w:rsid w:val="00EB346E"/>
    <w:rsid w:val="00ED4E88"/>
    <w:rsid w:val="00F76D23"/>
    <w:rsid w:val="00FA496D"/>
    <w:rsid w:val="00FB1496"/>
    <w:rsid w:val="00FC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63FB"/>
  <w15:chartTrackingRefBased/>
  <w15:docId w15:val="{4D878886-CD46-4A72-9355-DFE7A529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F6A"/>
  </w:style>
  <w:style w:type="paragraph" w:styleId="Footer">
    <w:name w:val="footer"/>
    <w:basedOn w:val="Normal"/>
    <w:link w:val="FooterChar"/>
    <w:uiPriority w:val="99"/>
    <w:unhideWhenUsed/>
    <w:rsid w:val="002E3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F6A"/>
  </w:style>
  <w:style w:type="character" w:styleId="Hyperlink">
    <w:name w:val="Hyperlink"/>
    <w:basedOn w:val="DefaultParagraphFont"/>
    <w:uiPriority w:val="99"/>
    <w:semiHidden/>
    <w:unhideWhenUsed/>
    <w:rsid w:val="00A664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30C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735D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D2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4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1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yu.fi/digipalvelut/fi/ohjeet/kovs-ohjeet/ops/ohjeet-suunnittelijoille/opintojaksokoodit_ohj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a.net/jyu/okl/tjmt/o22/ops-teks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yu.fi/digipalvelut/fi/ohjeet/sisu-ohjeet/opetussuunnitelmatyo/opintojakson-tyypin-vali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862</Words>
  <Characters>6988</Characters>
  <Application>Microsoft Office Word</Application>
  <DocSecurity>0</DocSecurity>
  <Lines>58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Nyyssönen, Tiina</dc:creator>
  <cp:keywords/>
  <dc:description/>
  <cp:lastModifiedBy>Rissanen, Timo</cp:lastModifiedBy>
  <cp:revision>9</cp:revision>
  <dcterms:created xsi:type="dcterms:W3CDTF">2020-01-16T10:56:00Z</dcterms:created>
  <dcterms:modified xsi:type="dcterms:W3CDTF">2020-01-16T14:11:00Z</dcterms:modified>
</cp:coreProperties>
</file>