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D86" w:rsidRDefault="00221D86" w:rsidP="00221D86">
      <w:bookmarkStart w:id="0" w:name="_GoBack"/>
      <w:bookmarkEnd w:id="0"/>
      <w:r>
        <w:t xml:space="preserve">AIKO OPS –työskentely </w:t>
      </w:r>
    </w:p>
    <w:p w:rsidR="0058045A" w:rsidRDefault="00221D86" w:rsidP="00221D86">
      <w:r>
        <w:t>OPEA215 ja OPEA315 / OPEHUONEET</w:t>
      </w:r>
    </w:p>
    <w:p w:rsidR="004B6145" w:rsidRDefault="004B6145" w:rsidP="00221D86">
      <w:r>
        <w:t>Alla koottu lähes alkuperäisessä muodossa ajatuksia eri aineryhmien Kikalle palauttamasta koosteesta liittyen Opehuoneisiin</w:t>
      </w:r>
    </w:p>
    <w:p w:rsidR="004B6145" w:rsidRPr="004B6145" w:rsidRDefault="004B6145" w:rsidP="00221D86">
      <w:pPr>
        <w:rPr>
          <w:b/>
        </w:rPr>
      </w:pPr>
      <w:r w:rsidRPr="004B6145">
        <w:rPr>
          <w:b/>
        </w:rPr>
        <w:t>Yleistä:</w:t>
      </w:r>
    </w:p>
    <w:p w:rsidR="004B6145" w:rsidRDefault="004B6145" w:rsidP="004B6145">
      <w:pPr>
        <w:pStyle w:val="Luettelokappale"/>
        <w:numPr>
          <w:ilvl w:val="0"/>
          <w:numId w:val="1"/>
        </w:numPr>
      </w:pPr>
      <w:r w:rsidRPr="005073AB">
        <w:t>Opehuoneet ovat opinnoissamme hyvä rakenne, jonka haluamme säilyttää. Lähtökohtaisesti ne toimivat hyvin. Opehuonetoiminta pitäisi kuitenkin myös harjoittelussa ulottaa pedagogiseen yhteistyöhön yli oppiainerajojen. Opettajaopiskelijoiden tulisi päästä opettamaan ilmiölähtöisesti ja yhteistyössä eri oppiaineiden kanssa.</w:t>
      </w:r>
    </w:p>
    <w:p w:rsidR="004B6145" w:rsidRDefault="004B6145" w:rsidP="004B6145">
      <w:pPr>
        <w:pStyle w:val="Luettelokappale"/>
        <w:numPr>
          <w:ilvl w:val="0"/>
          <w:numId w:val="1"/>
        </w:numPr>
      </w:pPr>
      <w:r>
        <w:t>opehuoneiden toiminnan kannalta käytännön toteutuksen hiominen voisi tuoda enemmän etua kuin varsinaisen OPSin muokkaaminen. -&gt; Toiveena olisi, että oppiainerajat ylittävää harjoittelua olisi mahdollista harjoitella enemmän Norssilla.</w:t>
      </w:r>
    </w:p>
    <w:p w:rsidR="00121427" w:rsidRDefault="004B6145" w:rsidP="00221D86">
      <w:pPr>
        <w:pStyle w:val="Luettelokappale"/>
        <w:numPr>
          <w:ilvl w:val="0"/>
          <w:numId w:val="1"/>
        </w:numPr>
      </w:pPr>
      <w:r w:rsidRPr="00620E8F">
        <w:t>Monialaista yhteistyötä pitäisi parantaa, opehuoneita ei hyödynnetä tarpeeksi – niissä olisi niin paljon potentiaalia.</w:t>
      </w:r>
    </w:p>
    <w:p w:rsidR="005073AB" w:rsidRDefault="00121427" w:rsidP="005073AB">
      <w:pPr>
        <w:pStyle w:val="Luettelokappale"/>
        <w:numPr>
          <w:ilvl w:val="0"/>
          <w:numId w:val="1"/>
        </w:numPr>
      </w:pPr>
      <w:r>
        <w:t>OPEA215 + 315 yhdeksi kurssiksi</w:t>
      </w:r>
    </w:p>
    <w:p w:rsidR="004B6145" w:rsidRDefault="005073AB" w:rsidP="005073AB">
      <w:pPr>
        <w:pStyle w:val="Luettelokappale"/>
      </w:pPr>
      <w:r>
        <w:tab/>
        <w:t xml:space="preserve">-&gt; </w:t>
      </w:r>
      <w:r w:rsidR="00121427">
        <w:t xml:space="preserve">koituuko tästä hankaluuksia esim. suhteessa Luoko-kokonaisuuden </w:t>
      </w:r>
      <w:r>
        <w:tab/>
      </w:r>
      <w:r w:rsidR="00121427">
        <w:t>yhteensopivuuteen tai Lii</w:t>
      </w:r>
      <w:r>
        <w:t>kunnanopettajien kokonaisuuteen?</w:t>
      </w:r>
    </w:p>
    <w:p w:rsidR="00200C05" w:rsidRDefault="00200C05" w:rsidP="00200C05">
      <w:pPr>
        <w:pStyle w:val="Luettelokappale"/>
        <w:numPr>
          <w:ilvl w:val="0"/>
          <w:numId w:val="1"/>
        </w:numPr>
      </w:pPr>
      <w:r>
        <w:t xml:space="preserve">Opehuone idea on hyvä. Sitä ei vaan hyödynnetä oikealla tavalla. Nämä saavat opiskelijoilta joka vuosi ei niin hyvää palautetta. Syksyn 215 hiukan parempaa, mutta kevättä pidetään ihan turhana. Opiskelijoiden kanssa olemme paljon keskustelleet asiasta ja yksi idea mikä sieltä on noussut, on minusta hyvä: tällä ryhmällä olisi erittäin loistava tilaisuus kokeilla monialaisten oppimiskokonaisuuksien tekoa. Koska niissä on jo valmiiksi eri aineiden opettajia. Voisiko näissä opintojaksoissa jatkossa toteuttaa esim. kouluvaltauksia jonkun teeman ympäriltä? </w:t>
      </w:r>
    </w:p>
    <w:p w:rsidR="00200C05" w:rsidRDefault="00200C05" w:rsidP="00200C05">
      <w:pPr>
        <w:pStyle w:val="Luettelokappale"/>
        <w:numPr>
          <w:ilvl w:val="0"/>
          <w:numId w:val="1"/>
        </w:numPr>
      </w:pPr>
      <w:r>
        <w:t xml:space="preserve">Erityisen huonoksi ovat todenneet ryhmän muuttumisen, ohjaajien vaihtumisen ja liikuntalaisten poisjäämisen vuoden vaihteessa. En tiedä voiko sille tehdä jotain. Opiskelijat ovat näiden saralla nauttineet muiden aineiden opettajien tapaamisista ja se on heidän mielestään parasta tässä, mutta sitä ei kuulemma käytetä tarpeeksi hyödyksi. </w:t>
      </w:r>
    </w:p>
    <w:p w:rsidR="00200C05" w:rsidRDefault="00200C05" w:rsidP="00200C05">
      <w:pPr>
        <w:pStyle w:val="Luettelokappale"/>
        <w:numPr>
          <w:ilvl w:val="0"/>
          <w:numId w:val="1"/>
        </w:numPr>
      </w:pPr>
      <w:r>
        <w:t>Näille kahdelle kurssille pitäisi minusta tehdä paljon. Voisiko mukaan ottaa jotenkin myös luokanopettajia? Jos on opehuone ja esim. tehdään kouluvaltausta, niin nykyään vallitsevaa kuilua aineen- ja luokanopettajien välillä voisi jo täällä pienentää, kun tekisivät yhteistyötä….?</w:t>
      </w:r>
      <w:r>
        <w:br/>
        <w:t>Voisiko opiskelijoiden antaa valita? Yliopiston linjauksissahan oli moduuleita. Jos haluaa tehdä kouluvaltauksen ja oppia asiat siellä, niin sinne, muuten teoriaa ja kirjatenttiä tms.?</w:t>
      </w:r>
    </w:p>
    <w:p w:rsidR="00200C05" w:rsidRPr="00200C05" w:rsidRDefault="00200C05" w:rsidP="00200C05">
      <w:pPr>
        <w:pStyle w:val="Luettelokappale"/>
        <w:numPr>
          <w:ilvl w:val="0"/>
          <w:numId w:val="1"/>
        </w:numPr>
      </w:pPr>
      <w:r w:rsidRPr="00200C05">
        <w:t>Tärkeää olisi pysyvät ryhmät. Näitä on esim. Ainepedassa ja opehuoneissa. Tämä olisi säilytettävä. Vuosi on opiskelijoiden mielestä aina sekava ja vakaa ryhmä mahdollistaa ainakin sen, että ollaan tuttujen kanssa sitten sekaisin.</w:t>
      </w:r>
    </w:p>
    <w:p w:rsidR="00200C05" w:rsidRPr="00200C05" w:rsidRDefault="00200C05" w:rsidP="00200C05">
      <w:pPr>
        <w:pStyle w:val="Luettelokappale"/>
        <w:numPr>
          <w:ilvl w:val="0"/>
          <w:numId w:val="1"/>
        </w:numPr>
      </w:pPr>
      <w:r w:rsidRPr="00200C05">
        <w:t>Perusopetuksessa mennään koko ajan enemmän yhtenäiskoulun suuntaan, joten yhteistyö luokojen kanssa olisi perusteltua. Olisiko mahdollista saada luokoja mukaan opehuoneeseen?</w:t>
      </w:r>
    </w:p>
    <w:p w:rsidR="00F25E9C" w:rsidRDefault="00F25E9C" w:rsidP="00F25E9C">
      <w:pPr>
        <w:pStyle w:val="Luettelokappale"/>
        <w:numPr>
          <w:ilvl w:val="0"/>
          <w:numId w:val="1"/>
        </w:numPr>
      </w:pPr>
      <w:r>
        <w:t>Ovat erittäin toimivat. Liikunnan opiskelijat mukaan vaan kaikkeen 100 %.</w:t>
      </w:r>
    </w:p>
    <w:p w:rsidR="00F25E9C" w:rsidRDefault="00F25E9C" w:rsidP="00F25E9C">
      <w:pPr>
        <w:pStyle w:val="Luettelokappale"/>
        <w:numPr>
          <w:ilvl w:val="0"/>
          <w:numId w:val="1"/>
        </w:numPr>
      </w:pPr>
      <w:r>
        <w:t xml:space="preserve">Ehdotus: Opehuonemuotoisten kurssien yhteyteen haluamme nostaa opetussuunnitelmaan ainepedagogisen työskentelyn juonteen näistä teemoista (vuorovaikutus, yhteiskunnallinen vaikuttaminen). Tämä sitoisi ainepedaa, opehuonetta ja koulutyöskentelyä nykyistä paremmin yhteen, vaikka kontaktituntimäärä tästä ainepedaosuuksiin ei olisi suuri (esim 1-2 </w:t>
      </w:r>
      <w:r>
        <w:lastRenderedPageBreak/>
        <w:t>tapaamista). Opiskelijat pystyisivät myös tällä tavalla jakamaan eri opehuoneissa oppimaansa aineryhmän kesken. Mentäisiin opehuoneesta ainepedaan ja edestakaisin samojen teemojen kanssa.</w:t>
      </w:r>
    </w:p>
    <w:p w:rsidR="00F25E9C" w:rsidRDefault="00F25E9C" w:rsidP="00F25E9C">
      <w:pPr>
        <w:pStyle w:val="Luettelokappale"/>
        <w:numPr>
          <w:ilvl w:val="0"/>
          <w:numId w:val="1"/>
        </w:numPr>
      </w:pPr>
      <w:r>
        <w:t>Toimiminen oppiaineensa edustajina erilaisissa ympäristöissä ja yhteisöissä.</w:t>
      </w:r>
    </w:p>
    <w:p w:rsidR="00D91954" w:rsidRDefault="00D91954" w:rsidP="00D91954">
      <w:pPr>
        <w:pStyle w:val="Luettelokappale"/>
      </w:pPr>
    </w:p>
    <w:p w:rsidR="004D3E67" w:rsidRDefault="004D3E67" w:rsidP="004B6145">
      <w:pPr>
        <w:pStyle w:val="Eivli"/>
        <w:rPr>
          <w:b/>
        </w:rPr>
      </w:pPr>
      <w:r w:rsidRPr="00AD2C82">
        <w:rPr>
          <w:b/>
        </w:rPr>
        <w:t xml:space="preserve">OPEA215 </w:t>
      </w:r>
    </w:p>
    <w:p w:rsidR="004B6145" w:rsidRPr="004B6145" w:rsidRDefault="004B6145" w:rsidP="004B6145">
      <w:pPr>
        <w:pStyle w:val="Eivli"/>
        <w:numPr>
          <w:ilvl w:val="0"/>
          <w:numId w:val="1"/>
        </w:numPr>
      </w:pPr>
      <w:r>
        <w:t xml:space="preserve">KTKP050: </w:t>
      </w:r>
      <w:r w:rsidRPr="001C6D52">
        <w:t>tavoitteet ja toteutus -&gt; OPEA215 'esikurssi'</w:t>
      </w:r>
    </w:p>
    <w:p w:rsidR="004B6145" w:rsidRDefault="004B6145" w:rsidP="004B6145">
      <w:pPr>
        <w:pStyle w:val="Luettelokappale"/>
        <w:numPr>
          <w:ilvl w:val="0"/>
          <w:numId w:val="1"/>
        </w:numPr>
      </w:pPr>
      <w:r>
        <w:t>iso palaute (opiskelijoilta) on ollut se, että haluaisivat enemmän aikaa ihan sisältöjen, esim. erilaisten oppilaiden, työrauhan, tukimuotojen, kielellisten asioiden jne. käymiseen ihan meidän asiantuntijoiden avulla. Heidän palautteensa mukaan, se että toiset opiskelijat esittelevät asian nopeasti ja sitten siitä keskustellaan tai leikitään ei auta asiaa. Tätä voisi jotenkin koittaa kehittää…. Tämä on nyt vaihdellut paljon ryhmittäin ja siihen kaivattaisiin yhtenäisyyttä sekä paljon enemmän teoriatietoa. Opiskelijoiden mielestä nämä ovat heidän ainoat oikeat kasvatustieteiden luennot ja ryhmätapaamiset ja nyt se menee jotenkin liiaksi omankaltaisten opettamana….</w:t>
      </w:r>
    </w:p>
    <w:p w:rsidR="004D3E67" w:rsidRDefault="004B6145" w:rsidP="004D3E67">
      <w:pPr>
        <w:pStyle w:val="Luettelokappale"/>
        <w:numPr>
          <w:ilvl w:val="0"/>
          <w:numId w:val="1"/>
        </w:numPr>
      </w:pPr>
      <w:r>
        <w:t>tavoitteista</w:t>
      </w:r>
      <w:r>
        <w:br/>
      </w:r>
      <w:r>
        <w:tab/>
      </w:r>
      <w:r w:rsidR="004D3E67">
        <w:t>- &gt; tavoitteet pitää muotoilla kaiketi enemmän osaamiseksi (tiedostaa-&gt;??)</w:t>
      </w:r>
    </w:p>
    <w:p w:rsidR="004D3E67" w:rsidRDefault="004D3E67" w:rsidP="004D3E67">
      <w:pPr>
        <w:pStyle w:val="Eivli"/>
        <w:ind w:left="720"/>
      </w:pPr>
      <w:r>
        <w:tab/>
        <w:t>-&gt; Toteutuksen osalta varmasti relevantti kysymys, voimmeko jotenkin huomioida</w:t>
      </w:r>
      <w:r>
        <w:tab/>
        <w:t>todella heterogeenisen lähtötason?</w:t>
      </w:r>
    </w:p>
    <w:p w:rsidR="004D3E67" w:rsidRDefault="004D3E67" w:rsidP="004D3E67">
      <w:pPr>
        <w:pStyle w:val="Eivli"/>
        <w:ind w:left="720"/>
      </w:pPr>
      <w:r>
        <w:tab/>
        <w:t>-&gt; Esteettömyystyöskentely, sen tavoitteet ja toteutus on mielestäni yksi asia, joka</w:t>
      </w:r>
      <w:r>
        <w:tab/>
        <w:t>pitäisi jotenkin nostaa isosti pöydälle etenkin, kun liikuntalaiset toteuttavat</w:t>
      </w:r>
      <w:r w:rsidR="004B6145">
        <w:t xml:space="preserve"> sen </w:t>
      </w:r>
      <w:r w:rsidR="004B6145">
        <w:tab/>
        <w:t xml:space="preserve">tulevaisuudessa </w:t>
      </w:r>
      <w:r>
        <w:t xml:space="preserve">kokonaan… Viiden hengen ryhmiä on vaikea saada toimimaan tässä </w:t>
      </w:r>
      <w:r w:rsidR="004B6145">
        <w:tab/>
        <w:t xml:space="preserve">mielekkäästi </w:t>
      </w:r>
      <w:r>
        <w:t xml:space="preserve">ilman asioiden miettimistä uudelleen… Esim. taustaryhmä tekisi </w:t>
      </w:r>
      <w:r w:rsidR="004B6145">
        <w:tab/>
        <w:t xml:space="preserve">flippausvideon ja </w:t>
      </w:r>
      <w:r>
        <w:t>materiaalia, jota open johdolla käsitellään?</w:t>
      </w:r>
    </w:p>
    <w:p w:rsidR="004D3E67" w:rsidRDefault="004D3E67" w:rsidP="004D3E67">
      <w:pPr>
        <w:pStyle w:val="Eivli"/>
        <w:ind w:left="720"/>
      </w:pPr>
      <w:r>
        <w:tab/>
        <w:t xml:space="preserve">Osaamistavoitteet: </w:t>
      </w:r>
    </w:p>
    <w:p w:rsidR="004D3E67" w:rsidRDefault="004D3E67" w:rsidP="004D3E67">
      <w:pPr>
        <w:pStyle w:val="Eivli"/>
        <w:ind w:left="720"/>
      </w:pPr>
      <w:r>
        <w:tab/>
        <w:t xml:space="preserve">• </w:t>
      </w:r>
      <w:r w:rsidRPr="004D4C27">
        <w:rPr>
          <w:i/>
        </w:rPr>
        <w:t>opiskelija tunnistaa ja käsittelee kouluyhteisön v</w:t>
      </w:r>
      <w:r>
        <w:rPr>
          <w:i/>
        </w:rPr>
        <w:t>uorovaikutussuhteiden etiikkaan</w:t>
      </w:r>
      <w:r>
        <w:rPr>
          <w:i/>
        </w:rPr>
        <w:tab/>
      </w:r>
      <w:r w:rsidRPr="004D4C27">
        <w:rPr>
          <w:i/>
        </w:rPr>
        <w:t>kuuluvia ilmiöitä</w:t>
      </w:r>
      <w:r>
        <w:t xml:space="preserve">   -&gt; mitä tarkoittaa?</w:t>
      </w:r>
    </w:p>
    <w:p w:rsidR="004D3E67" w:rsidRDefault="004D3E67" w:rsidP="004D3E67">
      <w:pPr>
        <w:pStyle w:val="Eivli"/>
        <w:ind w:left="720"/>
      </w:pPr>
      <w:r>
        <w:tab/>
        <w:t xml:space="preserve">• </w:t>
      </w:r>
      <w:r w:rsidRPr="004D4C27">
        <w:rPr>
          <w:i/>
        </w:rPr>
        <w:t>opiskelija osaa eritellä ja analysoida ryhmäprosesseja ja yksilön toi</w:t>
      </w:r>
      <w:r>
        <w:rPr>
          <w:i/>
        </w:rPr>
        <w:t>mintaa ryhmän</w:t>
      </w:r>
      <w:r>
        <w:rPr>
          <w:i/>
        </w:rPr>
        <w:tab/>
      </w:r>
      <w:r w:rsidRPr="004D4C27">
        <w:rPr>
          <w:i/>
        </w:rPr>
        <w:t>jäsenenä</w:t>
      </w:r>
      <w:r>
        <w:t xml:space="preserve"> </w:t>
      </w:r>
    </w:p>
    <w:p w:rsidR="004D3E67" w:rsidRDefault="004D3E67" w:rsidP="004D3E67">
      <w:pPr>
        <w:pStyle w:val="Eivli"/>
        <w:ind w:left="720"/>
      </w:pPr>
      <w:r>
        <w:tab/>
        <w:t>-&gt; ryhmän ohjaaminen?</w:t>
      </w:r>
    </w:p>
    <w:p w:rsidR="004D3E67" w:rsidRDefault="004D3E67" w:rsidP="004D3E67">
      <w:pPr>
        <w:pStyle w:val="Eivli"/>
        <w:ind w:left="720"/>
      </w:pPr>
      <w:r>
        <w:tab/>
        <w:t>• opiskelijalla on ymmärrystä moniammatillisesta yhteistyöstä kouluyhteisössä ja</w:t>
      </w:r>
      <w:r>
        <w:tab/>
        <w:t>valmiuksia heterogeenisen ryhmän ohjaamiseen</w:t>
      </w:r>
    </w:p>
    <w:p w:rsidR="004D3E67" w:rsidRDefault="004D3E67" w:rsidP="004D3E67">
      <w:pPr>
        <w:pStyle w:val="Eivli"/>
        <w:ind w:left="720"/>
      </w:pPr>
      <w:r>
        <w:tab/>
        <w:t>-&gt; pitäisikö tavoitteissa jo näkyä paremmin opehuoneissa tehtävän yhteistyön ja</w:t>
      </w:r>
      <w:r>
        <w:tab/>
        <w:t xml:space="preserve">ryhmäkokemuksen merkitystä oman osaamisen kannalta? </w:t>
      </w:r>
      <w:r>
        <w:t> näkyisi paremmin</w:t>
      </w:r>
      <w:r>
        <w:tab/>
        <w:t>linjausten lupaus moniammatillisuudesta… entä geneerisemmät osaamistavoitteet?</w:t>
      </w:r>
      <w:r>
        <w:tab/>
        <w:t>missä näkyisi se, että opittua siirretään käytäntöön esim. harjoittelussa?</w:t>
      </w:r>
    </w:p>
    <w:p w:rsidR="004D3E67" w:rsidRDefault="004D3E67" w:rsidP="004D3E67">
      <w:pPr>
        <w:pStyle w:val="Eivli"/>
        <w:numPr>
          <w:ilvl w:val="0"/>
          <w:numId w:val="1"/>
        </w:numPr>
      </w:pPr>
      <w:r>
        <w:t>-Miten perustella näillä tavoitteilla jollekin vähän perehtyneemmälle, että tämä pitää käydä, koska moni voisi sanoa täyttävänsä osaamistavoitteet jo ennen kurssia?</w:t>
      </w:r>
    </w:p>
    <w:p w:rsidR="004D3E67" w:rsidRDefault="004D3E67" w:rsidP="004D3E67">
      <w:pPr>
        <w:pStyle w:val="Eivli"/>
        <w:numPr>
          <w:ilvl w:val="0"/>
          <w:numId w:val="1"/>
        </w:numPr>
      </w:pPr>
      <w:r>
        <w:t>Esteettömyys</w:t>
      </w:r>
      <w:r w:rsidR="00D91954">
        <w:t xml:space="preserve"> – toimiiko tämä kokonaisuus</w:t>
      </w:r>
      <w:r>
        <w:t xml:space="preserve">?   </w:t>
      </w:r>
    </w:p>
    <w:p w:rsidR="00D91954" w:rsidRDefault="004B6145" w:rsidP="00D91954">
      <w:pPr>
        <w:pStyle w:val="Eivli"/>
        <w:numPr>
          <w:ilvl w:val="0"/>
          <w:numId w:val="1"/>
        </w:numPr>
      </w:pPr>
      <w:r w:rsidRPr="009B4DCD">
        <w:t xml:space="preserve">OPEA215 toteutetaan nykyisellään varsin samoilla sisällöillä, mutta haettava vielä lisää sekä kuormituksen tarkkailu. Nykyisellään liikaa ohjelmaa demoissa. Ei ehditä paneutua riittävästi, mistä opiskelijoilta </w:t>
      </w:r>
      <w:r w:rsidR="00D91954">
        <w:t xml:space="preserve">tulee </w:t>
      </w:r>
      <w:r w:rsidRPr="009B4DCD">
        <w:t>palautetta. Demoissa voi tehdä valintoja, mitä ottaa mukaan, mutta opiskelijat vertailevat ryhmien toimintaa: toisen ryhmän tekeminen voi vaikuttaa kiinnostavammalta.</w:t>
      </w:r>
      <w:r w:rsidR="00D91954">
        <w:br/>
      </w:r>
    </w:p>
    <w:p w:rsidR="00D91954" w:rsidRDefault="00D91954" w:rsidP="00D91954">
      <w:pPr>
        <w:pStyle w:val="Eivli"/>
      </w:pPr>
    </w:p>
    <w:p w:rsidR="00D91954" w:rsidRDefault="00D91954" w:rsidP="00D91954">
      <w:pPr>
        <w:pStyle w:val="Eivli"/>
      </w:pPr>
    </w:p>
    <w:p w:rsidR="00D91954" w:rsidRDefault="00D91954" w:rsidP="00D91954">
      <w:pPr>
        <w:pStyle w:val="Eivli"/>
      </w:pPr>
    </w:p>
    <w:p w:rsidR="00D91954" w:rsidRDefault="00D91954" w:rsidP="00D91954">
      <w:pPr>
        <w:pStyle w:val="Eivli"/>
      </w:pPr>
    </w:p>
    <w:p w:rsidR="00D91954" w:rsidRDefault="004D3E67" w:rsidP="00D91954">
      <w:pPr>
        <w:pStyle w:val="Eivli"/>
      </w:pPr>
      <w:r w:rsidRPr="00D91954">
        <w:rPr>
          <w:b/>
        </w:rPr>
        <w:lastRenderedPageBreak/>
        <w:t>OPEA315</w:t>
      </w:r>
    </w:p>
    <w:p w:rsidR="004D3E67" w:rsidRDefault="00D91954" w:rsidP="00D91954">
      <w:pPr>
        <w:pStyle w:val="Eivli"/>
      </w:pPr>
      <w:r>
        <w:tab/>
      </w:r>
      <w:r w:rsidR="004D3E67">
        <w:t>Nyt tehdyt muutokset viemässä parempaan suuntaan – lähemmäksi koulua?</w:t>
      </w:r>
      <w:r w:rsidR="004D3E67">
        <w:tab/>
        <w:t>Projekteja, jotka liittyvät meneillä oleviin hankkeisiin jne.</w:t>
      </w:r>
    </w:p>
    <w:p w:rsidR="004D3E67" w:rsidRDefault="004D3E67" w:rsidP="004D3E67">
      <w:pPr>
        <w:pStyle w:val="Eivli"/>
        <w:ind w:left="720"/>
      </w:pPr>
      <w:r>
        <w:tab/>
        <w:t>Jos jossain kurssissa niin tässä työelämäyhteistyö vähintään koulujen, mutta entä</w:t>
      </w:r>
      <w:r>
        <w:tab/>
        <w:t>esim. kolmannen sektorin kanssa?</w:t>
      </w:r>
    </w:p>
    <w:p w:rsidR="004D3E67" w:rsidRDefault="004D3E67" w:rsidP="004D3E67">
      <w:pPr>
        <w:pStyle w:val="Eivli"/>
        <w:ind w:left="720"/>
      </w:pPr>
      <w:r>
        <w:tab/>
        <w:t>Osaamistavoitteet</w:t>
      </w:r>
    </w:p>
    <w:p w:rsidR="004D3E67" w:rsidRDefault="004D3E67" w:rsidP="004D3E67">
      <w:pPr>
        <w:pStyle w:val="Eivli"/>
        <w:ind w:left="720"/>
      </w:pPr>
      <w:r>
        <w:tab/>
        <w:t>- ymmärtää kouluun vaikuttavia yhteiskunnallisia kehityssuuntia -&gt; KTKP020-kurssilla</w:t>
      </w:r>
      <w:r>
        <w:tab/>
      </w:r>
      <w:r w:rsidRPr="004D4C27">
        <w:t>etenkin ykköstavoitteen kanssa päällekkäistä?</w:t>
      </w:r>
    </w:p>
    <w:p w:rsidR="004D3E67" w:rsidRDefault="004D3E67" w:rsidP="004D3E67">
      <w:pPr>
        <w:pStyle w:val="Eivli"/>
        <w:ind w:left="720"/>
      </w:pPr>
      <w:r>
        <w:tab/>
        <w:t>- osaa toimia aktiivisesti ja eettisesti muuttuvissa ja monimuotoisissa yhteisöissä -&gt;</w:t>
      </w:r>
      <w:r>
        <w:tab/>
        <w:t>oleellinen koulukulttuurin kehittämisessä</w:t>
      </w:r>
    </w:p>
    <w:p w:rsidR="004D3E67" w:rsidRDefault="004D3E67" w:rsidP="004D3E67">
      <w:pPr>
        <w:pStyle w:val="Eivli"/>
        <w:numPr>
          <w:ilvl w:val="0"/>
          <w:numId w:val="1"/>
        </w:numPr>
      </w:pPr>
      <w:r>
        <w:t xml:space="preserve">Mitä tarkoittaa </w:t>
      </w:r>
      <w:r w:rsidRPr="004D4C27">
        <w:rPr>
          <w:i/>
        </w:rPr>
        <w:t>kasvattajan eettinen yhteiskunnallinen ulottuvuus</w:t>
      </w:r>
      <w:r>
        <w:t xml:space="preserve"> (kaikki etiikka-sanan sisältävät jutut lisättiin aikoinaan sen takia, kun etiikkakurssi poistui 2014 ja haluttiin saada näkyväksi.. näkyykö?)</w:t>
      </w:r>
    </w:p>
    <w:p w:rsidR="004B6145" w:rsidRDefault="004B6145" w:rsidP="004B6145">
      <w:pPr>
        <w:pStyle w:val="Eivli"/>
        <w:numPr>
          <w:ilvl w:val="0"/>
          <w:numId w:val="1"/>
        </w:numPr>
      </w:pPr>
      <w:r w:rsidRPr="001C6D52">
        <w:t xml:space="preserve">jos 315 yhtenäiskoulun opehuone, miten turvataan 215:n </w:t>
      </w:r>
      <w:r>
        <w:t xml:space="preserve">jo </w:t>
      </w:r>
      <w:r w:rsidRPr="001C6D52">
        <w:t>ryhmäytynyt ryhmä?</w:t>
      </w:r>
    </w:p>
    <w:p w:rsidR="004B6145" w:rsidRDefault="004B6145" w:rsidP="004B6145">
      <w:pPr>
        <w:pStyle w:val="Eivli"/>
        <w:numPr>
          <w:ilvl w:val="0"/>
          <w:numId w:val="1"/>
        </w:numPr>
      </w:pPr>
      <w:r w:rsidRPr="001C6D52">
        <w:t>monialaiset Norssissa: OPEA315:n hyödyntäminen siinä – oppiainerajat ylittyvät, eri aineiden osaamisen hyödyntäminen</w:t>
      </w:r>
    </w:p>
    <w:p w:rsidR="004B6145" w:rsidRDefault="004B6145" w:rsidP="004B6145">
      <w:pPr>
        <w:pStyle w:val="Luettelokappale"/>
        <w:numPr>
          <w:ilvl w:val="0"/>
          <w:numId w:val="1"/>
        </w:numPr>
      </w:pPr>
      <w:r>
        <w:t>Muusikkopalautteen perusteella opiskelijat ovat muuten tyytyväisiä, mutta tuo OPEA315 vaatisi säännöllistä remonttia. Josko sen siis yhdistäisi Vuorovaikutuskurssiin ja tekisi projektista samalla opehuonetoiminnan lopputaidonnäytteen kehittyneistä vuorovaikutus- ja ryhmätaidoista.</w:t>
      </w:r>
    </w:p>
    <w:p w:rsidR="004B6145" w:rsidRPr="009B4DCD" w:rsidRDefault="004B6145" w:rsidP="004B6145">
      <w:pPr>
        <w:pStyle w:val="Luettelokappale"/>
        <w:numPr>
          <w:ilvl w:val="0"/>
          <w:numId w:val="1"/>
        </w:numPr>
      </w:pPr>
      <w:r w:rsidRPr="009B4DCD">
        <w:t>OPEA315-jakson projektitöiden yhtenäisyys kuormitustasoltaan (kuormituslaskin) edellyttää lisäpanostusta opettajatiimiltä (linkitys yliopiston linjauksiin)..</w:t>
      </w:r>
    </w:p>
    <w:p w:rsidR="004B6145" w:rsidRDefault="004B6145" w:rsidP="004B6145">
      <w:pPr>
        <w:pStyle w:val="Luettelokappale"/>
      </w:pPr>
    </w:p>
    <w:p w:rsidR="004B6145" w:rsidRDefault="004B6145" w:rsidP="004B6145">
      <w:pPr>
        <w:pStyle w:val="Eivli"/>
        <w:ind w:left="720"/>
      </w:pPr>
    </w:p>
    <w:p w:rsidR="00200C05" w:rsidRDefault="00200C05" w:rsidP="004D3E67">
      <w:pPr>
        <w:pStyle w:val="Luettelokappale"/>
      </w:pPr>
    </w:p>
    <w:sectPr w:rsidR="00200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51BF6"/>
    <w:multiLevelType w:val="hybridMultilevel"/>
    <w:tmpl w:val="68D2A3FE"/>
    <w:lvl w:ilvl="0" w:tplc="16C4D86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A7F4DBF"/>
    <w:multiLevelType w:val="hybridMultilevel"/>
    <w:tmpl w:val="C2A482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A2E79F2"/>
    <w:multiLevelType w:val="hybridMultilevel"/>
    <w:tmpl w:val="190AF17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86"/>
    <w:rsid w:val="00005B6B"/>
    <w:rsid w:val="00030030"/>
    <w:rsid w:val="000605A9"/>
    <w:rsid w:val="00064A29"/>
    <w:rsid w:val="000B28D8"/>
    <w:rsid w:val="000B6D87"/>
    <w:rsid w:val="000E5A8D"/>
    <w:rsid w:val="00111B38"/>
    <w:rsid w:val="00121427"/>
    <w:rsid w:val="00125485"/>
    <w:rsid w:val="00131E9B"/>
    <w:rsid w:val="001343B9"/>
    <w:rsid w:val="00143298"/>
    <w:rsid w:val="00144E18"/>
    <w:rsid w:val="00146C51"/>
    <w:rsid w:val="00175732"/>
    <w:rsid w:val="00197874"/>
    <w:rsid w:val="00197CC4"/>
    <w:rsid w:val="001A240E"/>
    <w:rsid w:val="001B1CCB"/>
    <w:rsid w:val="001B68F4"/>
    <w:rsid w:val="001F7E15"/>
    <w:rsid w:val="00200C05"/>
    <w:rsid w:val="00221D86"/>
    <w:rsid w:val="00230E50"/>
    <w:rsid w:val="002330BA"/>
    <w:rsid w:val="00256452"/>
    <w:rsid w:val="00273CDB"/>
    <w:rsid w:val="0027640D"/>
    <w:rsid w:val="00293B1A"/>
    <w:rsid w:val="00296880"/>
    <w:rsid w:val="002A521E"/>
    <w:rsid w:val="002C226C"/>
    <w:rsid w:val="002D1F9C"/>
    <w:rsid w:val="002D2C98"/>
    <w:rsid w:val="002D64BC"/>
    <w:rsid w:val="002E3494"/>
    <w:rsid w:val="002E5623"/>
    <w:rsid w:val="00313971"/>
    <w:rsid w:val="00341536"/>
    <w:rsid w:val="0035059B"/>
    <w:rsid w:val="00351241"/>
    <w:rsid w:val="00366A5F"/>
    <w:rsid w:val="003716CA"/>
    <w:rsid w:val="0039682D"/>
    <w:rsid w:val="003C2553"/>
    <w:rsid w:val="003D3522"/>
    <w:rsid w:val="003E0F85"/>
    <w:rsid w:val="003F566B"/>
    <w:rsid w:val="00412697"/>
    <w:rsid w:val="00435868"/>
    <w:rsid w:val="00445F45"/>
    <w:rsid w:val="00466A67"/>
    <w:rsid w:val="00470D59"/>
    <w:rsid w:val="00481336"/>
    <w:rsid w:val="0049233C"/>
    <w:rsid w:val="00497E48"/>
    <w:rsid w:val="004A287E"/>
    <w:rsid w:val="004A6EED"/>
    <w:rsid w:val="004B6145"/>
    <w:rsid w:val="004C7661"/>
    <w:rsid w:val="004D3402"/>
    <w:rsid w:val="004D3E67"/>
    <w:rsid w:val="005073AB"/>
    <w:rsid w:val="00522242"/>
    <w:rsid w:val="005304ED"/>
    <w:rsid w:val="00565A03"/>
    <w:rsid w:val="00571A57"/>
    <w:rsid w:val="00573901"/>
    <w:rsid w:val="0057581B"/>
    <w:rsid w:val="005763FD"/>
    <w:rsid w:val="0058045A"/>
    <w:rsid w:val="005A0B55"/>
    <w:rsid w:val="005A1489"/>
    <w:rsid w:val="005B3011"/>
    <w:rsid w:val="00605547"/>
    <w:rsid w:val="00612237"/>
    <w:rsid w:val="00620E8F"/>
    <w:rsid w:val="00627B7F"/>
    <w:rsid w:val="0063254A"/>
    <w:rsid w:val="00633E51"/>
    <w:rsid w:val="0064764A"/>
    <w:rsid w:val="00653A29"/>
    <w:rsid w:val="0066414B"/>
    <w:rsid w:val="00675493"/>
    <w:rsid w:val="00686DD9"/>
    <w:rsid w:val="007145D8"/>
    <w:rsid w:val="007262DF"/>
    <w:rsid w:val="007307A8"/>
    <w:rsid w:val="007371C3"/>
    <w:rsid w:val="00743405"/>
    <w:rsid w:val="007472C9"/>
    <w:rsid w:val="00764390"/>
    <w:rsid w:val="00782D5D"/>
    <w:rsid w:val="007C7B87"/>
    <w:rsid w:val="007D3729"/>
    <w:rsid w:val="007D5255"/>
    <w:rsid w:val="007D687A"/>
    <w:rsid w:val="00827CDA"/>
    <w:rsid w:val="00834AA3"/>
    <w:rsid w:val="0084548C"/>
    <w:rsid w:val="00866151"/>
    <w:rsid w:val="00876799"/>
    <w:rsid w:val="00887CA6"/>
    <w:rsid w:val="008A1129"/>
    <w:rsid w:val="008A4617"/>
    <w:rsid w:val="008A6478"/>
    <w:rsid w:val="008E0651"/>
    <w:rsid w:val="008F3BFE"/>
    <w:rsid w:val="0092153C"/>
    <w:rsid w:val="00932824"/>
    <w:rsid w:val="00952A79"/>
    <w:rsid w:val="009573D1"/>
    <w:rsid w:val="0097698D"/>
    <w:rsid w:val="009A3BD1"/>
    <w:rsid w:val="009B20F0"/>
    <w:rsid w:val="009C12CA"/>
    <w:rsid w:val="009C17AB"/>
    <w:rsid w:val="009F5E12"/>
    <w:rsid w:val="00A3076B"/>
    <w:rsid w:val="00A57CF2"/>
    <w:rsid w:val="00A7567C"/>
    <w:rsid w:val="00A7778C"/>
    <w:rsid w:val="00A84996"/>
    <w:rsid w:val="00A84AEC"/>
    <w:rsid w:val="00A87621"/>
    <w:rsid w:val="00AA058C"/>
    <w:rsid w:val="00AB491C"/>
    <w:rsid w:val="00AC0F99"/>
    <w:rsid w:val="00AC5891"/>
    <w:rsid w:val="00AD56EE"/>
    <w:rsid w:val="00AD602E"/>
    <w:rsid w:val="00AE66A4"/>
    <w:rsid w:val="00AE73FE"/>
    <w:rsid w:val="00AF66BF"/>
    <w:rsid w:val="00B00C59"/>
    <w:rsid w:val="00B17169"/>
    <w:rsid w:val="00B713F5"/>
    <w:rsid w:val="00B73EA4"/>
    <w:rsid w:val="00B81D6D"/>
    <w:rsid w:val="00BB14B4"/>
    <w:rsid w:val="00BB6AD5"/>
    <w:rsid w:val="00BC1C8C"/>
    <w:rsid w:val="00BC37AA"/>
    <w:rsid w:val="00BE05C1"/>
    <w:rsid w:val="00BE7D8E"/>
    <w:rsid w:val="00BF3246"/>
    <w:rsid w:val="00C36B6B"/>
    <w:rsid w:val="00C42112"/>
    <w:rsid w:val="00C43D6C"/>
    <w:rsid w:val="00C4408D"/>
    <w:rsid w:val="00C751AD"/>
    <w:rsid w:val="00C83C6F"/>
    <w:rsid w:val="00C86C2E"/>
    <w:rsid w:val="00C95201"/>
    <w:rsid w:val="00CA106A"/>
    <w:rsid w:val="00CA2984"/>
    <w:rsid w:val="00CA6B35"/>
    <w:rsid w:val="00CC0213"/>
    <w:rsid w:val="00CE23EF"/>
    <w:rsid w:val="00CF1A22"/>
    <w:rsid w:val="00D027FE"/>
    <w:rsid w:val="00D22DF8"/>
    <w:rsid w:val="00D45CF9"/>
    <w:rsid w:val="00D70875"/>
    <w:rsid w:val="00D72691"/>
    <w:rsid w:val="00D91954"/>
    <w:rsid w:val="00D97F95"/>
    <w:rsid w:val="00DA41AB"/>
    <w:rsid w:val="00DA69B3"/>
    <w:rsid w:val="00DF42BB"/>
    <w:rsid w:val="00DF4CDC"/>
    <w:rsid w:val="00E17B32"/>
    <w:rsid w:val="00E45E4C"/>
    <w:rsid w:val="00E665FE"/>
    <w:rsid w:val="00E7572B"/>
    <w:rsid w:val="00E76A89"/>
    <w:rsid w:val="00E94F38"/>
    <w:rsid w:val="00EA12A8"/>
    <w:rsid w:val="00EB4F91"/>
    <w:rsid w:val="00ED1476"/>
    <w:rsid w:val="00EF4DA5"/>
    <w:rsid w:val="00F0215F"/>
    <w:rsid w:val="00F04D3C"/>
    <w:rsid w:val="00F17ABF"/>
    <w:rsid w:val="00F25E9C"/>
    <w:rsid w:val="00F63483"/>
    <w:rsid w:val="00F64693"/>
    <w:rsid w:val="00F81535"/>
    <w:rsid w:val="00F84316"/>
    <w:rsid w:val="00F974E5"/>
    <w:rsid w:val="00FC6A9E"/>
    <w:rsid w:val="00FD72CD"/>
    <w:rsid w:val="00FF74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0ADDBD-92ED-40D7-B90E-E3F51A48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073AB"/>
    <w:pPr>
      <w:ind w:left="720"/>
      <w:contextualSpacing/>
    </w:pPr>
  </w:style>
  <w:style w:type="paragraph" w:styleId="Eivli">
    <w:name w:val="No Spacing"/>
    <w:uiPriority w:val="1"/>
    <w:qFormat/>
    <w:rsid w:val="00F25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6665</Characters>
  <Application>Microsoft Office Word</Application>
  <DocSecurity>4</DocSecurity>
  <Lines>55</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Lauritsalo, Kirsti</dc:creator>
  <cp:keywords/>
  <dc:description/>
  <cp:lastModifiedBy>Valleala, Ulla Maija</cp:lastModifiedBy>
  <cp:revision>2</cp:revision>
  <dcterms:created xsi:type="dcterms:W3CDTF">2019-04-04T06:13:00Z</dcterms:created>
  <dcterms:modified xsi:type="dcterms:W3CDTF">2019-04-04T06:13:00Z</dcterms:modified>
</cp:coreProperties>
</file>