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CA16E" w14:textId="77777777" w:rsidR="00936254" w:rsidRPr="00EA7182" w:rsidRDefault="00936254" w:rsidP="00936254">
      <w:r w:rsidRPr="00EA7182">
        <w:t>Mari Hankala, OKL, JY / Kevät 2023</w:t>
      </w:r>
    </w:p>
    <w:p w14:paraId="0A6695F5" w14:textId="77777777" w:rsidR="00936254" w:rsidRDefault="00936254" w:rsidP="0081545B">
      <w:pPr>
        <w:rPr>
          <w:b/>
          <w:bCs/>
          <w:sz w:val="32"/>
          <w:szCs w:val="32"/>
        </w:rPr>
      </w:pPr>
    </w:p>
    <w:p w14:paraId="68259181" w14:textId="7055107E" w:rsidR="0081545B" w:rsidRDefault="0081545B" w:rsidP="0081545B">
      <w:pPr>
        <w:rPr>
          <w:b/>
          <w:bCs/>
          <w:sz w:val="32"/>
          <w:szCs w:val="32"/>
        </w:rPr>
      </w:pPr>
      <w:r w:rsidRPr="0081545B">
        <w:rPr>
          <w:b/>
          <w:bCs/>
          <w:sz w:val="32"/>
          <w:szCs w:val="32"/>
        </w:rPr>
        <w:t>Kielenhuolto</w:t>
      </w:r>
      <w:r w:rsidR="003F01D8">
        <w:rPr>
          <w:b/>
          <w:bCs/>
          <w:sz w:val="32"/>
          <w:szCs w:val="32"/>
        </w:rPr>
        <w:t>pähkinöitä</w:t>
      </w:r>
      <w:r w:rsidRPr="0081545B">
        <w:rPr>
          <w:b/>
          <w:bCs/>
          <w:sz w:val="32"/>
          <w:szCs w:val="32"/>
        </w:rPr>
        <w:t xml:space="preserve"> kandityön tekijöille</w:t>
      </w:r>
    </w:p>
    <w:p w14:paraId="628608EC" w14:textId="77777777" w:rsidR="00936254" w:rsidRDefault="00936254" w:rsidP="0081545B">
      <w:pPr>
        <w:rPr>
          <w:b/>
          <w:bCs/>
          <w:sz w:val="24"/>
          <w:szCs w:val="24"/>
        </w:rPr>
      </w:pPr>
    </w:p>
    <w:p w14:paraId="412CAE0C" w14:textId="1C9385F0" w:rsidR="0081545B" w:rsidRDefault="0081545B" w:rsidP="0081545B">
      <w:pPr>
        <w:rPr>
          <w:b/>
          <w:bCs/>
          <w:sz w:val="24"/>
          <w:szCs w:val="24"/>
        </w:rPr>
      </w:pPr>
      <w:r>
        <w:rPr>
          <w:b/>
          <w:bCs/>
          <w:sz w:val="24"/>
          <w:szCs w:val="24"/>
        </w:rPr>
        <w:t>Laita pilkut oikeille paikoilleen ja perustele pilkutuksesi.</w:t>
      </w:r>
    </w:p>
    <w:p w14:paraId="2631A5FE" w14:textId="77777777" w:rsidR="0081545B" w:rsidRPr="0081545B" w:rsidRDefault="0081545B" w:rsidP="0081545B">
      <w:pPr>
        <w:rPr>
          <w:b/>
          <w:bCs/>
          <w:sz w:val="24"/>
          <w:szCs w:val="24"/>
        </w:rPr>
      </w:pPr>
    </w:p>
    <w:p w14:paraId="71506599" w14:textId="0BCA3A27" w:rsidR="0081545B" w:rsidRPr="0081545B" w:rsidRDefault="0081545B" w:rsidP="0081545B">
      <w:r w:rsidRPr="0081545B">
        <w:t>Pertin vaaleanpunaiset lehmät lentävät ja Pirkon vihertävät hevoset liitävät.</w:t>
      </w:r>
    </w:p>
    <w:p w14:paraId="3456963E" w14:textId="77777777" w:rsidR="0081545B" w:rsidRPr="0081545B" w:rsidRDefault="0081545B" w:rsidP="0081545B">
      <w:r w:rsidRPr="0081545B">
        <w:t>Tänään Pertin vaaleanpunaiset lehmät lentävät ja Pirkon vihertävät hevoset liitävät.</w:t>
      </w:r>
    </w:p>
    <w:p w14:paraId="78CEA582" w14:textId="77777777" w:rsidR="0081545B" w:rsidRPr="0081545B" w:rsidRDefault="0081545B" w:rsidP="0081545B">
      <w:r w:rsidRPr="0081545B">
        <w:t>Pertin vaaleanpunaiset lehmät lentävät ja laulavat.</w:t>
      </w:r>
    </w:p>
    <w:p w14:paraId="2AB05607" w14:textId="77777777" w:rsidR="0081545B" w:rsidRPr="0081545B" w:rsidRDefault="0081545B" w:rsidP="0081545B">
      <w:r w:rsidRPr="0081545B">
        <w:t>Pertin vaaleanpunaiset lehmät lentävät koska niillä on kiire kesälaitumelle ja Pirkon vihertävät hevoset liitävät.</w:t>
      </w:r>
    </w:p>
    <w:p w14:paraId="49E1104D" w14:textId="77777777" w:rsidR="0081545B" w:rsidRPr="0081545B" w:rsidRDefault="0081545B" w:rsidP="0081545B">
      <w:r w:rsidRPr="0081545B">
        <w:t>Pertin vaaleanpunaiset lehmät lentävät koska niillä on kiire kesälaitumelle ja (koska) niistä on hauska katsella maisemia taivaalta käsin.</w:t>
      </w:r>
    </w:p>
    <w:p w14:paraId="5A3B37EE" w14:textId="77777777" w:rsidR="0081545B" w:rsidRPr="0081545B" w:rsidRDefault="0081545B" w:rsidP="0081545B">
      <w:r w:rsidRPr="0081545B">
        <w:t>Pertin vaaleanpunaiset lehmät lentävät koska niillä on kiire kesälaitumelle joka avattiin tänään.</w:t>
      </w:r>
    </w:p>
    <w:p w14:paraId="2CDD9D1F" w14:textId="77777777" w:rsidR="0081545B" w:rsidRPr="0081545B" w:rsidRDefault="0081545B" w:rsidP="0081545B">
      <w:r w:rsidRPr="0081545B">
        <w:t>Torsti kertoi että Pertin vaaleanpunaiset lehmät lentävät ja (että) Pirkon vihertävät hevoset liitävät.</w:t>
      </w:r>
    </w:p>
    <w:p w14:paraId="4CE18B2C" w14:textId="77777777" w:rsidR="0081545B" w:rsidRPr="0081545B" w:rsidRDefault="0081545B" w:rsidP="0081545B">
      <w:r w:rsidRPr="0081545B">
        <w:t>Pirkon vihertävät hevoset joilla on kiire laitumille liitävät ihan käsittämättömän lujaa.</w:t>
      </w:r>
    </w:p>
    <w:p w14:paraId="03A4F9D2" w14:textId="77777777" w:rsidR="0081545B" w:rsidRPr="0081545B" w:rsidRDefault="0081545B" w:rsidP="0081545B">
      <w:r w:rsidRPr="0081545B">
        <w:t>Pirkon vihertävät hevoset nuo mainiot elukat liitävät ihan käsittämättömän lujaa.</w:t>
      </w:r>
    </w:p>
    <w:p w14:paraId="6A7D710F" w14:textId="59B9D1D2" w:rsidR="00A60EC5" w:rsidRDefault="00A60EC5"/>
    <w:p w14:paraId="48B3493E" w14:textId="7B661CE4" w:rsidR="0081545B" w:rsidRDefault="003F01D8">
      <w:pPr>
        <w:rPr>
          <w:b/>
          <w:bCs/>
        </w:rPr>
      </w:pPr>
      <w:r w:rsidRPr="003F01D8">
        <w:rPr>
          <w:b/>
          <w:bCs/>
        </w:rPr>
        <w:t>Mitä vikana? Miten korjaisit?</w:t>
      </w:r>
    </w:p>
    <w:p w14:paraId="44C2ACA5" w14:textId="77777777" w:rsidR="003F01D8" w:rsidRDefault="003F01D8"/>
    <w:p w14:paraId="5202A9AB" w14:textId="77777777" w:rsidR="0081545B" w:rsidRPr="0081545B" w:rsidRDefault="0081545B" w:rsidP="0081545B">
      <w:r w:rsidRPr="0081545B">
        <w:t>Etenkin korjaava palaute tulee olla niin selkeästi ilmaistu, ettei oppilaalle jää epäselvyyksiä palautteen suhteen.</w:t>
      </w:r>
    </w:p>
    <w:p w14:paraId="4B33EC99" w14:textId="77777777" w:rsidR="0081545B" w:rsidRPr="0081545B" w:rsidRDefault="0081545B" w:rsidP="0081545B">
      <w:r w:rsidRPr="0081545B">
        <w:t>Kysymykset oli laadittu itsemääräämisteorian pohjalta ja niiden oli tarkoitus selvittää psykologisten perustarpeiden, eli autonomian, pätevyyden sekä sosiaalisen yhteenkuuluvuuden, kokemuksia opettajan työssä. Lisäksi kyselylomakkeen lopussa oli muutama kysymys liittyen opetussuunnitelmauudistukseen, millä pyrittiin ottamaan selvää opettajien pystyvyyskäsityksistä Banduran sosio-kognitiivisen teorian näkökulmasta.</w:t>
      </w:r>
    </w:p>
    <w:p w14:paraId="22087D81" w14:textId="77777777" w:rsidR="0081545B" w:rsidRPr="0081545B" w:rsidRDefault="0081545B" w:rsidP="0081545B">
      <w:r w:rsidRPr="0081545B">
        <w:t>Youtubessa käyttäjät voivat jakaa omia videoitaan omalla kanavallaan, kommentoida toisten käyttäjien videoita sekä antaa niille ”yläpeukun” tai ”alapeukun” riippuen piditkö kyseisestä videosta.</w:t>
      </w:r>
    </w:p>
    <w:p w14:paraId="3AC38220" w14:textId="77777777" w:rsidR="0081545B" w:rsidRPr="0081545B" w:rsidRDefault="0081545B" w:rsidP="0081545B">
      <w:r w:rsidRPr="0081545B">
        <w:t xml:space="preserve">Tutkittavien pienestä (n=79) määrästä johtuen tulokset ovat korkeintaan suuntaa-antavia. Kuitenkin hämmästyin itse siitä, että lähes joka toinen opettaja kertoi olevansa stressaantunut työssään. </w:t>
      </w:r>
    </w:p>
    <w:p w14:paraId="7963CB4E" w14:textId="281DFC3B" w:rsidR="0081545B" w:rsidRDefault="0081545B" w:rsidP="0081545B">
      <w:r w:rsidRPr="0081545B">
        <w:t>Haastattelun luonne oli keskustelunomainen haastateltavien nuoresta iästä johtuen, ja tästä syystä esitimme tarkentavia kysymyksiä osan vastauksista jäätyä avoimiksi.</w:t>
      </w:r>
    </w:p>
    <w:p w14:paraId="1ED32F0C" w14:textId="77777777" w:rsidR="004A5A2F" w:rsidRPr="004A5A2F" w:rsidRDefault="004A5A2F" w:rsidP="004A5A2F">
      <w:r w:rsidRPr="004A5A2F">
        <w:lastRenderedPageBreak/>
        <w:t>Alaluokiksi pelkistetyille ilmauksille muodostui muun muassa kielitaito, arjen taidot ja työelämätaidot.</w:t>
      </w:r>
    </w:p>
    <w:p w14:paraId="26C0A173" w14:textId="77777777" w:rsidR="004A5A2F" w:rsidRPr="004A5A2F" w:rsidRDefault="004A5A2F" w:rsidP="004A5A2F">
      <w:r w:rsidRPr="004A5A2F">
        <w:t>Karila ym. (2006) mainitsee, että vuorovaikutuksessa oppiminen luo kehityksen…</w:t>
      </w:r>
    </w:p>
    <w:p w14:paraId="46FE7432" w14:textId="77777777" w:rsidR="004A5A2F" w:rsidRPr="004A5A2F" w:rsidRDefault="004A5A2F" w:rsidP="004A5A2F">
      <w:r w:rsidRPr="004A5A2F">
        <w:t>Lisäksi tavoitteenamme on tarkastella, minkälaisia käsityksiä vanhemmilla on lapsestaan oppijana ja tukevatko ne lapsen positiivista suoritusminäkuvaa.   </w:t>
      </w:r>
    </w:p>
    <w:p w14:paraId="2ABC7D94" w14:textId="3F74E959" w:rsidR="004A5A2F" w:rsidRDefault="004A5A2F" w:rsidP="004A5A2F">
      <w:r w:rsidRPr="004A5A2F">
        <w:t>Kyselyn kysymykset on laadittu perustellusti teoreettisen viitekehyksen pohjalta, joka käsittelee tutkittavaa ilmiötä ja valmista tutkimustietoa.</w:t>
      </w:r>
    </w:p>
    <w:p w14:paraId="0328CBF5" w14:textId="438388A5" w:rsidR="004A5A2F" w:rsidRDefault="004A5A2F" w:rsidP="004A5A2F">
      <w:r>
        <w:rPr>
          <w:color w:val="000000"/>
        </w:rPr>
        <w:t>Kuitenkin opettaja toimii työssään identiteettinsä pohjalta, johon oma maailmankatsomus linkittyy</w:t>
      </w:r>
      <w:r>
        <w:rPr>
          <w:color w:val="000000"/>
        </w:rPr>
        <w:t>.</w:t>
      </w:r>
    </w:p>
    <w:p w14:paraId="5D3ADF08" w14:textId="77777777" w:rsidR="004A5A2F" w:rsidRDefault="004A5A2F" w:rsidP="004A5A2F">
      <w:r w:rsidRPr="00A667B2">
        <w:t>Aineistoa analysoitiin IBM SPSS 27 -ohjelman avulla, mihin siirsimme aineiston.</w:t>
      </w:r>
    </w:p>
    <w:p w14:paraId="7137E96F" w14:textId="77777777" w:rsidR="004A5A2F" w:rsidRPr="004A5A2F" w:rsidRDefault="004A5A2F" w:rsidP="004A5A2F"/>
    <w:p w14:paraId="48AC35F9" w14:textId="119F750A" w:rsidR="0081545B" w:rsidRDefault="0081545B" w:rsidP="0081545B"/>
    <w:p w14:paraId="2D59C378" w14:textId="77777777" w:rsidR="0081545B" w:rsidRPr="0081545B" w:rsidRDefault="0081545B" w:rsidP="0081545B"/>
    <w:p w14:paraId="25ED5207" w14:textId="77777777" w:rsidR="0081545B" w:rsidRDefault="0081545B"/>
    <w:sectPr w:rsidR="008154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33E53"/>
    <w:multiLevelType w:val="hybridMultilevel"/>
    <w:tmpl w:val="752EDC2A"/>
    <w:lvl w:ilvl="0" w:tplc="CCDA4F18">
      <w:start w:val="1"/>
      <w:numFmt w:val="bullet"/>
      <w:lvlText w:val="•"/>
      <w:lvlJc w:val="left"/>
      <w:pPr>
        <w:tabs>
          <w:tab w:val="num" w:pos="720"/>
        </w:tabs>
        <w:ind w:left="720" w:hanging="360"/>
      </w:pPr>
      <w:rPr>
        <w:rFonts w:ascii="Corbel" w:hAnsi="Corbel" w:hint="default"/>
      </w:rPr>
    </w:lvl>
    <w:lvl w:ilvl="1" w:tplc="B628C6D0" w:tentative="1">
      <w:start w:val="1"/>
      <w:numFmt w:val="bullet"/>
      <w:lvlText w:val="•"/>
      <w:lvlJc w:val="left"/>
      <w:pPr>
        <w:tabs>
          <w:tab w:val="num" w:pos="1440"/>
        </w:tabs>
        <w:ind w:left="1440" w:hanging="360"/>
      </w:pPr>
      <w:rPr>
        <w:rFonts w:ascii="Corbel" w:hAnsi="Corbel" w:hint="default"/>
      </w:rPr>
    </w:lvl>
    <w:lvl w:ilvl="2" w:tplc="BD7E034C" w:tentative="1">
      <w:start w:val="1"/>
      <w:numFmt w:val="bullet"/>
      <w:lvlText w:val="•"/>
      <w:lvlJc w:val="left"/>
      <w:pPr>
        <w:tabs>
          <w:tab w:val="num" w:pos="2160"/>
        </w:tabs>
        <w:ind w:left="2160" w:hanging="360"/>
      </w:pPr>
      <w:rPr>
        <w:rFonts w:ascii="Corbel" w:hAnsi="Corbel" w:hint="default"/>
      </w:rPr>
    </w:lvl>
    <w:lvl w:ilvl="3" w:tplc="E684118E" w:tentative="1">
      <w:start w:val="1"/>
      <w:numFmt w:val="bullet"/>
      <w:lvlText w:val="•"/>
      <w:lvlJc w:val="left"/>
      <w:pPr>
        <w:tabs>
          <w:tab w:val="num" w:pos="2880"/>
        </w:tabs>
        <w:ind w:left="2880" w:hanging="360"/>
      </w:pPr>
      <w:rPr>
        <w:rFonts w:ascii="Corbel" w:hAnsi="Corbel" w:hint="default"/>
      </w:rPr>
    </w:lvl>
    <w:lvl w:ilvl="4" w:tplc="FB9C3B22" w:tentative="1">
      <w:start w:val="1"/>
      <w:numFmt w:val="bullet"/>
      <w:lvlText w:val="•"/>
      <w:lvlJc w:val="left"/>
      <w:pPr>
        <w:tabs>
          <w:tab w:val="num" w:pos="3600"/>
        </w:tabs>
        <w:ind w:left="3600" w:hanging="360"/>
      </w:pPr>
      <w:rPr>
        <w:rFonts w:ascii="Corbel" w:hAnsi="Corbel" w:hint="default"/>
      </w:rPr>
    </w:lvl>
    <w:lvl w:ilvl="5" w:tplc="FFAC1A10" w:tentative="1">
      <w:start w:val="1"/>
      <w:numFmt w:val="bullet"/>
      <w:lvlText w:val="•"/>
      <w:lvlJc w:val="left"/>
      <w:pPr>
        <w:tabs>
          <w:tab w:val="num" w:pos="4320"/>
        </w:tabs>
        <w:ind w:left="4320" w:hanging="360"/>
      </w:pPr>
      <w:rPr>
        <w:rFonts w:ascii="Corbel" w:hAnsi="Corbel" w:hint="default"/>
      </w:rPr>
    </w:lvl>
    <w:lvl w:ilvl="6" w:tplc="4CEC744C" w:tentative="1">
      <w:start w:val="1"/>
      <w:numFmt w:val="bullet"/>
      <w:lvlText w:val="•"/>
      <w:lvlJc w:val="left"/>
      <w:pPr>
        <w:tabs>
          <w:tab w:val="num" w:pos="5040"/>
        </w:tabs>
        <w:ind w:left="5040" w:hanging="360"/>
      </w:pPr>
      <w:rPr>
        <w:rFonts w:ascii="Corbel" w:hAnsi="Corbel" w:hint="default"/>
      </w:rPr>
    </w:lvl>
    <w:lvl w:ilvl="7" w:tplc="04547A54" w:tentative="1">
      <w:start w:val="1"/>
      <w:numFmt w:val="bullet"/>
      <w:lvlText w:val="•"/>
      <w:lvlJc w:val="left"/>
      <w:pPr>
        <w:tabs>
          <w:tab w:val="num" w:pos="5760"/>
        </w:tabs>
        <w:ind w:left="5760" w:hanging="360"/>
      </w:pPr>
      <w:rPr>
        <w:rFonts w:ascii="Corbel" w:hAnsi="Corbel" w:hint="default"/>
      </w:rPr>
    </w:lvl>
    <w:lvl w:ilvl="8" w:tplc="5B728F9A"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450468B4"/>
    <w:multiLevelType w:val="hybridMultilevel"/>
    <w:tmpl w:val="1FC65CFE"/>
    <w:lvl w:ilvl="0" w:tplc="D8642380">
      <w:start w:val="1"/>
      <w:numFmt w:val="bullet"/>
      <w:lvlText w:val="•"/>
      <w:lvlJc w:val="left"/>
      <w:pPr>
        <w:tabs>
          <w:tab w:val="num" w:pos="720"/>
        </w:tabs>
        <w:ind w:left="720" w:hanging="360"/>
      </w:pPr>
      <w:rPr>
        <w:rFonts w:ascii="Corbel" w:hAnsi="Corbel" w:hint="default"/>
      </w:rPr>
    </w:lvl>
    <w:lvl w:ilvl="1" w:tplc="3DD221B2" w:tentative="1">
      <w:start w:val="1"/>
      <w:numFmt w:val="bullet"/>
      <w:lvlText w:val="•"/>
      <w:lvlJc w:val="left"/>
      <w:pPr>
        <w:tabs>
          <w:tab w:val="num" w:pos="1440"/>
        </w:tabs>
        <w:ind w:left="1440" w:hanging="360"/>
      </w:pPr>
      <w:rPr>
        <w:rFonts w:ascii="Corbel" w:hAnsi="Corbel" w:hint="default"/>
      </w:rPr>
    </w:lvl>
    <w:lvl w:ilvl="2" w:tplc="32C29384" w:tentative="1">
      <w:start w:val="1"/>
      <w:numFmt w:val="bullet"/>
      <w:lvlText w:val="•"/>
      <w:lvlJc w:val="left"/>
      <w:pPr>
        <w:tabs>
          <w:tab w:val="num" w:pos="2160"/>
        </w:tabs>
        <w:ind w:left="2160" w:hanging="360"/>
      </w:pPr>
      <w:rPr>
        <w:rFonts w:ascii="Corbel" w:hAnsi="Corbel" w:hint="default"/>
      </w:rPr>
    </w:lvl>
    <w:lvl w:ilvl="3" w:tplc="CE6EC70C" w:tentative="1">
      <w:start w:val="1"/>
      <w:numFmt w:val="bullet"/>
      <w:lvlText w:val="•"/>
      <w:lvlJc w:val="left"/>
      <w:pPr>
        <w:tabs>
          <w:tab w:val="num" w:pos="2880"/>
        </w:tabs>
        <w:ind w:left="2880" w:hanging="360"/>
      </w:pPr>
      <w:rPr>
        <w:rFonts w:ascii="Corbel" w:hAnsi="Corbel" w:hint="default"/>
      </w:rPr>
    </w:lvl>
    <w:lvl w:ilvl="4" w:tplc="BE509722" w:tentative="1">
      <w:start w:val="1"/>
      <w:numFmt w:val="bullet"/>
      <w:lvlText w:val="•"/>
      <w:lvlJc w:val="left"/>
      <w:pPr>
        <w:tabs>
          <w:tab w:val="num" w:pos="3600"/>
        </w:tabs>
        <w:ind w:left="3600" w:hanging="360"/>
      </w:pPr>
      <w:rPr>
        <w:rFonts w:ascii="Corbel" w:hAnsi="Corbel" w:hint="default"/>
      </w:rPr>
    </w:lvl>
    <w:lvl w:ilvl="5" w:tplc="62BAF6D6" w:tentative="1">
      <w:start w:val="1"/>
      <w:numFmt w:val="bullet"/>
      <w:lvlText w:val="•"/>
      <w:lvlJc w:val="left"/>
      <w:pPr>
        <w:tabs>
          <w:tab w:val="num" w:pos="4320"/>
        </w:tabs>
        <w:ind w:left="4320" w:hanging="360"/>
      </w:pPr>
      <w:rPr>
        <w:rFonts w:ascii="Corbel" w:hAnsi="Corbel" w:hint="default"/>
      </w:rPr>
    </w:lvl>
    <w:lvl w:ilvl="6" w:tplc="2B585CC8" w:tentative="1">
      <w:start w:val="1"/>
      <w:numFmt w:val="bullet"/>
      <w:lvlText w:val="•"/>
      <w:lvlJc w:val="left"/>
      <w:pPr>
        <w:tabs>
          <w:tab w:val="num" w:pos="5040"/>
        </w:tabs>
        <w:ind w:left="5040" w:hanging="360"/>
      </w:pPr>
      <w:rPr>
        <w:rFonts w:ascii="Corbel" w:hAnsi="Corbel" w:hint="default"/>
      </w:rPr>
    </w:lvl>
    <w:lvl w:ilvl="7" w:tplc="C7686BF6" w:tentative="1">
      <w:start w:val="1"/>
      <w:numFmt w:val="bullet"/>
      <w:lvlText w:val="•"/>
      <w:lvlJc w:val="left"/>
      <w:pPr>
        <w:tabs>
          <w:tab w:val="num" w:pos="5760"/>
        </w:tabs>
        <w:ind w:left="5760" w:hanging="360"/>
      </w:pPr>
      <w:rPr>
        <w:rFonts w:ascii="Corbel" w:hAnsi="Corbel" w:hint="default"/>
      </w:rPr>
    </w:lvl>
    <w:lvl w:ilvl="8" w:tplc="19A65CB0" w:tentative="1">
      <w:start w:val="1"/>
      <w:numFmt w:val="bullet"/>
      <w:lvlText w:val="•"/>
      <w:lvlJc w:val="left"/>
      <w:pPr>
        <w:tabs>
          <w:tab w:val="num" w:pos="6480"/>
        </w:tabs>
        <w:ind w:left="6480" w:hanging="360"/>
      </w:pPr>
      <w:rPr>
        <w:rFonts w:ascii="Corbel" w:hAnsi="Corbel" w:hint="default"/>
      </w:rPr>
    </w:lvl>
  </w:abstractNum>
  <w:num w:numId="1" w16cid:durableId="75173381">
    <w:abstractNumId w:val="1"/>
  </w:num>
  <w:num w:numId="2" w16cid:durableId="201152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45B"/>
    <w:rsid w:val="00010107"/>
    <w:rsid w:val="000347D6"/>
    <w:rsid w:val="00071763"/>
    <w:rsid w:val="00083231"/>
    <w:rsid w:val="000C7D4B"/>
    <w:rsid w:val="000D37D6"/>
    <w:rsid w:val="000F264D"/>
    <w:rsid w:val="000F6130"/>
    <w:rsid w:val="00136581"/>
    <w:rsid w:val="001A38A4"/>
    <w:rsid w:val="001B6AB1"/>
    <w:rsid w:val="001F2970"/>
    <w:rsid w:val="00207169"/>
    <w:rsid w:val="002101E8"/>
    <w:rsid w:val="00211CAD"/>
    <w:rsid w:val="0022346E"/>
    <w:rsid w:val="002536DB"/>
    <w:rsid w:val="00257ED6"/>
    <w:rsid w:val="00266671"/>
    <w:rsid w:val="00274139"/>
    <w:rsid w:val="002A41CE"/>
    <w:rsid w:val="002C3B0E"/>
    <w:rsid w:val="002C5E84"/>
    <w:rsid w:val="002E2907"/>
    <w:rsid w:val="003219DC"/>
    <w:rsid w:val="00324103"/>
    <w:rsid w:val="00331FB1"/>
    <w:rsid w:val="0033293F"/>
    <w:rsid w:val="003345EC"/>
    <w:rsid w:val="00335A1B"/>
    <w:rsid w:val="00386C24"/>
    <w:rsid w:val="003B48C8"/>
    <w:rsid w:val="003C353D"/>
    <w:rsid w:val="003C6657"/>
    <w:rsid w:val="003D599F"/>
    <w:rsid w:val="003F01D8"/>
    <w:rsid w:val="003F6079"/>
    <w:rsid w:val="00404E48"/>
    <w:rsid w:val="00413E95"/>
    <w:rsid w:val="00427A34"/>
    <w:rsid w:val="00430380"/>
    <w:rsid w:val="004303AB"/>
    <w:rsid w:val="00434865"/>
    <w:rsid w:val="004377D3"/>
    <w:rsid w:val="00450D62"/>
    <w:rsid w:val="004A5A2F"/>
    <w:rsid w:val="004A7A0A"/>
    <w:rsid w:val="004B76C4"/>
    <w:rsid w:val="004D56A7"/>
    <w:rsid w:val="004E73F2"/>
    <w:rsid w:val="004F28A2"/>
    <w:rsid w:val="004F546F"/>
    <w:rsid w:val="00543EFE"/>
    <w:rsid w:val="005440ED"/>
    <w:rsid w:val="0055125F"/>
    <w:rsid w:val="005805D5"/>
    <w:rsid w:val="00592FF8"/>
    <w:rsid w:val="005C3D32"/>
    <w:rsid w:val="0061660E"/>
    <w:rsid w:val="00646070"/>
    <w:rsid w:val="00652253"/>
    <w:rsid w:val="006E1C53"/>
    <w:rsid w:val="006F7299"/>
    <w:rsid w:val="00760C63"/>
    <w:rsid w:val="00760E08"/>
    <w:rsid w:val="0079528C"/>
    <w:rsid w:val="007A2F0A"/>
    <w:rsid w:val="007B3642"/>
    <w:rsid w:val="007E11F1"/>
    <w:rsid w:val="007F1994"/>
    <w:rsid w:val="008127E4"/>
    <w:rsid w:val="0081545B"/>
    <w:rsid w:val="00820665"/>
    <w:rsid w:val="00831682"/>
    <w:rsid w:val="00857D10"/>
    <w:rsid w:val="00864E54"/>
    <w:rsid w:val="00893B2D"/>
    <w:rsid w:val="008A0C2B"/>
    <w:rsid w:val="008B03FC"/>
    <w:rsid w:val="0092433D"/>
    <w:rsid w:val="00936254"/>
    <w:rsid w:val="009552B5"/>
    <w:rsid w:val="00956108"/>
    <w:rsid w:val="00974D9F"/>
    <w:rsid w:val="009C49CC"/>
    <w:rsid w:val="009D279C"/>
    <w:rsid w:val="009E3C46"/>
    <w:rsid w:val="009E7AE7"/>
    <w:rsid w:val="009F3B76"/>
    <w:rsid w:val="00A044F4"/>
    <w:rsid w:val="00A113B7"/>
    <w:rsid w:val="00A60EC5"/>
    <w:rsid w:val="00A708A8"/>
    <w:rsid w:val="00AB12FE"/>
    <w:rsid w:val="00AB20F8"/>
    <w:rsid w:val="00AB3EE9"/>
    <w:rsid w:val="00AB5F7D"/>
    <w:rsid w:val="00AF129A"/>
    <w:rsid w:val="00B151FA"/>
    <w:rsid w:val="00B20E9E"/>
    <w:rsid w:val="00B274FE"/>
    <w:rsid w:val="00B47C9A"/>
    <w:rsid w:val="00B50CDE"/>
    <w:rsid w:val="00B62B8B"/>
    <w:rsid w:val="00BA3406"/>
    <w:rsid w:val="00BC0883"/>
    <w:rsid w:val="00BC7592"/>
    <w:rsid w:val="00BD4EDC"/>
    <w:rsid w:val="00BE25CA"/>
    <w:rsid w:val="00C82DFD"/>
    <w:rsid w:val="00C95946"/>
    <w:rsid w:val="00CB3789"/>
    <w:rsid w:val="00CC01DA"/>
    <w:rsid w:val="00CF4A2B"/>
    <w:rsid w:val="00D158F7"/>
    <w:rsid w:val="00D15A07"/>
    <w:rsid w:val="00D240D5"/>
    <w:rsid w:val="00D30A11"/>
    <w:rsid w:val="00D54539"/>
    <w:rsid w:val="00D61B3C"/>
    <w:rsid w:val="00D66230"/>
    <w:rsid w:val="00DC6858"/>
    <w:rsid w:val="00DE2B5F"/>
    <w:rsid w:val="00E243C1"/>
    <w:rsid w:val="00E3418E"/>
    <w:rsid w:val="00E36977"/>
    <w:rsid w:val="00E44B47"/>
    <w:rsid w:val="00E57661"/>
    <w:rsid w:val="00E66DF4"/>
    <w:rsid w:val="00E80337"/>
    <w:rsid w:val="00E84F5F"/>
    <w:rsid w:val="00EA012E"/>
    <w:rsid w:val="00F13E3D"/>
    <w:rsid w:val="00F37BF0"/>
    <w:rsid w:val="00F70924"/>
    <w:rsid w:val="00F851C8"/>
    <w:rsid w:val="00FA0D0A"/>
    <w:rsid w:val="00FA2794"/>
    <w:rsid w:val="00FA4C01"/>
    <w:rsid w:val="00FB60F2"/>
    <w:rsid w:val="00FD249E"/>
    <w:rsid w:val="00FE2F22"/>
    <w:rsid w:val="00FF316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2FE3"/>
  <w15:chartTrackingRefBased/>
  <w15:docId w15:val="{62B648BA-45C3-4FDB-BB0B-18537AECD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4A5A2F"/>
    <w:rPr>
      <w:sz w:val="16"/>
      <w:szCs w:val="16"/>
    </w:rPr>
  </w:style>
  <w:style w:type="paragraph" w:styleId="Kommentinteksti">
    <w:name w:val="annotation text"/>
    <w:basedOn w:val="Normaali"/>
    <w:link w:val="KommentintekstiChar"/>
    <w:uiPriority w:val="99"/>
    <w:unhideWhenUsed/>
    <w:rsid w:val="004A5A2F"/>
    <w:pPr>
      <w:spacing w:after="0" w:line="240" w:lineRule="auto"/>
    </w:pPr>
    <w:rPr>
      <w:rFonts w:ascii="Book Antiqua" w:eastAsia="Book Antiqua" w:hAnsi="Book Antiqua" w:cs="Book Antiqua"/>
      <w:sz w:val="20"/>
      <w:szCs w:val="20"/>
      <w:lang w:eastAsia="fi-FI"/>
    </w:rPr>
  </w:style>
  <w:style w:type="character" w:customStyle="1" w:styleId="KommentintekstiChar">
    <w:name w:val="Kommentin teksti Char"/>
    <w:basedOn w:val="Kappaleenoletusfontti"/>
    <w:link w:val="Kommentinteksti"/>
    <w:uiPriority w:val="99"/>
    <w:rsid w:val="004A5A2F"/>
    <w:rPr>
      <w:rFonts w:ascii="Book Antiqua" w:eastAsia="Book Antiqua" w:hAnsi="Book Antiqua" w:cs="Book Antiqua"/>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0685">
      <w:bodyDiv w:val="1"/>
      <w:marLeft w:val="0"/>
      <w:marRight w:val="0"/>
      <w:marTop w:val="0"/>
      <w:marBottom w:val="0"/>
      <w:divBdr>
        <w:top w:val="none" w:sz="0" w:space="0" w:color="auto"/>
        <w:left w:val="none" w:sz="0" w:space="0" w:color="auto"/>
        <w:bottom w:val="none" w:sz="0" w:space="0" w:color="auto"/>
        <w:right w:val="none" w:sz="0" w:space="0" w:color="auto"/>
      </w:divBdr>
      <w:divsChild>
        <w:div w:id="1602958357">
          <w:marLeft w:val="274"/>
          <w:marRight w:val="0"/>
          <w:marTop w:val="200"/>
          <w:marBottom w:val="160"/>
          <w:divBdr>
            <w:top w:val="none" w:sz="0" w:space="0" w:color="auto"/>
            <w:left w:val="none" w:sz="0" w:space="0" w:color="auto"/>
            <w:bottom w:val="none" w:sz="0" w:space="0" w:color="auto"/>
            <w:right w:val="none" w:sz="0" w:space="0" w:color="auto"/>
          </w:divBdr>
        </w:div>
        <w:div w:id="1181312614">
          <w:marLeft w:val="274"/>
          <w:marRight w:val="0"/>
          <w:marTop w:val="200"/>
          <w:marBottom w:val="160"/>
          <w:divBdr>
            <w:top w:val="none" w:sz="0" w:space="0" w:color="auto"/>
            <w:left w:val="none" w:sz="0" w:space="0" w:color="auto"/>
            <w:bottom w:val="none" w:sz="0" w:space="0" w:color="auto"/>
            <w:right w:val="none" w:sz="0" w:space="0" w:color="auto"/>
          </w:divBdr>
        </w:div>
        <w:div w:id="698623651">
          <w:marLeft w:val="274"/>
          <w:marRight w:val="0"/>
          <w:marTop w:val="200"/>
          <w:marBottom w:val="160"/>
          <w:divBdr>
            <w:top w:val="none" w:sz="0" w:space="0" w:color="auto"/>
            <w:left w:val="none" w:sz="0" w:space="0" w:color="auto"/>
            <w:bottom w:val="none" w:sz="0" w:space="0" w:color="auto"/>
            <w:right w:val="none" w:sz="0" w:space="0" w:color="auto"/>
          </w:divBdr>
        </w:div>
        <w:div w:id="1145585606">
          <w:marLeft w:val="274"/>
          <w:marRight w:val="0"/>
          <w:marTop w:val="200"/>
          <w:marBottom w:val="160"/>
          <w:divBdr>
            <w:top w:val="none" w:sz="0" w:space="0" w:color="auto"/>
            <w:left w:val="none" w:sz="0" w:space="0" w:color="auto"/>
            <w:bottom w:val="none" w:sz="0" w:space="0" w:color="auto"/>
            <w:right w:val="none" w:sz="0" w:space="0" w:color="auto"/>
          </w:divBdr>
        </w:div>
        <w:div w:id="2086612214">
          <w:marLeft w:val="274"/>
          <w:marRight w:val="0"/>
          <w:marTop w:val="200"/>
          <w:marBottom w:val="160"/>
          <w:divBdr>
            <w:top w:val="none" w:sz="0" w:space="0" w:color="auto"/>
            <w:left w:val="none" w:sz="0" w:space="0" w:color="auto"/>
            <w:bottom w:val="none" w:sz="0" w:space="0" w:color="auto"/>
            <w:right w:val="none" w:sz="0" w:space="0" w:color="auto"/>
          </w:divBdr>
        </w:div>
      </w:divsChild>
    </w:div>
    <w:div w:id="1242370485">
      <w:bodyDiv w:val="1"/>
      <w:marLeft w:val="0"/>
      <w:marRight w:val="0"/>
      <w:marTop w:val="0"/>
      <w:marBottom w:val="0"/>
      <w:divBdr>
        <w:top w:val="none" w:sz="0" w:space="0" w:color="auto"/>
        <w:left w:val="none" w:sz="0" w:space="0" w:color="auto"/>
        <w:bottom w:val="none" w:sz="0" w:space="0" w:color="auto"/>
        <w:right w:val="none" w:sz="0" w:space="0" w:color="auto"/>
      </w:divBdr>
    </w:div>
    <w:div w:id="1791582668">
      <w:bodyDiv w:val="1"/>
      <w:marLeft w:val="0"/>
      <w:marRight w:val="0"/>
      <w:marTop w:val="0"/>
      <w:marBottom w:val="0"/>
      <w:divBdr>
        <w:top w:val="none" w:sz="0" w:space="0" w:color="auto"/>
        <w:left w:val="none" w:sz="0" w:space="0" w:color="auto"/>
        <w:bottom w:val="none" w:sz="0" w:space="0" w:color="auto"/>
        <w:right w:val="none" w:sz="0" w:space="0" w:color="auto"/>
      </w:divBdr>
      <w:divsChild>
        <w:div w:id="1728189815">
          <w:marLeft w:val="274"/>
          <w:marRight w:val="0"/>
          <w:marTop w:val="200"/>
          <w:marBottom w:val="0"/>
          <w:divBdr>
            <w:top w:val="none" w:sz="0" w:space="0" w:color="auto"/>
            <w:left w:val="none" w:sz="0" w:space="0" w:color="auto"/>
            <w:bottom w:val="none" w:sz="0" w:space="0" w:color="auto"/>
            <w:right w:val="none" w:sz="0" w:space="0" w:color="auto"/>
          </w:divBdr>
        </w:div>
        <w:div w:id="2014990238">
          <w:marLeft w:val="274"/>
          <w:marRight w:val="0"/>
          <w:marTop w:val="200"/>
          <w:marBottom w:val="0"/>
          <w:divBdr>
            <w:top w:val="none" w:sz="0" w:space="0" w:color="auto"/>
            <w:left w:val="none" w:sz="0" w:space="0" w:color="auto"/>
            <w:bottom w:val="none" w:sz="0" w:space="0" w:color="auto"/>
            <w:right w:val="none" w:sz="0" w:space="0" w:color="auto"/>
          </w:divBdr>
        </w:div>
        <w:div w:id="24141332">
          <w:marLeft w:val="274"/>
          <w:marRight w:val="0"/>
          <w:marTop w:val="200"/>
          <w:marBottom w:val="0"/>
          <w:divBdr>
            <w:top w:val="none" w:sz="0" w:space="0" w:color="auto"/>
            <w:left w:val="none" w:sz="0" w:space="0" w:color="auto"/>
            <w:bottom w:val="none" w:sz="0" w:space="0" w:color="auto"/>
            <w:right w:val="none" w:sz="0" w:space="0" w:color="auto"/>
          </w:divBdr>
        </w:div>
        <w:div w:id="19939852">
          <w:marLeft w:val="274"/>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305</Words>
  <Characters>2472</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University of Jyväskylä</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Hankala, Mari</dc:creator>
  <cp:keywords/>
  <dc:description/>
  <cp:lastModifiedBy>Hankala, Mari</cp:lastModifiedBy>
  <cp:revision>3</cp:revision>
  <dcterms:created xsi:type="dcterms:W3CDTF">2023-05-09T07:10:00Z</dcterms:created>
  <dcterms:modified xsi:type="dcterms:W3CDTF">2023-05-09T07:43:00Z</dcterms:modified>
</cp:coreProperties>
</file>