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5D" w:rsidRPr="00F3229C" w:rsidRDefault="0033170A" w:rsidP="002A302A">
      <w:pPr>
        <w:rPr>
          <w:b/>
        </w:rPr>
      </w:pPr>
      <w:bookmarkStart w:id="0" w:name="_GoBack"/>
      <w:bookmarkEnd w:id="0"/>
      <w:r w:rsidRPr="00F3229C">
        <w:rPr>
          <w:b/>
        </w:rPr>
        <w:t xml:space="preserve">Keskusteleva kuvan tarkastelu (Visual </w:t>
      </w:r>
      <w:proofErr w:type="spellStart"/>
      <w:r w:rsidRPr="00F3229C">
        <w:rPr>
          <w:b/>
        </w:rPr>
        <w:t>Thinking</w:t>
      </w:r>
      <w:proofErr w:type="spellEnd"/>
      <w:r w:rsidRPr="00F3229C">
        <w:rPr>
          <w:b/>
        </w:rPr>
        <w:t xml:space="preserve"> </w:t>
      </w:r>
      <w:proofErr w:type="spellStart"/>
      <w:r w:rsidRPr="00F3229C">
        <w:rPr>
          <w:b/>
        </w:rPr>
        <w:t>Strategies</w:t>
      </w:r>
      <w:proofErr w:type="spellEnd"/>
      <w:r w:rsidRPr="00F3229C">
        <w:rPr>
          <w:b/>
        </w:rPr>
        <w:t xml:space="preserve">) </w:t>
      </w:r>
    </w:p>
    <w:p w:rsidR="0033170A" w:rsidRPr="00F3229C" w:rsidRDefault="0033170A" w:rsidP="002A302A">
      <w:pPr>
        <w:rPr>
          <w:b/>
        </w:rPr>
      </w:pPr>
      <w:r w:rsidRPr="00F3229C">
        <w:rPr>
          <w:b/>
        </w:rPr>
        <w:t>(Satu Itkosen koulutusaineistot / VTS-organisaation koulutusaineistot)</w:t>
      </w:r>
    </w:p>
    <w:p w:rsidR="0033170A" w:rsidRPr="00743A8F" w:rsidRDefault="0033170A" w:rsidP="002A302A">
      <w:pPr>
        <w:rPr>
          <w:rFonts w:cs="Arial"/>
          <w:sz w:val="22"/>
          <w:szCs w:val="22"/>
        </w:rPr>
      </w:pPr>
    </w:p>
    <w:p w:rsidR="00743A8F" w:rsidRPr="00743A8F" w:rsidRDefault="00743A8F" w:rsidP="00743A8F">
      <w:pPr>
        <w:rPr>
          <w:rFonts w:cs="Arial"/>
          <w:sz w:val="22"/>
          <w:szCs w:val="22"/>
        </w:rPr>
      </w:pPr>
      <w:r w:rsidRPr="00743A8F">
        <w:rPr>
          <w:rFonts w:cs="Arial"/>
          <w:color w:val="000000"/>
          <w:sz w:val="22"/>
          <w:szCs w:val="22"/>
          <w:shd w:val="clear" w:color="auto" w:fill="FFFFFF"/>
        </w:rPr>
        <w:t xml:space="preserve">Visual </w:t>
      </w:r>
      <w:proofErr w:type="spellStart"/>
      <w:r w:rsidRPr="00743A8F">
        <w:rPr>
          <w:rFonts w:cs="Arial"/>
          <w:color w:val="000000"/>
          <w:sz w:val="22"/>
          <w:szCs w:val="22"/>
          <w:shd w:val="clear" w:color="auto" w:fill="FFFFFF"/>
        </w:rPr>
        <w:t>Thinking</w:t>
      </w:r>
      <w:proofErr w:type="spellEnd"/>
      <w:r w:rsidRPr="00743A8F">
        <w:rPr>
          <w:rFonts w:cs="Arial"/>
          <w:color w:val="000000"/>
          <w:sz w:val="22"/>
          <w:szCs w:val="22"/>
          <w:shd w:val="clear" w:color="auto" w:fill="FFFFFF"/>
        </w:rPr>
        <w:t xml:space="preserve"> </w:t>
      </w:r>
      <w:proofErr w:type="spellStart"/>
      <w:r w:rsidRPr="00743A8F">
        <w:rPr>
          <w:rFonts w:cs="Arial"/>
          <w:color w:val="000000"/>
          <w:sz w:val="22"/>
          <w:szCs w:val="22"/>
          <w:shd w:val="clear" w:color="auto" w:fill="FFFFFF"/>
        </w:rPr>
        <w:t>Strategies</w:t>
      </w:r>
      <w:proofErr w:type="spellEnd"/>
      <w:r w:rsidRPr="00743A8F">
        <w:rPr>
          <w:rFonts w:cs="Arial"/>
          <w:color w:val="000000"/>
          <w:sz w:val="22"/>
          <w:szCs w:val="22"/>
          <w:shd w:val="clear" w:color="auto" w:fill="FFFFFF"/>
        </w:rPr>
        <w:t xml:space="preserve"> (VTS) tarkoittaa keskustelevaa kuvantarkastelua, jossa ohjaaja ei kerro faktoja vaan keskustelijat avaavat teoksen vuorovaikutuksessa toistensa kanssa. Keskustelussa kaikki kommentit ja tulkinnat ovat yhtä tärkeitä. Keskustelun ohjaaja huomioi kaikki osallistujat niin, että osallistujille tulee tunne siitä, että he ovat tulleet nähdyksi, kuulluksi ja arvostetuksi. Menetelmää voi soveltaa monin tavoin opetuksessa, hoitotyössä tai vaikka omassa perheessä.  </w:t>
      </w:r>
    </w:p>
    <w:p w:rsidR="00743A8F" w:rsidRPr="00743A8F" w:rsidRDefault="00743A8F" w:rsidP="002A302A">
      <w:pPr>
        <w:rPr>
          <w:rFonts w:cs="Arial"/>
          <w:sz w:val="22"/>
          <w:szCs w:val="22"/>
        </w:rPr>
      </w:pPr>
      <w:r w:rsidRPr="00743A8F">
        <w:rPr>
          <w:rFonts w:cs="Arial"/>
          <w:color w:val="000000"/>
          <w:sz w:val="22"/>
          <w:szCs w:val="22"/>
          <w:shd w:val="clear" w:color="auto" w:fill="FFFFFF"/>
        </w:rPr>
        <w:t> </w:t>
      </w:r>
    </w:p>
    <w:p w:rsidR="00D138FD" w:rsidRDefault="00D138FD" w:rsidP="002A302A">
      <w:r>
        <w:t>TIIVISTETYT OHJEET</w:t>
      </w:r>
    </w:p>
    <w:p w:rsidR="00D138FD" w:rsidRDefault="00D138FD" w:rsidP="002A302A"/>
    <w:p w:rsidR="00D138FD" w:rsidRDefault="00D138FD" w:rsidP="002A302A"/>
    <w:p w:rsidR="0033170A" w:rsidRDefault="0033170A" w:rsidP="002A302A">
      <w:r>
        <w:t xml:space="preserve">Keskustelu alkaa yhteisellä kuvan katsomisella (n. 1 min) </w:t>
      </w:r>
    </w:p>
    <w:p w:rsidR="0033170A" w:rsidRDefault="0033170A" w:rsidP="002A302A">
      <w:pPr>
        <w:pStyle w:val="Luettelokappale"/>
        <w:numPr>
          <w:ilvl w:val="0"/>
          <w:numId w:val="2"/>
        </w:numPr>
      </w:pPr>
      <w:r>
        <w:t>ohjaaja kysyy ryhmältä ensimmäisen kysymyksen</w:t>
      </w:r>
    </w:p>
    <w:p w:rsidR="00F3229C" w:rsidRDefault="00F3229C" w:rsidP="002A302A">
      <w:pPr>
        <w:pStyle w:val="Luettelokappale"/>
        <w:numPr>
          <w:ilvl w:val="0"/>
          <w:numId w:val="2"/>
        </w:numPr>
      </w:pPr>
      <w:r>
        <w:t>keskustelu etenee kehämäisesti</w:t>
      </w:r>
    </w:p>
    <w:p w:rsidR="0033170A" w:rsidRDefault="0033170A" w:rsidP="002A302A"/>
    <w:p w:rsidR="00D138FD" w:rsidRPr="00D138FD" w:rsidRDefault="00D138FD" w:rsidP="002A302A">
      <w:pPr>
        <w:rPr>
          <w:b/>
        </w:rPr>
      </w:pPr>
    </w:p>
    <w:p w:rsidR="0033170A" w:rsidRPr="00D138FD" w:rsidRDefault="0033170A" w:rsidP="0033170A">
      <w:pPr>
        <w:pStyle w:val="Luettelokappale"/>
        <w:numPr>
          <w:ilvl w:val="0"/>
          <w:numId w:val="1"/>
        </w:numPr>
        <w:rPr>
          <w:b/>
        </w:rPr>
      </w:pPr>
      <w:r w:rsidRPr="00D138FD">
        <w:rPr>
          <w:b/>
        </w:rPr>
        <w:t>Mitä tässä kuvassa on meneillään?</w:t>
      </w:r>
    </w:p>
    <w:p w:rsidR="0033170A" w:rsidRDefault="0033170A" w:rsidP="0033170A">
      <w:pPr>
        <w:pStyle w:val="Luettelokappale"/>
        <w:numPr>
          <w:ilvl w:val="0"/>
          <w:numId w:val="2"/>
        </w:numPr>
      </w:pPr>
      <w:r>
        <w:t>vastauksen aikana ohjaaja näyttää kädellään kohtia, joista vastaaja on puhunut</w:t>
      </w:r>
    </w:p>
    <w:p w:rsidR="0033170A" w:rsidRDefault="0033170A" w:rsidP="0033170A">
      <w:pPr>
        <w:pStyle w:val="Luettelokappale"/>
        <w:numPr>
          <w:ilvl w:val="0"/>
          <w:numId w:val="2"/>
        </w:numPr>
      </w:pPr>
      <w:r>
        <w:t>ohjaaja varmistaa vastaajalta, että on ymmärtänyt oikein toistamalla vastauksen omin sanoin (tekee vastauksesta parafraasin)</w:t>
      </w:r>
    </w:p>
    <w:p w:rsidR="0033170A" w:rsidRDefault="0033170A" w:rsidP="0033170A">
      <w:pPr>
        <w:pStyle w:val="Luettelokappale"/>
        <w:numPr>
          <w:ilvl w:val="0"/>
          <w:numId w:val="2"/>
        </w:numPr>
      </w:pPr>
      <w:r>
        <w:t>ohjaaja tekee jatkokysymyksen</w:t>
      </w:r>
    </w:p>
    <w:p w:rsidR="0033170A" w:rsidRDefault="0033170A" w:rsidP="0033170A">
      <w:pPr>
        <w:pStyle w:val="Luettelokappale"/>
      </w:pPr>
    </w:p>
    <w:p w:rsidR="007D6737" w:rsidRPr="00D138FD" w:rsidRDefault="0033170A" w:rsidP="007D6737">
      <w:pPr>
        <w:pStyle w:val="Luettelokappale"/>
        <w:numPr>
          <w:ilvl w:val="0"/>
          <w:numId w:val="1"/>
        </w:numPr>
        <w:rPr>
          <w:b/>
        </w:rPr>
      </w:pPr>
      <w:r w:rsidRPr="00D138FD">
        <w:rPr>
          <w:b/>
        </w:rPr>
        <w:t>Mikä kuvassa havaitsemasi saa sinut sanomaan niin?</w:t>
      </w:r>
    </w:p>
    <w:p w:rsidR="007D6737" w:rsidRDefault="007D6737" w:rsidP="007D6737">
      <w:pPr>
        <w:pStyle w:val="Luettelokappale"/>
        <w:numPr>
          <w:ilvl w:val="0"/>
          <w:numId w:val="3"/>
        </w:numPr>
      </w:pPr>
      <w:r>
        <w:t>vastauksen aikana ohjaaja näyttää kädellään kohtia, joista vastaaja on puhunut</w:t>
      </w:r>
    </w:p>
    <w:p w:rsidR="007D6737" w:rsidRDefault="007D6737" w:rsidP="007D6737">
      <w:pPr>
        <w:pStyle w:val="Luettelokappale"/>
        <w:numPr>
          <w:ilvl w:val="0"/>
          <w:numId w:val="3"/>
        </w:numPr>
      </w:pPr>
      <w:r>
        <w:t>ohjaaja varmistaa vastaajalta, että on ymmärtänyt oikein toistamalla vastauksen omin sanoin (tekee vastauksesta parafraasin)</w:t>
      </w:r>
    </w:p>
    <w:p w:rsidR="007D6737" w:rsidRDefault="007D6737" w:rsidP="007D6737">
      <w:pPr>
        <w:pStyle w:val="Luettelokappale"/>
        <w:numPr>
          <w:ilvl w:val="0"/>
          <w:numId w:val="3"/>
        </w:numPr>
      </w:pPr>
      <w:r>
        <w:t>ohjaaja tekee uuden kysymyksen</w:t>
      </w:r>
    </w:p>
    <w:p w:rsidR="007D6737" w:rsidRDefault="007D6737" w:rsidP="007D6737">
      <w:pPr>
        <w:pStyle w:val="Luettelokappale"/>
        <w:ind w:left="360"/>
      </w:pPr>
    </w:p>
    <w:p w:rsidR="0033170A" w:rsidRPr="00D138FD" w:rsidRDefault="007D6737" w:rsidP="0033170A">
      <w:pPr>
        <w:pStyle w:val="Luettelokappale"/>
        <w:numPr>
          <w:ilvl w:val="0"/>
          <w:numId w:val="1"/>
        </w:numPr>
        <w:rPr>
          <w:b/>
        </w:rPr>
      </w:pPr>
      <w:r w:rsidRPr="00D138FD">
        <w:rPr>
          <w:b/>
        </w:rPr>
        <w:t xml:space="preserve">Mitä vielä </w:t>
      </w:r>
      <w:r w:rsidR="0033170A" w:rsidRPr="00D138FD">
        <w:rPr>
          <w:b/>
        </w:rPr>
        <w:t>voimme löytää?</w:t>
      </w:r>
    </w:p>
    <w:p w:rsidR="007D6737" w:rsidRDefault="007D6737" w:rsidP="007D6737">
      <w:pPr>
        <w:pStyle w:val="Luettelokappale"/>
        <w:numPr>
          <w:ilvl w:val="0"/>
          <w:numId w:val="4"/>
        </w:numPr>
      </w:pPr>
      <w:r>
        <w:t>vastauksen aikana ohjaaja näyttää kädellään kohtia, joista vastaaja on puhunut</w:t>
      </w:r>
    </w:p>
    <w:p w:rsidR="007D6737" w:rsidRDefault="007D6737" w:rsidP="007D6737">
      <w:pPr>
        <w:pStyle w:val="Luettelokappale"/>
        <w:numPr>
          <w:ilvl w:val="0"/>
          <w:numId w:val="4"/>
        </w:numPr>
      </w:pPr>
      <w:r>
        <w:t>ohjaaja varmistaa vastaajalta, että on ymmärtänyt oikein toistamalla vastauksen omin sanoin (tekee vastauksesta parafraasin)</w:t>
      </w:r>
    </w:p>
    <w:p w:rsidR="007D6737" w:rsidRDefault="007D6737" w:rsidP="007D6737">
      <w:pPr>
        <w:pStyle w:val="Luettelokappale"/>
        <w:numPr>
          <w:ilvl w:val="0"/>
          <w:numId w:val="4"/>
        </w:numPr>
      </w:pPr>
      <w:r>
        <w:t xml:space="preserve">ohjaaja tekee jatkokysymyksen </w:t>
      </w:r>
      <w:proofErr w:type="spellStart"/>
      <w:r>
        <w:t>jne</w:t>
      </w:r>
      <w:proofErr w:type="spellEnd"/>
      <w:r>
        <w:t>…</w:t>
      </w:r>
    </w:p>
    <w:p w:rsidR="007D6737" w:rsidRDefault="007D6737" w:rsidP="007D6737"/>
    <w:p w:rsidR="007D6737" w:rsidRDefault="007D6737" w:rsidP="007D6737">
      <w:r>
        <w:t xml:space="preserve">Keskustelun aikana ohjaaja tekee linkityksiä erilaisten tulkintojen välillä, ja korostaa siten erilaisia näkemyksiä. Ohjaaja antaa puheenvuoroja tasaisesti kaikille. </w:t>
      </w:r>
      <w:r w:rsidR="00F3229C">
        <w:t>Hän o</w:t>
      </w:r>
      <w:r w:rsidR="00E15E6B">
        <w:t>n läsnä ja kuuntelee tarkasti puheenvuoroja, mutta ei tyrkytä omia tulkintojaan tai mielipiteitään. Ohjaaja on neutraali myös eleiltään ja kasvonilmeiltään. Ohjaaja käyttää ehdollista kieltä (voisi olla.., mielestäsi näyttäisi siltä, että…)</w:t>
      </w:r>
    </w:p>
    <w:p w:rsidR="00E15E6B" w:rsidRDefault="00E15E6B" w:rsidP="007D6737"/>
    <w:p w:rsidR="00E15E6B" w:rsidRDefault="00E15E6B" w:rsidP="007D6737">
      <w:r>
        <w:t xml:space="preserve">Tarkat kysymykset palautetaan koko ryhmälle pohdittavaksi yhdessä. Tietoa </w:t>
      </w:r>
      <w:r w:rsidR="005E08F6">
        <w:t xml:space="preserve">voi jakaa sopivasti, mutta pääpaino on yhteisessä kuvan tarkastelussa esim. voi ohjata katsomaan nimilappua tai teostietoja, voi tutkia mitä teoksen valmistumisvuonna on tapahtunut jne. </w:t>
      </w:r>
      <w:r>
        <w:t xml:space="preserve"> </w:t>
      </w:r>
      <w:r w:rsidR="005E08F6">
        <w:t>Kerro mistä olet tiedon saanut.</w:t>
      </w:r>
    </w:p>
    <w:p w:rsidR="005E08F6" w:rsidRDefault="00114CD6" w:rsidP="007D6737">
      <w:r>
        <w:t xml:space="preserve"> </w:t>
      </w:r>
    </w:p>
    <w:p w:rsidR="00D138FD" w:rsidRDefault="00D138FD" w:rsidP="002A302A">
      <w:r>
        <w:t xml:space="preserve">Ohjaaja jakaa puheenvuoroja tasapuolisesti siten, että kaikki pääsevät osallistumaan. </w:t>
      </w:r>
    </w:p>
    <w:p w:rsidR="0033170A" w:rsidRDefault="00D138FD" w:rsidP="002A302A">
      <w:r>
        <w:t xml:space="preserve">Lopuksi ei tehdä yhteenvetoa vaan kiitetään osallistujia keskustelusta. </w:t>
      </w:r>
    </w:p>
    <w:p w:rsidR="008050C5" w:rsidRDefault="008050C5" w:rsidP="002A302A"/>
    <w:p w:rsidR="008050C5" w:rsidRDefault="008050C5" w:rsidP="002A302A"/>
    <w:p w:rsidR="009939F7" w:rsidRDefault="009939F7" w:rsidP="002A302A">
      <w:r>
        <w:t xml:space="preserve">Lisää tietoa menetelmästä: </w:t>
      </w:r>
      <w:hyperlink r:id="rId7" w:history="1">
        <w:r w:rsidRPr="00F13D5C">
          <w:rPr>
            <w:rStyle w:val="Hyperlinkki"/>
          </w:rPr>
          <w:t>https://vtshome.org/</w:t>
        </w:r>
      </w:hyperlink>
    </w:p>
    <w:p w:rsidR="00F31373" w:rsidRDefault="009939F7" w:rsidP="002A302A">
      <w:r>
        <w:t xml:space="preserve">Esimerkkejä VTS-menetelmän käytöstä tulkinnoissa: </w:t>
      </w:r>
      <w:hyperlink r:id="rId8" w:history="1">
        <w:r w:rsidR="00F31373" w:rsidRPr="00F13D5C">
          <w:rPr>
            <w:rStyle w:val="Hyperlinkki"/>
          </w:rPr>
          <w:t>www.tuhattulkintaa.fi</w:t>
        </w:r>
      </w:hyperlink>
    </w:p>
    <w:p w:rsidR="009939F7" w:rsidRDefault="009939F7" w:rsidP="002A302A">
      <w:r>
        <w:t xml:space="preserve"> </w:t>
      </w:r>
    </w:p>
    <w:p w:rsidR="008050C5" w:rsidRDefault="00F31373" w:rsidP="002A302A">
      <w:r>
        <w:t xml:space="preserve">Lisätietoa: </w:t>
      </w:r>
      <w:hyperlink r:id="rId9" w:history="1">
        <w:r w:rsidRPr="00F13D5C">
          <w:rPr>
            <w:rStyle w:val="Hyperlinkki"/>
          </w:rPr>
          <w:t>sirpa.turpeinen@jkl.fi</w:t>
        </w:r>
      </w:hyperlink>
      <w:r>
        <w:t xml:space="preserve">, 050 5420591 </w:t>
      </w:r>
    </w:p>
    <w:p w:rsidR="008050C5" w:rsidRDefault="008050C5" w:rsidP="002A302A"/>
    <w:p w:rsidR="008050C5" w:rsidRDefault="008050C5" w:rsidP="002A302A"/>
    <w:sectPr w:rsidR="008050C5" w:rsidSect="001874C5">
      <w:headerReference w:type="default" r:id="rId10"/>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0A" w:rsidRDefault="0033170A" w:rsidP="008B3910">
      <w:r>
        <w:separator/>
      </w:r>
    </w:p>
  </w:endnote>
  <w:endnote w:type="continuationSeparator" w:id="0">
    <w:p w:rsidR="0033170A" w:rsidRDefault="0033170A"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0A" w:rsidRDefault="0033170A" w:rsidP="008B3910">
      <w:r>
        <w:separator/>
      </w:r>
    </w:p>
  </w:footnote>
  <w:footnote w:type="continuationSeparator" w:id="0">
    <w:p w:rsidR="0033170A" w:rsidRDefault="0033170A" w:rsidP="008B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F52" w:rsidRDefault="009A1F52" w:rsidP="009A1F52">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53A5"/>
    <w:multiLevelType w:val="hybridMultilevel"/>
    <w:tmpl w:val="9C76FF26"/>
    <w:lvl w:ilvl="0" w:tplc="F17E0290">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62D26CF"/>
    <w:multiLevelType w:val="hybridMultilevel"/>
    <w:tmpl w:val="0F8CC546"/>
    <w:lvl w:ilvl="0" w:tplc="F17E0290">
      <w:start w:val="1"/>
      <w:numFmt w:val="bullet"/>
      <w:lvlText w:val="-"/>
      <w:lvlJc w:val="left"/>
      <w:pPr>
        <w:ind w:left="720" w:hanging="360"/>
      </w:pPr>
      <w:rPr>
        <w:rFonts w:ascii="Arial" w:eastAsiaTheme="minorHAnsi"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AC32277"/>
    <w:multiLevelType w:val="hybridMultilevel"/>
    <w:tmpl w:val="D9A89090"/>
    <w:lvl w:ilvl="0" w:tplc="F17E0290">
      <w:start w:val="1"/>
      <w:numFmt w:val="bullet"/>
      <w:lvlText w:val="-"/>
      <w:lvlJc w:val="left"/>
      <w:pPr>
        <w:ind w:left="720" w:hanging="360"/>
      </w:pPr>
      <w:rPr>
        <w:rFonts w:ascii="Arial" w:eastAsiaTheme="minorHAnsi"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5186529"/>
    <w:multiLevelType w:val="hybridMultilevel"/>
    <w:tmpl w:val="75F6EC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0A"/>
    <w:rsid w:val="00114CD6"/>
    <w:rsid w:val="001874C5"/>
    <w:rsid w:val="002A302A"/>
    <w:rsid w:val="002B6B27"/>
    <w:rsid w:val="0033170A"/>
    <w:rsid w:val="00434DB8"/>
    <w:rsid w:val="004F7E4F"/>
    <w:rsid w:val="00513B67"/>
    <w:rsid w:val="005E08F6"/>
    <w:rsid w:val="00643067"/>
    <w:rsid w:val="00743A8F"/>
    <w:rsid w:val="007A536A"/>
    <w:rsid w:val="007D6737"/>
    <w:rsid w:val="008050C5"/>
    <w:rsid w:val="008171AC"/>
    <w:rsid w:val="008B0028"/>
    <w:rsid w:val="008B3910"/>
    <w:rsid w:val="008E2CC7"/>
    <w:rsid w:val="008F64CD"/>
    <w:rsid w:val="00990CCC"/>
    <w:rsid w:val="009939F7"/>
    <w:rsid w:val="009A1F52"/>
    <w:rsid w:val="00B51625"/>
    <w:rsid w:val="00D138FD"/>
    <w:rsid w:val="00D8465D"/>
    <w:rsid w:val="00E15E6B"/>
    <w:rsid w:val="00F31373"/>
    <w:rsid w:val="00F322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B573F21-8781-4E69-92C7-B4019ED3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Luettelokappale">
    <w:name w:val="List Paragraph"/>
    <w:basedOn w:val="Normaali"/>
    <w:uiPriority w:val="34"/>
    <w:qFormat/>
    <w:rsid w:val="0033170A"/>
    <w:pPr>
      <w:ind w:left="720"/>
      <w:contextualSpacing/>
    </w:pPr>
  </w:style>
  <w:style w:type="character" w:styleId="Hyperlinkki">
    <w:name w:val="Hyperlink"/>
    <w:basedOn w:val="Kappaleenoletusfontti"/>
    <w:uiPriority w:val="99"/>
    <w:unhideWhenUsed/>
    <w:rsid w:val="00993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hattulkintaa.fi" TargetMode="External"/><Relationship Id="rId3" Type="http://schemas.openxmlformats.org/officeDocument/2006/relationships/settings" Target="settings.xml"/><Relationship Id="rId7" Type="http://schemas.openxmlformats.org/officeDocument/2006/relationships/hyperlink" Target="https://vtshom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rpa.turpeinen@jk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2469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Jyväskylän kaupunki</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Jyvaskylan kaupunki</dc:creator>
  <cp:lastModifiedBy>Turpeinen Sirpa</cp:lastModifiedBy>
  <cp:revision>2</cp:revision>
  <dcterms:created xsi:type="dcterms:W3CDTF">2021-03-02T08:12:00Z</dcterms:created>
  <dcterms:modified xsi:type="dcterms:W3CDTF">2021-03-02T08:12:00Z</dcterms:modified>
</cp:coreProperties>
</file>