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Jos sinulla on Arttu-sovelluksen kanssa ongelmia, tarkistathan seuraavat asiat:</w:t>
      </w:r>
    </w:p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 </w:t>
      </w:r>
    </w:p>
    <w:p w:rsidR="00E806E1" w:rsidRPr="00E806E1" w:rsidRDefault="00E806E1" w:rsidP="00E80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Tarkista, että sinulla on viimeisin, saatavilla oleva versio Artusta käytössäsi. Voit tehdä tämän hakemalla Arttua omasta sovelluskaupastasi (Play-kauppa tai </w:t>
      </w: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App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 </w:t>
      </w: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Store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). Jos päivitys on saatavilla, kauppa kertoo tämän sinulle.</w:t>
      </w:r>
    </w:p>
    <w:p w:rsidR="00E806E1" w:rsidRPr="00E806E1" w:rsidRDefault="00E806E1" w:rsidP="00E80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Tarkista, että sinulla on viimeisin ohjelmistopäivitys, jonka puhelimeesi voi ladata. Löydät tämän tiedon kännykän asetuksien kautta.</w:t>
      </w:r>
    </w:p>
    <w:p w:rsidR="00E806E1" w:rsidRPr="00E806E1" w:rsidRDefault="00E806E1" w:rsidP="00E80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Tarkista, että olet antanut sovellukselle luvan käyttää kameraasi. Ilman tätä kuvantunnistus ei käynnisty.</w:t>
      </w:r>
    </w:p>
    <w:p w:rsidR="00E806E1" w:rsidRPr="00E806E1" w:rsidRDefault="00E806E1" w:rsidP="00E80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Tarkista, kuinka paljon tallennustilaa sinulla on vapaana kännykässäsi. Tallennustilan täyttyminen voi joskus hidastaa puhelimen toimintaa. Voit halutessasi poistaa </w:t>
      </w: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apit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 tai tiedostot, joita et käytä, jolloin vapautat laitteen muistia takaisin muiden sovellusten käyttöön.</w:t>
      </w:r>
    </w:p>
    <w:p w:rsidR="00E806E1" w:rsidRPr="00E806E1" w:rsidRDefault="00E806E1" w:rsidP="00E80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Joissain harvoissa tapauksissa kännykkäsovellukset voivat mennä jumiin, jolloin ne voi yrittää poistaa ja asentaa uudelleen.</w:t>
      </w:r>
    </w:p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Arttu tukee yleisesti ottaen seuraavia puhelimia &amp; käyttöjärjestelmäversioita:</w:t>
      </w:r>
    </w:p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Android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 6.0 tai uudempi iPhone 6S tai uudempi, käyttöjärjestelmä </w:t>
      </w: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iOS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 11.0. tai uudempi.</w:t>
      </w:r>
    </w:p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 </w:t>
      </w:r>
    </w:p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HUOM: Jos käytät 3D-sisältöjä Artussa, puhelimesi kameraohjelmiston pitää noudattaa </w:t>
      </w: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OpenGl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 ES 3.0 -standardia. Tämä on käytössä useimmissa </w:t>
      </w: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Android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-puhelimissa (ja kaikissa </w:t>
      </w: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iOS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-puhelimissa), mutta on joitain poikkeuksia, jossa puhelinvalmistaja ei ole rakentanut tukea tälle standardille. Nämä ovat yleensä edullisemman hintaluokan puhelimia.</w:t>
      </w:r>
    </w:p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 </w:t>
      </w:r>
    </w:p>
    <w:p w:rsidR="00E806E1" w:rsidRPr="00E806E1" w:rsidRDefault="00E806E1" w:rsidP="00E806E1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hyperlink r:id="rId5" w:tgtFrame="_blank" w:history="1">
        <w:r w:rsidRPr="00E806E1">
          <w:rPr>
            <w:rFonts w:ascii="Segoe UI" w:eastAsia="Times New Roman" w:hAnsi="Segoe UI" w:cs="Segoe UI"/>
            <w:noProof w:val="0"/>
            <w:color w:val="0000FF"/>
            <w:sz w:val="23"/>
            <w:szCs w:val="23"/>
            <w:u w:val="single"/>
            <w:bdr w:val="none" w:sz="0" w:space="0" w:color="auto" w:frame="1"/>
            <w:lang w:val="fi-FI" w:eastAsia="fi-FI"/>
          </w:rPr>
          <w:t>https://developer.android.com/guide/topics/graphics/opengl</w:t>
        </w:r>
      </w:hyperlink>
    </w:p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Jos laitevalmistaja itse pudottaa tuen jollekin laitemallille, eikä tarjoa siihen enää uusia päivityksiä, Sanoma Pro ei myöskään voi enää tukea aktiivisesti sovellustensa käyttöä kyseisessä puhelimessa. </w:t>
      </w:r>
      <w:proofErr w:type="spellStart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>Apit</w:t>
      </w:r>
      <w:proofErr w:type="spellEnd"/>
      <w:r w:rsidRPr="00E806E1"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  <w:t xml:space="preserve"> voivat tästä huolimatta toimia laitteessa, mutta niiden toimintaa ei enää testata aktiivisesti kyseisellä puhelinmallilla.</w:t>
      </w:r>
    </w:p>
    <w:p w:rsidR="00E806E1" w:rsidRPr="00E806E1" w:rsidRDefault="00E806E1" w:rsidP="00E806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noProof w:val="0"/>
          <w:color w:val="201F1E"/>
          <w:sz w:val="23"/>
          <w:szCs w:val="23"/>
          <w:lang w:val="fi-FI" w:eastAsia="fi-FI"/>
        </w:rPr>
      </w:pPr>
    </w:p>
    <w:p w:rsidR="004F79CB" w:rsidRDefault="004F79CB">
      <w:bookmarkStart w:id="0" w:name="_GoBack"/>
      <w:bookmarkEnd w:id="0"/>
    </w:p>
    <w:sectPr w:rsidR="004F79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4547"/>
    <w:multiLevelType w:val="multilevel"/>
    <w:tmpl w:val="0726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E1"/>
    <w:rsid w:val="004F79CB"/>
    <w:rsid w:val="00E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5E22-4310-47A0-9806-BFF34DCF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noProof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eloper.android.com/guide/topics/graphics/open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Talasniemi</dc:creator>
  <cp:keywords/>
  <dc:description/>
  <cp:lastModifiedBy>Miia Talasniemi</cp:lastModifiedBy>
  <cp:revision>1</cp:revision>
  <dcterms:created xsi:type="dcterms:W3CDTF">2021-09-06T07:50:00Z</dcterms:created>
  <dcterms:modified xsi:type="dcterms:W3CDTF">2021-09-06T07:52:00Z</dcterms:modified>
</cp:coreProperties>
</file>