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99D2" w14:textId="77777777" w:rsidR="00E470D8" w:rsidRDefault="00E470D8">
      <w:r w:rsidRPr="00E470D8">
        <w:rPr>
          <w:b/>
          <w:bCs/>
          <w:sz w:val="24"/>
          <w:szCs w:val="24"/>
        </w:rPr>
        <w:t xml:space="preserve">Kpl </w:t>
      </w:r>
      <w:r w:rsidRPr="00E470D8">
        <w:rPr>
          <w:b/>
          <w:bCs/>
          <w:sz w:val="24"/>
          <w:szCs w:val="24"/>
        </w:rPr>
        <w:t>10 Mielenterveyttä kuormittavia tekijöitä</w:t>
      </w:r>
      <w:r>
        <w:t xml:space="preserve"> </w:t>
      </w:r>
    </w:p>
    <w:p w14:paraId="6F143459" w14:textId="77777777" w:rsidR="00E470D8" w:rsidRPr="00E470D8" w:rsidRDefault="00E470D8">
      <w:pPr>
        <w:rPr>
          <w:b/>
          <w:bCs/>
        </w:rPr>
      </w:pPr>
      <w:r w:rsidRPr="00E470D8">
        <w:rPr>
          <w:b/>
          <w:bCs/>
        </w:rPr>
        <w:t xml:space="preserve">1. Käsitteet käyttöön. Vertaile käsitepareja. </w:t>
      </w:r>
    </w:p>
    <w:p w14:paraId="1686489F" w14:textId="77777777" w:rsidR="00E470D8" w:rsidRDefault="00E470D8">
      <w:r w:rsidRPr="00E470D8">
        <w:rPr>
          <w:b/>
          <w:bCs/>
        </w:rPr>
        <w:t xml:space="preserve">a) yksinäisyys – yksinolo </w:t>
      </w:r>
      <w:r w:rsidRPr="00E470D8">
        <w:rPr>
          <w:b/>
          <w:bCs/>
        </w:rPr>
        <w:t xml:space="preserve">                                                                                                                                       </w:t>
      </w:r>
      <w:r>
        <w:t xml:space="preserve">Yksinäisyys tarkoittaa subjektiivista kokemusta yksin olemisesta, joka ei ole vapaaehtoista. Yksin oleminen on eri asia kuin yksinäisyys. Toisinaan on hyvä olla yksin. Rauhoittuminen ja omien ajatusten kuuntelu vahvistavat itsetuntemusta ja terveyttä. Yksinäisyys on yleistä ja kaikenikäiset voivat tuntea yksinäisyyttä. Yksinäisyys voi olla ohimenevä tunne tai pitkäkestoisempi elämänvaihe. </w:t>
      </w:r>
    </w:p>
    <w:p w14:paraId="283D051E" w14:textId="77777777" w:rsidR="00E470D8" w:rsidRDefault="00E470D8">
      <w:r w:rsidRPr="00E470D8">
        <w:rPr>
          <w:b/>
          <w:bCs/>
        </w:rPr>
        <w:t>b) väsymys – uupumus</w:t>
      </w:r>
      <w:r>
        <w:t xml:space="preserve"> </w:t>
      </w:r>
      <w:r>
        <w:t xml:space="preserve">                                                                                                                                                 </w:t>
      </w:r>
      <w:r>
        <w:t xml:space="preserve">Väsymys on terve ja luonnollinen tunne ja olotila, joka tulee kuormituksen jälkeen. Esimerkiksi univajeesta voi syntyä pitkäaikaista väsymystä, joka korjaantuu kyllä riittävällä nukkumisella. Uupumukselle on sen sijaan tyypillistä, että mikään määrä unta ei tunnu korjaavan oloa ja ihminen yrittää selviytyä hetkestä toiseen romahtamatta. On hyvin tavallista, että ihminen itse kieltää ja vähättelee uupumustaan sekä pyrkii salaamaan sen muilta ihmisiltä. Uupuneen ihmisen käyttäytymisessä tapahtuu monia muutoksia, jotka myös lähellä olevat ihmiset useimmiten havaitsevat. </w:t>
      </w:r>
    </w:p>
    <w:p w14:paraId="4C839F22" w14:textId="5EAB2F28" w:rsidR="00640C36" w:rsidRDefault="00E470D8">
      <w:r w:rsidRPr="00E470D8">
        <w:rPr>
          <w:b/>
          <w:bCs/>
        </w:rPr>
        <w:t>c) kehityskriisi – elämänkriisi</w:t>
      </w:r>
      <w:r>
        <w:t xml:space="preserve"> </w:t>
      </w:r>
      <w:r>
        <w:t xml:space="preserve">                                                                                                                            </w:t>
      </w:r>
      <w:r>
        <w:t xml:space="preserve">Elämänkulkuun kuuluu luonnollisena osana erilaisia kehitys- ja elämänkriisejä. Niistä ei tavallisesti käytetä sanaa kriisi, vaan niille on omat käsitteensä, kuten murrosikä. Kehityskriisissä ihmisessä tapahtuu psykofyysistä kasvua ja kehitystä. Elämänkriisit voivat puolestaan syntyä positiivisina tai negatiivisina pidetyistä tapahtumista, kuten seurustelun aloittaminen tai sairastuminen pitkäaikaissairauteen. Kaikille nämä elämään kuuluvat muutostilanteet eivät aiheuta kriisiä. Kriisiksi nämä tapahtuvat muuttuvat, jos ne kuormittavat pitkäkestoisesti ihmistä. </w:t>
      </w:r>
    </w:p>
    <w:p w14:paraId="683CE8F8" w14:textId="034AB6E6" w:rsidR="00E470D8" w:rsidRPr="00E470D8" w:rsidRDefault="00E470D8">
      <w:pPr>
        <w:rPr>
          <w:b/>
          <w:bCs/>
        </w:rPr>
      </w:pPr>
      <w:r w:rsidRPr="00E470D8">
        <w:rPr>
          <w:b/>
          <w:bCs/>
        </w:rPr>
        <w:t xml:space="preserve">d) </w:t>
      </w:r>
      <w:proofErr w:type="spellStart"/>
      <w:r w:rsidRPr="00E470D8">
        <w:rPr>
          <w:b/>
          <w:bCs/>
        </w:rPr>
        <w:t>eustressi</w:t>
      </w:r>
      <w:proofErr w:type="spellEnd"/>
      <w:r w:rsidRPr="00E470D8">
        <w:rPr>
          <w:b/>
          <w:bCs/>
        </w:rPr>
        <w:t xml:space="preserve"> – </w:t>
      </w:r>
      <w:proofErr w:type="spellStart"/>
      <w:r w:rsidRPr="00E470D8">
        <w:rPr>
          <w:b/>
          <w:bCs/>
        </w:rPr>
        <w:t>distressi</w:t>
      </w:r>
      <w:proofErr w:type="spellEnd"/>
    </w:p>
    <w:p w14:paraId="67DFCA08" w14:textId="22EBCE1C" w:rsidR="00E470D8" w:rsidRDefault="00E470D8">
      <w:proofErr w:type="spellStart"/>
      <w:r>
        <w:t>Eustressi</w:t>
      </w:r>
      <w:proofErr w:type="spellEnd"/>
      <w:r>
        <w:t xml:space="preserve"> on myönteistä, hyvää lyhytaikaista stressiä, joka saa motivoitumaan ja yrittämään parhaansa</w:t>
      </w:r>
      <w:r w:rsidR="00F314AB">
        <w:t xml:space="preserve">, siitä voi jopa nauttia. Tarkoittaa haasteiden kohtaamista, tehtävien tekemistä ja kokemusten etsimistä niin, että niistä saa mielihyvää ja myönteistä voimaa, </w:t>
      </w:r>
      <w:proofErr w:type="gramStart"/>
      <w:r w:rsidR="00F314AB">
        <w:t>luovuutta  ja</w:t>
      </w:r>
      <w:proofErr w:type="gramEnd"/>
      <w:r w:rsidR="00F314AB">
        <w:t xml:space="preserve"> elämäniloa. </w:t>
      </w:r>
      <w:proofErr w:type="spellStart"/>
      <w:r w:rsidR="00F314AB">
        <w:t>Distressi</w:t>
      </w:r>
      <w:proofErr w:type="spellEnd"/>
      <w:r w:rsidR="00F314AB">
        <w:t xml:space="preserve"> on pitkäaikainen olotila, jonka ihminen kokee ahdistavaksi ja kuormittavaksi ja hänen käytettävissä olevat voimavarat (FPS) ovat tiukoilla. </w:t>
      </w:r>
      <w:proofErr w:type="spellStart"/>
      <w:r w:rsidR="00F314AB">
        <w:t>Distressi</w:t>
      </w:r>
      <w:proofErr w:type="spellEnd"/>
      <w:r w:rsidR="00F314AB">
        <w:t xml:space="preserve"> heikentää yksilön työ- ja toimintakykyä, elämänlaatua ja terveyttä.</w:t>
      </w:r>
    </w:p>
    <w:sectPr w:rsidR="00E470D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D8"/>
    <w:rsid w:val="00640C36"/>
    <w:rsid w:val="00E470D8"/>
    <w:rsid w:val="00F314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6E17"/>
  <w15:chartTrackingRefBased/>
  <w15:docId w15:val="{573CD897-6BD0-4F21-81C1-2EA1039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2361</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Pinterova</dc:creator>
  <cp:keywords/>
  <dc:description/>
  <cp:lastModifiedBy>Zuzana Pinterova</cp:lastModifiedBy>
  <cp:revision>1</cp:revision>
  <dcterms:created xsi:type="dcterms:W3CDTF">2021-09-22T17:47:00Z</dcterms:created>
  <dcterms:modified xsi:type="dcterms:W3CDTF">2021-09-22T18:07:00Z</dcterms:modified>
</cp:coreProperties>
</file>