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  <w:t xml:space="preserve">Käsitteen määrittely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avaa sisältö ja selitä, mitä tarkoittaa, mihin liittyy, mikä merkitys, anna esimerkkejä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  <w:t xml:space="preserve">Sairaus </w:t>
      </w:r>
      <w:r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  <w:t xml:space="preserve"> käsittelyn perusnäkökulmat: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Esiintyminen, yleisyys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Suomessa, globaalisti, eri ik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äryhmät, sukupuolet</w:t>
      </w:r>
    </w:p>
    <w:p>
      <w:pPr>
        <w:spacing w:before="0" w:after="0" w:line="240"/>
        <w:ind w:right="0" w:left="72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Biologinen syntymekanismi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selit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ä ja kuvaa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Syyt ja riskitekijät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perim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ä, ympäristö, elintavat, sattuma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Ilmeneminen, oireet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selit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ä, kuvaa ja perustele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Seuraukset, vaikutukset, merkitys (f-p-s) </w:t>
      </w:r>
    </w:p>
    <w:p>
      <w:pPr>
        <w:spacing w:before="0" w:after="0" w:line="240"/>
        <w:ind w:right="0" w:left="72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&gt; yksilölle, ympäristölle, lähiyhteisölle, yhteiskunnalle, globaalisti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kuvaa, perustele, anna esimerkkej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ä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Ehkäisy, suojautuminen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prevention eri tasot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Uutta, ajankohtaista?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Lue kysymys huolellisesti 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8"/>
          <w:shd w:fill="auto" w:val="clear"/>
        </w:rPr>
        <w:t xml:space="preserve"> painota vastaus kysyttyyn asiaan!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