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B79" w:rsidRDefault="00E75AD7">
      <w:r>
        <w:t>Koealue/ÄI3</w:t>
      </w:r>
    </w:p>
    <w:p w:rsidR="00E75AD7" w:rsidRDefault="00E75AD7">
      <w:r>
        <w:t>Jukola 3: sivut 16 – 19, 25 – 27, 34 – 35, 38, 45, 50 – 51, 53 – 55, 58 – 62, 64 – 65, 70.</w:t>
      </w:r>
    </w:p>
    <w:p w:rsidR="00E75AD7" w:rsidRDefault="00E75AD7">
      <w:r>
        <w:t>Tekstioppi: sivut 103 – 106, 111 – 113.</w:t>
      </w:r>
    </w:p>
    <w:p w:rsidR="00E75AD7" w:rsidRDefault="00E75AD7">
      <w:r>
        <w:t>Kielikirja: sivut</w:t>
      </w:r>
      <w:r w:rsidR="001A6200">
        <w:t xml:space="preserve"> 12 – 41, 69 – 80.</w:t>
      </w:r>
      <w:bookmarkStart w:id="0" w:name="_GoBack"/>
      <w:bookmarkEnd w:id="0"/>
    </w:p>
    <w:sectPr w:rsidR="00E75AD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D7"/>
    <w:rsid w:val="001A6200"/>
    <w:rsid w:val="001F1165"/>
    <w:rsid w:val="004043D2"/>
    <w:rsid w:val="00E7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5D4A3"/>
  <w15:chartTrackingRefBased/>
  <w15:docId w15:val="{00E984D4-1292-471C-9B81-A6F56C22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Pohjois-Karjalan koulutuskuntayhtymä</Company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Rantala Eeva</dc:creator>
  <cp:keywords/>
  <dc:description/>
  <cp:lastModifiedBy>Rantala Eeva</cp:lastModifiedBy>
  <cp:revision>1</cp:revision>
  <dcterms:created xsi:type="dcterms:W3CDTF">2018-01-24T08:22:00Z</dcterms:created>
  <dcterms:modified xsi:type="dcterms:W3CDTF">2018-01-24T08:40:00Z</dcterms:modified>
</cp:coreProperties>
</file>