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4EBD" w14:textId="77777777" w:rsidR="00F84BF9" w:rsidRPr="00D54AA7" w:rsidRDefault="00F84BF9">
      <w:pPr>
        <w:pStyle w:val="Heading1"/>
        <w:spacing w:before="0"/>
        <w:rPr>
          <w:rFonts w:eastAsia="Times New Roman"/>
        </w:rPr>
      </w:pPr>
      <w:r w:rsidRPr="00D54AA7">
        <w:rPr>
          <w:rFonts w:eastAsia="Times New Roman"/>
        </w:rPr>
        <w:fldChar w:fldCharType="begin"/>
      </w:r>
      <w:r w:rsidRPr="00D54AA7">
        <w:rPr>
          <w:rFonts w:eastAsia="Times New Roman"/>
        </w:rPr>
        <w:instrText xml:space="preserve"> HYPERLINK "https://peda.net/kemi/kemin-lyseon-lukio/oppiaineet2/saksa/kristiina-niskala/grammatikeoppi32/verbien-tapaluokat/tapaluokat" </w:instrText>
      </w:r>
      <w:r w:rsidRPr="00D54AA7">
        <w:rPr>
          <w:rFonts w:eastAsia="Times New Roman"/>
        </w:rPr>
        <w:fldChar w:fldCharType="separate"/>
      </w:r>
      <w:r w:rsidRPr="00D54AA7">
        <w:rPr>
          <w:rStyle w:val="Hyperlink"/>
          <w:rFonts w:eastAsia="Times New Roman"/>
          <w:color w:val="000000"/>
        </w:rPr>
        <w:t>Modukset (tapaluokat)</w:t>
      </w:r>
      <w:r w:rsidRPr="00D54AA7">
        <w:rPr>
          <w:rFonts w:eastAsia="Times New Roman"/>
        </w:rPr>
        <w:fldChar w:fldCharType="end"/>
      </w:r>
    </w:p>
    <w:p w14:paraId="6F1E4EBE" w14:textId="77777777" w:rsidR="00F84BF9" w:rsidRPr="00D54AA7" w:rsidRDefault="00F84BF9">
      <w:pPr>
        <w:pStyle w:val="NormalWeb"/>
        <w:spacing w:after="240" w:afterAutospacing="0"/>
        <w:divId w:val="1875345116"/>
        <w:rPr>
          <w:rFonts w:ascii="Calibri" w:hAnsi="Calibri"/>
          <w:color w:val="000000"/>
          <w:sz w:val="32"/>
          <w:szCs w:val="32"/>
        </w:rPr>
      </w:pPr>
      <w:r w:rsidRPr="00D54AA7">
        <w:rPr>
          <w:rFonts w:ascii="Calibri" w:hAnsi="Calibri"/>
          <w:color w:val="000000"/>
          <w:sz w:val="32"/>
          <w:szCs w:val="32"/>
        </w:rPr>
        <w:t>Verbeillä on neljä tapaluokkaa.</w:t>
      </w:r>
      <w:r w:rsidRPr="00D54AA7">
        <w:rPr>
          <w:rFonts w:ascii="Calibri" w:hAnsi="Calibri"/>
          <w:color w:val="000000"/>
          <w:sz w:val="32"/>
          <w:szCs w:val="32"/>
        </w:rPr>
        <w:br/>
      </w:r>
    </w:p>
    <w:p w14:paraId="6F1E4EBF" w14:textId="77777777" w:rsidR="00F84BF9" w:rsidRPr="00D54AA7" w:rsidRDefault="00D54AA7" w:rsidP="00F84BF9">
      <w:pPr>
        <w:numPr>
          <w:ilvl w:val="0"/>
          <w:numId w:val="1"/>
        </w:numPr>
        <w:spacing w:before="100" w:beforeAutospacing="1" w:after="100" w:afterAutospacing="1" w:line="240" w:lineRule="auto"/>
        <w:divId w:val="1875345116"/>
        <w:rPr>
          <w:rFonts w:ascii="Calibri" w:eastAsia="Times New Roman" w:hAnsi="Calibri"/>
          <w:color w:val="000000"/>
          <w:sz w:val="32"/>
          <w:szCs w:val="32"/>
        </w:rPr>
      </w:pPr>
      <w:hyperlink r:id="rId5" w:history="1">
        <w:r w:rsidR="00F84BF9" w:rsidRPr="00D54AA7">
          <w:rPr>
            <w:rStyle w:val="Hyperlink"/>
            <w:rFonts w:ascii="Calibri" w:eastAsia="Times New Roman" w:hAnsi="Calibri"/>
            <w:b/>
            <w:bCs/>
            <w:color w:val="003B76"/>
            <w:sz w:val="32"/>
            <w:szCs w:val="32"/>
          </w:rPr>
          <w:t>Indikatiivi</w:t>
        </w:r>
      </w:hyperlink>
      <w:r w:rsidR="00F84BF9" w:rsidRPr="00D54AA7">
        <w:rPr>
          <w:rFonts w:ascii="Calibri" w:eastAsia="Times New Roman" w:hAnsi="Calibri"/>
          <w:color w:val="000000"/>
          <w:sz w:val="32"/>
          <w:szCs w:val="32"/>
        </w:rPr>
        <w:t> (teen, tein, olen tehnyt, olin tehnyt) on käsitelty aikamuotojen yhteydessä.</w:t>
      </w:r>
    </w:p>
    <w:p w14:paraId="6F1E4EC0" w14:textId="77777777" w:rsidR="00F84BF9" w:rsidRPr="00D54AA7" w:rsidRDefault="00D54AA7" w:rsidP="00F84BF9">
      <w:pPr>
        <w:numPr>
          <w:ilvl w:val="0"/>
          <w:numId w:val="1"/>
        </w:numPr>
        <w:spacing w:before="100" w:beforeAutospacing="1" w:after="100" w:afterAutospacing="1" w:line="240" w:lineRule="auto"/>
        <w:divId w:val="1875345116"/>
        <w:rPr>
          <w:rFonts w:ascii="Calibri" w:eastAsia="Times New Roman" w:hAnsi="Calibri"/>
          <w:color w:val="000000"/>
          <w:sz w:val="32"/>
          <w:szCs w:val="32"/>
        </w:rPr>
      </w:pPr>
      <w:hyperlink r:id="rId6" w:history="1">
        <w:r w:rsidR="00F84BF9" w:rsidRPr="00D54AA7">
          <w:rPr>
            <w:rStyle w:val="Hyperlink"/>
            <w:rFonts w:ascii="Calibri" w:eastAsia="Times New Roman" w:hAnsi="Calibri"/>
            <w:b/>
            <w:bCs/>
            <w:color w:val="003B76"/>
            <w:sz w:val="32"/>
            <w:szCs w:val="32"/>
          </w:rPr>
          <w:t>Konditionaali (-</w:t>
        </w:r>
        <w:proofErr w:type="gramStart"/>
        <w:r w:rsidR="00F84BF9" w:rsidRPr="00D54AA7">
          <w:rPr>
            <w:rStyle w:val="Hyperlink"/>
            <w:rFonts w:ascii="Calibri" w:eastAsia="Times New Roman" w:hAnsi="Calibri"/>
            <w:b/>
            <w:bCs/>
            <w:color w:val="003B76"/>
            <w:sz w:val="32"/>
            <w:szCs w:val="32"/>
          </w:rPr>
          <w:t>isi-muoto</w:t>
        </w:r>
        <w:proofErr w:type="gramEnd"/>
        <w:r w:rsidR="00F84BF9" w:rsidRPr="00D54AA7">
          <w:rPr>
            <w:rStyle w:val="Hyperlink"/>
            <w:rFonts w:ascii="Calibri" w:eastAsia="Times New Roman" w:hAnsi="Calibri"/>
            <w:b/>
            <w:bCs/>
            <w:color w:val="003B76"/>
            <w:sz w:val="32"/>
            <w:szCs w:val="32"/>
          </w:rPr>
          <w:t>)</w:t>
        </w:r>
      </w:hyperlink>
    </w:p>
    <w:p w14:paraId="6F1E4EC1" w14:textId="77777777" w:rsidR="00F84BF9" w:rsidRPr="00D54AA7" w:rsidRDefault="00D54AA7" w:rsidP="00F84BF9">
      <w:pPr>
        <w:numPr>
          <w:ilvl w:val="0"/>
          <w:numId w:val="1"/>
        </w:numPr>
        <w:spacing w:before="100" w:beforeAutospacing="1" w:after="100" w:afterAutospacing="1" w:line="240" w:lineRule="auto"/>
        <w:divId w:val="1875345116"/>
        <w:rPr>
          <w:rFonts w:ascii="Calibri" w:eastAsia="Times New Roman" w:hAnsi="Calibri"/>
          <w:color w:val="000000"/>
          <w:sz w:val="32"/>
          <w:szCs w:val="32"/>
        </w:rPr>
      </w:pPr>
      <w:hyperlink r:id="rId7" w:history="1">
        <w:r w:rsidR="00F84BF9" w:rsidRPr="00D54AA7">
          <w:rPr>
            <w:rStyle w:val="Hyperlink"/>
            <w:rFonts w:ascii="Calibri" w:eastAsia="Times New Roman" w:hAnsi="Calibri"/>
            <w:b/>
            <w:bCs/>
            <w:color w:val="003B76"/>
            <w:sz w:val="32"/>
            <w:szCs w:val="32"/>
          </w:rPr>
          <w:t>Imperatiivi (käskymuoto)</w:t>
        </w:r>
      </w:hyperlink>
    </w:p>
    <w:p w14:paraId="6F1E4EC2" w14:textId="77777777" w:rsidR="00F84BF9" w:rsidRPr="00D54AA7" w:rsidRDefault="00D54AA7" w:rsidP="00F84BF9">
      <w:pPr>
        <w:numPr>
          <w:ilvl w:val="0"/>
          <w:numId w:val="1"/>
        </w:numPr>
        <w:spacing w:before="100" w:beforeAutospacing="1" w:after="100" w:afterAutospacing="1" w:line="240" w:lineRule="auto"/>
        <w:divId w:val="1875345116"/>
        <w:rPr>
          <w:rFonts w:ascii="Calibri" w:eastAsia="Times New Roman" w:hAnsi="Calibri"/>
          <w:color w:val="000000"/>
          <w:sz w:val="32"/>
          <w:szCs w:val="32"/>
        </w:rPr>
      </w:pPr>
      <w:hyperlink r:id="rId8" w:history="1">
        <w:r w:rsidR="00F84BF9" w:rsidRPr="00D54AA7">
          <w:rPr>
            <w:rStyle w:val="Hyperlink"/>
            <w:rFonts w:ascii="Calibri" w:eastAsia="Times New Roman" w:hAnsi="Calibri"/>
            <w:b/>
            <w:bCs/>
            <w:color w:val="003B76"/>
            <w:sz w:val="32"/>
            <w:szCs w:val="32"/>
          </w:rPr>
          <w:t>Potentiaali</w:t>
        </w:r>
      </w:hyperlink>
    </w:p>
    <w:p w14:paraId="6F1E4EC3" w14:textId="77777777" w:rsidR="009C6DCA" w:rsidRPr="00D54AA7" w:rsidRDefault="00D54AA7">
      <w:pPr>
        <w:pStyle w:val="Heading1"/>
        <w:spacing w:before="0"/>
        <w:divId w:val="651913039"/>
        <w:rPr>
          <w:rFonts w:eastAsia="Times New Roman"/>
        </w:rPr>
      </w:pPr>
      <w:hyperlink r:id="rId9" w:history="1">
        <w:r w:rsidR="009C6DCA" w:rsidRPr="00D54AA7">
          <w:rPr>
            <w:rStyle w:val="Hyperlink"/>
            <w:rFonts w:eastAsia="Times New Roman"/>
            <w:color w:val="000000"/>
          </w:rPr>
          <w:t>Konditionaali</w:t>
        </w:r>
      </w:hyperlink>
    </w:p>
    <w:p w14:paraId="6F1E4EC4" w14:textId="77777777" w:rsidR="009C6DCA" w:rsidRPr="00D54AA7" w:rsidRDefault="009C6DCA" w:rsidP="008451E5">
      <w:pPr>
        <w:pStyle w:val="share"/>
        <w:spacing w:before="0" w:beforeAutospacing="0" w:after="0" w:afterAutospacing="0"/>
        <w:divId w:val="651913039"/>
        <w:rPr>
          <w:rFonts w:eastAsia="Times New Roman"/>
          <w:sz w:val="32"/>
          <w:szCs w:val="32"/>
        </w:rPr>
      </w:pPr>
    </w:p>
    <w:p w14:paraId="6F1E4EC5" w14:textId="77777777" w:rsidR="009C6DCA" w:rsidRPr="00D54AA7" w:rsidRDefault="009C6DCA">
      <w:pPr>
        <w:divId w:val="215626730"/>
        <w:rPr>
          <w:rFonts w:ascii="Calibri" w:eastAsia="Times New Roman" w:hAnsi="Calibri"/>
          <w:color w:val="000000"/>
          <w:sz w:val="32"/>
          <w:szCs w:val="32"/>
        </w:rPr>
      </w:pPr>
    </w:p>
    <w:p w14:paraId="6F1E4EC6" w14:textId="77777777" w:rsidR="009C6DCA" w:rsidRPr="00D54AA7" w:rsidRDefault="009C6DCA" w:rsidP="009C6DCA">
      <w:pPr>
        <w:numPr>
          <w:ilvl w:val="0"/>
          <w:numId w:val="3"/>
        </w:numPr>
        <w:spacing w:before="100" w:beforeAutospacing="1" w:after="100" w:afterAutospacing="1" w:line="240" w:lineRule="auto"/>
        <w:divId w:val="215626730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Ich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> </w:t>
      </w:r>
      <w:proofErr w:type="spellStart"/>
      <w:r w:rsidRPr="00D54AA7">
        <w:rPr>
          <w:rStyle w:val="Strong"/>
          <w:rFonts w:ascii="Calibri" w:eastAsia="Times New Roman" w:hAnsi="Calibri"/>
          <w:color w:val="FF0000"/>
          <w:sz w:val="32"/>
          <w:szCs w:val="32"/>
        </w:rPr>
        <w:t>würde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> 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um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die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Welt </w:t>
      </w:r>
      <w:proofErr w:type="spellStart"/>
      <w:r w:rsidRPr="00D54AA7">
        <w:rPr>
          <w:rStyle w:val="Strong"/>
          <w:rFonts w:ascii="Calibri" w:eastAsia="Times New Roman" w:hAnsi="Calibri"/>
          <w:color w:val="FF0000"/>
          <w:sz w:val="32"/>
          <w:szCs w:val="32"/>
        </w:rPr>
        <w:t>reisen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,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wenn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ich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viel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Geld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> </w:t>
      </w:r>
      <w:proofErr w:type="spellStart"/>
      <w:r w:rsidRPr="00D54AA7">
        <w:rPr>
          <w:rStyle w:val="Strong"/>
          <w:rFonts w:ascii="Calibri" w:eastAsia="Times New Roman" w:hAnsi="Calibri"/>
          <w:color w:val="FF0000"/>
          <w:sz w:val="32"/>
          <w:szCs w:val="32"/>
        </w:rPr>
        <w:t>bekommen</w:t>
      </w:r>
      <w:proofErr w:type="spellEnd"/>
      <w:r w:rsidRPr="00D54AA7">
        <w:rPr>
          <w:rStyle w:val="Strong"/>
          <w:rFonts w:ascii="Calibri" w:eastAsia="Times New Roman" w:hAnsi="Calibri"/>
          <w:color w:val="FF0000"/>
          <w:sz w:val="32"/>
          <w:szCs w:val="32"/>
        </w:rPr>
        <w:t xml:space="preserve"> </w:t>
      </w:r>
      <w:proofErr w:type="spellStart"/>
      <w:r w:rsidRPr="00D54AA7">
        <w:rPr>
          <w:rStyle w:val="Strong"/>
          <w:rFonts w:ascii="Calibri" w:eastAsia="Times New Roman" w:hAnsi="Calibri"/>
          <w:color w:val="FF0000"/>
          <w:sz w:val="32"/>
          <w:szCs w:val="32"/>
        </w:rPr>
        <w:t>würde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>. (Matkustaisin maailman ympäri, jos saisin paljon rahaa.)</w:t>
      </w:r>
    </w:p>
    <w:p w14:paraId="6F1E4EC7" w14:textId="77777777" w:rsidR="009C6DCA" w:rsidRPr="00D54AA7" w:rsidRDefault="009C6DCA" w:rsidP="009C6DCA">
      <w:pPr>
        <w:numPr>
          <w:ilvl w:val="0"/>
          <w:numId w:val="3"/>
        </w:numPr>
        <w:spacing w:before="100" w:beforeAutospacing="1" w:after="100" w:afterAutospacing="1" w:line="240" w:lineRule="auto"/>
        <w:divId w:val="215626730"/>
        <w:rPr>
          <w:rFonts w:ascii="Calibri" w:eastAsia="Times New Roman" w:hAnsi="Calibri"/>
          <w:color w:val="000000"/>
          <w:sz w:val="32"/>
          <w:szCs w:val="32"/>
        </w:rPr>
      </w:pPr>
      <w:r w:rsidRPr="00D54AA7">
        <w:rPr>
          <w:rFonts w:ascii="Calibri" w:eastAsia="Times New Roman" w:hAnsi="Calibri"/>
          <w:color w:val="000000"/>
          <w:sz w:val="32"/>
          <w:szCs w:val="32"/>
        </w:rPr>
        <w:t>Peter </w:t>
      </w:r>
      <w:proofErr w:type="spellStart"/>
      <w:r w:rsidRPr="00D54AA7">
        <w:rPr>
          <w:rStyle w:val="Strong"/>
          <w:rFonts w:ascii="Calibri" w:eastAsia="Times New Roman" w:hAnsi="Calibri"/>
          <w:color w:val="FF0000"/>
          <w:sz w:val="32"/>
          <w:szCs w:val="32"/>
        </w:rPr>
        <w:t>würde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> 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gern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mit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mir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> </w:t>
      </w:r>
      <w:proofErr w:type="spellStart"/>
      <w:r w:rsidRPr="00D54AA7">
        <w:rPr>
          <w:rStyle w:val="Strong"/>
          <w:rFonts w:ascii="Calibri" w:eastAsia="Times New Roman" w:hAnsi="Calibri"/>
          <w:color w:val="FF0000"/>
          <w:sz w:val="32"/>
          <w:szCs w:val="32"/>
        </w:rPr>
        <w:t>kommen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>. (Peter tulisi mielellään mukaani.)</w:t>
      </w:r>
    </w:p>
    <w:p w14:paraId="6F1E4EC8" w14:textId="77777777" w:rsidR="009C6DCA" w:rsidRPr="00D54AA7" w:rsidRDefault="009C6DCA">
      <w:pPr>
        <w:spacing w:after="240"/>
        <w:divId w:val="215626730"/>
        <w:rPr>
          <w:rFonts w:ascii="Calibri" w:eastAsia="Times New Roman" w:hAnsi="Calibri"/>
          <w:color w:val="000000"/>
          <w:sz w:val="32"/>
          <w:szCs w:val="32"/>
        </w:rPr>
      </w:pPr>
      <w:r w:rsidRPr="00D54AA7">
        <w:rPr>
          <w:rFonts w:ascii="Calibri" w:eastAsia="Times New Roman" w:hAnsi="Calibri"/>
          <w:color w:val="000000"/>
          <w:sz w:val="32"/>
          <w:szCs w:val="32"/>
        </w:rPr>
        <w:br/>
        <w:t>Konditionaali on suomen kielen </w:t>
      </w:r>
      <w:r w:rsidRPr="00D54AA7">
        <w:rPr>
          <w:rFonts w:ascii="Calibri" w:eastAsia="Times New Roman" w:hAnsi="Calibri"/>
          <w:b/>
          <w:bCs/>
          <w:color w:val="000000"/>
          <w:sz w:val="32"/>
          <w:szCs w:val="32"/>
        </w:rPr>
        <w:t>-</w:t>
      </w:r>
      <w:proofErr w:type="gramStart"/>
      <w:r w:rsidRPr="00D54AA7">
        <w:rPr>
          <w:rFonts w:ascii="Calibri" w:eastAsia="Times New Roman" w:hAnsi="Calibri"/>
          <w:b/>
          <w:bCs/>
          <w:color w:val="000000"/>
          <w:sz w:val="32"/>
          <w:szCs w:val="32"/>
        </w:rPr>
        <w:t>isi-muoto</w:t>
      </w:r>
      <w:proofErr w:type="gramEnd"/>
      <w:r w:rsidRPr="00D54AA7">
        <w:rPr>
          <w:rFonts w:ascii="Calibri" w:eastAsia="Times New Roman" w:hAnsi="Calibri"/>
          <w:color w:val="000000"/>
          <w:sz w:val="32"/>
          <w:szCs w:val="32"/>
        </w:rPr>
        <w:t> (matkustaisin, saisin, tulisi). Se ilmaisee yleensä jotain kuviteltua, joten siihen liittyy usein jos-lause.</w:t>
      </w:r>
      <w:r w:rsidRPr="00D54AA7">
        <w:rPr>
          <w:rFonts w:ascii="Calibri" w:eastAsia="Times New Roman" w:hAnsi="Calibri"/>
          <w:color w:val="000000"/>
          <w:sz w:val="32"/>
          <w:szCs w:val="32"/>
        </w:rPr>
        <w:br/>
      </w:r>
      <w:r w:rsidRPr="00D54AA7">
        <w:rPr>
          <w:rFonts w:ascii="Calibri" w:eastAsia="Times New Roman" w:hAnsi="Calibri"/>
          <w:b/>
          <w:bCs/>
          <w:color w:val="000000"/>
          <w:sz w:val="32"/>
          <w:szCs w:val="32"/>
        </w:rPr>
        <w:t>Apuverbinä on </w:t>
      </w:r>
      <w:proofErr w:type="spellStart"/>
      <w:r w:rsidRPr="00D54AA7">
        <w:rPr>
          <w:rFonts w:ascii="Calibri" w:eastAsia="Times New Roman" w:hAnsi="Calibri"/>
          <w:b/>
          <w:bCs/>
          <w:color w:val="000000"/>
          <w:sz w:val="32"/>
          <w:szCs w:val="32"/>
        </w:rPr>
        <w:t>würde</w:t>
      </w:r>
      <w:proofErr w:type="spellEnd"/>
      <w:r w:rsidRPr="00D54AA7">
        <w:rPr>
          <w:rFonts w:ascii="Calibri" w:eastAsia="Times New Roman" w:hAnsi="Calibri"/>
          <w:b/>
          <w:bCs/>
          <w:color w:val="000000"/>
          <w:sz w:val="32"/>
          <w:szCs w:val="32"/>
        </w:rPr>
        <w:t> ja pääverbi on perusmuodossa päälauseen lopussa</w:t>
      </w:r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. Sivulauseessa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würde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on viimeisenä ja pääverbi sen edessä.</w:t>
      </w:r>
      <w:r w:rsidRPr="00D54AA7">
        <w:rPr>
          <w:rFonts w:ascii="Calibri" w:eastAsia="Times New Roman" w:hAnsi="Calibri"/>
          <w:color w:val="000000"/>
          <w:sz w:val="32"/>
          <w:szCs w:val="32"/>
        </w:rPr>
        <w:br/>
      </w:r>
      <w:r w:rsidRPr="00D54AA7">
        <w:rPr>
          <w:rFonts w:ascii="Calibri" w:eastAsia="Times New Roman" w:hAnsi="Calibri"/>
          <w:color w:val="000000"/>
          <w:sz w:val="32"/>
          <w:szCs w:val="32"/>
        </w:rPr>
        <w:br/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würde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taipuu seuraavasti eri persoonissa: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520"/>
      </w:tblGrid>
      <w:tr w:rsidR="009C6DCA" w:rsidRPr="00D54AA7" w14:paraId="6F1E4ECB" w14:textId="77777777">
        <w:trPr>
          <w:divId w:val="8052709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C9" w14:textId="77777777" w:rsidR="009C6DCA" w:rsidRPr="00D54AA7" w:rsidRDefault="009C6DCA">
            <w:pPr>
              <w:spacing w:after="0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ich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würde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CA" w14:textId="77777777" w:rsidR="009C6DCA" w:rsidRPr="00D54AA7" w:rsidRDefault="009C6DCA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wir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würden</w:t>
            </w:r>
            <w:proofErr w:type="spellEnd"/>
          </w:p>
        </w:tc>
      </w:tr>
      <w:tr w:rsidR="009C6DCA" w:rsidRPr="00D54AA7" w14:paraId="6F1E4ECE" w14:textId="77777777">
        <w:trPr>
          <w:divId w:val="8052709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CC" w14:textId="77777777" w:rsidR="009C6DCA" w:rsidRPr="00D54AA7" w:rsidRDefault="009C6DCA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du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würdest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CD" w14:textId="77777777" w:rsidR="009C6DCA" w:rsidRPr="00D54AA7" w:rsidRDefault="009C6DCA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ihr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würdet</w:t>
            </w:r>
            <w:proofErr w:type="spellEnd"/>
          </w:p>
        </w:tc>
      </w:tr>
      <w:tr w:rsidR="009C6DCA" w:rsidRPr="00D54AA7" w14:paraId="6F1E4ED1" w14:textId="77777777">
        <w:trPr>
          <w:divId w:val="8052709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CF" w14:textId="77777777" w:rsidR="009C6DCA" w:rsidRPr="00D54AA7" w:rsidRDefault="009C6DCA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er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/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/es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würde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D0" w14:textId="77777777" w:rsidR="009C6DCA" w:rsidRPr="00D54AA7" w:rsidRDefault="009C6DCA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würden</w:t>
            </w:r>
            <w:proofErr w:type="spellEnd"/>
          </w:p>
        </w:tc>
      </w:tr>
      <w:tr w:rsidR="009C6DCA" w:rsidRPr="00D54AA7" w14:paraId="6F1E4ED4" w14:textId="77777777">
        <w:trPr>
          <w:divId w:val="8052709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D2" w14:textId="77777777" w:rsidR="009C6DCA" w:rsidRPr="00D54AA7" w:rsidRDefault="009C6DCA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D3" w14:textId="77777777" w:rsidR="009C6DCA" w:rsidRPr="00D54AA7" w:rsidRDefault="009C6DCA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würden</w:t>
            </w:r>
            <w:proofErr w:type="spellEnd"/>
          </w:p>
        </w:tc>
      </w:tr>
    </w:tbl>
    <w:p w14:paraId="6F1E4ED5" w14:textId="77777777" w:rsidR="009C6DCA" w:rsidRPr="00D54AA7" w:rsidRDefault="009C6DCA">
      <w:pPr>
        <w:divId w:val="215626730"/>
        <w:rPr>
          <w:rFonts w:ascii="Calibri" w:eastAsia="Times New Roman" w:hAnsi="Calibri"/>
          <w:color w:val="000000"/>
          <w:sz w:val="32"/>
          <w:szCs w:val="32"/>
        </w:rPr>
      </w:pPr>
      <w:r w:rsidRPr="00D54AA7">
        <w:rPr>
          <w:rFonts w:ascii="Calibri" w:eastAsia="Times New Roman" w:hAnsi="Calibri"/>
          <w:color w:val="000000"/>
          <w:sz w:val="32"/>
          <w:szCs w:val="32"/>
        </w:rPr>
        <w:br/>
      </w:r>
      <w:r w:rsidRPr="00D54AA7">
        <w:rPr>
          <w:rFonts w:ascii="Calibri" w:eastAsia="Times New Roman" w:hAnsi="Calibri"/>
          <w:color w:val="000000"/>
          <w:sz w:val="32"/>
          <w:szCs w:val="32"/>
        </w:rPr>
        <w:br/>
      </w:r>
      <w:r w:rsidRPr="00D54AA7">
        <w:rPr>
          <w:rFonts w:ascii="Calibri" w:eastAsia="Times New Roman" w:hAnsi="Calibri"/>
          <w:color w:val="000000"/>
          <w:sz w:val="32"/>
          <w:szCs w:val="32"/>
        </w:rPr>
        <w:lastRenderedPageBreak/>
        <w:t>Konditionaali- ja konjunktiivimuotoja käytetään myös kohteliaissa pyynnöissä:</w:t>
      </w:r>
    </w:p>
    <w:p w14:paraId="6F1E4ED6" w14:textId="77777777" w:rsidR="009C6DCA" w:rsidRPr="00D54AA7" w:rsidRDefault="009C6DCA" w:rsidP="009C6DCA">
      <w:pPr>
        <w:numPr>
          <w:ilvl w:val="0"/>
          <w:numId w:val="4"/>
        </w:numPr>
        <w:spacing w:before="100" w:beforeAutospacing="1" w:after="100" w:afterAutospacing="1" w:line="240" w:lineRule="auto"/>
        <w:divId w:val="215626730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Würdest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du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bitte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das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Fenster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</w:rPr>
        <w:t>aufmachen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</w:rPr>
        <w:t>? (Avaisitko ikkunan?)</w:t>
      </w:r>
    </w:p>
    <w:p w14:paraId="6F1E4ED7" w14:textId="77777777" w:rsidR="009C6DCA" w:rsidRPr="00D54AA7" w:rsidRDefault="009C6DCA" w:rsidP="009C6DCA">
      <w:pPr>
        <w:numPr>
          <w:ilvl w:val="0"/>
          <w:numId w:val="4"/>
        </w:numPr>
        <w:spacing w:before="100" w:beforeAutospacing="1" w:after="100" w:afterAutospacing="1" w:line="240" w:lineRule="auto"/>
        <w:divId w:val="215626730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>Könnten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>Sie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 xml:space="preserve"> bitte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>mir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>ein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>wenig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 xml:space="preserve"> </w:t>
      </w:r>
      <w:proofErr w:type="spellStart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>helfen</w:t>
      </w:r>
      <w:proofErr w:type="spellEnd"/>
      <w:r w:rsidRPr="00D54AA7">
        <w:rPr>
          <w:rFonts w:ascii="Calibri" w:eastAsia="Times New Roman" w:hAnsi="Calibri"/>
          <w:color w:val="000000"/>
          <w:sz w:val="32"/>
          <w:szCs w:val="32"/>
          <w:lang w:val="nb-NO"/>
        </w:rPr>
        <w:t xml:space="preserve">? </w:t>
      </w:r>
      <w:r w:rsidRPr="00D54AA7">
        <w:rPr>
          <w:rFonts w:ascii="Calibri" w:eastAsia="Times New Roman" w:hAnsi="Calibri"/>
          <w:color w:val="000000"/>
          <w:sz w:val="32"/>
          <w:szCs w:val="32"/>
        </w:rPr>
        <w:t>(Voisitteko auttaa minua hieman?)</w:t>
      </w:r>
    </w:p>
    <w:p w14:paraId="6F1E4ED8" w14:textId="77777777" w:rsidR="009C6DCA" w:rsidRPr="00D54AA7" w:rsidRDefault="009C6DCA">
      <w:pPr>
        <w:spacing w:after="240"/>
        <w:divId w:val="215626730"/>
        <w:rPr>
          <w:rFonts w:ascii="Calibri" w:eastAsia="Times New Roman" w:hAnsi="Calibri"/>
          <w:color w:val="000000"/>
          <w:sz w:val="32"/>
          <w:szCs w:val="32"/>
        </w:rPr>
      </w:pPr>
    </w:p>
    <w:p w14:paraId="6F1E4ED9" w14:textId="77777777" w:rsidR="001D4C30" w:rsidRPr="00D54AA7" w:rsidRDefault="00D54AA7">
      <w:pPr>
        <w:pStyle w:val="Heading1"/>
        <w:spacing w:before="0"/>
        <w:divId w:val="548423237"/>
        <w:rPr>
          <w:rFonts w:eastAsia="Times New Roman"/>
        </w:rPr>
      </w:pPr>
      <w:hyperlink r:id="rId10" w:history="1">
        <w:r w:rsidR="001D4C30" w:rsidRPr="00D54AA7">
          <w:rPr>
            <w:rStyle w:val="Hyperlink"/>
            <w:rFonts w:eastAsia="Times New Roman"/>
            <w:color w:val="000000"/>
          </w:rPr>
          <w:t>Imperatiivi eli käskymuoto</w:t>
        </w:r>
      </w:hyperlink>
    </w:p>
    <w:p w14:paraId="6F1E4EDA" w14:textId="77777777" w:rsidR="001D4C30" w:rsidRPr="00D54AA7" w:rsidRDefault="001D4C30">
      <w:pPr>
        <w:divId w:val="934901810"/>
        <w:rPr>
          <w:rFonts w:eastAsia="Times New Roman"/>
          <w:sz w:val="32"/>
          <w:szCs w:val="32"/>
        </w:rPr>
      </w:pPr>
    </w:p>
    <w:p w14:paraId="6F1E4EDB" w14:textId="77777777" w:rsidR="001D4C30" w:rsidRPr="00D54AA7" w:rsidRDefault="001D4C30" w:rsidP="001D4C30">
      <w:pPr>
        <w:numPr>
          <w:ilvl w:val="0"/>
          <w:numId w:val="5"/>
        </w:numPr>
        <w:spacing w:before="100" w:beforeAutospacing="1" w:after="100" w:afterAutospacing="1" w:line="240" w:lineRule="auto"/>
        <w:divId w:val="934901810"/>
        <w:rPr>
          <w:rFonts w:eastAsia="Times New Roman"/>
          <w:sz w:val="32"/>
          <w:szCs w:val="32"/>
          <w:lang w:val="da-DK"/>
        </w:rPr>
      </w:pPr>
      <w:proofErr w:type="spellStart"/>
      <w:r w:rsidRPr="00D54AA7">
        <w:rPr>
          <w:rFonts w:eastAsia="Times New Roman"/>
          <w:sz w:val="32"/>
          <w:szCs w:val="32"/>
          <w:lang w:val="da-DK"/>
        </w:rPr>
        <w:t>Komm</w:t>
      </w:r>
      <w:proofErr w:type="spellEnd"/>
      <w:r w:rsidRPr="00D54AA7">
        <w:rPr>
          <w:rFonts w:eastAsia="Times New Roman"/>
          <w:sz w:val="32"/>
          <w:szCs w:val="32"/>
          <w:lang w:val="da-DK"/>
        </w:rPr>
        <w:t xml:space="preserve"> mit! (du </w:t>
      </w:r>
      <w:proofErr w:type="spellStart"/>
      <w:r w:rsidRPr="00D54AA7">
        <w:rPr>
          <w:rFonts w:eastAsia="Times New Roman"/>
          <w:sz w:val="32"/>
          <w:szCs w:val="32"/>
          <w:lang w:val="da-DK"/>
        </w:rPr>
        <w:t>kommst</w:t>
      </w:r>
      <w:proofErr w:type="spellEnd"/>
      <w:r w:rsidRPr="00D54AA7">
        <w:rPr>
          <w:rFonts w:eastAsia="Times New Roman"/>
          <w:sz w:val="32"/>
          <w:szCs w:val="32"/>
          <w:lang w:val="da-DK"/>
        </w:rPr>
        <w:t xml:space="preserve"> mit)</w:t>
      </w:r>
    </w:p>
    <w:p w14:paraId="6F1E4EDC" w14:textId="77777777" w:rsidR="001D4C30" w:rsidRPr="00D54AA7" w:rsidRDefault="001D4C30" w:rsidP="001D4C30">
      <w:pPr>
        <w:numPr>
          <w:ilvl w:val="0"/>
          <w:numId w:val="5"/>
        </w:numPr>
        <w:spacing w:before="100" w:beforeAutospacing="1" w:after="100" w:afterAutospacing="1" w:line="240" w:lineRule="auto"/>
        <w:divId w:val="934901810"/>
        <w:rPr>
          <w:rFonts w:eastAsia="Times New Roman"/>
          <w:sz w:val="32"/>
          <w:szCs w:val="32"/>
          <w:lang w:val="da-DK"/>
        </w:rPr>
      </w:pPr>
      <w:proofErr w:type="spellStart"/>
      <w:r w:rsidRPr="00D54AA7">
        <w:rPr>
          <w:rFonts w:eastAsia="Times New Roman"/>
          <w:sz w:val="32"/>
          <w:szCs w:val="32"/>
          <w:lang w:val="da-DK"/>
        </w:rPr>
        <w:t>Kommt</w:t>
      </w:r>
      <w:proofErr w:type="spellEnd"/>
      <w:r w:rsidRPr="00D54AA7">
        <w:rPr>
          <w:rFonts w:eastAsia="Times New Roman"/>
          <w:sz w:val="32"/>
          <w:szCs w:val="32"/>
          <w:lang w:val="da-DK"/>
        </w:rPr>
        <w:t xml:space="preserve"> mit! (</w:t>
      </w:r>
      <w:proofErr w:type="spellStart"/>
      <w:r w:rsidRPr="00D54AA7">
        <w:rPr>
          <w:rFonts w:eastAsia="Times New Roman"/>
          <w:sz w:val="32"/>
          <w:szCs w:val="32"/>
          <w:lang w:val="da-DK"/>
        </w:rPr>
        <w:t>ihr</w:t>
      </w:r>
      <w:proofErr w:type="spellEnd"/>
      <w:r w:rsidRPr="00D54AA7">
        <w:rPr>
          <w:rFonts w:eastAsia="Times New Roman"/>
          <w:sz w:val="32"/>
          <w:szCs w:val="32"/>
          <w:lang w:val="da-DK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  <w:lang w:val="da-DK"/>
        </w:rPr>
        <w:t>kommt</w:t>
      </w:r>
      <w:proofErr w:type="spellEnd"/>
      <w:r w:rsidRPr="00D54AA7">
        <w:rPr>
          <w:rFonts w:eastAsia="Times New Roman"/>
          <w:sz w:val="32"/>
          <w:szCs w:val="32"/>
          <w:lang w:val="da-DK"/>
        </w:rPr>
        <w:t xml:space="preserve"> mit)</w:t>
      </w:r>
    </w:p>
    <w:p w14:paraId="6F1E4EDD" w14:textId="77777777" w:rsidR="001D4C30" w:rsidRPr="00D54AA7" w:rsidRDefault="001D4C30" w:rsidP="001D4C30">
      <w:pPr>
        <w:numPr>
          <w:ilvl w:val="0"/>
          <w:numId w:val="5"/>
        </w:numPr>
        <w:spacing w:before="100" w:beforeAutospacing="1" w:after="100" w:afterAutospacing="1" w:line="240" w:lineRule="auto"/>
        <w:divId w:val="934901810"/>
        <w:rPr>
          <w:rFonts w:eastAsia="Times New Roman"/>
          <w:sz w:val="32"/>
          <w:szCs w:val="32"/>
          <w:lang w:val="da-DK"/>
        </w:rPr>
      </w:pPr>
      <w:r w:rsidRPr="00D54AA7">
        <w:rPr>
          <w:rFonts w:eastAsia="Times New Roman"/>
          <w:sz w:val="32"/>
          <w:szCs w:val="32"/>
          <w:lang w:val="da-DK"/>
        </w:rPr>
        <w:t>Kommen Sie mit! (Sie kommen mit)</w:t>
      </w:r>
    </w:p>
    <w:p w14:paraId="6F1E4EDE" w14:textId="77777777" w:rsidR="001D4C30" w:rsidRPr="00D54AA7" w:rsidRDefault="001D4C30">
      <w:pPr>
        <w:spacing w:after="240"/>
        <w:divId w:val="934901810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br/>
        <w:t xml:space="preserve">Yksikön 2. persoonan imperatiivimuoto saadaan suoraan verbin vartalosta. Monikon 2. persoonan muoto ja teitittelymuoto ovat samankaltaisia kuin niiden </w:t>
      </w:r>
      <w:proofErr w:type="gramStart"/>
      <w:r w:rsidRPr="00D54AA7">
        <w:rPr>
          <w:rFonts w:eastAsia="Times New Roman"/>
          <w:sz w:val="32"/>
          <w:szCs w:val="32"/>
        </w:rPr>
        <w:t>preesens-muodot</w:t>
      </w:r>
      <w:proofErr w:type="gramEnd"/>
      <w:r w:rsidRPr="00D54AA7">
        <w:rPr>
          <w:rFonts w:eastAsia="Times New Roman"/>
          <w:sz w:val="32"/>
          <w:szCs w:val="32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2887"/>
        <w:gridCol w:w="3250"/>
      </w:tblGrid>
      <w:tr w:rsidR="001D4C30" w:rsidRPr="00D54AA7" w14:paraId="6F1E4EE2" w14:textId="77777777">
        <w:trPr>
          <w:divId w:val="16082752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DF" w14:textId="77777777" w:rsidR="001D4C30" w:rsidRPr="00D54AA7" w:rsidRDefault="001D4C30">
            <w:pPr>
              <w:spacing w:after="0"/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>voit käskeä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 xml:space="preserve">- yhtä (sinä):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Schlaf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 xml:space="preserve">-useampaa (te): </w:t>
            </w:r>
            <w:proofErr w:type="spellStart"/>
            <w:proofErr w:type="gram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Schlaft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!/</w:t>
            </w:r>
            <w:proofErr w:type="gramEnd"/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Schlafen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0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>voit käskeä useampaa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 xml:space="preserve">- sinutellen: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Schlaft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- teititellen: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Schlafen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1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>voit teititellä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- yhtä: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Schlafen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- useampaa: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Schlafen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verbimuoto on silti sama</w:t>
            </w:r>
          </w:p>
        </w:tc>
      </w:tr>
    </w:tbl>
    <w:p w14:paraId="6F1E4EE3" w14:textId="77777777" w:rsidR="001D4C30" w:rsidRPr="00D54AA7" w:rsidRDefault="001D4C30">
      <w:pPr>
        <w:spacing w:after="240"/>
        <w:divId w:val="934901810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br/>
      </w:r>
      <w:r w:rsidRPr="00D54AA7">
        <w:rPr>
          <w:rFonts w:eastAsia="Times New Roman"/>
          <w:sz w:val="32"/>
          <w:szCs w:val="32"/>
        </w:rPr>
        <w:br/>
      </w:r>
      <w:r w:rsidRPr="00D54AA7">
        <w:rPr>
          <w:rFonts w:eastAsia="Times New Roman"/>
          <w:b/>
          <w:bCs/>
          <w:color w:val="FF0000"/>
          <w:sz w:val="32"/>
          <w:szCs w:val="32"/>
        </w:rPr>
        <w:br/>
      </w:r>
    </w:p>
    <w:p w14:paraId="6F1E4EE4" w14:textId="77777777" w:rsidR="001D4C30" w:rsidRPr="00D54AA7" w:rsidRDefault="00D54AA7">
      <w:pPr>
        <w:pStyle w:val="Heading1"/>
        <w:spacing w:before="0"/>
        <w:divId w:val="548423237"/>
        <w:rPr>
          <w:rFonts w:eastAsia="Times New Roman"/>
        </w:rPr>
      </w:pPr>
      <w:hyperlink r:id="rId11" w:history="1">
        <w:r w:rsidR="001D4C30" w:rsidRPr="00D54AA7">
          <w:rPr>
            <w:rStyle w:val="Hyperlink"/>
            <w:rFonts w:eastAsia="Times New Roman"/>
            <w:color w:val="000000"/>
          </w:rPr>
          <w:t>Imperatiivin muodostaminen eri verbeillä</w:t>
        </w:r>
      </w:hyperlink>
    </w:p>
    <w:p w14:paraId="6F1E4EE5" w14:textId="77777777" w:rsidR="001D4C30" w:rsidRPr="00D54AA7" w:rsidRDefault="001D4C30">
      <w:pPr>
        <w:spacing w:after="240"/>
        <w:divId w:val="5061781"/>
        <w:rPr>
          <w:rFonts w:eastAsia="Times New Roman"/>
          <w:sz w:val="32"/>
          <w:szCs w:val="3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5"/>
        <w:gridCol w:w="1324"/>
        <w:gridCol w:w="1422"/>
        <w:gridCol w:w="1681"/>
      </w:tblGrid>
      <w:tr w:rsidR="001D4C30" w:rsidRPr="00D54AA7" w14:paraId="6F1E4EEA" w14:textId="77777777">
        <w:trPr>
          <w:divId w:val="8714621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6" w14:textId="77777777" w:rsidR="001D4C30" w:rsidRPr="00D54AA7" w:rsidRDefault="001D4C30">
            <w:pPr>
              <w:spacing w:after="240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7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Style w:val="Strong"/>
                <w:rFonts w:eastAsia="Times New Roman"/>
                <w:color w:val="000000"/>
                <w:sz w:val="32"/>
                <w:szCs w:val="32"/>
              </w:rPr>
              <w:t>yksikön 2.</w:t>
            </w:r>
            <w:r w:rsidRPr="00D54AA7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br/>
            </w:r>
            <w:r w:rsidRPr="00D54AA7">
              <w:rPr>
                <w:rStyle w:val="Strong"/>
                <w:rFonts w:eastAsia="Times New Roman"/>
                <w:color w:val="000000"/>
                <w:sz w:val="32"/>
                <w:szCs w:val="32"/>
              </w:rPr>
              <w:t>persoona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8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Style w:val="Strong"/>
                <w:rFonts w:eastAsia="Times New Roman"/>
                <w:color w:val="000000"/>
                <w:sz w:val="32"/>
                <w:szCs w:val="32"/>
              </w:rPr>
              <w:t>monikon 2.</w:t>
            </w:r>
            <w:r w:rsidRPr="00D54AA7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br/>
            </w:r>
            <w:r w:rsidRPr="00D54AA7">
              <w:rPr>
                <w:rStyle w:val="Strong"/>
                <w:rFonts w:eastAsia="Times New Roman"/>
                <w:color w:val="000000"/>
                <w:sz w:val="32"/>
                <w:szCs w:val="32"/>
              </w:rPr>
              <w:t>persoona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9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Style w:val="Strong"/>
                <w:rFonts w:eastAsia="Times New Roman"/>
                <w:color w:val="000000"/>
                <w:sz w:val="32"/>
                <w:szCs w:val="32"/>
              </w:rPr>
              <w:t>teitittely</w:t>
            </w:r>
          </w:p>
        </w:tc>
      </w:tr>
      <w:tr w:rsidR="001D4C30" w:rsidRPr="00D54AA7" w14:paraId="6F1E4EEF" w14:textId="77777777">
        <w:trPr>
          <w:divId w:val="8714621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B" w14:textId="77777777" w:rsidR="001D4C30" w:rsidRPr="00D54AA7" w:rsidRDefault="001D4C30">
            <w:pPr>
              <w:spacing w:after="240"/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verbi ilman vokaalivaihtelua: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kommen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machen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C" w14:textId="77777777" w:rsidR="001D4C30" w:rsidRPr="00D54AA7" w:rsidRDefault="001D4C30">
            <w:pPr>
              <w:spacing w:after="0"/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Komm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Mach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D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Kommt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Macht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EE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Kommen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Machen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</w:tr>
      <w:tr w:rsidR="001D4C30" w:rsidRPr="00D54AA7" w14:paraId="6F1E4EF4" w14:textId="77777777">
        <w:trPr>
          <w:divId w:val="8714621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0" w14:textId="77777777" w:rsidR="001D4C30" w:rsidRPr="00D54AA7" w:rsidRDefault="001D4C30">
            <w:pPr>
              <w:spacing w:after="240"/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>epäsäännölliset verbit, joilla yks. 2. ja 3. persoonassa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vartalovokaali muuttuu preesensissä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e-&gt;ie-verbi: lesen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 xml:space="preserve">e-&gt; i: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essen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1" w14:textId="77777777" w:rsidR="001D4C30" w:rsidRPr="00D54AA7" w:rsidRDefault="001D4C30">
            <w:pPr>
              <w:spacing w:after="0"/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Lies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Iss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2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Lest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Esst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3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 xml:space="preserve">Lesen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 xml:space="preserve">Essen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</w:tr>
      <w:tr w:rsidR="001D4C30" w:rsidRPr="00D54AA7" w14:paraId="6F1E4EF9" w14:textId="77777777">
        <w:trPr>
          <w:divId w:val="8714621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5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huomaa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nehmen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-verbi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6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Nimm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7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Nehmt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8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Nehmen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</w:tr>
      <w:tr w:rsidR="001D4C30" w:rsidRPr="00D54AA7" w14:paraId="6F1E4EFE" w14:textId="77777777">
        <w:trPr>
          <w:divId w:val="8714621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A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huomaa a-/ä-verbi: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fahren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(du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fährst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)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imperatiivissa ei vokaalinmuutosta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verbi, joka päättyy -t, -d, tai konsonanttiyhtymään: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warten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öffnen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>-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ieren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-loppuiset verbit: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studieren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  <w:t xml:space="preserve">eriävät yhdysverbit: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ein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/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kaufen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B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  <w:lang w:val="nb-NO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t>Fahr!</w:t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  <w:t>Warte!</w:t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  <w:t>Öffne!</w:t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  <w:t>Studiere!</w:t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  <w:t>Kauf ein!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C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Fahrt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Wartet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Öffnet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Studiert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Kauft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ein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EFD" w14:textId="77777777" w:rsidR="001D4C30" w:rsidRPr="00D54AA7" w:rsidRDefault="001D4C30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t>Fahren Sie!</w:t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  <w:t>Warten Sie!</w:t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  <w:t>Öffnen Sie!</w:t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  <w:t>Studieren Sie!</w:t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r w:rsidRPr="00D54AA7">
              <w:rPr>
                <w:rFonts w:eastAsia="Times New Roman"/>
                <w:color w:val="000000"/>
                <w:sz w:val="32"/>
                <w:szCs w:val="32"/>
                <w:lang w:val="nb-NO"/>
              </w:rPr>
              <w:br/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Kaufen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ein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!</w:t>
            </w:r>
          </w:p>
        </w:tc>
      </w:tr>
    </w:tbl>
    <w:p w14:paraId="6F1E4EFF" w14:textId="77777777" w:rsidR="001D4C30" w:rsidRPr="00D54AA7" w:rsidRDefault="00D54AA7">
      <w:pPr>
        <w:pStyle w:val="Heading1"/>
        <w:spacing w:before="0"/>
        <w:divId w:val="548423237"/>
        <w:rPr>
          <w:rFonts w:eastAsia="Times New Roman"/>
          <w:color w:val="auto"/>
        </w:rPr>
      </w:pPr>
      <w:hyperlink r:id="rId12" w:history="1">
        <w:r w:rsidR="001D4C30" w:rsidRPr="00D54AA7">
          <w:rPr>
            <w:rStyle w:val="Hyperlink"/>
            <w:rFonts w:eastAsia="Times New Roman"/>
            <w:color w:val="000000"/>
          </w:rPr>
          <w:t xml:space="preserve">Imperatiivi sein-, </w:t>
        </w:r>
        <w:proofErr w:type="spellStart"/>
        <w:r w:rsidR="001D4C30" w:rsidRPr="00D54AA7">
          <w:rPr>
            <w:rStyle w:val="Hyperlink"/>
            <w:rFonts w:eastAsia="Times New Roman"/>
            <w:color w:val="000000"/>
          </w:rPr>
          <w:t>haben</w:t>
        </w:r>
        <w:proofErr w:type="spellEnd"/>
        <w:r w:rsidR="001D4C30" w:rsidRPr="00D54AA7">
          <w:rPr>
            <w:rStyle w:val="Hyperlink"/>
            <w:rFonts w:eastAsia="Times New Roman"/>
            <w:color w:val="000000"/>
          </w:rPr>
          <w:t xml:space="preserve">- ja </w:t>
        </w:r>
        <w:proofErr w:type="spellStart"/>
        <w:r w:rsidR="001D4C30" w:rsidRPr="00D54AA7">
          <w:rPr>
            <w:rStyle w:val="Hyperlink"/>
            <w:rFonts w:eastAsia="Times New Roman"/>
            <w:color w:val="000000"/>
          </w:rPr>
          <w:t>werden</w:t>
        </w:r>
        <w:proofErr w:type="spellEnd"/>
        <w:r w:rsidR="001D4C30" w:rsidRPr="00D54AA7">
          <w:rPr>
            <w:rStyle w:val="Hyperlink"/>
            <w:rFonts w:eastAsia="Times New Roman"/>
            <w:color w:val="000000"/>
          </w:rPr>
          <w:t>- verbeistä</w:t>
        </w:r>
      </w:hyperlink>
    </w:p>
    <w:p w14:paraId="6F1E4F00" w14:textId="77777777" w:rsidR="001D4C30" w:rsidRPr="00D54AA7" w:rsidRDefault="001D4C30">
      <w:pPr>
        <w:divId w:val="1954045408"/>
        <w:rPr>
          <w:rFonts w:eastAsia="Times New Roman"/>
          <w:sz w:val="32"/>
          <w:szCs w:val="32"/>
        </w:rPr>
      </w:pPr>
    </w:p>
    <w:p w14:paraId="6F1E4F01" w14:textId="77777777" w:rsidR="001D4C30" w:rsidRPr="00D54AA7" w:rsidRDefault="001D4C30" w:rsidP="001D4C30">
      <w:pPr>
        <w:numPr>
          <w:ilvl w:val="0"/>
          <w:numId w:val="6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lastRenderedPageBreak/>
        <w:t xml:space="preserve">Sei </w:t>
      </w:r>
      <w:proofErr w:type="spellStart"/>
      <w:r w:rsidRPr="00D54AA7">
        <w:rPr>
          <w:rFonts w:eastAsia="Times New Roman"/>
          <w:sz w:val="32"/>
          <w:szCs w:val="32"/>
        </w:rPr>
        <w:t>still</w:t>
      </w:r>
      <w:proofErr w:type="spellEnd"/>
      <w:r w:rsidRPr="00D54AA7">
        <w:rPr>
          <w:rFonts w:eastAsia="Times New Roman"/>
          <w:sz w:val="32"/>
          <w:szCs w:val="32"/>
        </w:rPr>
        <w:t>! (Ole hiljaa!)</w:t>
      </w:r>
    </w:p>
    <w:p w14:paraId="6F1E4F02" w14:textId="77777777" w:rsidR="001D4C30" w:rsidRPr="00D54AA7" w:rsidRDefault="001D4C30" w:rsidP="001D4C30">
      <w:pPr>
        <w:numPr>
          <w:ilvl w:val="0"/>
          <w:numId w:val="6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Seid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still</w:t>
      </w:r>
      <w:proofErr w:type="spellEnd"/>
      <w:r w:rsidRPr="00D54AA7">
        <w:rPr>
          <w:rFonts w:eastAsia="Times New Roman"/>
          <w:sz w:val="32"/>
          <w:szCs w:val="32"/>
        </w:rPr>
        <w:t>! (Olkaa hiljaa!)</w:t>
      </w:r>
    </w:p>
    <w:p w14:paraId="6F1E4F03" w14:textId="77777777" w:rsidR="001D4C30" w:rsidRPr="00D54AA7" w:rsidRDefault="001D4C30" w:rsidP="001D4C30">
      <w:pPr>
        <w:numPr>
          <w:ilvl w:val="0"/>
          <w:numId w:val="6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Seien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still</w:t>
      </w:r>
      <w:proofErr w:type="spellEnd"/>
      <w:r w:rsidRPr="00D54AA7">
        <w:rPr>
          <w:rFonts w:eastAsia="Times New Roman"/>
          <w:sz w:val="32"/>
          <w:szCs w:val="32"/>
        </w:rPr>
        <w:t>! (Olkaa hiljaa!)</w:t>
      </w:r>
    </w:p>
    <w:p w14:paraId="6F1E4F04" w14:textId="77777777" w:rsidR="001D4C30" w:rsidRPr="00D54AA7" w:rsidRDefault="001D4C30" w:rsidP="001D4C30">
      <w:pPr>
        <w:numPr>
          <w:ilvl w:val="0"/>
          <w:numId w:val="7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Hab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keine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Angst</w:t>
      </w:r>
      <w:proofErr w:type="spellEnd"/>
      <w:r w:rsidRPr="00D54AA7">
        <w:rPr>
          <w:rFonts w:eastAsia="Times New Roman"/>
          <w:sz w:val="32"/>
          <w:szCs w:val="32"/>
        </w:rPr>
        <w:t>! (Älä pelkää!)</w:t>
      </w:r>
    </w:p>
    <w:p w14:paraId="6F1E4F05" w14:textId="77777777" w:rsidR="001D4C30" w:rsidRPr="00D54AA7" w:rsidRDefault="001D4C30" w:rsidP="001D4C30">
      <w:pPr>
        <w:numPr>
          <w:ilvl w:val="0"/>
          <w:numId w:val="7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Habt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keine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Angst</w:t>
      </w:r>
      <w:proofErr w:type="spellEnd"/>
      <w:r w:rsidRPr="00D54AA7">
        <w:rPr>
          <w:rFonts w:eastAsia="Times New Roman"/>
          <w:sz w:val="32"/>
          <w:szCs w:val="32"/>
        </w:rPr>
        <w:t>! (Älkää pelätkö!)</w:t>
      </w:r>
    </w:p>
    <w:p w14:paraId="6F1E4F06" w14:textId="77777777" w:rsidR="001D4C30" w:rsidRPr="00D54AA7" w:rsidRDefault="001D4C30" w:rsidP="001D4C30">
      <w:pPr>
        <w:numPr>
          <w:ilvl w:val="0"/>
          <w:numId w:val="7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Haben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keine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Angst</w:t>
      </w:r>
      <w:proofErr w:type="spellEnd"/>
      <w:r w:rsidRPr="00D54AA7">
        <w:rPr>
          <w:rFonts w:eastAsia="Times New Roman"/>
          <w:sz w:val="32"/>
          <w:szCs w:val="32"/>
        </w:rPr>
        <w:t>! (Älkää pelätkö!)</w:t>
      </w:r>
    </w:p>
    <w:p w14:paraId="6F1E4F07" w14:textId="77777777" w:rsidR="001D4C30" w:rsidRPr="00D54AA7" w:rsidRDefault="001D4C30" w:rsidP="001D4C30">
      <w:pPr>
        <w:numPr>
          <w:ilvl w:val="0"/>
          <w:numId w:val="8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Werde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nicht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unruhig</w:t>
      </w:r>
      <w:proofErr w:type="spellEnd"/>
      <w:r w:rsidRPr="00D54AA7">
        <w:rPr>
          <w:rFonts w:eastAsia="Times New Roman"/>
          <w:sz w:val="32"/>
          <w:szCs w:val="32"/>
        </w:rPr>
        <w:t>! (Älä tule levottomaksi!)</w:t>
      </w:r>
    </w:p>
    <w:p w14:paraId="6F1E4F08" w14:textId="77777777" w:rsidR="001D4C30" w:rsidRPr="00D54AA7" w:rsidRDefault="001D4C30" w:rsidP="001D4C30">
      <w:pPr>
        <w:numPr>
          <w:ilvl w:val="0"/>
          <w:numId w:val="8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Werdet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nicht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unruhig</w:t>
      </w:r>
      <w:proofErr w:type="spellEnd"/>
      <w:r w:rsidRPr="00D54AA7">
        <w:rPr>
          <w:rFonts w:eastAsia="Times New Roman"/>
          <w:sz w:val="32"/>
          <w:szCs w:val="32"/>
        </w:rPr>
        <w:t>! (Älkää tulko levottomiksi!)</w:t>
      </w:r>
    </w:p>
    <w:p w14:paraId="6F1E4F09" w14:textId="77777777" w:rsidR="001D4C30" w:rsidRPr="00D54AA7" w:rsidRDefault="001D4C30" w:rsidP="001D4C30">
      <w:pPr>
        <w:numPr>
          <w:ilvl w:val="0"/>
          <w:numId w:val="8"/>
        </w:numPr>
        <w:spacing w:before="100" w:beforeAutospacing="1" w:after="100" w:afterAutospacing="1" w:line="240" w:lineRule="auto"/>
        <w:divId w:val="1954045408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Werden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nicht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unruhig</w:t>
      </w:r>
      <w:proofErr w:type="spellEnd"/>
      <w:r w:rsidRPr="00D54AA7">
        <w:rPr>
          <w:rFonts w:eastAsia="Times New Roman"/>
          <w:sz w:val="32"/>
          <w:szCs w:val="32"/>
        </w:rPr>
        <w:t>! (Älkää tulko levottomaksi/levottomiksi!)</w:t>
      </w:r>
    </w:p>
    <w:p w14:paraId="6F1E4F0A" w14:textId="77777777" w:rsidR="001D4C30" w:rsidRPr="00D54AA7" w:rsidRDefault="00D54AA7">
      <w:pPr>
        <w:pStyle w:val="Heading1"/>
        <w:spacing w:before="0"/>
        <w:divId w:val="548423237"/>
        <w:rPr>
          <w:rFonts w:eastAsia="Times New Roman"/>
        </w:rPr>
      </w:pPr>
      <w:hyperlink r:id="rId13" w:history="1">
        <w:r w:rsidR="001D4C30" w:rsidRPr="00D54AA7">
          <w:rPr>
            <w:rStyle w:val="Hyperlink"/>
            <w:rFonts w:eastAsia="Times New Roman"/>
            <w:color w:val="000000"/>
          </w:rPr>
          <w:t>Huomaa</w:t>
        </w:r>
      </w:hyperlink>
    </w:p>
    <w:p w14:paraId="6F1E4F0B" w14:textId="77777777" w:rsidR="001D4C30" w:rsidRPr="00D54AA7" w:rsidRDefault="001D4C30">
      <w:pPr>
        <w:divId w:val="2055082957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t>Refleksiiviverbeillä tulee huomioida refleksiivipronomini</w:t>
      </w:r>
      <w:r w:rsidRPr="00D54AA7">
        <w:rPr>
          <w:rFonts w:eastAsia="Times New Roman"/>
          <w:sz w:val="32"/>
          <w:szCs w:val="32"/>
        </w:rPr>
        <w:br/>
      </w:r>
    </w:p>
    <w:p w14:paraId="6F1E4F0C" w14:textId="77777777" w:rsidR="001D4C30" w:rsidRPr="00D54AA7" w:rsidRDefault="001D4C30" w:rsidP="001D4C30">
      <w:pPr>
        <w:numPr>
          <w:ilvl w:val="0"/>
          <w:numId w:val="9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sich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setzen</w:t>
      </w:r>
      <w:proofErr w:type="spellEnd"/>
      <w:r w:rsidRPr="00D54AA7">
        <w:rPr>
          <w:rFonts w:eastAsia="Times New Roman"/>
          <w:sz w:val="32"/>
          <w:szCs w:val="32"/>
        </w:rPr>
        <w:t xml:space="preserve"> = istuutua</w:t>
      </w:r>
    </w:p>
    <w:p w14:paraId="6F1E4F0D" w14:textId="77777777" w:rsidR="001D4C30" w:rsidRPr="00D54AA7" w:rsidRDefault="001D4C30" w:rsidP="001D4C30">
      <w:pPr>
        <w:numPr>
          <w:ilvl w:val="0"/>
          <w:numId w:val="9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Setz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dich</w:t>
      </w:r>
      <w:proofErr w:type="spellEnd"/>
      <w:r w:rsidRPr="00D54AA7">
        <w:rPr>
          <w:rFonts w:eastAsia="Times New Roman"/>
          <w:sz w:val="32"/>
          <w:szCs w:val="32"/>
        </w:rPr>
        <w:t>! (Istuudu!)</w:t>
      </w:r>
    </w:p>
    <w:p w14:paraId="6F1E4F0E" w14:textId="77777777" w:rsidR="001D4C30" w:rsidRPr="00D54AA7" w:rsidRDefault="001D4C30" w:rsidP="001D4C30">
      <w:pPr>
        <w:numPr>
          <w:ilvl w:val="0"/>
          <w:numId w:val="9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Setzt</w:t>
      </w:r>
      <w:proofErr w:type="spellEnd"/>
      <w:r w:rsidRPr="00D54AA7">
        <w:rPr>
          <w:rFonts w:eastAsia="Times New Roman"/>
          <w:sz w:val="32"/>
          <w:szCs w:val="32"/>
        </w:rPr>
        <w:t> </w:t>
      </w:r>
      <w:proofErr w:type="spellStart"/>
      <w:r w:rsidRPr="00D54AA7">
        <w:rPr>
          <w:rFonts w:eastAsia="Times New Roman"/>
          <w:sz w:val="32"/>
          <w:szCs w:val="32"/>
        </w:rPr>
        <w:t>euch</w:t>
      </w:r>
      <w:proofErr w:type="spellEnd"/>
      <w:r w:rsidRPr="00D54AA7">
        <w:rPr>
          <w:rFonts w:eastAsia="Times New Roman"/>
          <w:sz w:val="32"/>
          <w:szCs w:val="32"/>
        </w:rPr>
        <w:t>! (Istuutukaa!)</w:t>
      </w:r>
    </w:p>
    <w:p w14:paraId="6F1E4F0F" w14:textId="77777777" w:rsidR="001D4C30" w:rsidRPr="00D54AA7" w:rsidRDefault="001D4C30" w:rsidP="001D4C30">
      <w:pPr>
        <w:numPr>
          <w:ilvl w:val="0"/>
          <w:numId w:val="9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Setzen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sich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>! (Istuutukaa!)</w:t>
      </w:r>
    </w:p>
    <w:p w14:paraId="6F1E4F10" w14:textId="77777777" w:rsidR="001D4C30" w:rsidRPr="00D54AA7" w:rsidRDefault="001D4C30">
      <w:pPr>
        <w:pStyle w:val="NormalWeb"/>
        <w:divId w:val="2055082957"/>
        <w:rPr>
          <w:sz w:val="32"/>
          <w:szCs w:val="32"/>
        </w:rPr>
      </w:pPr>
      <w:r w:rsidRPr="00D54AA7">
        <w:rPr>
          <w:sz w:val="32"/>
          <w:szCs w:val="32"/>
        </w:rPr>
        <w:t>Isoja joukkoja käsketään saksassa usein infinitiivillä eli verbin perusmuodolla. Esimerkiksi metrossa voit kuulla seuraavat kehotukset:</w:t>
      </w:r>
    </w:p>
    <w:p w14:paraId="6F1E4F11" w14:textId="77777777" w:rsidR="001D4C30" w:rsidRPr="00D54AA7" w:rsidRDefault="001D4C30" w:rsidP="001D4C30">
      <w:pPr>
        <w:numPr>
          <w:ilvl w:val="0"/>
          <w:numId w:val="10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t xml:space="preserve">U2 </w:t>
      </w:r>
      <w:proofErr w:type="spellStart"/>
      <w:r w:rsidRPr="00D54AA7">
        <w:rPr>
          <w:rFonts w:eastAsia="Times New Roman"/>
          <w:sz w:val="32"/>
          <w:szCs w:val="32"/>
        </w:rPr>
        <w:t>Richtung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Ruhleben</w:t>
      </w:r>
      <w:proofErr w:type="spellEnd"/>
      <w:r w:rsidRPr="00D54AA7">
        <w:rPr>
          <w:rFonts w:eastAsia="Times New Roman"/>
          <w:sz w:val="32"/>
          <w:szCs w:val="32"/>
        </w:rPr>
        <w:t xml:space="preserve">, </w:t>
      </w:r>
      <w:proofErr w:type="spellStart"/>
      <w:r w:rsidRPr="00D54AA7">
        <w:rPr>
          <w:rFonts w:eastAsia="Times New Roman"/>
          <w:sz w:val="32"/>
          <w:szCs w:val="32"/>
        </w:rPr>
        <w:t>einsteigen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 xml:space="preserve">! (U2 </w:t>
      </w:r>
      <w:proofErr w:type="spellStart"/>
      <w:r w:rsidRPr="00D54AA7">
        <w:rPr>
          <w:rFonts w:eastAsia="Times New Roman"/>
          <w:sz w:val="32"/>
          <w:szCs w:val="32"/>
        </w:rPr>
        <w:t>Ruhlebenin</w:t>
      </w:r>
      <w:proofErr w:type="spellEnd"/>
      <w:r w:rsidRPr="00D54AA7">
        <w:rPr>
          <w:rFonts w:eastAsia="Times New Roman"/>
          <w:sz w:val="32"/>
          <w:szCs w:val="32"/>
        </w:rPr>
        <w:t xml:space="preserve"> suuntaan, nouskaa kyytiin!)</w:t>
      </w:r>
    </w:p>
    <w:p w14:paraId="6F1E4F12" w14:textId="77777777" w:rsidR="001D4C30" w:rsidRPr="00D54AA7" w:rsidRDefault="001D4C30" w:rsidP="001D4C30">
      <w:pPr>
        <w:numPr>
          <w:ilvl w:val="0"/>
          <w:numId w:val="10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Zurückbleiben</w:t>
      </w:r>
      <w:proofErr w:type="spellEnd"/>
      <w:r w:rsidRPr="00D54AA7">
        <w:rPr>
          <w:rFonts w:eastAsia="Times New Roman"/>
          <w:sz w:val="32"/>
          <w:szCs w:val="32"/>
        </w:rPr>
        <w:t>! (Jää odottamaan! Ovet menevät kiinni, joten kyytiin ei saa enää nousta.)</w:t>
      </w:r>
    </w:p>
    <w:p w14:paraId="6F1E4F13" w14:textId="77777777" w:rsidR="001D4C30" w:rsidRPr="00D54AA7" w:rsidRDefault="001D4C30">
      <w:pPr>
        <w:spacing w:after="0"/>
        <w:divId w:val="2055082957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t xml:space="preserve">Imperatiivia pidetään saksan </w:t>
      </w:r>
      <w:proofErr w:type="gramStart"/>
      <w:r w:rsidRPr="00D54AA7">
        <w:rPr>
          <w:rFonts w:eastAsia="Times New Roman"/>
          <w:sz w:val="32"/>
          <w:szCs w:val="32"/>
        </w:rPr>
        <w:t>kielessä  melko</w:t>
      </w:r>
      <w:proofErr w:type="gramEnd"/>
      <w:r w:rsidRPr="00D54AA7">
        <w:rPr>
          <w:rFonts w:eastAsia="Times New Roman"/>
          <w:sz w:val="32"/>
          <w:szCs w:val="32"/>
        </w:rPr>
        <w:t xml:space="preserve"> jyrkkänä ja epäkohteliaana muotona.  Kun haluat kehottaa tai pyytää jotakuta tekemään jotain, ovat kohteliaita muotoja mm.</w:t>
      </w:r>
      <w:r w:rsidRPr="00D54AA7">
        <w:rPr>
          <w:rFonts w:eastAsia="Times New Roman"/>
          <w:sz w:val="32"/>
          <w:szCs w:val="32"/>
        </w:rPr>
        <w:br/>
        <w:t>- konditionaali (</w:t>
      </w:r>
      <w:proofErr w:type="spellStart"/>
      <w:r w:rsidRPr="00D54AA7">
        <w:rPr>
          <w:rFonts w:eastAsia="Times New Roman"/>
          <w:sz w:val="32"/>
          <w:szCs w:val="32"/>
        </w:rPr>
        <w:t>würde</w:t>
      </w:r>
      <w:proofErr w:type="spellEnd"/>
      <w:r w:rsidRPr="00D54AA7">
        <w:rPr>
          <w:rFonts w:eastAsia="Times New Roman"/>
          <w:sz w:val="32"/>
          <w:szCs w:val="32"/>
        </w:rPr>
        <w:t xml:space="preserve"> + infinitiivi):</w:t>
      </w:r>
    </w:p>
    <w:p w14:paraId="6F1E4F14" w14:textId="77777777" w:rsidR="001D4C30" w:rsidRPr="00D54AA7" w:rsidRDefault="001D4C30" w:rsidP="001D4C30">
      <w:pPr>
        <w:numPr>
          <w:ilvl w:val="0"/>
          <w:numId w:val="11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  <w:lang w:val="sv-SE"/>
        </w:rPr>
      </w:pPr>
      <w:proofErr w:type="spellStart"/>
      <w:r w:rsidRPr="00D54AA7">
        <w:rPr>
          <w:rFonts w:eastAsia="Times New Roman"/>
          <w:sz w:val="32"/>
          <w:szCs w:val="32"/>
          <w:lang w:val="sv-SE"/>
        </w:rPr>
        <w:t>Würdest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 xml:space="preserve"> du </w:t>
      </w:r>
      <w:proofErr w:type="spellStart"/>
      <w:r w:rsidRPr="00D54AA7">
        <w:rPr>
          <w:rFonts w:eastAsia="Times New Roman"/>
          <w:sz w:val="32"/>
          <w:szCs w:val="32"/>
          <w:lang w:val="sv-SE"/>
        </w:rPr>
        <w:t>bitte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  <w:lang w:val="sv-SE"/>
        </w:rPr>
        <w:t>die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  <w:lang w:val="sv-SE"/>
        </w:rPr>
        <w:t>Tür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  <w:lang w:val="sv-SE"/>
        </w:rPr>
        <w:t>zumachen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>!</w:t>
      </w:r>
    </w:p>
    <w:p w14:paraId="6F1E4F15" w14:textId="77777777" w:rsidR="001D4C30" w:rsidRPr="00D54AA7" w:rsidRDefault="001D4C30" w:rsidP="001D4C30">
      <w:pPr>
        <w:numPr>
          <w:ilvl w:val="0"/>
          <w:numId w:val="11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Würdet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ihr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die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Tür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zumachen</w:t>
      </w:r>
      <w:proofErr w:type="spellEnd"/>
      <w:r w:rsidRPr="00D54AA7">
        <w:rPr>
          <w:rFonts w:eastAsia="Times New Roman"/>
          <w:sz w:val="32"/>
          <w:szCs w:val="32"/>
        </w:rPr>
        <w:t>!</w:t>
      </w:r>
    </w:p>
    <w:p w14:paraId="6F1E4F16" w14:textId="77777777" w:rsidR="001D4C30" w:rsidRPr="00D54AA7" w:rsidRDefault="001D4C30" w:rsidP="001D4C30">
      <w:pPr>
        <w:numPr>
          <w:ilvl w:val="0"/>
          <w:numId w:val="11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Würden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die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Tür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zumachen</w:t>
      </w:r>
      <w:proofErr w:type="spellEnd"/>
      <w:r w:rsidRPr="00D54AA7">
        <w:rPr>
          <w:rFonts w:eastAsia="Times New Roman"/>
          <w:sz w:val="32"/>
          <w:szCs w:val="32"/>
        </w:rPr>
        <w:t>!</w:t>
      </w:r>
    </w:p>
    <w:p w14:paraId="6F1E4F17" w14:textId="77777777" w:rsidR="001D4C30" w:rsidRPr="00D54AA7" w:rsidRDefault="001D4C30">
      <w:pPr>
        <w:spacing w:after="0"/>
        <w:divId w:val="2055082957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lastRenderedPageBreak/>
        <w:br/>
        <w:t>- modaaliapuverbi konjunktiivimuodossa:</w:t>
      </w:r>
    </w:p>
    <w:p w14:paraId="6F1E4F18" w14:textId="77777777" w:rsidR="001D4C30" w:rsidRPr="00D54AA7" w:rsidRDefault="001D4C30" w:rsidP="001D4C30">
      <w:pPr>
        <w:numPr>
          <w:ilvl w:val="0"/>
          <w:numId w:val="12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  <w:lang w:val="sv-SE"/>
        </w:rPr>
      </w:pPr>
      <w:proofErr w:type="spellStart"/>
      <w:r w:rsidRPr="00D54AA7">
        <w:rPr>
          <w:rFonts w:eastAsia="Times New Roman"/>
          <w:sz w:val="32"/>
          <w:szCs w:val="32"/>
          <w:lang w:val="sv-SE"/>
        </w:rPr>
        <w:t>Könntest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 xml:space="preserve"> du </w:t>
      </w:r>
      <w:proofErr w:type="spellStart"/>
      <w:r w:rsidRPr="00D54AA7">
        <w:rPr>
          <w:rFonts w:eastAsia="Times New Roman"/>
          <w:sz w:val="32"/>
          <w:szCs w:val="32"/>
          <w:lang w:val="sv-SE"/>
        </w:rPr>
        <w:t>bitte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  <w:lang w:val="sv-SE"/>
        </w:rPr>
        <w:t>die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  <w:lang w:val="sv-SE"/>
        </w:rPr>
        <w:t>Tür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  <w:lang w:val="sv-SE"/>
        </w:rPr>
        <w:t>zumachen</w:t>
      </w:r>
      <w:proofErr w:type="spellEnd"/>
      <w:r w:rsidRPr="00D54AA7">
        <w:rPr>
          <w:rFonts w:eastAsia="Times New Roman"/>
          <w:sz w:val="32"/>
          <w:szCs w:val="32"/>
          <w:lang w:val="sv-SE"/>
        </w:rPr>
        <w:t>!</w:t>
      </w:r>
    </w:p>
    <w:p w14:paraId="6F1E4F19" w14:textId="77777777" w:rsidR="001D4C30" w:rsidRPr="00D54AA7" w:rsidRDefault="001D4C30" w:rsidP="001D4C30">
      <w:pPr>
        <w:numPr>
          <w:ilvl w:val="0"/>
          <w:numId w:val="12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Könntet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ihr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die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Tür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zumachen</w:t>
      </w:r>
      <w:proofErr w:type="spellEnd"/>
      <w:r w:rsidRPr="00D54AA7">
        <w:rPr>
          <w:rFonts w:eastAsia="Times New Roman"/>
          <w:sz w:val="32"/>
          <w:szCs w:val="32"/>
        </w:rPr>
        <w:t>!</w:t>
      </w:r>
    </w:p>
    <w:p w14:paraId="6F1E4F1A" w14:textId="77777777" w:rsidR="001D4C30" w:rsidRPr="00D54AA7" w:rsidRDefault="001D4C30" w:rsidP="001D4C30">
      <w:pPr>
        <w:numPr>
          <w:ilvl w:val="0"/>
          <w:numId w:val="12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Könnten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die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Tür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zumachen</w:t>
      </w:r>
      <w:proofErr w:type="spellEnd"/>
      <w:r w:rsidRPr="00D54AA7">
        <w:rPr>
          <w:rFonts w:eastAsia="Times New Roman"/>
          <w:sz w:val="32"/>
          <w:szCs w:val="32"/>
        </w:rPr>
        <w:t>!</w:t>
      </w:r>
    </w:p>
    <w:p w14:paraId="6F1E4F1B" w14:textId="77777777" w:rsidR="001D4C30" w:rsidRPr="00D54AA7" w:rsidRDefault="001D4C30">
      <w:pPr>
        <w:spacing w:after="0"/>
        <w:divId w:val="2055082957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br/>
        <w:t xml:space="preserve">Huomaa </w:t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>-sana: se pitää olla AINA kohteliaassa kehotuksessa tai pyynnössä!</w:t>
      </w:r>
      <w:r w:rsidRPr="00D54AA7">
        <w:rPr>
          <w:rFonts w:eastAsia="Times New Roman"/>
          <w:sz w:val="32"/>
          <w:szCs w:val="32"/>
        </w:rPr>
        <w:br/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 xml:space="preserve"> voi olla lauseen alussa, keskellä tai lopussa:</w:t>
      </w:r>
    </w:p>
    <w:p w14:paraId="6F1E4F1C" w14:textId="77777777" w:rsidR="001D4C30" w:rsidRPr="00D54AA7" w:rsidRDefault="001D4C30" w:rsidP="001D4C30">
      <w:pPr>
        <w:numPr>
          <w:ilvl w:val="0"/>
          <w:numId w:val="13"/>
        </w:num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  <w:lang w:val="en-GB"/>
        </w:rPr>
        <w:t xml:space="preserve">Bitte, </w:t>
      </w:r>
      <w:proofErr w:type="spellStart"/>
      <w:r w:rsidRPr="00D54AA7">
        <w:rPr>
          <w:rFonts w:eastAsia="Times New Roman"/>
          <w:sz w:val="32"/>
          <w:szCs w:val="32"/>
          <w:lang w:val="en-GB"/>
        </w:rPr>
        <w:t>würden</w:t>
      </w:r>
      <w:proofErr w:type="spellEnd"/>
      <w:r w:rsidRPr="00D54AA7">
        <w:rPr>
          <w:rFonts w:eastAsia="Times New Roman"/>
          <w:sz w:val="32"/>
          <w:szCs w:val="32"/>
          <w:lang w:val="en-GB"/>
        </w:rPr>
        <w:t xml:space="preserve"> Sie die </w:t>
      </w:r>
      <w:proofErr w:type="spellStart"/>
      <w:r w:rsidRPr="00D54AA7">
        <w:rPr>
          <w:rFonts w:eastAsia="Times New Roman"/>
          <w:sz w:val="32"/>
          <w:szCs w:val="32"/>
          <w:lang w:val="en-GB"/>
        </w:rPr>
        <w:t>Tür</w:t>
      </w:r>
      <w:proofErr w:type="spellEnd"/>
      <w:r w:rsidRPr="00D54AA7">
        <w:rPr>
          <w:rFonts w:eastAsia="Times New Roman"/>
          <w:sz w:val="32"/>
          <w:szCs w:val="32"/>
          <w:lang w:val="en-GB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  <w:lang w:val="en-GB"/>
        </w:rPr>
        <w:t>zumachen</w:t>
      </w:r>
      <w:proofErr w:type="spellEnd"/>
      <w:r w:rsidRPr="00D54AA7">
        <w:rPr>
          <w:rFonts w:eastAsia="Times New Roman"/>
          <w:sz w:val="32"/>
          <w:szCs w:val="32"/>
          <w:lang w:val="en-GB"/>
        </w:rPr>
        <w:t xml:space="preserve">! </w:t>
      </w:r>
      <w:proofErr w:type="spellStart"/>
      <w:r w:rsidRPr="00D54AA7">
        <w:rPr>
          <w:rFonts w:eastAsia="Times New Roman"/>
          <w:sz w:val="32"/>
          <w:szCs w:val="32"/>
        </w:rPr>
        <w:t>Würden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die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Tür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zumachen</w:t>
      </w:r>
      <w:proofErr w:type="spellEnd"/>
      <w:r w:rsidRPr="00D54AA7">
        <w:rPr>
          <w:rFonts w:eastAsia="Times New Roman"/>
          <w:sz w:val="32"/>
          <w:szCs w:val="32"/>
        </w:rPr>
        <w:t xml:space="preserve">, </w:t>
      </w:r>
      <w:proofErr w:type="spellStart"/>
      <w:r w:rsidRPr="00D54AA7">
        <w:rPr>
          <w:rFonts w:eastAsia="Times New Roman"/>
          <w:sz w:val="32"/>
          <w:szCs w:val="32"/>
        </w:rPr>
        <w:t>bitte</w:t>
      </w:r>
      <w:proofErr w:type="spellEnd"/>
      <w:r w:rsidRPr="00D54AA7">
        <w:rPr>
          <w:rFonts w:eastAsia="Times New Roman"/>
          <w:sz w:val="32"/>
          <w:szCs w:val="32"/>
        </w:rPr>
        <w:t>!</w:t>
      </w:r>
    </w:p>
    <w:p w14:paraId="6F1E4F1D" w14:textId="77777777" w:rsidR="003B52F1" w:rsidRPr="00D54AA7" w:rsidRDefault="003B52F1" w:rsidP="003B52F1">
      <w:pPr>
        <w:spacing w:before="100" w:beforeAutospacing="1" w:after="100" w:afterAutospacing="1" w:line="240" w:lineRule="auto"/>
        <w:divId w:val="2055082957"/>
        <w:rPr>
          <w:rFonts w:eastAsia="Times New Roman"/>
          <w:sz w:val="32"/>
          <w:szCs w:val="32"/>
        </w:rPr>
      </w:pPr>
    </w:p>
    <w:p w14:paraId="6F1E4F1E" w14:textId="77777777" w:rsidR="003B52F1" w:rsidRPr="00D54AA7" w:rsidRDefault="00D54AA7">
      <w:pPr>
        <w:pStyle w:val="Heading1"/>
        <w:spacing w:before="0"/>
        <w:divId w:val="999970301"/>
        <w:rPr>
          <w:rFonts w:eastAsia="Times New Roman"/>
        </w:rPr>
      </w:pPr>
      <w:hyperlink r:id="rId14" w:history="1">
        <w:r w:rsidR="003B52F1" w:rsidRPr="00D54AA7">
          <w:rPr>
            <w:rStyle w:val="Hyperlink"/>
            <w:rFonts w:eastAsia="Times New Roman"/>
            <w:color w:val="000000"/>
          </w:rPr>
          <w:t>Potentiaali</w:t>
        </w:r>
      </w:hyperlink>
    </w:p>
    <w:p w14:paraId="6F1E4F1F" w14:textId="77777777" w:rsidR="003B52F1" w:rsidRPr="00D54AA7" w:rsidRDefault="003B52F1">
      <w:pPr>
        <w:divId w:val="1793744131"/>
        <w:rPr>
          <w:rFonts w:eastAsia="Times New Roman"/>
          <w:sz w:val="32"/>
          <w:szCs w:val="32"/>
        </w:rPr>
      </w:pPr>
    </w:p>
    <w:p w14:paraId="6F1E4F20" w14:textId="77777777" w:rsidR="003B52F1" w:rsidRPr="00D54AA7" w:rsidRDefault="003B52F1" w:rsidP="003B52F1">
      <w:pPr>
        <w:numPr>
          <w:ilvl w:val="0"/>
          <w:numId w:val="17"/>
        </w:numPr>
        <w:spacing w:before="100" w:beforeAutospacing="1" w:after="100" w:afterAutospacing="1" w:line="240" w:lineRule="auto"/>
        <w:divId w:val="1793744131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Mein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Bruder</w:t>
      </w:r>
      <w:proofErr w:type="spellEnd"/>
      <w:r w:rsidRPr="00D54AA7">
        <w:rPr>
          <w:rFonts w:eastAsia="Times New Roman"/>
          <w:sz w:val="32"/>
          <w:szCs w:val="32"/>
        </w:rPr>
        <w:t> </w:t>
      </w:r>
      <w:proofErr w:type="spellStart"/>
      <w:r w:rsidRPr="00D54AA7">
        <w:rPr>
          <w:rStyle w:val="Strong"/>
          <w:rFonts w:eastAsia="Times New Roman"/>
          <w:color w:val="FF0000"/>
          <w:sz w:val="32"/>
          <w:szCs w:val="32"/>
        </w:rPr>
        <w:t>dürfte</w:t>
      </w:r>
      <w:proofErr w:type="spellEnd"/>
      <w:r w:rsidRPr="00D54AA7">
        <w:rPr>
          <w:rFonts w:eastAsia="Times New Roman"/>
          <w:sz w:val="32"/>
          <w:szCs w:val="32"/>
        </w:rPr>
        <w:t> </w:t>
      </w:r>
      <w:proofErr w:type="spellStart"/>
      <w:r w:rsidRPr="00D54AA7">
        <w:rPr>
          <w:rFonts w:eastAsia="Times New Roman"/>
          <w:sz w:val="32"/>
          <w:szCs w:val="32"/>
        </w:rPr>
        <w:t>bald</w:t>
      </w:r>
      <w:proofErr w:type="spellEnd"/>
      <w:r w:rsidRPr="00D54AA7">
        <w:rPr>
          <w:rFonts w:eastAsia="Times New Roman"/>
          <w:sz w:val="32"/>
          <w:szCs w:val="32"/>
        </w:rPr>
        <w:t> </w:t>
      </w:r>
      <w:proofErr w:type="spellStart"/>
      <w:r w:rsidRPr="00D54AA7">
        <w:rPr>
          <w:rStyle w:val="Strong"/>
          <w:rFonts w:eastAsia="Times New Roman"/>
          <w:color w:val="FF0000"/>
          <w:sz w:val="32"/>
          <w:szCs w:val="32"/>
        </w:rPr>
        <w:t>kommen</w:t>
      </w:r>
      <w:proofErr w:type="spellEnd"/>
      <w:r w:rsidRPr="00D54AA7">
        <w:rPr>
          <w:rStyle w:val="Strong"/>
          <w:rFonts w:eastAsia="Times New Roman"/>
          <w:color w:val="FF0000"/>
          <w:sz w:val="32"/>
          <w:szCs w:val="32"/>
        </w:rPr>
        <w:t>. </w:t>
      </w:r>
      <w:r w:rsidRPr="00D54AA7">
        <w:rPr>
          <w:rFonts w:eastAsia="Times New Roman"/>
          <w:sz w:val="32"/>
          <w:szCs w:val="32"/>
        </w:rPr>
        <w:t>(Veljeni tullee pian.)</w:t>
      </w:r>
    </w:p>
    <w:p w14:paraId="6F1E4F21" w14:textId="77777777" w:rsidR="003B52F1" w:rsidRPr="00D54AA7" w:rsidRDefault="003B52F1">
      <w:pPr>
        <w:spacing w:after="0"/>
        <w:divId w:val="1793744131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br/>
        <w:t>Potentiaali eli mahtotapa on varsin kirjallinen muoto sekä suomessa että saksassa. Se ilmoittaa tekemisen mahdolliseksi.</w:t>
      </w:r>
      <w:r w:rsidRPr="00D54AA7">
        <w:rPr>
          <w:rFonts w:eastAsia="Times New Roman"/>
          <w:sz w:val="32"/>
          <w:szCs w:val="32"/>
        </w:rPr>
        <w:br/>
      </w:r>
      <w:r w:rsidRPr="00D54AA7">
        <w:rPr>
          <w:rFonts w:eastAsia="Times New Roman"/>
          <w:sz w:val="32"/>
          <w:szCs w:val="32"/>
        </w:rPr>
        <w:br/>
        <w:t xml:space="preserve">Se muodostetaan </w:t>
      </w:r>
      <w:proofErr w:type="spellStart"/>
      <w:r w:rsidRPr="00D54AA7">
        <w:rPr>
          <w:rFonts w:eastAsia="Times New Roman"/>
          <w:sz w:val="32"/>
          <w:szCs w:val="32"/>
        </w:rPr>
        <w:t>dürfen</w:t>
      </w:r>
      <w:proofErr w:type="spellEnd"/>
      <w:r w:rsidRPr="00D54AA7">
        <w:rPr>
          <w:rFonts w:eastAsia="Times New Roman"/>
          <w:sz w:val="32"/>
          <w:szCs w:val="32"/>
        </w:rPr>
        <w:t>-verbin konjunktiivimuodosta ja pääverbin perusmuodosta.</w:t>
      </w:r>
    </w:p>
    <w:p w14:paraId="6F1E4F22" w14:textId="77777777" w:rsidR="003B52F1" w:rsidRPr="00D54AA7" w:rsidRDefault="003B52F1" w:rsidP="003B52F1">
      <w:pPr>
        <w:numPr>
          <w:ilvl w:val="0"/>
          <w:numId w:val="18"/>
        </w:numPr>
        <w:spacing w:before="100" w:beforeAutospacing="1" w:after="100" w:afterAutospacing="1" w:line="240" w:lineRule="auto"/>
        <w:divId w:val="1793744131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Dein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Zug</w:t>
      </w:r>
      <w:proofErr w:type="spellEnd"/>
      <w:r w:rsidRPr="00D54AA7">
        <w:rPr>
          <w:rFonts w:eastAsia="Times New Roman"/>
          <w:sz w:val="32"/>
          <w:szCs w:val="32"/>
        </w:rPr>
        <w:t> </w:t>
      </w:r>
      <w:proofErr w:type="spellStart"/>
      <w:r w:rsidRPr="00D54AA7">
        <w:rPr>
          <w:rStyle w:val="Strong"/>
          <w:rFonts w:eastAsia="Times New Roman"/>
          <w:color w:val="FF0000"/>
          <w:sz w:val="32"/>
          <w:szCs w:val="32"/>
        </w:rPr>
        <w:t>dürfte</w:t>
      </w:r>
      <w:proofErr w:type="spellEnd"/>
      <w:r w:rsidRPr="00D54AA7">
        <w:rPr>
          <w:rFonts w:eastAsia="Times New Roman"/>
          <w:sz w:val="32"/>
          <w:szCs w:val="32"/>
        </w:rPr>
        <w:t> </w:t>
      </w:r>
      <w:proofErr w:type="spellStart"/>
      <w:r w:rsidRPr="00D54AA7">
        <w:rPr>
          <w:rFonts w:eastAsia="Times New Roman"/>
          <w:sz w:val="32"/>
          <w:szCs w:val="32"/>
        </w:rPr>
        <w:t>schon</w:t>
      </w:r>
      <w:proofErr w:type="spellEnd"/>
      <w:r w:rsidRPr="00D54AA7">
        <w:rPr>
          <w:rStyle w:val="Strong"/>
          <w:rFonts w:eastAsia="Times New Roman"/>
          <w:color w:val="FF0000"/>
          <w:sz w:val="32"/>
          <w:szCs w:val="32"/>
        </w:rPr>
        <w:t> </w:t>
      </w:r>
      <w:proofErr w:type="spellStart"/>
      <w:r w:rsidRPr="00D54AA7">
        <w:rPr>
          <w:rStyle w:val="Strong"/>
          <w:rFonts w:eastAsia="Times New Roman"/>
          <w:color w:val="FF0000"/>
          <w:sz w:val="32"/>
          <w:szCs w:val="32"/>
        </w:rPr>
        <w:t>abfahren</w:t>
      </w:r>
      <w:proofErr w:type="spellEnd"/>
      <w:r w:rsidRPr="00D54AA7">
        <w:rPr>
          <w:rStyle w:val="Strong"/>
          <w:rFonts w:eastAsia="Times New Roman"/>
          <w:color w:val="FF0000"/>
          <w:sz w:val="32"/>
          <w:szCs w:val="32"/>
        </w:rPr>
        <w:t>. </w:t>
      </w:r>
      <w:r w:rsidRPr="00D54AA7">
        <w:rPr>
          <w:rFonts w:eastAsia="Times New Roman"/>
          <w:sz w:val="32"/>
          <w:szCs w:val="32"/>
        </w:rPr>
        <w:t>(Junasi lähtenee/pitäisi lähteä jo.)</w:t>
      </w:r>
    </w:p>
    <w:p w14:paraId="6F1E4F23" w14:textId="77777777" w:rsidR="003B52F1" w:rsidRPr="00D54AA7" w:rsidRDefault="003B52F1">
      <w:pPr>
        <w:spacing w:after="0"/>
        <w:divId w:val="1793744131"/>
        <w:rPr>
          <w:rFonts w:eastAsia="Times New Roman"/>
          <w:sz w:val="32"/>
          <w:szCs w:val="32"/>
        </w:rPr>
      </w:pPr>
      <w:r w:rsidRPr="00D54AA7">
        <w:rPr>
          <w:rFonts w:eastAsia="Times New Roman"/>
          <w:sz w:val="32"/>
          <w:szCs w:val="32"/>
        </w:rPr>
        <w:t xml:space="preserve">Tavallisesti </w:t>
      </w:r>
      <w:proofErr w:type="gramStart"/>
      <w:r w:rsidRPr="00D54AA7">
        <w:rPr>
          <w:rFonts w:eastAsia="Times New Roman"/>
          <w:sz w:val="32"/>
          <w:szCs w:val="32"/>
        </w:rPr>
        <w:t>potentiaali-muoto</w:t>
      </w:r>
      <w:proofErr w:type="gramEnd"/>
      <w:r w:rsidRPr="00D54AA7">
        <w:rPr>
          <w:rFonts w:eastAsia="Times New Roman"/>
          <w:sz w:val="32"/>
          <w:szCs w:val="32"/>
        </w:rPr>
        <w:t xml:space="preserve"> korvataan muilla rakenteilla:</w:t>
      </w:r>
    </w:p>
    <w:p w14:paraId="6F1E4F24" w14:textId="77777777" w:rsidR="003B52F1" w:rsidRPr="00D54AA7" w:rsidRDefault="003B52F1" w:rsidP="003B52F1">
      <w:pPr>
        <w:numPr>
          <w:ilvl w:val="0"/>
          <w:numId w:val="19"/>
        </w:numPr>
        <w:spacing w:before="100" w:beforeAutospacing="1" w:after="100" w:afterAutospacing="1" w:line="240" w:lineRule="auto"/>
        <w:divId w:val="1793744131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Mein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Bruder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sollte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bald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kommen</w:t>
      </w:r>
      <w:proofErr w:type="spellEnd"/>
      <w:r w:rsidRPr="00D54AA7">
        <w:rPr>
          <w:rFonts w:eastAsia="Times New Roman"/>
          <w:sz w:val="32"/>
          <w:szCs w:val="32"/>
        </w:rPr>
        <w:t>. (Veljeni pitäisi tulla pian.)</w:t>
      </w:r>
    </w:p>
    <w:p w14:paraId="6F1E4F25" w14:textId="77777777" w:rsidR="003B52F1" w:rsidRPr="00D54AA7" w:rsidRDefault="003B52F1" w:rsidP="003B52F1">
      <w:pPr>
        <w:numPr>
          <w:ilvl w:val="0"/>
          <w:numId w:val="19"/>
        </w:numPr>
        <w:spacing w:before="100" w:beforeAutospacing="1" w:after="100" w:afterAutospacing="1" w:line="240" w:lineRule="auto"/>
        <w:divId w:val="1793744131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Mein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Bruder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kommt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wohl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bald</w:t>
      </w:r>
      <w:proofErr w:type="spellEnd"/>
      <w:r w:rsidRPr="00D54AA7">
        <w:rPr>
          <w:rFonts w:eastAsia="Times New Roman"/>
          <w:sz w:val="32"/>
          <w:szCs w:val="32"/>
        </w:rPr>
        <w:t>. (Veljeni tulee varmaan pian.)</w:t>
      </w:r>
    </w:p>
    <w:p w14:paraId="6F1E4F26" w14:textId="77777777" w:rsidR="003B52F1" w:rsidRPr="00D54AA7" w:rsidRDefault="003B52F1" w:rsidP="0014126A">
      <w:pPr>
        <w:numPr>
          <w:ilvl w:val="0"/>
          <w:numId w:val="19"/>
        </w:numPr>
        <w:spacing w:before="100" w:beforeAutospacing="1" w:after="100" w:afterAutospacing="1" w:line="240" w:lineRule="auto"/>
        <w:divId w:val="1793744131"/>
        <w:rPr>
          <w:rFonts w:eastAsia="Times New Roman"/>
          <w:sz w:val="32"/>
          <w:szCs w:val="32"/>
        </w:rPr>
      </w:pPr>
      <w:proofErr w:type="spellStart"/>
      <w:r w:rsidRPr="00D54AA7">
        <w:rPr>
          <w:rFonts w:eastAsia="Times New Roman"/>
          <w:sz w:val="32"/>
          <w:szCs w:val="32"/>
        </w:rPr>
        <w:t>Mein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Bruder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kommt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wahrscheinlich</w:t>
      </w:r>
      <w:proofErr w:type="spellEnd"/>
      <w:r w:rsidRPr="00D54AA7">
        <w:rPr>
          <w:rFonts w:eastAsia="Times New Roman"/>
          <w:sz w:val="32"/>
          <w:szCs w:val="32"/>
        </w:rPr>
        <w:t xml:space="preserve"> </w:t>
      </w:r>
      <w:proofErr w:type="spellStart"/>
      <w:r w:rsidRPr="00D54AA7">
        <w:rPr>
          <w:rFonts w:eastAsia="Times New Roman"/>
          <w:sz w:val="32"/>
          <w:szCs w:val="32"/>
        </w:rPr>
        <w:t>bald</w:t>
      </w:r>
      <w:proofErr w:type="spellEnd"/>
      <w:r w:rsidRPr="00D54AA7">
        <w:rPr>
          <w:rFonts w:eastAsia="Times New Roman"/>
          <w:sz w:val="32"/>
          <w:szCs w:val="32"/>
        </w:rPr>
        <w:t>. (Veljeni tulee todennäköisesti pian.)</w:t>
      </w:r>
    </w:p>
    <w:p w14:paraId="6F1E4F27" w14:textId="77777777" w:rsidR="003B52F1" w:rsidRPr="00D54AA7" w:rsidRDefault="00D54AA7">
      <w:pPr>
        <w:pStyle w:val="Heading1"/>
        <w:spacing w:before="0"/>
        <w:divId w:val="999970301"/>
        <w:rPr>
          <w:rFonts w:eastAsia="Times New Roman"/>
        </w:rPr>
      </w:pPr>
      <w:hyperlink r:id="rId15" w:history="1">
        <w:proofErr w:type="spellStart"/>
        <w:r w:rsidR="003B52F1" w:rsidRPr="00D54AA7">
          <w:rPr>
            <w:rStyle w:val="Hyperlink"/>
            <w:rFonts w:eastAsia="Times New Roman"/>
            <w:color w:val="000000"/>
          </w:rPr>
          <w:t>Dürfen</w:t>
        </w:r>
        <w:proofErr w:type="spellEnd"/>
        <w:r w:rsidR="003B52F1" w:rsidRPr="00D54AA7">
          <w:rPr>
            <w:rStyle w:val="Hyperlink"/>
            <w:rFonts w:eastAsia="Times New Roman"/>
            <w:color w:val="000000"/>
          </w:rPr>
          <w:t>-verbin taivutus konjunktiivissa</w:t>
        </w:r>
      </w:hyperlink>
    </w:p>
    <w:p w14:paraId="6F1E4F28" w14:textId="77777777" w:rsidR="003B52F1" w:rsidRPr="00D54AA7" w:rsidRDefault="003B52F1">
      <w:pPr>
        <w:divId w:val="246693608"/>
        <w:rPr>
          <w:rFonts w:eastAsia="Times New Roman"/>
          <w:sz w:val="32"/>
          <w:szCs w:val="3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075"/>
      </w:tblGrid>
      <w:tr w:rsidR="003B52F1" w:rsidRPr="00D54AA7" w14:paraId="6F1E4F2B" w14:textId="77777777">
        <w:trPr>
          <w:divId w:val="18445148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29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ich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2A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dürfte</w:t>
            </w:r>
            <w:proofErr w:type="spellEnd"/>
          </w:p>
        </w:tc>
      </w:tr>
      <w:tr w:rsidR="003B52F1" w:rsidRPr="00D54AA7" w14:paraId="6F1E4F2E" w14:textId="77777777">
        <w:trPr>
          <w:divId w:val="18445148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2C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>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2D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dürftest</w:t>
            </w:r>
            <w:proofErr w:type="spellEnd"/>
          </w:p>
        </w:tc>
      </w:tr>
      <w:tr w:rsidR="003B52F1" w:rsidRPr="00D54AA7" w14:paraId="6F1E4F31" w14:textId="77777777">
        <w:trPr>
          <w:divId w:val="18445148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2F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er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/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/es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0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dürfte</w:t>
            </w:r>
            <w:proofErr w:type="spellEnd"/>
          </w:p>
        </w:tc>
      </w:tr>
      <w:tr w:rsidR="003B52F1" w:rsidRPr="00D54AA7" w14:paraId="6F1E4F34" w14:textId="77777777">
        <w:trPr>
          <w:divId w:val="18445148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2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3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dürften</w:t>
            </w:r>
            <w:proofErr w:type="spellEnd"/>
          </w:p>
        </w:tc>
      </w:tr>
      <w:tr w:rsidR="003B52F1" w:rsidRPr="00D54AA7" w14:paraId="6F1E4F37" w14:textId="77777777">
        <w:trPr>
          <w:divId w:val="18445148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5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ihr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6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dürftet</w:t>
            </w:r>
            <w:proofErr w:type="spellEnd"/>
          </w:p>
        </w:tc>
      </w:tr>
      <w:tr w:rsidR="003B52F1" w:rsidRPr="00D54AA7" w14:paraId="6F1E4F3A" w14:textId="77777777">
        <w:trPr>
          <w:divId w:val="18445148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8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9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dürften</w:t>
            </w:r>
            <w:proofErr w:type="spellEnd"/>
          </w:p>
        </w:tc>
      </w:tr>
      <w:tr w:rsidR="003B52F1" w:rsidRPr="00D54AA7" w14:paraId="6F1E4F3D" w14:textId="77777777">
        <w:trPr>
          <w:divId w:val="18445148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B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C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dürften</w:t>
            </w:r>
            <w:proofErr w:type="spellEnd"/>
          </w:p>
        </w:tc>
      </w:tr>
    </w:tbl>
    <w:p w14:paraId="6F1E4F3E" w14:textId="77777777" w:rsidR="003B52F1" w:rsidRPr="00D54AA7" w:rsidRDefault="00D54AA7" w:rsidP="00E47254">
      <w:pPr>
        <w:pStyle w:val="Heading1"/>
        <w:spacing w:before="0"/>
        <w:divId w:val="999970301"/>
        <w:rPr>
          <w:rFonts w:eastAsia="Times New Roman"/>
          <w:color w:val="auto"/>
        </w:rPr>
      </w:pPr>
      <w:hyperlink r:id="rId16" w:history="1">
        <w:proofErr w:type="spellStart"/>
        <w:r w:rsidR="003B52F1" w:rsidRPr="00D54AA7">
          <w:rPr>
            <w:rStyle w:val="Hyperlink"/>
            <w:rFonts w:eastAsia="Times New Roman"/>
            <w:color w:val="000000"/>
          </w:rPr>
          <w:t>Sollen</w:t>
        </w:r>
        <w:proofErr w:type="spellEnd"/>
        <w:r w:rsidR="003B52F1" w:rsidRPr="00D54AA7">
          <w:rPr>
            <w:rStyle w:val="Hyperlink"/>
            <w:rFonts w:eastAsia="Times New Roman"/>
            <w:color w:val="000000"/>
          </w:rPr>
          <w:t>-verbin taivutus konjunktiivissa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970"/>
      </w:tblGrid>
      <w:tr w:rsidR="003B52F1" w:rsidRPr="00D54AA7" w14:paraId="6F1E4F41" w14:textId="77777777">
        <w:trPr>
          <w:divId w:val="14340594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3F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ich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0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sollte</w:t>
            </w:r>
            <w:proofErr w:type="spellEnd"/>
          </w:p>
        </w:tc>
      </w:tr>
      <w:tr w:rsidR="003B52F1" w:rsidRPr="00D54AA7" w14:paraId="6F1E4F44" w14:textId="77777777">
        <w:trPr>
          <w:divId w:val="14340594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2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D54AA7">
              <w:rPr>
                <w:rFonts w:eastAsia="Times New Roman"/>
                <w:color w:val="000000"/>
                <w:sz w:val="32"/>
                <w:szCs w:val="32"/>
              </w:rPr>
              <w:t>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3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solltest</w:t>
            </w:r>
            <w:proofErr w:type="spellEnd"/>
          </w:p>
        </w:tc>
      </w:tr>
      <w:tr w:rsidR="003B52F1" w:rsidRPr="00D54AA7" w14:paraId="6F1E4F47" w14:textId="77777777">
        <w:trPr>
          <w:divId w:val="14340594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5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er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/</w:t>
            </w: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  <w:r w:rsidRPr="00D54AA7">
              <w:rPr>
                <w:rFonts w:eastAsia="Times New Roman"/>
                <w:color w:val="000000"/>
                <w:sz w:val="32"/>
                <w:szCs w:val="32"/>
              </w:rPr>
              <w:t>/es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6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sollte</w:t>
            </w:r>
            <w:proofErr w:type="spellEnd"/>
          </w:p>
        </w:tc>
      </w:tr>
      <w:tr w:rsidR="003B52F1" w:rsidRPr="00D54AA7" w14:paraId="6F1E4F4A" w14:textId="77777777">
        <w:trPr>
          <w:divId w:val="14340594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8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wir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9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sollten</w:t>
            </w:r>
            <w:proofErr w:type="spellEnd"/>
          </w:p>
        </w:tc>
      </w:tr>
      <w:tr w:rsidR="003B52F1" w:rsidRPr="00D54AA7" w14:paraId="6F1E4F4D" w14:textId="77777777">
        <w:trPr>
          <w:divId w:val="14340594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B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ihr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C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solltet</w:t>
            </w:r>
            <w:proofErr w:type="spellEnd"/>
          </w:p>
        </w:tc>
      </w:tr>
      <w:tr w:rsidR="003B52F1" w:rsidRPr="00D54AA7" w14:paraId="6F1E4F50" w14:textId="77777777">
        <w:trPr>
          <w:divId w:val="14340594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E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4F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sollten</w:t>
            </w:r>
            <w:proofErr w:type="spellEnd"/>
          </w:p>
        </w:tc>
      </w:tr>
      <w:tr w:rsidR="003B52F1" w:rsidRPr="00D54AA7" w14:paraId="6F1E4F53" w14:textId="77777777">
        <w:trPr>
          <w:divId w:val="14340594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51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6F1E4F52" w14:textId="77777777" w:rsidR="003B52F1" w:rsidRPr="00D54AA7" w:rsidRDefault="003B52F1">
            <w:pPr>
              <w:rPr>
                <w:rFonts w:eastAsia="Times New Roman"/>
                <w:color w:val="000000"/>
                <w:sz w:val="32"/>
                <w:szCs w:val="32"/>
              </w:rPr>
            </w:pPr>
            <w:proofErr w:type="spellStart"/>
            <w:r w:rsidRPr="00D54AA7">
              <w:rPr>
                <w:rFonts w:eastAsia="Times New Roman"/>
                <w:color w:val="000000"/>
                <w:sz w:val="32"/>
                <w:szCs w:val="32"/>
              </w:rPr>
              <w:t>sollten</w:t>
            </w:r>
            <w:proofErr w:type="spellEnd"/>
          </w:p>
        </w:tc>
      </w:tr>
    </w:tbl>
    <w:p w14:paraId="6F1E4F54" w14:textId="77777777" w:rsidR="003B52F1" w:rsidRPr="00D54AA7" w:rsidRDefault="003B52F1" w:rsidP="00E47254">
      <w:pPr>
        <w:pStyle w:val="customprivacy"/>
        <w:shd w:val="clear" w:color="auto" w:fill="FFFFFF"/>
        <w:spacing w:before="0" w:beforeAutospacing="0" w:after="0" w:afterAutospacing="0"/>
        <w:ind w:left="720"/>
        <w:divId w:val="1852178874"/>
        <w:rPr>
          <w:rFonts w:eastAsia="Times New Roman"/>
          <w:color w:val="000000"/>
          <w:sz w:val="32"/>
          <w:szCs w:val="32"/>
        </w:rPr>
      </w:pPr>
    </w:p>
    <w:p w14:paraId="6F1E4F55" w14:textId="77777777" w:rsidR="003B52F1" w:rsidRPr="00D54AA7" w:rsidRDefault="003B52F1" w:rsidP="00E47254">
      <w:pPr>
        <w:pStyle w:val="customprivacy"/>
        <w:shd w:val="clear" w:color="auto" w:fill="FFFFFF"/>
        <w:spacing w:before="0" w:beforeAutospacing="0" w:after="0" w:afterAutospacing="0"/>
        <w:ind w:left="1440"/>
        <w:divId w:val="1852178874"/>
        <w:rPr>
          <w:rFonts w:eastAsia="Times New Roman"/>
          <w:color w:val="000000"/>
          <w:sz w:val="32"/>
          <w:szCs w:val="32"/>
        </w:rPr>
      </w:pPr>
    </w:p>
    <w:p w14:paraId="6F1E4F56" w14:textId="77777777" w:rsidR="001D4C30" w:rsidRPr="00D54AA7" w:rsidRDefault="001D4C30" w:rsidP="00A468E7">
      <w:pPr>
        <w:pStyle w:val="customprivacy"/>
        <w:shd w:val="clear" w:color="auto" w:fill="FFFFFF"/>
        <w:spacing w:before="0" w:beforeAutospacing="0" w:after="0" w:afterAutospacing="0"/>
        <w:ind w:left="360"/>
        <w:divId w:val="2052999945"/>
        <w:rPr>
          <w:rFonts w:eastAsia="Times New Roman"/>
          <w:color w:val="000000"/>
          <w:sz w:val="32"/>
          <w:szCs w:val="32"/>
        </w:rPr>
      </w:pPr>
    </w:p>
    <w:p w14:paraId="6F1E4F57" w14:textId="77777777" w:rsidR="00F84BF9" w:rsidRPr="00D54AA7" w:rsidRDefault="00F84BF9">
      <w:pPr>
        <w:rPr>
          <w:sz w:val="32"/>
          <w:szCs w:val="32"/>
        </w:rPr>
      </w:pPr>
    </w:p>
    <w:sectPr w:rsidR="00F84BF9" w:rsidRPr="00D54A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6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80D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72B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E39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131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C2A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E4A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162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E18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940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470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F74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61C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268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119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748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B1E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E17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944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846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6"/>
  </w:num>
  <w:num w:numId="10">
    <w:abstractNumId w:val="14"/>
  </w:num>
  <w:num w:numId="11">
    <w:abstractNumId w:val="18"/>
  </w:num>
  <w:num w:numId="12">
    <w:abstractNumId w:val="17"/>
  </w:num>
  <w:num w:numId="13">
    <w:abstractNumId w:val="10"/>
  </w:num>
  <w:num w:numId="14">
    <w:abstractNumId w:val="15"/>
  </w:num>
  <w:num w:numId="15">
    <w:abstractNumId w:val="4"/>
  </w:num>
  <w:num w:numId="16">
    <w:abstractNumId w:val="6"/>
  </w:num>
  <w:num w:numId="17">
    <w:abstractNumId w:val="5"/>
  </w:num>
  <w:num w:numId="18">
    <w:abstractNumId w:val="13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F9"/>
    <w:rsid w:val="0014126A"/>
    <w:rsid w:val="001D4C30"/>
    <w:rsid w:val="003B52F1"/>
    <w:rsid w:val="005520B5"/>
    <w:rsid w:val="005B0BF2"/>
    <w:rsid w:val="008451E5"/>
    <w:rsid w:val="009C6DCA"/>
    <w:rsid w:val="00A0653D"/>
    <w:rsid w:val="00A468E7"/>
    <w:rsid w:val="00A95E03"/>
    <w:rsid w:val="00AA07A6"/>
    <w:rsid w:val="00B37140"/>
    <w:rsid w:val="00BB62C0"/>
    <w:rsid w:val="00D54AA7"/>
    <w:rsid w:val="00E47254"/>
    <w:rsid w:val="00F22577"/>
    <w:rsid w:val="00F712E4"/>
    <w:rsid w:val="00F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4EBD"/>
  <w15:chartTrackingRefBased/>
  <w15:docId w15:val="{6C25AECB-A026-7741-AA9F-98C8C4F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84B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4B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hare">
    <w:name w:val="share"/>
    <w:basedOn w:val="Normal"/>
    <w:rsid w:val="009C6D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6DCA"/>
    <w:rPr>
      <w:b/>
      <w:bCs/>
    </w:rPr>
  </w:style>
  <w:style w:type="paragraph" w:customStyle="1" w:styleId="customprivacy">
    <w:name w:val="customprivacy"/>
    <w:basedOn w:val="Normal"/>
    <w:rsid w:val="001D4C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heritprivacy">
    <w:name w:val="inheritprivacy"/>
    <w:basedOn w:val="Normal"/>
    <w:rsid w:val="001D4C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temap">
    <w:name w:val="sitemap"/>
    <w:basedOn w:val="Normal"/>
    <w:rsid w:val="001D4C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Normal"/>
    <w:rsid w:val="001D4C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8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4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id/4b9690c" TargetMode="External"/><Relationship Id="rId13" Type="http://schemas.openxmlformats.org/officeDocument/2006/relationships/hyperlink" Target="https://peda.net/kemi/kemin-lyseon-lukio/oppiaineet2/saksa/kristiina-niskala/grammatikeoppi32/verbien-tapaluokat/imperatiivi/muita-tapauks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da.net/id/4b8f704" TargetMode="External"/><Relationship Id="rId12" Type="http://schemas.openxmlformats.org/officeDocument/2006/relationships/hyperlink" Target="https://peda.net/kemi/kemin-lyseon-lukio/oppiaineet2/saksa/kristiina-niskala/grammatikeoppi32/verbien-tapaluokat/imperatiivi/ishjw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da.net/kemi/kemin-lyseon-lukio/oppiaineet2/saksa/kristiina-niskala/grammatikeoppi32/verbien-tapaluokat/potentiaali/nimet%C3%B6n-774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da.net/id/4b861d9" TargetMode="External"/><Relationship Id="rId11" Type="http://schemas.openxmlformats.org/officeDocument/2006/relationships/hyperlink" Target="https://peda.net/kemi/kemin-lyseon-lukio/oppiaineet2/saksa/kristiina-niskala/grammatikeoppi32/verbien-tapaluokat/imperatiivi/imev" TargetMode="External"/><Relationship Id="rId5" Type="http://schemas.openxmlformats.org/officeDocument/2006/relationships/hyperlink" Target="https://peda.net/id/4b4a0e6" TargetMode="External"/><Relationship Id="rId15" Type="http://schemas.openxmlformats.org/officeDocument/2006/relationships/hyperlink" Target="https://peda.net/kemi/kemin-lyseon-lukio/oppiaineet2/saksa/kristiina-niskala/grammatikeoppi32/verbien-tapaluokat/potentiaali/dvtk" TargetMode="External"/><Relationship Id="rId10" Type="http://schemas.openxmlformats.org/officeDocument/2006/relationships/hyperlink" Target="https://peda.net/kemi/kemin-lyseon-lukio/oppiaineet2/saksa/kristiina-niskala/grammatikeoppi32/verbien-tapaluokat/imperatiivi/i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.net/kemi/kemin-lyseon-lukio/oppiaineet2/saksa/kristiina-niskala/grammatikeoppi32/verbien-tapaluokat/kjk/kv" TargetMode="External"/><Relationship Id="rId14" Type="http://schemas.openxmlformats.org/officeDocument/2006/relationships/hyperlink" Target="https://peda.net/kemi/kemin-lyseon-lukio/oppiaineet2/saksa/kristiina-niskala/grammatikeoppi32/verbien-tapaluokat/potentiaali/potentiaal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karl-johan fröjd</dc:creator>
  <cp:keywords/>
  <dc:description/>
  <cp:lastModifiedBy>Ria Schmid</cp:lastModifiedBy>
  <cp:revision>3</cp:revision>
  <dcterms:created xsi:type="dcterms:W3CDTF">2022-03-21T09:24:00Z</dcterms:created>
  <dcterms:modified xsi:type="dcterms:W3CDTF">2022-03-21T09:25:00Z</dcterms:modified>
</cp:coreProperties>
</file>