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page" w:tblpX="976" w:tblpY="2535"/>
        <w:tblW w:w="0" w:type="auto"/>
        <w:tblLook w:val="04A0" w:firstRow="1" w:lastRow="0" w:firstColumn="1" w:lastColumn="0" w:noHBand="0" w:noVBand="1"/>
      </w:tblPr>
      <w:tblGrid>
        <w:gridCol w:w="991"/>
        <w:gridCol w:w="2690"/>
        <w:gridCol w:w="2410"/>
        <w:gridCol w:w="2943"/>
        <w:gridCol w:w="2259"/>
        <w:gridCol w:w="2259"/>
      </w:tblGrid>
      <w:tr w:rsidR="00DC4805" w14:paraId="339696D8" w14:textId="77777777" w:rsidTr="00EF77A8">
        <w:trPr>
          <w:trHeight w:val="699"/>
        </w:trPr>
        <w:tc>
          <w:tcPr>
            <w:tcW w:w="991" w:type="dxa"/>
          </w:tcPr>
          <w:p w14:paraId="0988E953" w14:textId="77777777" w:rsidR="00DC4805" w:rsidRDefault="00DC4805" w:rsidP="00EF77A8"/>
          <w:p w14:paraId="3442855D" w14:textId="735FD7B2" w:rsidR="00EF77A8" w:rsidRDefault="00EF77A8" w:rsidP="00EF77A8"/>
        </w:tc>
        <w:tc>
          <w:tcPr>
            <w:tcW w:w="2690" w:type="dxa"/>
          </w:tcPr>
          <w:p w14:paraId="1EE8DB9D" w14:textId="77777777" w:rsidR="00DC4805" w:rsidRDefault="00DC4805" w:rsidP="00EF77A8">
            <w:r>
              <w:t>I jakso</w:t>
            </w:r>
          </w:p>
          <w:p w14:paraId="7703018F" w14:textId="37D73935" w:rsidR="00DC4805" w:rsidRDefault="00293DAD" w:rsidP="00EF77A8">
            <w:r>
              <w:t xml:space="preserve">18.8.–22.9. </w:t>
            </w:r>
          </w:p>
        </w:tc>
        <w:tc>
          <w:tcPr>
            <w:tcW w:w="2410" w:type="dxa"/>
          </w:tcPr>
          <w:p w14:paraId="0CB67B37" w14:textId="77777777" w:rsidR="00DC4805" w:rsidRDefault="00DC4805" w:rsidP="00EF77A8">
            <w:r>
              <w:t>II jakso</w:t>
            </w:r>
          </w:p>
          <w:p w14:paraId="495FB90E" w14:textId="1592FFCC" w:rsidR="00DC4805" w:rsidRDefault="00DC4805" w:rsidP="00EF77A8">
            <w:r>
              <w:t>29.9.–10.11.</w:t>
            </w:r>
          </w:p>
        </w:tc>
        <w:tc>
          <w:tcPr>
            <w:tcW w:w="2943" w:type="dxa"/>
          </w:tcPr>
          <w:p w14:paraId="67BADF68" w14:textId="77777777" w:rsidR="00DC4805" w:rsidRDefault="00DC4805" w:rsidP="00EF77A8">
            <w:r>
              <w:t>III jakso</w:t>
            </w:r>
          </w:p>
          <w:p w14:paraId="784B381B" w14:textId="79F78E19" w:rsidR="00DC4805" w:rsidRDefault="00293DAD" w:rsidP="00EF77A8">
            <w:r>
              <w:t xml:space="preserve">17.11.–19.1. </w:t>
            </w:r>
          </w:p>
        </w:tc>
        <w:tc>
          <w:tcPr>
            <w:tcW w:w="2259" w:type="dxa"/>
          </w:tcPr>
          <w:p w14:paraId="24940A00" w14:textId="77777777" w:rsidR="00DC4805" w:rsidRDefault="00DC4805" w:rsidP="00EF77A8">
            <w:r>
              <w:t>IV jakso</w:t>
            </w:r>
          </w:p>
          <w:p w14:paraId="78B464D5" w14:textId="137F670B" w:rsidR="00DC4805" w:rsidRDefault="001D595F" w:rsidP="00EF77A8">
            <w:r>
              <w:t>26.1–17.3.</w:t>
            </w:r>
          </w:p>
        </w:tc>
        <w:tc>
          <w:tcPr>
            <w:tcW w:w="2259" w:type="dxa"/>
          </w:tcPr>
          <w:p w14:paraId="1C132085" w14:textId="77777777" w:rsidR="00DC4805" w:rsidRDefault="00B75067" w:rsidP="00EF77A8">
            <w:r>
              <w:t>V jakso</w:t>
            </w:r>
          </w:p>
          <w:p w14:paraId="3B8D377D" w14:textId="60C7720C" w:rsidR="001D595F" w:rsidRDefault="001D595F" w:rsidP="00EF77A8">
            <w:r>
              <w:t>23.3.–13.5.</w:t>
            </w:r>
          </w:p>
        </w:tc>
      </w:tr>
      <w:tr w:rsidR="00DC4805" w14:paraId="27779DC8" w14:textId="77777777" w:rsidTr="00EF77A8">
        <w:trPr>
          <w:trHeight w:val="410"/>
        </w:trPr>
        <w:tc>
          <w:tcPr>
            <w:tcW w:w="991" w:type="dxa"/>
          </w:tcPr>
          <w:p w14:paraId="3325AD8B" w14:textId="7C5F258F" w:rsidR="00DC4805" w:rsidRDefault="00DC4805" w:rsidP="00EF77A8"/>
        </w:tc>
        <w:tc>
          <w:tcPr>
            <w:tcW w:w="2690" w:type="dxa"/>
            <w:shd w:val="clear" w:color="auto" w:fill="auto"/>
          </w:tcPr>
          <w:p w14:paraId="477F7581" w14:textId="2EAA1D54" w:rsidR="00DC4805" w:rsidRDefault="00B75067" w:rsidP="00EF77A8">
            <w:r>
              <w:t>6 vk</w:t>
            </w:r>
          </w:p>
        </w:tc>
        <w:tc>
          <w:tcPr>
            <w:tcW w:w="2410" w:type="dxa"/>
          </w:tcPr>
          <w:p w14:paraId="7FCB9EB1" w14:textId="6D7FBDA8" w:rsidR="00DC4805" w:rsidRDefault="00B75067" w:rsidP="00EF77A8">
            <w:r>
              <w:t>6 vk</w:t>
            </w:r>
          </w:p>
        </w:tc>
        <w:tc>
          <w:tcPr>
            <w:tcW w:w="2943" w:type="dxa"/>
          </w:tcPr>
          <w:p w14:paraId="4193DB6B" w14:textId="560180C1" w:rsidR="00DC4805" w:rsidRDefault="00B75067" w:rsidP="00EF77A8">
            <w:r>
              <w:t>7 vk</w:t>
            </w:r>
          </w:p>
        </w:tc>
        <w:tc>
          <w:tcPr>
            <w:tcW w:w="2259" w:type="dxa"/>
          </w:tcPr>
          <w:p w14:paraId="60558018" w14:textId="5B3D182B" w:rsidR="00DC4805" w:rsidRDefault="00B75067" w:rsidP="00EF77A8">
            <w:r>
              <w:t>7 vk</w:t>
            </w:r>
          </w:p>
        </w:tc>
        <w:tc>
          <w:tcPr>
            <w:tcW w:w="2259" w:type="dxa"/>
          </w:tcPr>
          <w:p w14:paraId="4B200BF5" w14:textId="48DD85F5" w:rsidR="00DC4805" w:rsidRDefault="00B75067" w:rsidP="00EF77A8">
            <w:r>
              <w:t>8 vk</w:t>
            </w:r>
          </w:p>
        </w:tc>
      </w:tr>
      <w:tr w:rsidR="00DC4805" w14:paraId="098645E6" w14:textId="77777777" w:rsidTr="00EF77A8">
        <w:trPr>
          <w:trHeight w:val="687"/>
        </w:trPr>
        <w:tc>
          <w:tcPr>
            <w:tcW w:w="991" w:type="dxa"/>
          </w:tcPr>
          <w:p w14:paraId="32ECCB16" w14:textId="6930DF73" w:rsidR="00DC4805" w:rsidRDefault="00B75067" w:rsidP="00EF77A8">
            <w:r>
              <w:t>12 A</w:t>
            </w:r>
          </w:p>
        </w:tc>
        <w:tc>
          <w:tcPr>
            <w:tcW w:w="2690" w:type="dxa"/>
            <w:shd w:val="clear" w:color="auto" w:fill="A5C9EB" w:themeFill="text2" w:themeFillTint="40"/>
          </w:tcPr>
          <w:p w14:paraId="4137E522" w14:textId="6EB13427" w:rsidR="00DC4805" w:rsidRDefault="00B75067" w:rsidP="00EF77A8">
            <w:r>
              <w:t>kuvanveisto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185E1089" w14:textId="119DC29F" w:rsidR="00DC4805" w:rsidRDefault="00B75067" w:rsidP="00EF77A8">
            <w:r>
              <w:t>grafiikka</w:t>
            </w:r>
          </w:p>
        </w:tc>
        <w:tc>
          <w:tcPr>
            <w:tcW w:w="2943" w:type="dxa"/>
            <w:shd w:val="clear" w:color="auto" w:fill="E59EDC" w:themeFill="accent5" w:themeFillTint="66"/>
          </w:tcPr>
          <w:p w14:paraId="6BAD20AC" w14:textId="43F0C8E8" w:rsidR="00DC4805" w:rsidRDefault="00B75067" w:rsidP="00EF77A8">
            <w:r>
              <w:t>keramiikka</w:t>
            </w:r>
          </w:p>
        </w:tc>
        <w:tc>
          <w:tcPr>
            <w:tcW w:w="2259" w:type="dxa"/>
            <w:shd w:val="clear" w:color="auto" w:fill="B3E5A1" w:themeFill="accent6" w:themeFillTint="66"/>
          </w:tcPr>
          <w:p w14:paraId="6BCB5C92" w14:textId="5DF12936" w:rsidR="00DC4805" w:rsidRDefault="00B75067" w:rsidP="00EF77A8">
            <w:proofErr w:type="gramStart"/>
            <w:r>
              <w:t>piirustus</w:t>
            </w:r>
            <w:r w:rsidR="00EF77A8">
              <w:t>-</w:t>
            </w:r>
            <w:r>
              <w:t>maalaus</w:t>
            </w:r>
            <w:proofErr w:type="gramEnd"/>
          </w:p>
        </w:tc>
        <w:tc>
          <w:tcPr>
            <w:tcW w:w="2259" w:type="dxa"/>
            <w:shd w:val="clear" w:color="auto" w:fill="FFFF00"/>
          </w:tcPr>
          <w:p w14:paraId="73AB3111" w14:textId="7A9AFA07" w:rsidR="00DC4805" w:rsidRDefault="00B75067" w:rsidP="00EF77A8">
            <w:r>
              <w:t>valokuvaus</w:t>
            </w:r>
          </w:p>
        </w:tc>
      </w:tr>
      <w:tr w:rsidR="00B75067" w14:paraId="1D754040" w14:textId="77777777" w:rsidTr="00EF77A8">
        <w:trPr>
          <w:trHeight w:val="652"/>
        </w:trPr>
        <w:tc>
          <w:tcPr>
            <w:tcW w:w="991" w:type="dxa"/>
          </w:tcPr>
          <w:p w14:paraId="7F34519B" w14:textId="134B1A07" w:rsidR="00B75067" w:rsidRDefault="00B75067" w:rsidP="00EF77A8">
            <w:r>
              <w:t>12 B</w:t>
            </w:r>
          </w:p>
        </w:tc>
        <w:tc>
          <w:tcPr>
            <w:tcW w:w="2690" w:type="dxa"/>
            <w:shd w:val="clear" w:color="auto" w:fill="F6C5AC" w:themeFill="accent2" w:themeFillTint="66"/>
          </w:tcPr>
          <w:p w14:paraId="152BAB56" w14:textId="12C21238" w:rsidR="00B75067" w:rsidRDefault="00B75067" w:rsidP="00EF77A8">
            <w:r>
              <w:t>grafiikka</w:t>
            </w:r>
          </w:p>
        </w:tc>
        <w:tc>
          <w:tcPr>
            <w:tcW w:w="2410" w:type="dxa"/>
            <w:shd w:val="clear" w:color="auto" w:fill="FFFF00"/>
          </w:tcPr>
          <w:p w14:paraId="4758B7D1" w14:textId="1E9533E6" w:rsidR="00B75067" w:rsidRDefault="00B75067" w:rsidP="00EF77A8">
            <w:r>
              <w:t>valokuvaus</w:t>
            </w:r>
          </w:p>
        </w:tc>
        <w:tc>
          <w:tcPr>
            <w:tcW w:w="2943" w:type="dxa"/>
            <w:shd w:val="clear" w:color="auto" w:fill="B3E5A1" w:themeFill="accent6" w:themeFillTint="66"/>
          </w:tcPr>
          <w:p w14:paraId="3190A1E5" w14:textId="3F722AEE" w:rsidR="00B75067" w:rsidRDefault="00B75067" w:rsidP="00EF77A8">
            <w:proofErr w:type="gramStart"/>
            <w:r>
              <w:t>piirustus-maalaus</w:t>
            </w:r>
            <w:proofErr w:type="gramEnd"/>
          </w:p>
        </w:tc>
        <w:tc>
          <w:tcPr>
            <w:tcW w:w="2259" w:type="dxa"/>
            <w:shd w:val="clear" w:color="auto" w:fill="E59EDC" w:themeFill="accent5" w:themeFillTint="66"/>
          </w:tcPr>
          <w:p w14:paraId="149FA749" w14:textId="284E181A" w:rsidR="00B75067" w:rsidRDefault="00B75067" w:rsidP="00EF77A8">
            <w:r>
              <w:t>keramiikka</w:t>
            </w:r>
          </w:p>
        </w:tc>
        <w:tc>
          <w:tcPr>
            <w:tcW w:w="2259" w:type="dxa"/>
            <w:shd w:val="clear" w:color="auto" w:fill="A5C9EB" w:themeFill="text2" w:themeFillTint="40"/>
          </w:tcPr>
          <w:p w14:paraId="4BE14DDF" w14:textId="0AA9A41A" w:rsidR="00B75067" w:rsidRDefault="00B75067" w:rsidP="00EF77A8">
            <w:r>
              <w:t>kuvanveisto</w:t>
            </w:r>
          </w:p>
        </w:tc>
      </w:tr>
      <w:tr w:rsidR="00B75067" w14:paraId="2B9A23D4" w14:textId="77777777" w:rsidTr="00EF77A8">
        <w:trPr>
          <w:trHeight w:val="652"/>
        </w:trPr>
        <w:tc>
          <w:tcPr>
            <w:tcW w:w="991" w:type="dxa"/>
          </w:tcPr>
          <w:p w14:paraId="362EA1BB" w14:textId="798C2F7C" w:rsidR="00B75067" w:rsidRDefault="00B75067" w:rsidP="00EF77A8">
            <w:r>
              <w:t>13 A</w:t>
            </w:r>
          </w:p>
        </w:tc>
        <w:tc>
          <w:tcPr>
            <w:tcW w:w="2690" w:type="dxa"/>
            <w:shd w:val="clear" w:color="auto" w:fill="FFFF00"/>
          </w:tcPr>
          <w:p w14:paraId="35FF4B8A" w14:textId="4C864DB0" w:rsidR="00B75067" w:rsidRDefault="00B75067" w:rsidP="00EF77A8">
            <w:r>
              <w:t>valo-/digikuva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1E01C759" w14:textId="7627AE64" w:rsidR="00B75067" w:rsidRDefault="00B75067" w:rsidP="00EF77A8">
            <w:proofErr w:type="gramStart"/>
            <w:r>
              <w:t>piirustus-maalaus</w:t>
            </w:r>
            <w:proofErr w:type="gramEnd"/>
          </w:p>
        </w:tc>
        <w:tc>
          <w:tcPr>
            <w:tcW w:w="2943" w:type="dxa"/>
            <w:shd w:val="clear" w:color="auto" w:fill="FFC000"/>
          </w:tcPr>
          <w:p w14:paraId="45496F7B" w14:textId="4F5BB20F" w:rsidR="00B75067" w:rsidRDefault="00B75067" w:rsidP="00EF77A8">
            <w:r>
              <w:t>arkkitehtuuri</w:t>
            </w:r>
          </w:p>
        </w:tc>
        <w:tc>
          <w:tcPr>
            <w:tcW w:w="2259" w:type="dxa"/>
            <w:shd w:val="clear" w:color="auto" w:fill="A5C9EB" w:themeFill="text2" w:themeFillTint="40"/>
          </w:tcPr>
          <w:p w14:paraId="2D46ACD5" w14:textId="37FD50F3" w:rsidR="00B75067" w:rsidRDefault="00B75067" w:rsidP="00EF77A8">
            <w:r>
              <w:t>kuvanveisto</w:t>
            </w:r>
          </w:p>
        </w:tc>
        <w:tc>
          <w:tcPr>
            <w:tcW w:w="2259" w:type="dxa"/>
            <w:shd w:val="clear" w:color="auto" w:fill="E59EDC" w:themeFill="accent5" w:themeFillTint="66"/>
          </w:tcPr>
          <w:p w14:paraId="0B61377B" w14:textId="09057120" w:rsidR="00B75067" w:rsidRDefault="00B75067" w:rsidP="00EF77A8">
            <w:r>
              <w:t>keramiikka</w:t>
            </w:r>
          </w:p>
        </w:tc>
      </w:tr>
      <w:tr w:rsidR="00B75067" w14:paraId="3A8756ED" w14:textId="77777777" w:rsidTr="00EF77A8">
        <w:trPr>
          <w:trHeight w:val="652"/>
        </w:trPr>
        <w:tc>
          <w:tcPr>
            <w:tcW w:w="991" w:type="dxa"/>
          </w:tcPr>
          <w:p w14:paraId="535D540E" w14:textId="170E6F28" w:rsidR="00B75067" w:rsidRDefault="00B75067" w:rsidP="00EF77A8">
            <w:r>
              <w:t xml:space="preserve">13 B </w:t>
            </w:r>
          </w:p>
        </w:tc>
        <w:tc>
          <w:tcPr>
            <w:tcW w:w="2690" w:type="dxa"/>
            <w:shd w:val="clear" w:color="auto" w:fill="E59EDC" w:themeFill="accent5" w:themeFillTint="66"/>
          </w:tcPr>
          <w:p w14:paraId="3E6E8756" w14:textId="370E4C81" w:rsidR="00B75067" w:rsidRDefault="00B75067" w:rsidP="00EF77A8">
            <w:r>
              <w:t>keramiikka</w:t>
            </w:r>
          </w:p>
        </w:tc>
        <w:tc>
          <w:tcPr>
            <w:tcW w:w="2410" w:type="dxa"/>
            <w:shd w:val="clear" w:color="auto" w:fill="A5C9EB" w:themeFill="text2" w:themeFillTint="40"/>
          </w:tcPr>
          <w:p w14:paraId="314AB773" w14:textId="4F01A2D0" w:rsidR="00B75067" w:rsidRDefault="00B75067" w:rsidP="00EF77A8">
            <w:r>
              <w:t>kuvanveisto</w:t>
            </w:r>
          </w:p>
        </w:tc>
        <w:tc>
          <w:tcPr>
            <w:tcW w:w="2943" w:type="dxa"/>
            <w:shd w:val="clear" w:color="auto" w:fill="FFFF00"/>
          </w:tcPr>
          <w:p w14:paraId="1A6C7C04" w14:textId="10074BD6" w:rsidR="00B75067" w:rsidRDefault="00B75067" w:rsidP="00EF77A8">
            <w:r>
              <w:t>valo-/digikuva</w:t>
            </w:r>
          </w:p>
        </w:tc>
        <w:tc>
          <w:tcPr>
            <w:tcW w:w="2259" w:type="dxa"/>
            <w:shd w:val="clear" w:color="auto" w:fill="FFC000"/>
          </w:tcPr>
          <w:p w14:paraId="4EDE52A2" w14:textId="6141496C" w:rsidR="00B75067" w:rsidRDefault="00B75067" w:rsidP="00EF77A8">
            <w:r>
              <w:t>arkkitehtuuri</w:t>
            </w:r>
          </w:p>
        </w:tc>
        <w:tc>
          <w:tcPr>
            <w:tcW w:w="2259" w:type="dxa"/>
            <w:shd w:val="clear" w:color="auto" w:fill="B3E5A1" w:themeFill="accent6" w:themeFillTint="66"/>
          </w:tcPr>
          <w:p w14:paraId="4214FEFF" w14:textId="7F2CEDB3" w:rsidR="00B75067" w:rsidRDefault="00B75067" w:rsidP="00EF77A8">
            <w:proofErr w:type="gramStart"/>
            <w:r>
              <w:t>piirustus-maalaus</w:t>
            </w:r>
            <w:proofErr w:type="gramEnd"/>
          </w:p>
        </w:tc>
      </w:tr>
      <w:tr w:rsidR="00B75067" w14:paraId="7AB8DBC8" w14:textId="77777777" w:rsidTr="00EF77A8">
        <w:trPr>
          <w:trHeight w:val="652"/>
        </w:trPr>
        <w:tc>
          <w:tcPr>
            <w:tcW w:w="991" w:type="dxa"/>
          </w:tcPr>
          <w:p w14:paraId="751E9737" w14:textId="7EA0BFCB" w:rsidR="00B75067" w:rsidRDefault="00B75067" w:rsidP="00EF77A8">
            <w:r>
              <w:t>13 C</w:t>
            </w:r>
          </w:p>
        </w:tc>
        <w:tc>
          <w:tcPr>
            <w:tcW w:w="2690" w:type="dxa"/>
            <w:shd w:val="clear" w:color="auto" w:fill="B3E5A1" w:themeFill="accent6" w:themeFillTint="66"/>
          </w:tcPr>
          <w:p w14:paraId="319C0002" w14:textId="73DE9F21" w:rsidR="00B75067" w:rsidRDefault="00B75067" w:rsidP="00EF77A8">
            <w:proofErr w:type="gramStart"/>
            <w:r>
              <w:t>piirustus-maalaus</w:t>
            </w:r>
            <w:proofErr w:type="gramEnd"/>
          </w:p>
        </w:tc>
        <w:tc>
          <w:tcPr>
            <w:tcW w:w="2410" w:type="dxa"/>
            <w:shd w:val="clear" w:color="auto" w:fill="E59EDC" w:themeFill="accent5" w:themeFillTint="66"/>
          </w:tcPr>
          <w:p w14:paraId="48B91D46" w14:textId="134BF463" w:rsidR="00B75067" w:rsidRDefault="00B75067" w:rsidP="00EF77A8">
            <w:r>
              <w:t>keramiikka</w:t>
            </w:r>
          </w:p>
        </w:tc>
        <w:tc>
          <w:tcPr>
            <w:tcW w:w="2943" w:type="dxa"/>
            <w:shd w:val="clear" w:color="auto" w:fill="A5C9EB" w:themeFill="text2" w:themeFillTint="40"/>
          </w:tcPr>
          <w:p w14:paraId="00A4EA63" w14:textId="1A41CF4D" w:rsidR="00B75067" w:rsidRDefault="00B75067" w:rsidP="00EF77A8">
            <w:r>
              <w:t>kuva</w:t>
            </w:r>
            <w:r w:rsidR="00EF77A8">
              <w:t>nveisto</w:t>
            </w:r>
          </w:p>
        </w:tc>
        <w:tc>
          <w:tcPr>
            <w:tcW w:w="2259" w:type="dxa"/>
            <w:shd w:val="clear" w:color="auto" w:fill="FFFF00"/>
          </w:tcPr>
          <w:p w14:paraId="51C09747" w14:textId="7FF1BE23" w:rsidR="00B75067" w:rsidRDefault="00EF77A8" w:rsidP="00EF77A8">
            <w:r>
              <w:t>valo-/digikuva</w:t>
            </w:r>
          </w:p>
        </w:tc>
        <w:tc>
          <w:tcPr>
            <w:tcW w:w="2259" w:type="dxa"/>
            <w:shd w:val="clear" w:color="auto" w:fill="FFC000"/>
          </w:tcPr>
          <w:p w14:paraId="64786B4A" w14:textId="7D131493" w:rsidR="00B75067" w:rsidRDefault="00EF77A8" w:rsidP="00EF77A8">
            <w:r>
              <w:t>arkkitehtuuri</w:t>
            </w:r>
          </w:p>
        </w:tc>
      </w:tr>
    </w:tbl>
    <w:p w14:paraId="7F2B385D" w14:textId="55B30A24" w:rsidR="00DC4805" w:rsidRDefault="00EF77A8">
      <w:r>
        <w:t>PERIODIOPETUS 2025</w:t>
      </w:r>
      <w:r w:rsidR="001D595F">
        <w:t>-26</w:t>
      </w:r>
    </w:p>
    <w:p w14:paraId="67D3E4CE" w14:textId="77777777" w:rsidR="00EF77A8" w:rsidRDefault="00EF77A8"/>
    <w:sectPr w:rsidR="00EF77A8" w:rsidSect="00DC480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05"/>
    <w:rsid w:val="00014E76"/>
    <w:rsid w:val="001D595F"/>
    <w:rsid w:val="00293DAD"/>
    <w:rsid w:val="00AD2BED"/>
    <w:rsid w:val="00B75067"/>
    <w:rsid w:val="00DC4805"/>
    <w:rsid w:val="00E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C012"/>
  <w15:chartTrackingRefBased/>
  <w15:docId w15:val="{A008C74A-2074-4777-9476-1F0FBD87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C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C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C4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4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4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C4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C4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480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480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48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48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48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48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48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48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480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4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480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480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C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Pehkonen Anna.Reetta</dc:creator>
  <cp:keywords/>
  <dc:description/>
  <cp:lastModifiedBy>Pehkonen Anna.Reetta</cp:lastModifiedBy>
  <cp:revision>2</cp:revision>
  <dcterms:created xsi:type="dcterms:W3CDTF">2025-06-09T09:11:00Z</dcterms:created>
  <dcterms:modified xsi:type="dcterms:W3CDTF">2025-06-09T11:05:00Z</dcterms:modified>
</cp:coreProperties>
</file>