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91EF" w14:textId="4B869900" w:rsidR="00DC3CA5" w:rsidRPr="00F21993" w:rsidRDefault="006A4D73">
      <w:pPr>
        <w:rPr>
          <w:rFonts w:ascii="Source Sans Pro" w:hAnsi="Source Sans Pro" w:cs="Times New Roman (Leipäteksti, m"/>
          <w:b/>
          <w:bCs/>
          <w:color w:val="145F81"/>
          <w:sz w:val="32"/>
          <w:szCs w:val="32"/>
          <w:lang w:val="en-US"/>
        </w:rPr>
      </w:pPr>
      <w:r w:rsidRPr="00F21993">
        <w:rPr>
          <w:rFonts w:ascii="Source Sans Pro" w:hAnsi="Source Sans Pro" w:cs="Times New Roman (Leipäteksti, m"/>
          <w:b/>
          <w:bCs/>
          <w:color w:val="145F81"/>
          <w:sz w:val="32"/>
          <w:szCs w:val="32"/>
        </w:rPr>
        <w:t>Kaip naudoti šią medžiagą</w:t>
      </w:r>
    </w:p>
    <w:p w14:paraId="6DF05DBE" w14:textId="5574E47F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Šis įsivertinimas skirtas padėti apmąstyti savo pasitikėjimą savimi ir įgūdžius, susijusius su gebėjimu naudotis žiniasklaidos priemonėmis, klaidinga informacija, dezinformacija ir saugiu dalyvavimu internete.</w:t>
      </w:r>
    </w:p>
    <w:p w14:paraId="39493617" w14:textId="77777777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Nėra teisingų ar neteisingų atsakymų. Tikslas yra padėti atpažinti savo stipriąsias puses ir nustatyti sritis, kuriose galbūt norėsite išmokti daugiau ar praktikuoti naujus įgūdžius.</w:t>
      </w:r>
    </w:p>
    <w:p w14:paraId="48ACD1C5" w14:textId="77777777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Kiekvienam teiginiui:</w:t>
      </w:r>
    </w:p>
    <w:p w14:paraId="28F83BFF" w14:textId="77777777" w:rsidR="00F21993" w:rsidRPr="00F21993" w:rsidRDefault="00F21993" w:rsidP="00F21993">
      <w:pPr>
        <w:numPr>
          <w:ilvl w:val="0"/>
          <w:numId w:val="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 xml:space="preserve">Pasirinkite skaičių nuo 1 iki 5 </w:t>
      </w:r>
    </w:p>
    <w:p w14:paraId="56227FC6" w14:textId="77777777" w:rsidR="00F21993" w:rsidRPr="00F21993" w:rsidRDefault="00F21993" w:rsidP="00F21993">
      <w:pPr>
        <w:numPr>
          <w:ilvl w:val="0"/>
          <w:numId w:val="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 xml:space="preserve">Pagalvokite apie savo kasdienę patirtį internete </w:t>
      </w:r>
    </w:p>
    <w:p w14:paraId="048CBC7B" w14:textId="6AFAC987" w:rsidR="00F21993" w:rsidRPr="00F21993" w:rsidRDefault="00F21993" w:rsidP="00F21993">
      <w:pPr>
        <w:numPr>
          <w:ilvl w:val="0"/>
          <w:numId w:val="3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Atsakykite kuo sąžiningiau.</w:t>
      </w:r>
    </w:p>
    <w:p w14:paraId="26275D3A" w14:textId="77777777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Skalė reiškia:</w:t>
      </w:r>
    </w:p>
    <w:p w14:paraId="4F3049CB" w14:textId="77777777" w:rsidR="00F21993" w:rsidRPr="00042BD7" w:rsidRDefault="00F21993" w:rsidP="001F512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color w:val="145F81"/>
        </w:rPr>
        <w:t xml:space="preserve">1 = Visiškai nepasitikintis savimi </w:t>
      </w:r>
    </w:p>
    <w:p w14:paraId="0A8BD4C7" w14:textId="77777777" w:rsidR="00F21993" w:rsidRPr="00042BD7" w:rsidRDefault="00F21993" w:rsidP="001F512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color w:val="145F81"/>
        </w:rPr>
        <w:t xml:space="preserve">2 = Šiek tiek pasitikintis savimi </w:t>
      </w:r>
    </w:p>
    <w:p w14:paraId="316E9C94" w14:textId="77777777" w:rsidR="00F21993" w:rsidRPr="00042BD7" w:rsidRDefault="00F21993" w:rsidP="001F512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color w:val="145F81"/>
        </w:rPr>
        <w:t xml:space="preserve">3 = Vidutiniškai pasitikintis savimi </w:t>
      </w:r>
    </w:p>
    <w:p w14:paraId="7B799BC6" w14:textId="77777777" w:rsidR="00F21993" w:rsidRPr="00042BD7" w:rsidRDefault="00F21993" w:rsidP="001F512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color w:val="145F81"/>
        </w:rPr>
        <w:t xml:space="preserve">4 = Gana pasitikintis savimi </w:t>
      </w:r>
    </w:p>
    <w:p w14:paraId="0359FC1C" w14:textId="77777777" w:rsidR="00F21993" w:rsidRPr="00042BD7" w:rsidRDefault="00F21993" w:rsidP="001F512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color w:val="145F81"/>
        </w:rPr>
        <w:t xml:space="preserve">5 = Labai pasitikintis savimi </w:t>
      </w:r>
    </w:p>
    <w:p w14:paraId="2E297758" w14:textId="77777777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Galite naudoti šį įsivertinimą:</w:t>
      </w:r>
    </w:p>
    <w:p w14:paraId="07D43527" w14:textId="77777777" w:rsidR="00F21993" w:rsidRPr="00F21993" w:rsidRDefault="00F21993" w:rsidP="00F21993">
      <w:pPr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 xml:space="preserve">prieš seminarą ar kursą, kad apmąstytumėte savo dabartinius įgūdžius </w:t>
      </w:r>
    </w:p>
    <w:p w14:paraId="7307C5E6" w14:textId="77777777" w:rsidR="00F21993" w:rsidRPr="00F21993" w:rsidRDefault="00F21993" w:rsidP="00F21993">
      <w:pPr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 xml:space="preserve">po mokymosi veiklos pastebėti pažangą ir naują supratimą </w:t>
      </w:r>
    </w:p>
    <w:p w14:paraId="0C3FF342" w14:textId="77777777" w:rsidR="00F21993" w:rsidRPr="00F21993" w:rsidRDefault="00F21993" w:rsidP="00F21993">
      <w:pPr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 xml:space="preserve">savarankiškai arba kartu su kitais kaip diskusijų priemonė </w:t>
      </w:r>
    </w:p>
    <w:p w14:paraId="0C63D145" w14:textId="3F3166EF" w:rsidR="00F21993" w:rsidRPr="00F21993" w:rsidRDefault="00F21993" w:rsidP="00F21993">
      <w:pPr>
        <w:numPr>
          <w:ilvl w:val="0"/>
          <w:numId w:val="5"/>
        </w:num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, kad nustatytumėte temas, kurias norėtumėte toliau nagrinėti.</w:t>
      </w:r>
    </w:p>
    <w:p w14:paraId="6C5FF092" w14:textId="77777777" w:rsidR="00F21993" w:rsidRPr="00F21993" w:rsidRDefault="00F21993" w:rsidP="00F21993">
      <w:pPr>
        <w:rPr>
          <w:rFonts w:ascii="Source Sans Pro" w:hAnsi="Source Sans Pro" w:cs="Times New Roman (Leipäteksti, m"/>
          <w:color w:val="145F81"/>
          <w:lang w:val="en-US"/>
        </w:rPr>
      </w:pPr>
      <w:r w:rsidRPr="00042BD7">
        <w:rPr>
          <w:rFonts w:ascii="Source Sans Pro" w:hAnsi="Source Sans Pro" w:cs="Times New Roman (Leipäteksti, m"/>
          <w:b/>
          <w:bCs/>
          <w:color w:val="145F81"/>
        </w:rPr>
        <w:t>Atminkite:</w:t>
      </w:r>
      <w:r w:rsidRPr="00F21993">
        <w:rPr>
          <w:rFonts w:ascii="Source Sans Pro" w:hAnsi="Source Sans Pro" w:cs="Times New Roman (Leipäteksti, m"/>
          <w:color w:val="145F81"/>
        </w:rPr>
        <w:t xml:space="preserve"> žiniasklaidos priemonių naudojimo raštingumas yra mokymosi visą gyvenimą procesas, ir visi toliau mokosi, nes keičiasi skaitmeninės technologijos ir internetinė aplinka.</w:t>
      </w:r>
    </w:p>
    <w:p w14:paraId="0669393A" w14:textId="379D0D32" w:rsidR="006A4D73" w:rsidRPr="00F21993" w:rsidRDefault="006A4D73" w:rsidP="00F21993">
      <w:pPr>
        <w:rPr>
          <w:rFonts w:ascii="Source Sans Pro" w:hAnsi="Source Sans Pro" w:cs="Times New Roman (Leipäteksti, m"/>
          <w:color w:val="145F81"/>
          <w:lang w:val="en-US"/>
        </w:rPr>
      </w:pPr>
    </w:p>
    <w:p w14:paraId="658E0D5D" w14:textId="77777777" w:rsidR="006A4D73" w:rsidRPr="00F21993" w:rsidRDefault="006A4D7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br w:type="page"/>
      </w:r>
    </w:p>
    <w:p w14:paraId="7682A142" w14:textId="38A01F9C" w:rsidR="006A4D73" w:rsidRPr="00F21993" w:rsidRDefault="006A4D73" w:rsidP="006A4D73">
      <w:pPr>
        <w:rPr>
          <w:rFonts w:ascii="Source Sans Pro" w:hAnsi="Source Sans Pro" w:cs="Times New Roman (Leipäteksti, m"/>
          <w:b/>
          <w:bCs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b/>
          <w:bCs/>
          <w:color w:val="145F81"/>
        </w:rPr>
        <w:lastRenderedPageBreak/>
        <w:t>Klausimai įsivertinimui</w:t>
      </w:r>
    </w:p>
    <w:p w14:paraId="0C714981" w14:textId="273C1A92" w:rsidR="006A4D73" w:rsidRPr="00F21993" w:rsidRDefault="006A4D73" w:rsidP="006A4D73">
      <w:pPr>
        <w:rPr>
          <w:rFonts w:ascii="Source Sans Pro" w:hAnsi="Source Sans Pro" w:cs="Times New Roman (Leipäteksti, m"/>
          <w:color w:val="145F81"/>
          <w:lang w:val="en-US"/>
        </w:rPr>
      </w:pPr>
      <w:r w:rsidRPr="00F21993">
        <w:rPr>
          <w:rFonts w:ascii="Source Sans Pro" w:hAnsi="Source Sans Pro" w:cs="Times New Roman (Leipäteksti, m"/>
          <w:color w:val="145F81"/>
        </w:rPr>
        <w:t>Kiek pasitiki šiomis sritimis? (1 = visai nepasitikintis savimi, 5 = labai pasitikintis savimi)</w:t>
      </w:r>
    </w:p>
    <w:tbl>
      <w:tblPr>
        <w:tblStyle w:val="PlainTable1"/>
        <w:tblW w:w="9016" w:type="dxa"/>
        <w:tblLook w:val="04A0" w:firstRow="1" w:lastRow="0" w:firstColumn="1" w:lastColumn="0" w:noHBand="0" w:noVBand="1"/>
      </w:tblPr>
      <w:tblGrid>
        <w:gridCol w:w="6964"/>
        <w:gridCol w:w="412"/>
        <w:gridCol w:w="410"/>
        <w:gridCol w:w="410"/>
        <w:gridCol w:w="410"/>
        <w:gridCol w:w="410"/>
      </w:tblGrid>
      <w:tr w:rsidR="0062556A" w:rsidRPr="00F21993" w14:paraId="7827AFF5" w14:textId="77777777" w:rsidTr="00F928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21DD4A41" w14:textId="087B0F90" w:rsidR="007B50FF" w:rsidRPr="00F21993" w:rsidRDefault="008226C0" w:rsidP="007B50FF">
            <w:pPr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8226C0">
              <w:rPr>
                <w:rFonts w:ascii="Source Sans Pro" w:hAnsi="Source Sans Pro" w:cs="Times New Roman (Leipäteksti, m"/>
                <w:color w:val="145F81"/>
              </w:rPr>
              <w:t>Pareiškimas</w:t>
            </w:r>
          </w:p>
        </w:tc>
        <w:tc>
          <w:tcPr>
            <w:tcW w:w="412" w:type="dxa"/>
          </w:tcPr>
          <w:p w14:paraId="41766E97" w14:textId="25964E2E" w:rsidR="0062556A" w:rsidRPr="00F21993" w:rsidRDefault="0062556A" w:rsidP="007B5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color w:val="145F81"/>
              </w:rPr>
              <w:t>1</w:t>
            </w:r>
          </w:p>
        </w:tc>
        <w:tc>
          <w:tcPr>
            <w:tcW w:w="410" w:type="dxa"/>
          </w:tcPr>
          <w:p w14:paraId="777D5B90" w14:textId="1241FE13" w:rsidR="0062556A" w:rsidRPr="00F21993" w:rsidRDefault="0062556A" w:rsidP="007B5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color w:val="145F81"/>
              </w:rPr>
              <w:t>2</w:t>
            </w:r>
          </w:p>
        </w:tc>
        <w:tc>
          <w:tcPr>
            <w:tcW w:w="410" w:type="dxa"/>
          </w:tcPr>
          <w:p w14:paraId="1F2E92CF" w14:textId="08BCDDB2" w:rsidR="0062556A" w:rsidRPr="00F21993" w:rsidRDefault="0062556A" w:rsidP="007B5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color w:val="145F81"/>
              </w:rPr>
              <w:t>3</w:t>
            </w:r>
          </w:p>
        </w:tc>
        <w:tc>
          <w:tcPr>
            <w:tcW w:w="410" w:type="dxa"/>
          </w:tcPr>
          <w:p w14:paraId="58C2CD77" w14:textId="5091B162" w:rsidR="0062556A" w:rsidRPr="00F21993" w:rsidRDefault="0062556A" w:rsidP="007B5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color w:val="145F81"/>
              </w:rPr>
              <w:t>4</w:t>
            </w:r>
          </w:p>
        </w:tc>
        <w:tc>
          <w:tcPr>
            <w:tcW w:w="410" w:type="dxa"/>
          </w:tcPr>
          <w:p w14:paraId="445125E6" w14:textId="004ECD87" w:rsidR="0062556A" w:rsidRPr="00F21993" w:rsidRDefault="0062556A" w:rsidP="007B50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color w:val="145F81"/>
              </w:rPr>
              <w:t>5</w:t>
            </w:r>
          </w:p>
        </w:tc>
      </w:tr>
      <w:tr w:rsidR="00131A84" w:rsidRPr="00F21993" w14:paraId="5E5F8903" w14:textId="5997593C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21041D14" w14:textId="6EAB1742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Jaučiuosi patogiai nustatydamas, ar naujienų antraštė gali būti šališka ar perdėta.</w:t>
            </w:r>
          </w:p>
        </w:tc>
        <w:tc>
          <w:tcPr>
            <w:tcW w:w="412" w:type="dxa"/>
          </w:tcPr>
          <w:p w14:paraId="35DC4568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FA0AE82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F4D74AF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493A97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E4736AE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5B56D912" w14:textId="1D2416E5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4ACA82D5" w14:textId="606729B1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Žinau, kaip patikrinti, ar svetainė ar straipsnis yra iš patikimo šaltinio.</w:t>
            </w:r>
          </w:p>
        </w:tc>
        <w:tc>
          <w:tcPr>
            <w:tcW w:w="412" w:type="dxa"/>
          </w:tcPr>
          <w:p w14:paraId="560A11B9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A1C9AC5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759E367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D6E120D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C8F073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0C5CFF90" w14:textId="4F2DFD4F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2DD272D6" w14:textId="3B537242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Galiu atpažinti, kada nuotrauka, vaizdo įrašas ar garso klipas gali būti redaguojamas, sukurtas dirbtinio intelekto arba ištrauktas iš konteksto.</w:t>
            </w:r>
          </w:p>
        </w:tc>
        <w:tc>
          <w:tcPr>
            <w:tcW w:w="412" w:type="dxa"/>
          </w:tcPr>
          <w:p w14:paraId="7D8C59C6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E6F6BBD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C699909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5C41E3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25B9AD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07CA0167" w14:textId="1AE2B75E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7DC53EB4" w14:textId="19E0FF6D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Internete galiu pastebėti emociškai įkrautą ar sensacingą kalbą.</w:t>
            </w:r>
          </w:p>
        </w:tc>
        <w:tc>
          <w:tcPr>
            <w:tcW w:w="412" w:type="dxa"/>
          </w:tcPr>
          <w:p w14:paraId="13037C73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0AF829A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EEA6614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D6D247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6A1509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7A6E9C91" w14:textId="1482B33F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6BA473AE" w14:textId="7E40BCDD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Žinau, kaip atlikti atvirkštinę vaizdų paiešką (arba patikrinti nuotraukos kilmę), kad pamatytumėte, ar ji nebuvo pakartotinai panaudota ar klaidingai pateikta.</w:t>
            </w:r>
          </w:p>
        </w:tc>
        <w:tc>
          <w:tcPr>
            <w:tcW w:w="412" w:type="dxa"/>
          </w:tcPr>
          <w:p w14:paraId="1EF6BAF2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8D34A4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C309E52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88EF1BD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523303B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4F683E76" w14:textId="09C7F978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007971E6" w14:textId="536B7870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Jaučiuosi užtikrintai atskirdamas "nuomonę" ir "faktą".</w:t>
            </w:r>
          </w:p>
        </w:tc>
        <w:tc>
          <w:tcPr>
            <w:tcW w:w="412" w:type="dxa"/>
          </w:tcPr>
          <w:p w14:paraId="4E132466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286E4E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7649B4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54D1C0F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7BA397F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4525C559" w14:textId="3B1599F2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37E75CB6" w14:textId="6EF31385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Galiu naudoti dirbtinį intelektą arba internetinį įrankį (pvz., paieškos variklį), kad patikrinčiau internete matytus teiginius ar pareiškimus.</w:t>
            </w:r>
          </w:p>
        </w:tc>
        <w:tc>
          <w:tcPr>
            <w:tcW w:w="412" w:type="dxa"/>
          </w:tcPr>
          <w:p w14:paraId="41DC8D4E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88F426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DEB2984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982E3A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6BF9AED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65D525D2" w14:textId="43D9E0E4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0A21495D" w14:textId="459451C9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Suprantu, kaip socialinės žiniasklaidos algoritmai daro įtaką tam, ką matau (pavyzdžiui, rodo daugiausia panašių į mano nuomones).</w:t>
            </w:r>
          </w:p>
        </w:tc>
        <w:tc>
          <w:tcPr>
            <w:tcW w:w="412" w:type="dxa"/>
          </w:tcPr>
          <w:p w14:paraId="3A082736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40BBECD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03E7251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3E0AE2D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8955DED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1676E777" w14:textId="5BDA98B1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6A32CA06" w14:textId="01EB3BFB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Jaučiuosi patogiai aptardamas žiniasklaidos turinį su kitais, dalindamasis, kaip, mano manymu, jis gali būti šališkas ar klaidinantis.</w:t>
            </w:r>
          </w:p>
        </w:tc>
        <w:tc>
          <w:tcPr>
            <w:tcW w:w="412" w:type="dxa"/>
          </w:tcPr>
          <w:p w14:paraId="397D496F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189171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7D37C2F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0E76D6E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C209417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71CC4370" w14:textId="4D3F695A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04E4D113" w14:textId="2F919541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Esu pasirengęs šiek tiek stabtelėti ir apmąstyti prieš dalindamasis kažkuo internete, kad patikrinčiau, ar tai tikslu, ar teisinga.</w:t>
            </w:r>
          </w:p>
        </w:tc>
        <w:tc>
          <w:tcPr>
            <w:tcW w:w="412" w:type="dxa"/>
          </w:tcPr>
          <w:p w14:paraId="59356E10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DC94C93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2385AC6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F6B4A6A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4B9922A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31B1470E" w14:textId="48414A83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413F47C6" w14:textId="762C6C7D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Žinau, kaip patikrinti, kas sukūrė ar pasidalijo pranešimu, prieš nusprendžiant juo pasitikėti ar pasidalinti.</w:t>
            </w:r>
          </w:p>
        </w:tc>
        <w:tc>
          <w:tcPr>
            <w:tcW w:w="412" w:type="dxa"/>
          </w:tcPr>
          <w:p w14:paraId="33B13E56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5513BC4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9630C2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1588F80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BD459FC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58C04E4E" w14:textId="0C449580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6579E1C7" w14:textId="39F75A38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Suprantu, kad melaginga ar klaidinanti informacija gali greitai plisti internete, net jei žmonės ja dalijasi turėdami gerų ketinimų.</w:t>
            </w:r>
          </w:p>
        </w:tc>
        <w:tc>
          <w:tcPr>
            <w:tcW w:w="412" w:type="dxa"/>
          </w:tcPr>
          <w:p w14:paraId="0FD77C18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B947756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36FB879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C774654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E28047A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047C1B2A" w14:textId="77777777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583AAD74" w14:textId="282AC6C4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Galiu nustatyti, kada pranešimas ar įrašas gali būti sukčiavimas arba sukčiavimo bandymas.</w:t>
            </w:r>
          </w:p>
        </w:tc>
        <w:tc>
          <w:tcPr>
            <w:tcW w:w="412" w:type="dxa"/>
          </w:tcPr>
          <w:p w14:paraId="5E1D15F4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CE0112D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AFFB586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EE3CF24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48E5C6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54B5F83F" w14:textId="3D4CDE8A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171E132C" w14:textId="6649015A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Žinau, kaip koreguoti privatumo nustatymus socialinėje žiniasklaidoje.</w:t>
            </w:r>
          </w:p>
        </w:tc>
        <w:tc>
          <w:tcPr>
            <w:tcW w:w="412" w:type="dxa"/>
          </w:tcPr>
          <w:p w14:paraId="77D22A84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C302213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5CA8D2B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7073D26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902262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21D81A50" w14:textId="305D1474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12D59012" w14:textId="7878C430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Suprantu, kad ne viskas, kuo dalijasi draugai ar šeimos nariai internete, būtinai yra tiesa.</w:t>
            </w:r>
          </w:p>
        </w:tc>
        <w:tc>
          <w:tcPr>
            <w:tcW w:w="412" w:type="dxa"/>
          </w:tcPr>
          <w:p w14:paraId="2604D124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B1234F8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4C43C6AE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34F7D68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DE6677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22B592DD" w14:textId="69134111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50DA76C8" w14:textId="5A3A0168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Žinau, kur rasti patikimų naujienų ir informacijos šaltinių internete.</w:t>
            </w:r>
          </w:p>
        </w:tc>
        <w:tc>
          <w:tcPr>
            <w:tcW w:w="412" w:type="dxa"/>
          </w:tcPr>
          <w:p w14:paraId="680BAB40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4E58C8F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071DA9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95B9B2B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22B417D9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7A3EBE5D" w14:textId="6737831F" w:rsidTr="00F92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53009126" w14:textId="55AAEC90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lastRenderedPageBreak/>
              <w:t>Jaučiuosi užtikrintai prašydamas pagalbos, kai nesu tikras dėl to, ką matau internete.</w:t>
            </w:r>
          </w:p>
        </w:tc>
        <w:tc>
          <w:tcPr>
            <w:tcW w:w="412" w:type="dxa"/>
          </w:tcPr>
          <w:p w14:paraId="57CD4E39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E2F560B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1174FDE3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E72B722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57AE216A" w14:textId="77777777" w:rsidR="00131A84" w:rsidRPr="00F21993" w:rsidRDefault="00131A84" w:rsidP="00F81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  <w:tr w:rsidR="00131A84" w:rsidRPr="00F21993" w14:paraId="03A5CFFC" w14:textId="6F4948B9" w:rsidTr="00F928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4" w:type="dxa"/>
          </w:tcPr>
          <w:p w14:paraId="21F59CA9" w14:textId="5FF9265A" w:rsidR="00131A84" w:rsidRPr="00F21993" w:rsidRDefault="00131A84" w:rsidP="00E91DAB">
            <w:pPr>
              <w:spacing w:before="20" w:line="276" w:lineRule="auto"/>
              <w:rPr>
                <w:rFonts w:ascii="Source Sans Pro" w:hAnsi="Source Sans Pro" w:cs="Times New Roman (Leipäteksti, m"/>
                <w:b w:val="0"/>
                <w:bCs w:val="0"/>
                <w:color w:val="145F81"/>
                <w:lang w:val="en-US"/>
              </w:rPr>
            </w:pPr>
            <w:r w:rsidRPr="00F21993">
              <w:rPr>
                <w:rFonts w:ascii="Source Sans Pro" w:hAnsi="Source Sans Pro" w:cs="Times New Roman (Leipäteksti, m"/>
                <w:b w:val="0"/>
                <w:bCs w:val="0"/>
                <w:color w:val="145F81"/>
              </w:rPr>
              <w:t>Suprantu, kad dirbtinio intelekto sukurtas turinys (pvz., giliosios klastotės ar sintetinis tekstas) gali būti labai tikroviškas ir sunkiai aptinkamas.</w:t>
            </w:r>
          </w:p>
        </w:tc>
        <w:tc>
          <w:tcPr>
            <w:tcW w:w="412" w:type="dxa"/>
          </w:tcPr>
          <w:p w14:paraId="6687D290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0EAB5101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7A26EB9B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3F0E209E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  <w:tc>
          <w:tcPr>
            <w:tcW w:w="410" w:type="dxa"/>
          </w:tcPr>
          <w:p w14:paraId="6977D8A4" w14:textId="77777777" w:rsidR="00131A84" w:rsidRPr="00F21993" w:rsidRDefault="00131A84" w:rsidP="00F81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 (Leipäteksti, m"/>
                <w:color w:val="145F81"/>
                <w:lang w:val="en-US"/>
              </w:rPr>
            </w:pPr>
          </w:p>
        </w:tc>
      </w:tr>
    </w:tbl>
    <w:p w14:paraId="7DE042F0" w14:textId="65B4289A" w:rsidR="007A1986" w:rsidRPr="00F21993" w:rsidRDefault="007A1986" w:rsidP="006A4D73">
      <w:pPr>
        <w:rPr>
          <w:rFonts w:ascii="Source Sans Pro" w:hAnsi="Source Sans Pro" w:cs="Times New Roman (Leipäteksti, m"/>
          <w:color w:val="145F81"/>
          <w:lang w:val="en-US"/>
        </w:rPr>
      </w:pPr>
    </w:p>
    <w:sectPr w:rsidR="007A1986" w:rsidRPr="00F2199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6456" w14:textId="77777777" w:rsidR="008F22E5" w:rsidRDefault="008F22E5" w:rsidP="00F72581">
      <w:pPr>
        <w:spacing w:after="0" w:line="240" w:lineRule="auto"/>
      </w:pPr>
      <w:r>
        <w:separator/>
      </w:r>
    </w:p>
  </w:endnote>
  <w:endnote w:type="continuationSeparator" w:id="0">
    <w:p w14:paraId="793913A1" w14:textId="77777777" w:rsidR="008F22E5" w:rsidRDefault="008F22E5" w:rsidP="00F72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Leipäteksti, m">
    <w:charset w:val="00"/>
    <w:family w:val="roman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9BAA" w14:textId="77777777" w:rsidR="008F22E5" w:rsidRDefault="008F22E5" w:rsidP="00F72581">
      <w:pPr>
        <w:spacing w:after="0" w:line="240" w:lineRule="auto"/>
      </w:pPr>
      <w:r>
        <w:separator/>
      </w:r>
    </w:p>
  </w:footnote>
  <w:footnote w:type="continuationSeparator" w:id="0">
    <w:p w14:paraId="2B130652" w14:textId="77777777" w:rsidR="008F22E5" w:rsidRDefault="008F22E5" w:rsidP="00F72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DCD0" w14:textId="740ADAC5" w:rsidR="00052FE6" w:rsidRDefault="00F6732F" w:rsidP="00897F3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04E542" wp14:editId="357DCDAB">
          <wp:simplePos x="0" y="0"/>
          <wp:positionH relativeFrom="column">
            <wp:posOffset>4189095</wp:posOffset>
          </wp:positionH>
          <wp:positionV relativeFrom="page">
            <wp:posOffset>374535</wp:posOffset>
          </wp:positionV>
          <wp:extent cx="2130101" cy="487180"/>
          <wp:effectExtent l="0" t="0" r="0" b="0"/>
          <wp:wrapNone/>
          <wp:docPr id="335217695" name="Kuva 1" descr="Kuva, joka sisältää kohteen Fontti, Grafiikka, logo, graafinen suunnittelu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217695" name="Kuva 1" descr="Kuva, joka sisältää kohteen Fontti, Grafiikka, logo, graafinen suunnittelu&#10;&#10;Tekoälyllä luotu sisältö voi olla virheellistä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101" cy="48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2031F" w14:textId="77777777" w:rsidR="00052FE6" w:rsidRDefault="00052FE6" w:rsidP="00897F39">
    <w:pPr>
      <w:pStyle w:val="Header"/>
    </w:pPr>
  </w:p>
  <w:p w14:paraId="0382C5D1" w14:textId="77777777" w:rsidR="00052FE6" w:rsidRDefault="00052FE6" w:rsidP="00897F39">
    <w:pPr>
      <w:pStyle w:val="Header"/>
    </w:pPr>
  </w:p>
  <w:p w14:paraId="3658E57F" w14:textId="2AB81BAF" w:rsidR="009876F8" w:rsidRDefault="009876F8" w:rsidP="00897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FBC"/>
    <w:multiLevelType w:val="multilevel"/>
    <w:tmpl w:val="8AC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907EA"/>
    <w:multiLevelType w:val="multilevel"/>
    <w:tmpl w:val="AF7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B2DB5"/>
    <w:multiLevelType w:val="multilevel"/>
    <w:tmpl w:val="4B8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E63D7"/>
    <w:multiLevelType w:val="hybridMultilevel"/>
    <w:tmpl w:val="7BBEBDB0"/>
    <w:lvl w:ilvl="0" w:tplc="4F12FCCA">
      <w:start w:val="95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Leipäteksti, m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329BF"/>
    <w:multiLevelType w:val="hybridMultilevel"/>
    <w:tmpl w:val="922E8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5528">
    <w:abstractNumId w:val="3"/>
  </w:num>
  <w:num w:numId="2" w16cid:durableId="195823688">
    <w:abstractNumId w:val="4"/>
  </w:num>
  <w:num w:numId="3" w16cid:durableId="1980458244">
    <w:abstractNumId w:val="2"/>
  </w:num>
  <w:num w:numId="4" w16cid:durableId="1248273170">
    <w:abstractNumId w:val="0"/>
  </w:num>
  <w:num w:numId="5" w16cid:durableId="1694379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8D5664"/>
    <w:rsid w:val="00001D9B"/>
    <w:rsid w:val="00042BD7"/>
    <w:rsid w:val="00052FE6"/>
    <w:rsid w:val="00074533"/>
    <w:rsid w:val="00080D4E"/>
    <w:rsid w:val="000810DE"/>
    <w:rsid w:val="00092C19"/>
    <w:rsid w:val="00131A84"/>
    <w:rsid w:val="001430BF"/>
    <w:rsid w:val="001C241B"/>
    <w:rsid w:val="001C29C3"/>
    <w:rsid w:val="001F5123"/>
    <w:rsid w:val="002A703A"/>
    <w:rsid w:val="0030237A"/>
    <w:rsid w:val="00332A7F"/>
    <w:rsid w:val="003D52A3"/>
    <w:rsid w:val="003F69C9"/>
    <w:rsid w:val="005B4909"/>
    <w:rsid w:val="005C7CFF"/>
    <w:rsid w:val="005F10F7"/>
    <w:rsid w:val="00615ACC"/>
    <w:rsid w:val="006218EC"/>
    <w:rsid w:val="0062556A"/>
    <w:rsid w:val="006267C3"/>
    <w:rsid w:val="006A4D73"/>
    <w:rsid w:val="0074022B"/>
    <w:rsid w:val="007A1986"/>
    <w:rsid w:val="007B50FF"/>
    <w:rsid w:val="007B74E1"/>
    <w:rsid w:val="00814E8A"/>
    <w:rsid w:val="008226C0"/>
    <w:rsid w:val="00863E0F"/>
    <w:rsid w:val="00890647"/>
    <w:rsid w:val="00897F39"/>
    <w:rsid w:val="008B4520"/>
    <w:rsid w:val="008F22E5"/>
    <w:rsid w:val="0094213E"/>
    <w:rsid w:val="00985350"/>
    <w:rsid w:val="009876F8"/>
    <w:rsid w:val="009A3959"/>
    <w:rsid w:val="009B563E"/>
    <w:rsid w:val="009F69D3"/>
    <w:rsid w:val="00A068A7"/>
    <w:rsid w:val="00A10D9F"/>
    <w:rsid w:val="00A2313F"/>
    <w:rsid w:val="00A67D86"/>
    <w:rsid w:val="00AB7B36"/>
    <w:rsid w:val="00AD513A"/>
    <w:rsid w:val="00B47EC8"/>
    <w:rsid w:val="00B5223F"/>
    <w:rsid w:val="00BF7FC8"/>
    <w:rsid w:val="00C4315F"/>
    <w:rsid w:val="00C95091"/>
    <w:rsid w:val="00D723C5"/>
    <w:rsid w:val="00D754EC"/>
    <w:rsid w:val="00DA4B81"/>
    <w:rsid w:val="00DC3CA5"/>
    <w:rsid w:val="00DD01CD"/>
    <w:rsid w:val="00DE5B7B"/>
    <w:rsid w:val="00E611C7"/>
    <w:rsid w:val="00E91DAB"/>
    <w:rsid w:val="00F21993"/>
    <w:rsid w:val="00F35599"/>
    <w:rsid w:val="00F53EC1"/>
    <w:rsid w:val="00F6732F"/>
    <w:rsid w:val="00F72581"/>
    <w:rsid w:val="00F81076"/>
    <w:rsid w:val="00F9286F"/>
    <w:rsid w:val="1D8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5664"/>
  <w15:chartTrackingRefBased/>
  <w15:docId w15:val="{9F5EB3E8-45BE-4209-8DA3-283A6097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581"/>
  </w:style>
  <w:style w:type="paragraph" w:styleId="Footer">
    <w:name w:val="footer"/>
    <w:basedOn w:val="Normal"/>
    <w:link w:val="FooterChar"/>
    <w:uiPriority w:val="99"/>
    <w:unhideWhenUsed/>
    <w:rsid w:val="00F72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81"/>
  </w:style>
  <w:style w:type="paragraph" w:styleId="ListParagraph">
    <w:name w:val="List Paragraph"/>
    <w:basedOn w:val="Normal"/>
    <w:uiPriority w:val="34"/>
    <w:qFormat/>
    <w:rsid w:val="00AB7B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table" w:styleId="TableGrid">
    <w:name w:val="Table Grid"/>
    <w:basedOn w:val="TableNormal"/>
    <w:uiPriority w:val="39"/>
    <w:rsid w:val="0014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218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928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3D5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F1CD3F0BC0A419E3E990C88F08342" ma:contentTypeVersion="18" ma:contentTypeDescription="Luo uusi asiakirja." ma:contentTypeScope="" ma:versionID="c4d92b4d451cf7dca982b56f01be495c">
  <xsd:schema xmlns:xsd="http://www.w3.org/2001/XMLSchema" xmlns:xs="http://www.w3.org/2001/XMLSchema" xmlns:p="http://schemas.microsoft.com/office/2006/metadata/properties" xmlns:ns1="http://schemas.microsoft.com/sharepoint/v3" xmlns:ns2="2083e86d-8ab1-43a6-9657-e762b006e9c7" xmlns:ns3="d778d574-fcb1-4e20-9da2-6c43676805d4" targetNamespace="http://schemas.microsoft.com/office/2006/metadata/properties" ma:root="true" ma:fieldsID="65d5d4762ac7d0acaa13bcbc2afca96f" ns1:_="" ns2:_="" ns3:_="">
    <xsd:import namespace="http://schemas.microsoft.com/sharepoint/v3"/>
    <xsd:import namespace="2083e86d-8ab1-43a6-9657-e762b006e9c7"/>
    <xsd:import namespace="d778d574-fcb1-4e20-9da2-6c436768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3e86d-8ab1-43a6-9657-e762b006e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d574-fcb1-4e20-9da2-6c4367680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eca74b-dc1e-4f18-a737-62c1fd57af8f}" ma:internalName="TaxCatchAll" ma:showField="CatchAllData" ma:web="d778d574-fcb1-4e20-9da2-6c436768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083e86d-8ab1-43a6-9657-e762b006e9c7">
      <Terms xmlns="http://schemas.microsoft.com/office/infopath/2007/PartnerControls"/>
    </lcf76f155ced4ddcb4097134ff3c332f>
    <TaxCatchAll xmlns="d778d574-fcb1-4e20-9da2-6c43676805d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FA481-DD18-4D77-B5B7-34D0FA820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3e86d-8ab1-43a6-9657-e762b006e9c7"/>
    <ds:schemaRef ds:uri="d778d574-fcb1-4e20-9da2-6c4367680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C3E35-60E9-4A96-844B-2B1C607FB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3e86d-8ab1-43a6-9657-e762b006e9c7"/>
    <ds:schemaRef ds:uri="d778d574-fcb1-4e20-9da2-6c43676805d4"/>
  </ds:schemaRefs>
</ds:datastoreItem>
</file>

<file path=customXml/itemProps3.xml><?xml version="1.0" encoding="utf-8"?>
<ds:datastoreItem xmlns:ds="http://schemas.openxmlformats.org/officeDocument/2006/customXml" ds:itemID="{E1164E95-D7E1-416B-8E8E-5EAFE9815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2162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Korpela, Viivi</dc:creator>
  <cp:keywords/>
  <dc:description/>
  <cp:lastModifiedBy>jurgita jurgita</cp:lastModifiedBy>
  <cp:revision>1</cp:revision>
  <dcterms:created xsi:type="dcterms:W3CDTF">2026-03-16T09:39:00Z</dcterms:created>
  <dcterms:modified xsi:type="dcterms:W3CDTF">2026-05-28T12:34:00Z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0x0101001EFF1CD3F0BC0A419E3E990C88F08342</vt:lpwstr>
  </property>
  <property fmtid="{D5CDD505-2E9C-101B-9397-08002B2CF9AE}" pid="3" name="MediaServiceImageTags">
    <vt:lpwstr/>
  </property>
  <property fmtid="{D5CDD505-2E9C-101B-9397-08002B2CF9AE}" pid="4" name="GrammarlyDocumentId">
    <vt:lpwstr>b3808d7f-6717-4c78-a0ce-0a739da001f1</vt:lpwstr>
  </property>
</Properties>
</file>