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9CE7" w14:textId="77777777" w:rsidR="00AA5DD2" w:rsidRDefault="00000000">
      <w:pPr>
        <w:pStyle w:val="Leipteksti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9D8455" wp14:editId="5FEA7EBA">
            <wp:extent cx="1052782" cy="702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78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13E0" w14:textId="77777777" w:rsidR="00AA5DD2" w:rsidRDefault="00AA5DD2">
      <w:pPr>
        <w:pStyle w:val="Leipteksti"/>
        <w:ind w:left="0"/>
        <w:rPr>
          <w:rFonts w:ascii="Times New Roman"/>
          <w:sz w:val="20"/>
        </w:rPr>
      </w:pPr>
    </w:p>
    <w:p w14:paraId="1A383691" w14:textId="77777777" w:rsidR="00AA5DD2" w:rsidRDefault="00AA5DD2">
      <w:pPr>
        <w:pStyle w:val="Leipteksti"/>
        <w:spacing w:before="8"/>
        <w:ind w:left="0"/>
        <w:rPr>
          <w:rFonts w:ascii="Times New Roman"/>
          <w:sz w:val="25"/>
        </w:rPr>
      </w:pPr>
    </w:p>
    <w:p w14:paraId="7992295F" w14:textId="42C2CF41" w:rsidR="00AA5DD2" w:rsidRDefault="00987EAC">
      <w:pPr>
        <w:pStyle w:val="Otsikko"/>
        <w:spacing w:before="100"/>
      </w:pPr>
      <w:r>
        <w:t xml:space="preserve">AGGRESSIO JA TARUMA KOULUN, SIJAISHUOLLON JA PSYKIATRISEN HOIDON </w:t>
      </w:r>
      <w:proofErr w:type="gramStart"/>
      <w:r>
        <w:t>ARJESSA  (</w:t>
      </w:r>
      <w:proofErr w:type="gramEnd"/>
      <w:r>
        <w:t xml:space="preserve"> 10 op )</w:t>
      </w:r>
    </w:p>
    <w:p w14:paraId="774A1366" w14:textId="77777777" w:rsidR="00AA5DD2" w:rsidRDefault="00AA5DD2">
      <w:pPr>
        <w:pStyle w:val="Leipteksti"/>
        <w:ind w:left="0"/>
        <w:rPr>
          <w:b/>
          <w:sz w:val="32"/>
        </w:rPr>
      </w:pPr>
    </w:p>
    <w:p w14:paraId="6FD733DA" w14:textId="77777777" w:rsidR="00AA5DD2" w:rsidRDefault="00AA5DD2">
      <w:pPr>
        <w:pStyle w:val="Leipteksti"/>
        <w:spacing w:before="11"/>
        <w:ind w:left="0"/>
        <w:rPr>
          <w:b/>
          <w:sz w:val="38"/>
        </w:rPr>
      </w:pPr>
    </w:p>
    <w:p w14:paraId="2DED1F84" w14:textId="77777777" w:rsidR="00AA5DD2" w:rsidRDefault="00000000">
      <w:pPr>
        <w:pStyle w:val="Otsikko"/>
      </w:pPr>
      <w:r>
        <w:rPr>
          <w:spacing w:val="-2"/>
        </w:rPr>
        <w:t>LOPPUTYÖOHJE</w:t>
      </w:r>
    </w:p>
    <w:p w14:paraId="7CDEE563" w14:textId="33B52180" w:rsidR="00AA5DD2" w:rsidRDefault="00000000">
      <w:pPr>
        <w:pStyle w:val="Leipteksti"/>
        <w:spacing w:before="252" w:line="276" w:lineRule="auto"/>
        <w:ind w:right="8"/>
      </w:pPr>
      <w:r>
        <w:t>Lopputyön voi tehdä yksin</w:t>
      </w:r>
      <w:r w:rsidR="00987EAC">
        <w:t xml:space="preserve"> tai parina</w:t>
      </w:r>
      <w:r>
        <w:t>. Lopputyötä varten opiskelija valitsee itse jonkin koulutuksessa käsiteltävän aiheen ja tarkastelee sitä soveltavasti</w:t>
      </w:r>
      <w:r>
        <w:rPr>
          <w:spacing w:val="-5"/>
        </w:rPr>
        <w:t xml:space="preserve"> </w:t>
      </w:r>
      <w:r>
        <w:t>oman</w:t>
      </w:r>
      <w:r>
        <w:rPr>
          <w:spacing w:val="-4"/>
        </w:rPr>
        <w:t xml:space="preserve"> </w:t>
      </w:r>
      <w:r>
        <w:t>työnsä</w:t>
      </w:r>
      <w:r>
        <w:rPr>
          <w:spacing w:val="-5"/>
        </w:rPr>
        <w:t xml:space="preserve"> </w:t>
      </w:r>
      <w:r>
        <w:t>näkökulmasta.</w:t>
      </w:r>
      <w:r w:rsidR="00987EAC">
        <w:t xml:space="preserve"> Aihe voi olla laajempi reflektio oppimispäiväkirjasta = reflektio omasta </w:t>
      </w:r>
      <w:r w:rsidR="00987EAC">
        <w:rPr>
          <w:spacing w:val="-4"/>
        </w:rPr>
        <w:t xml:space="preserve">oppimisprosessista tässä koulutuksessa. </w:t>
      </w:r>
      <w:r>
        <w:t>Lopputyöstä</w:t>
      </w:r>
      <w:r>
        <w:rPr>
          <w:spacing w:val="-4"/>
        </w:rPr>
        <w:t xml:space="preserve"> </w:t>
      </w:r>
      <w:r>
        <w:t>tuotetaan</w:t>
      </w:r>
      <w:r>
        <w:rPr>
          <w:spacing w:val="-6"/>
        </w:rPr>
        <w:t xml:space="preserve"> </w:t>
      </w:r>
      <w:r>
        <w:t>kirjallinen</w:t>
      </w:r>
      <w:r>
        <w:rPr>
          <w:spacing w:val="-6"/>
        </w:rPr>
        <w:t xml:space="preserve"> </w:t>
      </w:r>
      <w:r>
        <w:t>raportti, joka esitellään vapaavalintaisella tavalla muulle ryhmälle. Lopputyön ei tarvitse noudattaa tieteellisen kirjoittamisen kriteerejä. Lähteitä täytyy kuitenkin käyttää, riittää, että lähteet on merkitty loppuun.</w:t>
      </w:r>
      <w:r w:rsidR="00987EAC">
        <w:t xml:space="preserve"> Lopputyön esittelyyn aikaa on noin 10 min.</w:t>
      </w:r>
    </w:p>
    <w:p w14:paraId="0E131063" w14:textId="28E46AB3" w:rsidR="00AA5DD2" w:rsidRDefault="00000000">
      <w:pPr>
        <w:pStyle w:val="Leipteksti"/>
        <w:spacing w:before="201" w:line="276" w:lineRule="auto"/>
        <w:ind w:right="12"/>
      </w:pPr>
      <w:r>
        <w:t>Kirjallisen osuuden pituus riippuu paljon aiheesta ja työn esitystavasta. (suositeltava</w:t>
      </w:r>
      <w:r>
        <w:rPr>
          <w:spacing w:val="-7"/>
        </w:rPr>
        <w:t xml:space="preserve"> </w:t>
      </w:r>
      <w:r>
        <w:t>pituus</w:t>
      </w:r>
      <w:r>
        <w:rPr>
          <w:spacing w:val="-2"/>
        </w:rPr>
        <w:t xml:space="preserve"> </w:t>
      </w:r>
      <w:proofErr w:type="gramStart"/>
      <w:r w:rsidR="00987EAC">
        <w:t>7-10</w:t>
      </w:r>
      <w:proofErr w:type="gramEnd"/>
      <w:r>
        <w:rPr>
          <w:spacing w:val="-7"/>
        </w:rPr>
        <w:t xml:space="preserve"> </w:t>
      </w:r>
      <w:r>
        <w:t>sivua)</w:t>
      </w:r>
      <w:r>
        <w:rPr>
          <w:spacing w:val="-4"/>
        </w:rPr>
        <w:t xml:space="preserve"> </w:t>
      </w:r>
      <w:r>
        <w:t>Lopputyö</w:t>
      </w:r>
      <w:r>
        <w:rPr>
          <w:spacing w:val="-7"/>
        </w:rPr>
        <w:t xml:space="preserve"> </w:t>
      </w:r>
      <w:r>
        <w:t>esitetään</w:t>
      </w:r>
      <w:r>
        <w:rPr>
          <w:spacing w:val="-6"/>
        </w:rPr>
        <w:t xml:space="preserve"> </w:t>
      </w:r>
      <w:r>
        <w:t>viimeisessä</w:t>
      </w:r>
      <w:r>
        <w:rPr>
          <w:spacing w:val="-7"/>
        </w:rPr>
        <w:t xml:space="preserve"> </w:t>
      </w:r>
      <w:r>
        <w:t xml:space="preserve">seminaarissa, esitysaika riippuu lopputöiden määrästä. Esityksen voi tehdä luovasti tai </w:t>
      </w:r>
      <w:r>
        <w:rPr>
          <w:spacing w:val="-2"/>
        </w:rPr>
        <w:t>toiminnallisesti.</w:t>
      </w:r>
    </w:p>
    <w:p w14:paraId="0C685E8A" w14:textId="19FF978E" w:rsidR="00AA5DD2" w:rsidRDefault="00000000">
      <w:pPr>
        <w:pStyle w:val="Leipteksti"/>
        <w:spacing w:before="198" w:line="451" w:lineRule="auto"/>
      </w:pPr>
      <w:r>
        <w:t>Tärkeintä</w:t>
      </w:r>
      <w:r>
        <w:rPr>
          <w:spacing w:val="-6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että</w:t>
      </w:r>
      <w:r>
        <w:rPr>
          <w:spacing w:val="-6"/>
        </w:rPr>
        <w:t xml:space="preserve"> </w:t>
      </w:r>
      <w:r>
        <w:t>lopputyö</w:t>
      </w:r>
      <w:r>
        <w:rPr>
          <w:spacing w:val="-3"/>
        </w:rPr>
        <w:t xml:space="preserve"> </w:t>
      </w:r>
      <w:r>
        <w:t>kiinnostaa,</w:t>
      </w:r>
      <w:r>
        <w:rPr>
          <w:spacing w:val="-4"/>
        </w:rPr>
        <w:t xml:space="preserve"> </w:t>
      </w:r>
      <w:r>
        <w:t>hyödyttää</w:t>
      </w:r>
      <w:r>
        <w:rPr>
          <w:spacing w:val="-4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innostaa</w:t>
      </w:r>
      <w:r>
        <w:rPr>
          <w:spacing w:val="-3"/>
        </w:rPr>
        <w:t xml:space="preserve"> </w:t>
      </w:r>
      <w:r>
        <w:t>tekijäänsä. Kirjallisuudesta voi kysyä vinkkejä kouluttajilta.</w:t>
      </w:r>
      <w:r w:rsidR="00987EAC">
        <w:t xml:space="preserve"> Palautus Marjo Panttilalle 1.8.24 mennessä.</w:t>
      </w:r>
    </w:p>
    <w:p w14:paraId="1AFF8CEE" w14:textId="77777777" w:rsidR="00AA5DD2" w:rsidRDefault="00AA5DD2">
      <w:pPr>
        <w:pStyle w:val="Leipteksti"/>
        <w:ind w:left="0"/>
        <w:rPr>
          <w:sz w:val="28"/>
        </w:rPr>
      </w:pPr>
    </w:p>
    <w:p w14:paraId="58CE5429" w14:textId="77777777" w:rsidR="00AA5DD2" w:rsidRDefault="00000000">
      <w:pPr>
        <w:pStyle w:val="Leipteksti"/>
        <w:spacing w:before="192"/>
      </w:pPr>
      <w:r>
        <w:rPr>
          <w:spacing w:val="-2"/>
        </w:rPr>
        <w:t>Marjo</w:t>
      </w:r>
    </w:p>
    <w:p w14:paraId="7E7F9098" w14:textId="77777777" w:rsidR="00AA5DD2" w:rsidRDefault="00000000">
      <w:pPr>
        <w:pStyle w:val="Leipteksti"/>
        <w:spacing w:before="241"/>
      </w:pPr>
      <w:r>
        <w:t>040</w:t>
      </w:r>
      <w:r>
        <w:rPr>
          <w:spacing w:val="-3"/>
        </w:rPr>
        <w:t xml:space="preserve"> </w:t>
      </w:r>
      <w:r>
        <w:rPr>
          <w:spacing w:val="-2"/>
        </w:rPr>
        <w:t>1966334</w:t>
      </w:r>
    </w:p>
    <w:p w14:paraId="7EDB000A" w14:textId="77777777" w:rsidR="00AA5DD2" w:rsidRDefault="00000000">
      <w:pPr>
        <w:pStyle w:val="Leipteksti"/>
        <w:spacing w:before="241"/>
        <w:rPr>
          <w:color w:val="0000FF"/>
          <w:spacing w:val="-2"/>
          <w:u w:val="single" w:color="0000FF"/>
        </w:rPr>
      </w:pPr>
      <w:hyperlink r:id="rId5">
        <w:r>
          <w:rPr>
            <w:color w:val="0000FF"/>
            <w:spacing w:val="-2"/>
            <w:u w:val="single" w:color="0000FF"/>
          </w:rPr>
          <w:t>marjo@marjopanttila.fi</w:t>
        </w:r>
      </w:hyperlink>
    </w:p>
    <w:p w14:paraId="4845CE65" w14:textId="77777777" w:rsidR="00987EAC" w:rsidRDefault="00987EAC">
      <w:pPr>
        <w:pStyle w:val="Leipteksti"/>
        <w:spacing w:before="241"/>
        <w:rPr>
          <w:color w:val="0000FF"/>
          <w:spacing w:val="-2"/>
          <w:u w:val="single" w:color="0000FF"/>
        </w:rPr>
      </w:pPr>
    </w:p>
    <w:p w14:paraId="149008FB" w14:textId="5E594FC6" w:rsidR="00987EAC" w:rsidRDefault="00987EAC">
      <w:pPr>
        <w:pStyle w:val="Leipteksti"/>
        <w:spacing w:before="241"/>
      </w:pPr>
      <w:r>
        <w:t>Tanja</w:t>
      </w:r>
    </w:p>
    <w:p w14:paraId="3D5F7427" w14:textId="48E628CD" w:rsidR="00987EAC" w:rsidRDefault="00987EAC">
      <w:pPr>
        <w:pStyle w:val="Leipteksti"/>
        <w:spacing w:before="241"/>
      </w:pPr>
      <w:r>
        <w:t>050 5294025</w:t>
      </w:r>
    </w:p>
    <w:p w14:paraId="7237FC56" w14:textId="71692D49" w:rsidR="00987EAC" w:rsidRDefault="00987EAC">
      <w:pPr>
        <w:pStyle w:val="Leipteksti"/>
        <w:spacing w:before="241"/>
      </w:pPr>
      <w:hyperlink r:id="rId6" w:history="1">
        <w:r w:rsidRPr="00C22820">
          <w:rPr>
            <w:rStyle w:val="Hyperlinkki"/>
          </w:rPr>
          <w:t>tanja@tuntumaa.fi</w:t>
        </w:r>
      </w:hyperlink>
    </w:p>
    <w:p w14:paraId="2F9C0D9D" w14:textId="77777777" w:rsidR="00987EAC" w:rsidRDefault="00987EAC">
      <w:pPr>
        <w:pStyle w:val="Leipteksti"/>
        <w:spacing w:before="241"/>
      </w:pPr>
    </w:p>
    <w:sectPr w:rsidR="00987EAC">
      <w:type w:val="continuous"/>
      <w:pgSz w:w="11910" w:h="16840"/>
      <w:pgMar w:top="6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D2"/>
    <w:rsid w:val="00987EAC"/>
    <w:rsid w:val="00A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0C0"/>
  <w15:docId w15:val="{FFD8154C-2924-4BB4-A512-020B7A4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Rounded MT Bold" w:eastAsia="Arial Rounded MT Bold" w:hAnsi="Arial Rounded MT Bold" w:cs="Arial Rounded MT Bold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  <w:rPr>
      <w:sz w:val="24"/>
      <w:szCs w:val="24"/>
    </w:rPr>
  </w:style>
  <w:style w:type="paragraph" w:styleId="Otsikko">
    <w:name w:val="Title"/>
    <w:basedOn w:val="Normaali"/>
    <w:uiPriority w:val="10"/>
    <w:qFormat/>
    <w:pPr>
      <w:ind w:left="112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987EA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@tuntumaa.fi" TargetMode="External"/><Relationship Id="rId5" Type="http://schemas.openxmlformats.org/officeDocument/2006/relationships/hyperlink" Target="mailto:marjo@marjopanttil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Kuhlman</dc:creator>
  <cp:lastModifiedBy>Marjo Panttila</cp:lastModifiedBy>
  <cp:revision>2</cp:revision>
  <dcterms:created xsi:type="dcterms:W3CDTF">2024-04-17T11:17:00Z</dcterms:created>
  <dcterms:modified xsi:type="dcterms:W3CDTF">2024-04-17T11:17:00Z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for Microsoft 365</vt:lpwstr>
  </property>
</Properties>
</file>