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416" w:rsidRDefault="00D737E8">
      <w:pPr>
        <w:rPr>
          <w:sz w:val="100"/>
          <w:szCs w:val="100"/>
          <w:lang w:val="es-ES_tradnl"/>
        </w:rPr>
      </w:pPr>
      <w:r w:rsidRPr="00D737E8">
        <w:rPr>
          <w:sz w:val="100"/>
          <w:szCs w:val="100"/>
          <w:lang w:val="es-ES_tradnl"/>
        </w:rPr>
        <w:t>2. Debajo del sofá están los discos / Los discos están debajo del sofá.</w:t>
      </w:r>
    </w:p>
    <w:p w:rsidR="00D737E8" w:rsidRDefault="00D737E8">
      <w:pPr>
        <w:rPr>
          <w:sz w:val="100"/>
          <w:szCs w:val="100"/>
          <w:lang w:val="es-ES_tradnl"/>
        </w:rPr>
      </w:pPr>
      <w:r>
        <w:rPr>
          <w:sz w:val="100"/>
          <w:szCs w:val="100"/>
          <w:lang w:val="es-ES_tradnl"/>
        </w:rPr>
        <w:t xml:space="preserve">3. Las botellas están encima de las estanterías / Encima de las estanterías están las botellas. </w:t>
      </w:r>
    </w:p>
    <w:p w:rsidR="00D737E8" w:rsidRDefault="00D737E8">
      <w:pPr>
        <w:rPr>
          <w:sz w:val="100"/>
          <w:szCs w:val="100"/>
          <w:lang w:val="es-ES_tradnl"/>
        </w:rPr>
      </w:pPr>
      <w:r>
        <w:rPr>
          <w:sz w:val="100"/>
          <w:szCs w:val="100"/>
          <w:lang w:val="es-ES_tradnl"/>
        </w:rPr>
        <w:t xml:space="preserve">4. Hay un trozo de pizza detrás de la puerta / Detrás de la puerta hay un trozo de pizza. </w:t>
      </w:r>
    </w:p>
    <w:p w:rsidR="00D737E8" w:rsidRDefault="00D737E8">
      <w:pPr>
        <w:rPr>
          <w:sz w:val="100"/>
          <w:szCs w:val="100"/>
          <w:lang w:val="es-ES_tradnl"/>
        </w:rPr>
      </w:pPr>
      <w:r>
        <w:rPr>
          <w:sz w:val="100"/>
          <w:szCs w:val="100"/>
          <w:lang w:val="es-ES_tradnl"/>
        </w:rPr>
        <w:t>5. S</w:t>
      </w:r>
      <w:r>
        <w:rPr>
          <w:sz w:val="100"/>
          <w:szCs w:val="100"/>
          <w:lang w:val="es-ES_tradnl"/>
        </w:rPr>
        <w:t>ólo</w:t>
      </w:r>
      <w:r>
        <w:rPr>
          <w:sz w:val="100"/>
          <w:szCs w:val="100"/>
          <w:lang w:val="es-ES_tradnl"/>
        </w:rPr>
        <w:t xml:space="preserve"> hay una botella de agua dentro de la nevera / Hay sólo una botella de agua dentro de la nevera / Dentro de la nevera </w:t>
      </w:r>
      <w:r>
        <w:rPr>
          <w:sz w:val="100"/>
          <w:szCs w:val="100"/>
          <w:lang w:val="es-ES_tradnl"/>
        </w:rPr>
        <w:t>sólo</w:t>
      </w:r>
      <w:r>
        <w:rPr>
          <w:sz w:val="100"/>
          <w:szCs w:val="100"/>
          <w:lang w:val="es-ES_tradnl"/>
        </w:rPr>
        <w:t xml:space="preserve"> hay una botella de agua.</w:t>
      </w:r>
    </w:p>
    <w:p w:rsidR="00D737E8" w:rsidRDefault="00D737E8">
      <w:pPr>
        <w:rPr>
          <w:sz w:val="100"/>
          <w:szCs w:val="100"/>
          <w:lang w:val="es-ES_tradnl"/>
        </w:rPr>
      </w:pPr>
      <w:r>
        <w:rPr>
          <w:sz w:val="100"/>
          <w:szCs w:val="100"/>
          <w:lang w:val="es-ES_tradnl"/>
        </w:rPr>
        <w:t xml:space="preserve">6. No hay comida dentro de la nevera / Dentro de la nevera no hay comida. </w:t>
      </w:r>
    </w:p>
    <w:p w:rsidR="00D737E8" w:rsidRDefault="00D737E8">
      <w:pPr>
        <w:rPr>
          <w:sz w:val="100"/>
          <w:szCs w:val="100"/>
          <w:lang w:val="es-ES_tradnl"/>
        </w:rPr>
      </w:pPr>
      <w:r>
        <w:rPr>
          <w:sz w:val="100"/>
          <w:szCs w:val="100"/>
          <w:lang w:val="es-ES_tradnl"/>
        </w:rPr>
        <w:t xml:space="preserve">7. Los vasos de plástico están encima del sofa. / Encima del sofá están los vasos de plástico. </w:t>
      </w:r>
    </w:p>
    <w:p w:rsidR="00D737E8" w:rsidRDefault="006F3EE5" w:rsidP="00DD033A">
      <w:pPr>
        <w:rPr>
          <w:sz w:val="100"/>
          <w:szCs w:val="100"/>
          <w:lang w:val="es-ES_tradnl"/>
        </w:rPr>
      </w:pPr>
      <w:r>
        <w:rPr>
          <w:sz w:val="100"/>
          <w:szCs w:val="100"/>
          <w:lang w:val="es-ES_tradnl"/>
        </w:rPr>
        <w:t xml:space="preserve">Los vasos están encima del sofá de </w:t>
      </w:r>
    </w:p>
    <w:p w:rsidR="00DD033A" w:rsidRDefault="00DD033A" w:rsidP="00DD033A">
      <w:pPr>
        <w:rPr>
          <w:sz w:val="100"/>
          <w:szCs w:val="100"/>
          <w:lang w:val="es-ES_tradnl"/>
        </w:rPr>
      </w:pPr>
    </w:p>
    <w:p w:rsidR="00DD033A" w:rsidRDefault="00DD033A" w:rsidP="00DD033A">
      <w:pPr>
        <w:rPr>
          <w:sz w:val="100"/>
          <w:szCs w:val="100"/>
          <w:lang w:val="es-ES_tradnl"/>
        </w:rPr>
      </w:pPr>
    </w:p>
    <w:p w:rsidR="00DD033A" w:rsidRDefault="00DD033A" w:rsidP="00DD033A">
      <w:pPr>
        <w:rPr>
          <w:sz w:val="100"/>
          <w:szCs w:val="100"/>
          <w:lang w:val="es-ES_tradnl"/>
        </w:rPr>
      </w:pPr>
      <w:r>
        <w:rPr>
          <w:sz w:val="100"/>
          <w:szCs w:val="100"/>
          <w:lang w:val="es-ES_tradnl"/>
        </w:rPr>
        <w:t>Tengo prisa -&gt; No tengo tiempo.</w:t>
      </w:r>
    </w:p>
    <w:p w:rsidR="003A3323" w:rsidRPr="003A3323" w:rsidRDefault="003A3323" w:rsidP="003A3323">
      <w:pPr>
        <w:pStyle w:val="Luettelokappale"/>
        <w:numPr>
          <w:ilvl w:val="0"/>
          <w:numId w:val="1"/>
        </w:numPr>
        <w:tabs>
          <w:tab w:val="left" w:pos="17160"/>
        </w:tabs>
        <w:rPr>
          <w:sz w:val="100"/>
          <w:szCs w:val="100"/>
          <w:lang w:val="es-ES_tradnl"/>
        </w:rPr>
      </w:pPr>
    </w:p>
    <w:p w:rsidR="003A3323" w:rsidRPr="003A3323" w:rsidRDefault="003A3323" w:rsidP="003A3323">
      <w:pPr>
        <w:pStyle w:val="Luettelokappale"/>
        <w:numPr>
          <w:ilvl w:val="0"/>
          <w:numId w:val="2"/>
        </w:numPr>
        <w:tabs>
          <w:tab w:val="left" w:pos="17160"/>
        </w:tabs>
        <w:rPr>
          <w:sz w:val="100"/>
          <w:szCs w:val="100"/>
          <w:lang w:val="es-ES_tradnl"/>
        </w:rPr>
      </w:pPr>
      <w:r w:rsidRPr="003A3323">
        <w:rPr>
          <w:sz w:val="100"/>
          <w:szCs w:val="100"/>
          <w:lang w:val="es-ES_tradnl"/>
        </w:rPr>
        <w:t xml:space="preserve">¿Qué cuatro cosas son importantes para Pekka? Tranquilo, interior, cuántos están ya en el piso, cuánto cuesta el alquiler, </w:t>
      </w:r>
    </w:p>
    <w:p w:rsidR="003A3323" w:rsidRPr="003A3323" w:rsidRDefault="003A3323" w:rsidP="003A3323">
      <w:pPr>
        <w:pStyle w:val="Luettelokappale"/>
        <w:numPr>
          <w:ilvl w:val="0"/>
          <w:numId w:val="2"/>
        </w:numPr>
        <w:tabs>
          <w:tab w:val="left" w:pos="17160"/>
        </w:tabs>
        <w:rPr>
          <w:sz w:val="100"/>
          <w:szCs w:val="100"/>
          <w:lang w:val="es-ES_tradnl"/>
        </w:rPr>
      </w:pPr>
      <w:r w:rsidRPr="003A3323">
        <w:rPr>
          <w:sz w:val="100"/>
          <w:szCs w:val="100"/>
          <w:lang w:val="es-ES_tradnl"/>
        </w:rPr>
        <w:t xml:space="preserve">¿Como describe la dueña el barrio? Bastante tranquilo, solo van algunos coches y los fines de semana hay mucha marcha. </w:t>
      </w:r>
    </w:p>
    <w:p w:rsidR="003A3323" w:rsidRDefault="003A3323" w:rsidP="003A3323">
      <w:pPr>
        <w:pStyle w:val="Luettelokappale"/>
        <w:numPr>
          <w:ilvl w:val="0"/>
          <w:numId w:val="2"/>
        </w:numPr>
        <w:tabs>
          <w:tab w:val="left" w:pos="17160"/>
        </w:tabs>
        <w:rPr>
          <w:sz w:val="100"/>
          <w:szCs w:val="100"/>
          <w:lang w:val="es-ES_tradnl"/>
        </w:rPr>
      </w:pPr>
      <w:r w:rsidRPr="003A3323">
        <w:rPr>
          <w:sz w:val="100"/>
          <w:szCs w:val="100"/>
          <w:lang w:val="es-ES_tradnl"/>
        </w:rPr>
        <w:t xml:space="preserve">¿Qué dice del piso? </w:t>
      </w:r>
      <w:r>
        <w:rPr>
          <w:sz w:val="100"/>
          <w:szCs w:val="100"/>
          <w:lang w:val="es-ES_tradnl"/>
        </w:rPr>
        <w:t>El piso es viejo pero bueno (está en buenas condiciones) No hay mucha luz en la habitación pero es fresco.</w:t>
      </w:r>
    </w:p>
    <w:p w:rsidR="003A3323" w:rsidRDefault="003A3323" w:rsidP="003A3323">
      <w:pPr>
        <w:pStyle w:val="Luettelokappale"/>
        <w:numPr>
          <w:ilvl w:val="0"/>
          <w:numId w:val="2"/>
        </w:numPr>
        <w:tabs>
          <w:tab w:val="left" w:pos="17160"/>
        </w:tabs>
        <w:rPr>
          <w:sz w:val="100"/>
          <w:szCs w:val="100"/>
          <w:lang w:val="es-ES_tradnl"/>
        </w:rPr>
      </w:pPr>
      <w:r>
        <w:rPr>
          <w:sz w:val="100"/>
          <w:szCs w:val="100"/>
          <w:lang w:val="es-ES_tradnl"/>
        </w:rPr>
        <w:t>¿De qué paises son los compañeros de Pekka? Tres españoles ( dos chicas y un chico) y un argentino.</w:t>
      </w:r>
    </w:p>
    <w:p w:rsidR="003A3323" w:rsidRDefault="003A3323" w:rsidP="003A3323">
      <w:pPr>
        <w:pStyle w:val="Luettelokappale"/>
        <w:numPr>
          <w:ilvl w:val="0"/>
          <w:numId w:val="2"/>
        </w:numPr>
        <w:tabs>
          <w:tab w:val="left" w:pos="17160"/>
        </w:tabs>
        <w:rPr>
          <w:sz w:val="100"/>
          <w:szCs w:val="100"/>
          <w:lang w:val="es-ES_tradnl"/>
        </w:rPr>
      </w:pPr>
      <w:r>
        <w:rPr>
          <w:sz w:val="100"/>
          <w:szCs w:val="100"/>
          <w:lang w:val="es-ES_tradnl"/>
        </w:rPr>
        <w:t xml:space="preserve"> ¿Qué instrucciones da a Pekka sobre dónde está el piso? Está cerca de la Plaza Dos de mayo, cerca de la estación de metro Tribunal. </w:t>
      </w:r>
    </w:p>
    <w:p w:rsidR="003A3323" w:rsidRDefault="003A3323" w:rsidP="003A3323">
      <w:pPr>
        <w:tabs>
          <w:tab w:val="left" w:pos="17160"/>
        </w:tabs>
        <w:rPr>
          <w:sz w:val="100"/>
          <w:szCs w:val="100"/>
          <w:lang w:val="es-ES_tradnl"/>
        </w:rPr>
      </w:pPr>
      <w:r>
        <w:rPr>
          <w:sz w:val="100"/>
          <w:szCs w:val="100"/>
          <w:lang w:val="es-ES_tradnl"/>
        </w:rPr>
        <w:t xml:space="preserve">Tribunal supremo </w:t>
      </w:r>
    </w:p>
    <w:p w:rsidR="003A3323" w:rsidRDefault="003A3323" w:rsidP="003A3323">
      <w:pPr>
        <w:tabs>
          <w:tab w:val="left" w:pos="17160"/>
        </w:tabs>
        <w:rPr>
          <w:sz w:val="100"/>
          <w:szCs w:val="100"/>
          <w:lang w:val="es-ES_tradnl"/>
        </w:rPr>
      </w:pPr>
      <w:r>
        <w:rPr>
          <w:sz w:val="100"/>
          <w:szCs w:val="100"/>
          <w:lang w:val="es-ES_tradnl"/>
        </w:rPr>
        <w:t xml:space="preserve">Tribunal de primera instancia. </w:t>
      </w:r>
    </w:p>
    <w:p w:rsidR="003A3323" w:rsidRDefault="003A3323" w:rsidP="003A3323">
      <w:pPr>
        <w:tabs>
          <w:tab w:val="left" w:pos="17160"/>
        </w:tabs>
        <w:rPr>
          <w:sz w:val="100"/>
          <w:szCs w:val="100"/>
          <w:lang w:val="es-ES_tradnl"/>
        </w:rPr>
      </w:pPr>
      <w:r>
        <w:rPr>
          <w:sz w:val="100"/>
          <w:szCs w:val="100"/>
          <w:lang w:val="es-ES_tradnl"/>
        </w:rPr>
        <w:t>Audiencia nacional. Tribunal del órden público.</w:t>
      </w:r>
      <w:bookmarkStart w:id="0" w:name="_GoBack"/>
      <w:bookmarkEnd w:id="0"/>
    </w:p>
    <w:p w:rsidR="003A3323" w:rsidRPr="003A3323" w:rsidRDefault="003A3323" w:rsidP="003A3323">
      <w:pPr>
        <w:tabs>
          <w:tab w:val="left" w:pos="17160"/>
        </w:tabs>
        <w:rPr>
          <w:sz w:val="100"/>
          <w:szCs w:val="100"/>
          <w:lang w:val="es-ES_tradnl"/>
        </w:rPr>
      </w:pPr>
    </w:p>
    <w:p w:rsidR="00DD033A" w:rsidRDefault="00DD033A" w:rsidP="00DD033A">
      <w:pPr>
        <w:rPr>
          <w:sz w:val="100"/>
          <w:szCs w:val="100"/>
          <w:lang w:val="es-ES_tradnl"/>
        </w:rPr>
      </w:pPr>
    </w:p>
    <w:p w:rsidR="00DD033A" w:rsidRDefault="00DD033A" w:rsidP="00DD033A">
      <w:pPr>
        <w:rPr>
          <w:sz w:val="100"/>
          <w:szCs w:val="100"/>
          <w:lang w:val="es-ES_tradnl"/>
        </w:rPr>
      </w:pPr>
    </w:p>
    <w:p w:rsidR="00DD033A" w:rsidRDefault="00DD033A" w:rsidP="00DD033A">
      <w:pPr>
        <w:rPr>
          <w:sz w:val="100"/>
          <w:szCs w:val="100"/>
          <w:lang w:val="es-ES_tradnl"/>
        </w:rPr>
      </w:pPr>
    </w:p>
    <w:p w:rsidR="00DD033A" w:rsidRDefault="00DD033A" w:rsidP="00DD033A">
      <w:pPr>
        <w:rPr>
          <w:sz w:val="100"/>
          <w:szCs w:val="100"/>
          <w:lang w:val="es-ES_tradnl"/>
        </w:rPr>
      </w:pPr>
    </w:p>
    <w:p w:rsidR="00DD033A" w:rsidRDefault="00DD033A" w:rsidP="00DD033A">
      <w:pPr>
        <w:rPr>
          <w:sz w:val="100"/>
          <w:szCs w:val="100"/>
          <w:lang w:val="es-ES_tradnl"/>
        </w:rPr>
      </w:pPr>
    </w:p>
    <w:p w:rsidR="00D737E8" w:rsidRPr="00D737E8" w:rsidRDefault="00D737E8">
      <w:pPr>
        <w:rPr>
          <w:sz w:val="100"/>
          <w:szCs w:val="100"/>
          <w:lang w:val="es-ES_tradnl"/>
        </w:rPr>
      </w:pPr>
    </w:p>
    <w:sectPr w:rsidR="00D737E8" w:rsidRPr="00D737E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97827"/>
    <w:multiLevelType w:val="hybridMultilevel"/>
    <w:tmpl w:val="A63246A0"/>
    <w:lvl w:ilvl="0" w:tplc="E7CE7D3A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ED42F2"/>
    <w:multiLevelType w:val="hybridMultilevel"/>
    <w:tmpl w:val="D304D73A"/>
    <w:lvl w:ilvl="0" w:tplc="E3664A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7E8"/>
    <w:rsid w:val="003A3323"/>
    <w:rsid w:val="006F3EE5"/>
    <w:rsid w:val="00903C68"/>
    <w:rsid w:val="00C35774"/>
    <w:rsid w:val="00D72F97"/>
    <w:rsid w:val="00D737E8"/>
    <w:rsid w:val="00DD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3A33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3A3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150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Jämsän kaupunki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Paunu Sijaiset</dc:creator>
  <cp:lastModifiedBy>Paunu Sijaiset</cp:lastModifiedBy>
  <cp:revision>1</cp:revision>
  <dcterms:created xsi:type="dcterms:W3CDTF">2019-10-08T14:08:00Z</dcterms:created>
  <dcterms:modified xsi:type="dcterms:W3CDTF">2019-10-08T17:37:00Z</dcterms:modified>
</cp:coreProperties>
</file>