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966F" w14:textId="77777777" w:rsidR="00A7513E" w:rsidRDefault="00A7513E" w:rsidP="00A7513E"/>
    <w:p w14:paraId="08E20748" w14:textId="77777777" w:rsidR="00A7513E" w:rsidRDefault="00A7513E" w:rsidP="00A7513E">
      <w:pPr>
        <w:rPr>
          <w:sz w:val="24"/>
          <w:szCs w:val="24"/>
        </w:rPr>
      </w:pPr>
      <w:r>
        <w:rPr>
          <w:sz w:val="24"/>
          <w:szCs w:val="24"/>
        </w:rPr>
        <w:t>Yhteisöllinen OHR Kuoreveden koulu 7.9.2023</w:t>
      </w:r>
    </w:p>
    <w:p w14:paraId="623DF872" w14:textId="06507F1A" w:rsidR="00A7513E" w:rsidRDefault="00A7513E" w:rsidP="00A7513E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Läsnä: Koulukuraattori Sari Hagren, TH Satu Kannisto, EO Tiiti Mäkelä, </w:t>
      </w:r>
      <w:r w:rsidR="001A1E47">
        <w:rPr>
          <w:sz w:val="24"/>
          <w:szCs w:val="24"/>
        </w:rPr>
        <w:t xml:space="preserve">EO Marjut Carlson, </w:t>
      </w:r>
      <w:r>
        <w:rPr>
          <w:sz w:val="24"/>
          <w:szCs w:val="24"/>
        </w:rPr>
        <w:t>Yhteisöllisen opiskeluhuollon koordinaattori Petra Koljonen,</w:t>
      </w:r>
      <w:r w:rsidR="00ED565E">
        <w:rPr>
          <w:sz w:val="24"/>
          <w:szCs w:val="24"/>
        </w:rPr>
        <w:t xml:space="preserve"> Tuulia Piirainen,</w:t>
      </w:r>
      <w:r>
        <w:rPr>
          <w:sz w:val="24"/>
          <w:szCs w:val="24"/>
        </w:rPr>
        <w:t xml:space="preserve"> LO Kristiina Hurtta ja rehtori Minna Kinnunen. </w:t>
      </w:r>
      <w:r>
        <w:rPr>
          <w:sz w:val="24"/>
          <w:szCs w:val="24"/>
        </w:rPr>
        <w:br/>
        <w:t>Aineenopettaja Leena Puurunen oli estynyt saapumasta. Koulupsykologi Tiina Myllymäki on resursoitu puhelinkonsultaatiopalveluna</w:t>
      </w:r>
      <w:r w:rsidR="00541CC6">
        <w:rPr>
          <w:sz w:val="24"/>
          <w:szCs w:val="24"/>
        </w:rPr>
        <w:t>,</w:t>
      </w:r>
      <w:r w:rsidR="00316146">
        <w:rPr>
          <w:sz w:val="24"/>
          <w:szCs w:val="24"/>
        </w:rPr>
        <w:t xml:space="preserve"> </w:t>
      </w:r>
      <w:r w:rsidR="00541CC6">
        <w:rPr>
          <w:sz w:val="24"/>
          <w:szCs w:val="24"/>
        </w:rPr>
        <w:t>p</w:t>
      </w:r>
      <w:r w:rsidR="00C04A97">
        <w:rPr>
          <w:sz w:val="24"/>
          <w:szCs w:val="24"/>
        </w:rPr>
        <w:t>sykologi Satu Tiainen tekee tutkimukset.</w:t>
      </w:r>
    </w:p>
    <w:p w14:paraId="3BCB954C" w14:textId="0C2B51A4" w:rsidR="007B3645" w:rsidRDefault="007B3645" w:rsidP="00A7513E">
      <w:pPr>
        <w:rPr>
          <w:sz w:val="24"/>
          <w:szCs w:val="24"/>
        </w:rPr>
      </w:pPr>
    </w:p>
    <w:p w14:paraId="7E711C74" w14:textId="77777777" w:rsidR="00A7513E" w:rsidRDefault="00A7513E" w:rsidP="00A7513E">
      <w:pPr>
        <w:rPr>
          <w:sz w:val="24"/>
          <w:szCs w:val="24"/>
        </w:rPr>
      </w:pPr>
    </w:p>
    <w:p w14:paraId="545D95AF" w14:textId="7660E0DC" w:rsidR="00A7513E" w:rsidRDefault="00A7513E" w:rsidP="00A7513E">
      <w:pPr>
        <w:pStyle w:val="Luettelokappale"/>
        <w:numPr>
          <w:ilvl w:val="0"/>
          <w:numId w:val="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Järjestäytyminen</w:t>
      </w:r>
    </w:p>
    <w:p w14:paraId="7D9F5952" w14:textId="77777777" w:rsidR="007B3645" w:rsidRPr="007B3645" w:rsidRDefault="007B3645" w:rsidP="007B3645">
      <w:pPr>
        <w:spacing w:line="252" w:lineRule="auto"/>
        <w:contextualSpacing/>
        <w:rPr>
          <w:sz w:val="24"/>
          <w:szCs w:val="24"/>
        </w:rPr>
      </w:pPr>
    </w:p>
    <w:p w14:paraId="25444B0B" w14:textId="77777777" w:rsidR="00A7513E" w:rsidRDefault="00A7513E" w:rsidP="00A7513E">
      <w:pPr>
        <w:pStyle w:val="Luettelokappale"/>
        <w:numPr>
          <w:ilvl w:val="0"/>
          <w:numId w:val="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Tämänhetkinen tilanne Kuoreveden koululla yleisesti</w:t>
      </w:r>
      <w:r>
        <w:rPr>
          <w:sz w:val="24"/>
          <w:szCs w:val="24"/>
        </w:rPr>
        <w:br/>
        <w:t>-     EO resurssi (44h)</w:t>
      </w:r>
    </w:p>
    <w:p w14:paraId="47FFB120" w14:textId="77777777" w:rsidR="00A7513E" w:rsidRDefault="00A7513E" w:rsidP="00A7513E">
      <w:pPr>
        <w:pStyle w:val="Luettelokappale"/>
        <w:numPr>
          <w:ilvl w:val="0"/>
          <w:numId w:val="2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Koulunkäynninohjaajien resurssi (32,5h + 29h + 28 h)</w:t>
      </w:r>
    </w:p>
    <w:p w14:paraId="373AE115" w14:textId="4CEFC28D" w:rsidR="00A7513E" w:rsidRDefault="00A7513E" w:rsidP="00A7513E">
      <w:pPr>
        <w:pStyle w:val="Luettelokappale"/>
        <w:numPr>
          <w:ilvl w:val="0"/>
          <w:numId w:val="2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Resurssiopettaja ja toinen kieltenopettaja (rekrytointi</w:t>
      </w:r>
      <w:r w:rsidR="006F5AEE">
        <w:rPr>
          <w:sz w:val="24"/>
          <w:szCs w:val="24"/>
        </w:rPr>
        <w:t xml:space="preserve"> </w:t>
      </w:r>
      <w:r w:rsidR="00DA3874">
        <w:rPr>
          <w:sz w:val="24"/>
          <w:szCs w:val="24"/>
        </w:rPr>
        <w:t>käynnissä)</w:t>
      </w:r>
      <w:r w:rsidR="00502E82">
        <w:rPr>
          <w:sz w:val="24"/>
          <w:szCs w:val="24"/>
        </w:rPr>
        <w:t xml:space="preserve">, asiaa työstetään ja </w:t>
      </w:r>
      <w:r w:rsidR="006C5490">
        <w:rPr>
          <w:sz w:val="24"/>
          <w:szCs w:val="24"/>
        </w:rPr>
        <w:t>ratkaisuja etsitään, mikäli rekrytointi ei tuota tulosta</w:t>
      </w:r>
    </w:p>
    <w:p w14:paraId="78AA19DC" w14:textId="77777777" w:rsidR="007B3645" w:rsidRPr="007B3645" w:rsidRDefault="007B3645" w:rsidP="007B3645">
      <w:pPr>
        <w:spacing w:line="252" w:lineRule="auto"/>
        <w:contextualSpacing/>
        <w:rPr>
          <w:sz w:val="24"/>
          <w:szCs w:val="24"/>
        </w:rPr>
      </w:pPr>
    </w:p>
    <w:p w14:paraId="68D9AEE7" w14:textId="14DCB048" w:rsidR="00A7513E" w:rsidRPr="00EE3603" w:rsidRDefault="00A7513E" w:rsidP="00A7513E">
      <w:pPr>
        <w:pStyle w:val="Luettelokappale"/>
        <w:numPr>
          <w:ilvl w:val="0"/>
          <w:numId w:val="1"/>
        </w:numPr>
        <w:spacing w:line="252" w:lineRule="auto"/>
        <w:contextualSpacing/>
        <w:rPr>
          <w:rFonts w:cs="Calibri"/>
          <w:sz w:val="24"/>
          <w:szCs w:val="24"/>
        </w:rPr>
      </w:pPr>
      <w:r>
        <w:rPr>
          <w:sz w:val="24"/>
          <w:szCs w:val="24"/>
        </w:rPr>
        <w:t>Kokoontumisajat ja opetusryhmien yhteisölliset käsittelyajat</w:t>
      </w:r>
      <w:r>
        <w:rPr>
          <w:sz w:val="24"/>
          <w:szCs w:val="24"/>
        </w:rPr>
        <w:br/>
      </w:r>
      <w:r>
        <w:rPr>
          <w:rFonts w:cs="Calibri"/>
          <w:color w:val="333333"/>
          <w:sz w:val="24"/>
          <w:szCs w:val="24"/>
          <w:shd w:val="clear" w:color="auto" w:fill="FFFFFF"/>
        </w:rPr>
        <w:t>to 7.9. klo 14–15.30</w:t>
      </w:r>
      <w:r>
        <w:rPr>
          <w:rFonts w:cs="Calibri"/>
          <w:color w:val="333333"/>
          <w:sz w:val="24"/>
          <w:szCs w:val="24"/>
        </w:rPr>
        <w:br/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to 5.10. </w:t>
      </w:r>
      <w:bookmarkStart w:id="0" w:name="_Hlk144990577"/>
      <w:r>
        <w:rPr>
          <w:rFonts w:cs="Calibri"/>
          <w:color w:val="333333"/>
          <w:sz w:val="24"/>
          <w:szCs w:val="24"/>
          <w:shd w:val="clear" w:color="auto" w:fill="FFFFFF"/>
        </w:rPr>
        <w:t>klo 14–15.30</w:t>
      </w:r>
      <w:bookmarkEnd w:id="0"/>
      <w:r>
        <w:rPr>
          <w:rFonts w:cs="Calibri"/>
          <w:color w:val="333333"/>
          <w:sz w:val="24"/>
          <w:szCs w:val="24"/>
          <w:shd w:val="clear" w:color="auto" w:fill="FFFFFF"/>
        </w:rPr>
        <w:t xml:space="preserve">      </w:t>
      </w:r>
      <w:r w:rsidR="00C85CBF">
        <w:rPr>
          <w:rFonts w:cs="Calibri"/>
          <w:color w:val="333333"/>
          <w:sz w:val="24"/>
          <w:szCs w:val="24"/>
          <w:shd w:val="clear" w:color="auto" w:fill="FFFFFF"/>
        </w:rPr>
        <w:t>2 lk , 9 lkt</w:t>
      </w:r>
      <w:r>
        <w:rPr>
          <w:rFonts w:cs="Calibri"/>
          <w:color w:val="333333"/>
          <w:sz w:val="24"/>
          <w:szCs w:val="24"/>
        </w:rPr>
        <w:br/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to 2.11. klo 14–15.30   </w:t>
      </w:r>
      <w:r w:rsidR="00D24DF9">
        <w:rPr>
          <w:rFonts w:cs="Calibri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 </w:t>
      </w:r>
      <w:r w:rsidR="00C85CBF">
        <w:rPr>
          <w:rFonts w:cs="Calibri"/>
          <w:color w:val="333333"/>
          <w:sz w:val="24"/>
          <w:szCs w:val="24"/>
          <w:shd w:val="clear" w:color="auto" w:fill="FFFFFF"/>
        </w:rPr>
        <w:t>5 lk, 8 lk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   </w:t>
      </w:r>
      <w:r>
        <w:rPr>
          <w:rFonts w:cs="Calibri"/>
          <w:color w:val="333333"/>
          <w:sz w:val="24"/>
          <w:szCs w:val="24"/>
        </w:rPr>
        <w:br/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to </w:t>
      </w:r>
      <w:r w:rsidR="00EE3603">
        <w:rPr>
          <w:rFonts w:cs="Calibri"/>
          <w:color w:val="333333"/>
          <w:sz w:val="24"/>
          <w:szCs w:val="24"/>
          <w:shd w:val="clear" w:color="auto" w:fill="FFFFFF"/>
        </w:rPr>
        <w:t>7</w:t>
      </w:r>
      <w:r>
        <w:rPr>
          <w:rFonts w:cs="Calibri"/>
          <w:color w:val="333333"/>
          <w:sz w:val="24"/>
          <w:szCs w:val="24"/>
          <w:shd w:val="clear" w:color="auto" w:fill="FFFFFF"/>
        </w:rPr>
        <w:t>.12. klo 14–15.30</w:t>
      </w:r>
      <w:r w:rsidR="00C85CBF">
        <w:rPr>
          <w:rFonts w:cs="Calibri"/>
          <w:color w:val="333333"/>
          <w:sz w:val="24"/>
          <w:szCs w:val="24"/>
          <w:shd w:val="clear" w:color="auto" w:fill="FFFFFF"/>
        </w:rPr>
        <w:t xml:space="preserve">  </w:t>
      </w:r>
      <w:r w:rsidR="00D633CF">
        <w:rPr>
          <w:rFonts w:cs="Calibri"/>
          <w:color w:val="333333"/>
          <w:sz w:val="24"/>
          <w:szCs w:val="24"/>
          <w:shd w:val="clear" w:color="auto" w:fill="FFFFFF"/>
        </w:rPr>
        <w:t xml:space="preserve">    </w:t>
      </w:r>
      <w:r w:rsidR="00EE3603">
        <w:rPr>
          <w:rFonts w:cs="Calibri"/>
          <w:color w:val="333333"/>
          <w:sz w:val="24"/>
          <w:szCs w:val="24"/>
          <w:shd w:val="clear" w:color="auto" w:fill="FFFFFF"/>
        </w:rPr>
        <w:t>3 lk, 4 lk</w:t>
      </w:r>
    </w:p>
    <w:p w14:paraId="0328B58B" w14:textId="2BA15D7B" w:rsidR="00EE3603" w:rsidRDefault="00EE3603" w:rsidP="00C61E9B">
      <w:pPr>
        <w:spacing w:line="252" w:lineRule="auto"/>
        <w:ind w:firstLine="72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11.1.  </w:t>
      </w:r>
      <w:r w:rsidR="00BC5D6C">
        <w:rPr>
          <w:rFonts w:cs="Calibri"/>
          <w:color w:val="333333"/>
          <w:sz w:val="24"/>
          <w:szCs w:val="24"/>
          <w:shd w:val="clear" w:color="auto" w:fill="FFFFFF"/>
        </w:rPr>
        <w:t>klo 14–15.30</w:t>
      </w:r>
      <w:r>
        <w:rPr>
          <w:rFonts w:cs="Calibri"/>
          <w:sz w:val="24"/>
          <w:szCs w:val="24"/>
        </w:rPr>
        <w:t xml:space="preserve">     7 lk</w:t>
      </w:r>
    </w:p>
    <w:p w14:paraId="27E78E1C" w14:textId="484788A6" w:rsidR="00EE3603" w:rsidRDefault="00EE3603" w:rsidP="00C61E9B">
      <w:pPr>
        <w:spacing w:line="252" w:lineRule="auto"/>
        <w:ind w:firstLine="72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</w:t>
      </w:r>
      <w:r w:rsidR="00D4187B">
        <w:rPr>
          <w:rFonts w:cs="Calibri"/>
          <w:sz w:val="24"/>
          <w:szCs w:val="24"/>
        </w:rPr>
        <w:t xml:space="preserve">1.2.    </w:t>
      </w:r>
      <w:r w:rsidR="00BC5D6C">
        <w:rPr>
          <w:rFonts w:cs="Calibri"/>
          <w:color w:val="333333"/>
          <w:sz w:val="24"/>
          <w:szCs w:val="24"/>
          <w:shd w:val="clear" w:color="auto" w:fill="FFFFFF"/>
        </w:rPr>
        <w:t>klo 14–15.30</w:t>
      </w:r>
      <w:r w:rsidR="00D4187B">
        <w:rPr>
          <w:rFonts w:cs="Calibri"/>
          <w:sz w:val="24"/>
          <w:szCs w:val="24"/>
        </w:rPr>
        <w:t xml:space="preserve">   1 lk, 6 lk</w:t>
      </w:r>
    </w:p>
    <w:p w14:paraId="2324F577" w14:textId="24CF85AA" w:rsidR="00D4187B" w:rsidRDefault="00D4187B" w:rsidP="00C61E9B">
      <w:pPr>
        <w:spacing w:line="252" w:lineRule="auto"/>
        <w:ind w:firstLine="72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to 7.3.</w:t>
      </w:r>
      <w:r w:rsidR="00BC5D6C">
        <w:rPr>
          <w:rFonts w:cs="Calibri"/>
          <w:sz w:val="24"/>
          <w:szCs w:val="24"/>
        </w:rPr>
        <w:t xml:space="preserve">    </w:t>
      </w:r>
      <w:r w:rsidR="00C61E9B">
        <w:rPr>
          <w:rFonts w:cs="Calibri"/>
          <w:color w:val="333333"/>
          <w:sz w:val="24"/>
          <w:szCs w:val="24"/>
          <w:shd w:val="clear" w:color="auto" w:fill="FFFFFF"/>
        </w:rPr>
        <w:t>klo 14–15.30</w:t>
      </w:r>
      <w:r w:rsidR="00BC5D6C">
        <w:rPr>
          <w:rFonts w:cs="Calibri"/>
          <w:sz w:val="24"/>
          <w:szCs w:val="24"/>
        </w:rPr>
        <w:t xml:space="preserve">    eskarit</w:t>
      </w:r>
    </w:p>
    <w:p w14:paraId="0DA96A33" w14:textId="00EE0F0C" w:rsidR="00BC5D6C" w:rsidRPr="00EE3603" w:rsidRDefault="00BC5D6C" w:rsidP="00C61E9B">
      <w:pPr>
        <w:spacing w:line="252" w:lineRule="auto"/>
        <w:ind w:firstLine="72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4.4.    </w:t>
      </w:r>
      <w:r w:rsidR="00C61E9B">
        <w:rPr>
          <w:rFonts w:cs="Calibri"/>
          <w:color w:val="333333"/>
          <w:sz w:val="24"/>
          <w:szCs w:val="24"/>
          <w:shd w:val="clear" w:color="auto" w:fill="FFFFFF"/>
        </w:rPr>
        <w:t>klo 14–15.30</w:t>
      </w:r>
      <w:r>
        <w:rPr>
          <w:rFonts w:cs="Calibri"/>
          <w:sz w:val="24"/>
          <w:szCs w:val="24"/>
        </w:rPr>
        <w:t xml:space="preserve">    </w:t>
      </w:r>
      <w:r w:rsidR="00C61E9B">
        <w:rPr>
          <w:rFonts w:cs="Calibri"/>
          <w:sz w:val="24"/>
          <w:szCs w:val="24"/>
        </w:rPr>
        <w:t>resurssit</w:t>
      </w:r>
      <w:r w:rsidR="008D0ACF">
        <w:rPr>
          <w:rFonts w:cs="Calibri"/>
          <w:sz w:val="24"/>
          <w:szCs w:val="24"/>
        </w:rPr>
        <w:t xml:space="preserve"> lukuvuodelle 2024-2025</w:t>
      </w:r>
    </w:p>
    <w:p w14:paraId="0F57ECAB" w14:textId="77777777" w:rsidR="007B3645" w:rsidRPr="007B3645" w:rsidRDefault="007B3645" w:rsidP="007B3645">
      <w:pPr>
        <w:spacing w:line="252" w:lineRule="auto"/>
        <w:contextualSpacing/>
        <w:rPr>
          <w:rFonts w:cs="Calibri"/>
          <w:sz w:val="24"/>
          <w:szCs w:val="24"/>
        </w:rPr>
      </w:pPr>
    </w:p>
    <w:p w14:paraId="0217D0AD" w14:textId="2C199C01" w:rsidR="00A7513E" w:rsidRDefault="00A7513E" w:rsidP="00A7513E">
      <w:pPr>
        <w:pStyle w:val="Luettelokappale"/>
        <w:numPr>
          <w:ilvl w:val="0"/>
          <w:numId w:val="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Koulupsykologin resurssi</w:t>
      </w:r>
      <w:r>
        <w:rPr>
          <w:sz w:val="24"/>
          <w:szCs w:val="24"/>
        </w:rPr>
        <w:br/>
        <w:t>3,1 h/viikossa vain puhelinkonsultaationa</w:t>
      </w:r>
      <w:r w:rsidR="002121DE">
        <w:rPr>
          <w:sz w:val="24"/>
          <w:szCs w:val="24"/>
        </w:rPr>
        <w:t xml:space="preserve"> ps</w:t>
      </w:r>
      <w:r w:rsidR="005D5B1F">
        <w:rPr>
          <w:sz w:val="24"/>
          <w:szCs w:val="24"/>
        </w:rPr>
        <w:t xml:space="preserve"> Tiina Myllymäki</w:t>
      </w:r>
      <w:r>
        <w:rPr>
          <w:sz w:val="24"/>
          <w:szCs w:val="24"/>
        </w:rPr>
        <w:br/>
        <w:t>Tutkimukset ostosopimuksella (</w:t>
      </w:r>
      <w:r w:rsidR="00E16D9B">
        <w:rPr>
          <w:sz w:val="24"/>
          <w:szCs w:val="24"/>
        </w:rPr>
        <w:t>j</w:t>
      </w:r>
      <w:r>
        <w:rPr>
          <w:sz w:val="24"/>
          <w:szCs w:val="24"/>
        </w:rPr>
        <w:t>o sovitut tutkimukset/  100 h)</w:t>
      </w:r>
      <w:r>
        <w:rPr>
          <w:sz w:val="24"/>
          <w:szCs w:val="24"/>
        </w:rPr>
        <w:br/>
        <w:t>Huoli yhteisöllisestä oppilashuollosta</w:t>
      </w:r>
    </w:p>
    <w:p w14:paraId="486C9607" w14:textId="77777777" w:rsidR="000A3096" w:rsidRPr="000A3096" w:rsidRDefault="000A3096" w:rsidP="000A3096">
      <w:pPr>
        <w:pStyle w:val="Luettelokappale"/>
        <w:rPr>
          <w:sz w:val="24"/>
          <w:szCs w:val="24"/>
        </w:rPr>
      </w:pPr>
    </w:p>
    <w:p w14:paraId="7C0B893A" w14:textId="5489B565" w:rsidR="007B3645" w:rsidRPr="007A18C1" w:rsidRDefault="000A3096" w:rsidP="009E3E34">
      <w:pPr>
        <w:pStyle w:val="Luettelokappale"/>
        <w:numPr>
          <w:ilvl w:val="1"/>
          <w:numId w:val="1"/>
        </w:numPr>
        <w:spacing w:line="252" w:lineRule="auto"/>
        <w:contextualSpacing/>
        <w:rPr>
          <w:sz w:val="24"/>
          <w:szCs w:val="24"/>
        </w:rPr>
      </w:pPr>
      <w:r w:rsidRPr="007A18C1">
        <w:rPr>
          <w:sz w:val="24"/>
          <w:szCs w:val="24"/>
        </w:rPr>
        <w:t>seuraamme tilannetta</w:t>
      </w:r>
      <w:r w:rsidR="00D61EC2" w:rsidRPr="007A18C1">
        <w:rPr>
          <w:sz w:val="24"/>
          <w:szCs w:val="24"/>
        </w:rPr>
        <w:t xml:space="preserve"> psykologiresurssin suhteen ja olemme yhteydessä </w:t>
      </w:r>
      <w:r w:rsidR="004D3382" w:rsidRPr="007A18C1">
        <w:rPr>
          <w:sz w:val="24"/>
          <w:szCs w:val="24"/>
        </w:rPr>
        <w:t>Virva Jukaraiseen</w:t>
      </w:r>
      <w:r w:rsidR="00C85CBF" w:rsidRPr="007A18C1">
        <w:rPr>
          <w:sz w:val="24"/>
          <w:szCs w:val="24"/>
        </w:rPr>
        <w:t xml:space="preserve"> (hyvaks)</w:t>
      </w:r>
      <w:r w:rsidR="004D3382" w:rsidRPr="007A18C1">
        <w:rPr>
          <w:sz w:val="24"/>
          <w:szCs w:val="24"/>
        </w:rPr>
        <w:t>,</w:t>
      </w:r>
      <w:r w:rsidR="00D61EC2" w:rsidRPr="007A18C1">
        <w:rPr>
          <w:sz w:val="24"/>
          <w:szCs w:val="24"/>
        </w:rPr>
        <w:t xml:space="preserve"> mikäli </w:t>
      </w:r>
      <w:r w:rsidR="004D3382" w:rsidRPr="007A18C1">
        <w:rPr>
          <w:sz w:val="24"/>
          <w:szCs w:val="24"/>
        </w:rPr>
        <w:t>resurssi ei riitä</w:t>
      </w:r>
    </w:p>
    <w:p w14:paraId="16C0C328" w14:textId="77777777" w:rsidR="007B3645" w:rsidRPr="007B3645" w:rsidRDefault="007B3645" w:rsidP="007B3645">
      <w:pPr>
        <w:spacing w:line="252" w:lineRule="auto"/>
        <w:contextualSpacing/>
        <w:rPr>
          <w:sz w:val="24"/>
          <w:szCs w:val="24"/>
        </w:rPr>
      </w:pPr>
    </w:p>
    <w:p w14:paraId="66AD40E1" w14:textId="595E7DB1" w:rsidR="00A7513E" w:rsidRDefault="00A7513E" w:rsidP="00A7513E">
      <w:pPr>
        <w:pStyle w:val="Luettelokappale"/>
        <w:numPr>
          <w:ilvl w:val="0"/>
          <w:numId w:val="1"/>
        </w:numPr>
        <w:spacing w:line="25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Oppilaitosympäristön terveellisyyden ja turvallisuuden sekä yhteisön hyvinvoinnin tarkastuslomakkeen täyttö OHR:n osalta.</w:t>
      </w:r>
      <w:r w:rsidR="00B22482">
        <w:rPr>
          <w:sz w:val="24"/>
          <w:szCs w:val="24"/>
        </w:rPr>
        <w:t xml:space="preserve"> </w:t>
      </w:r>
    </w:p>
    <w:p w14:paraId="637C9668" w14:textId="3DBA7CC2" w:rsidR="007B3645" w:rsidRDefault="007B3645" w:rsidP="007B3645">
      <w:pPr>
        <w:spacing w:line="252" w:lineRule="auto"/>
        <w:contextualSpacing/>
        <w:rPr>
          <w:sz w:val="24"/>
          <w:szCs w:val="24"/>
        </w:rPr>
      </w:pPr>
    </w:p>
    <w:p w14:paraId="437257BB" w14:textId="77777777" w:rsidR="00610DFE" w:rsidRPr="00610DFE" w:rsidRDefault="00A7513E" w:rsidP="00A7513E">
      <w:pPr>
        <w:pStyle w:val="Luettelokappale"/>
        <w:numPr>
          <w:ilvl w:val="0"/>
          <w:numId w:val="1"/>
        </w:numPr>
      </w:pPr>
      <w:r>
        <w:rPr>
          <w:sz w:val="24"/>
          <w:szCs w:val="24"/>
        </w:rPr>
        <w:t>Muut asiat</w:t>
      </w:r>
    </w:p>
    <w:p w14:paraId="1F9EF53F" w14:textId="29023EE1" w:rsidR="00A7513E" w:rsidRDefault="002540F8" w:rsidP="00F778D8">
      <w:pPr>
        <w:pStyle w:val="Luettelokappale"/>
        <w:numPr>
          <w:ilvl w:val="1"/>
          <w:numId w:val="1"/>
        </w:numPr>
      </w:pPr>
      <w:r>
        <w:rPr>
          <w:sz w:val="24"/>
          <w:szCs w:val="24"/>
        </w:rPr>
        <w:t>L</w:t>
      </w:r>
      <w:r w:rsidR="00F778D8">
        <w:rPr>
          <w:sz w:val="24"/>
          <w:szCs w:val="24"/>
        </w:rPr>
        <w:t xml:space="preserve">ääkehoitosuunnitelma </w:t>
      </w:r>
      <w:r w:rsidR="00AD24C9">
        <w:rPr>
          <w:sz w:val="24"/>
          <w:szCs w:val="24"/>
        </w:rPr>
        <w:t xml:space="preserve">on </w:t>
      </w:r>
      <w:r w:rsidR="00F778D8">
        <w:rPr>
          <w:sz w:val="24"/>
          <w:szCs w:val="24"/>
        </w:rPr>
        <w:t xml:space="preserve">menossa sivistyslautakuntaan </w:t>
      </w:r>
      <w:r>
        <w:rPr>
          <w:sz w:val="24"/>
          <w:szCs w:val="24"/>
        </w:rPr>
        <w:t>hyväksyttäväksi</w:t>
      </w:r>
      <w:r w:rsidR="00AD24C9">
        <w:rPr>
          <w:sz w:val="24"/>
          <w:szCs w:val="24"/>
        </w:rPr>
        <w:t xml:space="preserve">, </w:t>
      </w:r>
      <w:r w:rsidR="00F778D8">
        <w:rPr>
          <w:sz w:val="24"/>
          <w:szCs w:val="24"/>
        </w:rPr>
        <w:t>lisäksi on oppilaskohtainen lääkehoitosopimus</w:t>
      </w:r>
      <w:r>
        <w:rPr>
          <w:sz w:val="24"/>
          <w:szCs w:val="24"/>
        </w:rPr>
        <w:t>, jos oppilas tarvitsee koulupäivän aikaista lääkitystä.</w:t>
      </w:r>
      <w:r w:rsidR="00A7513E">
        <w:rPr>
          <w:sz w:val="24"/>
          <w:szCs w:val="24"/>
        </w:rPr>
        <w:br/>
      </w:r>
    </w:p>
    <w:p w14:paraId="089711D8" w14:textId="77777777" w:rsidR="00410CAF" w:rsidRDefault="00410CAF"/>
    <w:sectPr w:rsidR="00410C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D0749"/>
    <w:multiLevelType w:val="hybridMultilevel"/>
    <w:tmpl w:val="E7A064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A44B6"/>
    <w:multiLevelType w:val="hybridMultilevel"/>
    <w:tmpl w:val="A88C7248"/>
    <w:lvl w:ilvl="0" w:tplc="C9708B4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3E"/>
    <w:rsid w:val="000A3096"/>
    <w:rsid w:val="00161396"/>
    <w:rsid w:val="001A1E47"/>
    <w:rsid w:val="002121DE"/>
    <w:rsid w:val="002540F8"/>
    <w:rsid w:val="00316146"/>
    <w:rsid w:val="00410CAF"/>
    <w:rsid w:val="004D3382"/>
    <w:rsid w:val="00502E82"/>
    <w:rsid w:val="00541CC6"/>
    <w:rsid w:val="005D5B1F"/>
    <w:rsid w:val="00610DFE"/>
    <w:rsid w:val="006C5490"/>
    <w:rsid w:val="006F5AEE"/>
    <w:rsid w:val="007A18C1"/>
    <w:rsid w:val="007B3645"/>
    <w:rsid w:val="00887D23"/>
    <w:rsid w:val="008D0ACF"/>
    <w:rsid w:val="00A7513E"/>
    <w:rsid w:val="00AD24C9"/>
    <w:rsid w:val="00B22482"/>
    <w:rsid w:val="00BC5D6C"/>
    <w:rsid w:val="00C04A97"/>
    <w:rsid w:val="00C61E9B"/>
    <w:rsid w:val="00C85CBF"/>
    <w:rsid w:val="00D24DF9"/>
    <w:rsid w:val="00D4187B"/>
    <w:rsid w:val="00D61EC2"/>
    <w:rsid w:val="00D633CF"/>
    <w:rsid w:val="00DA3874"/>
    <w:rsid w:val="00E16D9B"/>
    <w:rsid w:val="00ED565E"/>
    <w:rsid w:val="00EE3603"/>
    <w:rsid w:val="00F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81B9"/>
  <w15:chartTrackingRefBased/>
  <w15:docId w15:val="{E9356280-2D45-4702-ABD9-BE872234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751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7513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796e8f-eef1-44b1-b431-bc8ba9273a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39A5ED71A040B3A8A34CE831158D" ma:contentTypeVersion="7" ma:contentTypeDescription="Create a new document." ma:contentTypeScope="" ma:versionID="3de9bdc70764e434a7a612388b025162">
  <xsd:schema xmlns:xsd="http://www.w3.org/2001/XMLSchema" xmlns:xs="http://www.w3.org/2001/XMLSchema" xmlns:p="http://schemas.microsoft.com/office/2006/metadata/properties" xmlns:ns3="0f796e8f-eef1-44b1-b431-bc8ba9273a13" xmlns:ns4="b322b057-5bbb-4f62-b1f8-fc9b3a53f144" targetNamespace="http://schemas.microsoft.com/office/2006/metadata/properties" ma:root="true" ma:fieldsID="28ac40c7a652e217efb7656216cf8514" ns3:_="" ns4:_="">
    <xsd:import namespace="0f796e8f-eef1-44b1-b431-bc8ba9273a13"/>
    <xsd:import namespace="b322b057-5bbb-4f62-b1f8-fc9b3a53f1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96e8f-eef1-44b1-b431-bc8ba9273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2b057-5bbb-4f62-b1f8-fc9b3a53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03A57-BCE8-4918-B61C-1E574156D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78145-00C5-4E1A-A41F-4BA6ADCBB09D}">
  <ds:schemaRefs>
    <ds:schemaRef ds:uri="http://schemas.microsoft.com/office/2006/metadata/properties"/>
    <ds:schemaRef ds:uri="http://schemas.microsoft.com/office/infopath/2007/PartnerControls"/>
    <ds:schemaRef ds:uri="0f796e8f-eef1-44b1-b431-bc8ba9273a13"/>
  </ds:schemaRefs>
</ds:datastoreItem>
</file>

<file path=customXml/itemProps3.xml><?xml version="1.0" encoding="utf-8"?>
<ds:datastoreItem xmlns:ds="http://schemas.openxmlformats.org/officeDocument/2006/customXml" ds:itemID="{09F02CBD-9B31-49F0-94D0-AE748AF0E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96e8f-eef1-44b1-b431-bc8ba9273a13"/>
    <ds:schemaRef ds:uri="b322b057-5bbb-4f62-b1f8-fc9b3a53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188</Words>
  <Characters>1528</Characters>
  <Application>Microsoft Office Word</Application>
  <DocSecurity>0</DocSecurity>
  <Lines>12</Lines>
  <Paragraphs>3</Paragraphs>
  <ScaleCrop>false</ScaleCrop>
  <Company>Jamsan kaupunki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Marjut Carlson</cp:lastModifiedBy>
  <cp:revision>32</cp:revision>
  <dcterms:created xsi:type="dcterms:W3CDTF">2023-09-07T10:38:00Z</dcterms:created>
  <dcterms:modified xsi:type="dcterms:W3CDTF">2023-09-07T12:21:00Z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0x010100522139A5ED71A040B3A8A34CE831158D</vt:lpwstr>
  </property>
</Properties>
</file>