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3B" w:rsidRDefault="004C463B" w:rsidP="004C463B">
      <w:pPr>
        <w:pStyle w:val="NormaaliWWW"/>
        <w:rPr>
          <w:rFonts w:ascii="Open Sans" w:hAnsi="Open Sans"/>
          <w:color w:val="000000"/>
        </w:rPr>
      </w:pPr>
      <w:r>
        <w:rPr>
          <w:rStyle w:val="Voimakas"/>
          <w:rFonts w:ascii="Open Sans" w:hAnsi="Open Sans"/>
          <w:color w:val="000000"/>
        </w:rPr>
        <w:t xml:space="preserve">LIITE 3. Inarin kunnan peruskoulujen ja lukion järjestyssäännöt </w:t>
      </w:r>
    </w:p>
    <w:p w:rsidR="004C463B" w:rsidRDefault="004C463B" w:rsidP="004C463B">
      <w:pPr>
        <w:pStyle w:val="NormaaliWWW"/>
        <w:rPr>
          <w:rFonts w:ascii="Open Sans" w:hAnsi="Open Sans"/>
          <w:color w:val="000000"/>
        </w:rPr>
      </w:pPr>
      <w:r>
        <w:rPr>
          <w:rStyle w:val="Voimakas"/>
          <w:rFonts w:ascii="Open Sans" w:hAnsi="Open Sans"/>
          <w:color w:val="000000"/>
        </w:rPr>
        <w:t xml:space="preserve">1 Järjestyssääntöjen tarkoitus ja soveltaminen </w:t>
      </w:r>
    </w:p>
    <w:p w:rsidR="004C463B" w:rsidRDefault="004C463B" w:rsidP="004C463B">
      <w:pPr>
        <w:pStyle w:val="NormaaliWWW"/>
        <w:rPr>
          <w:rFonts w:ascii="Open Sans" w:hAnsi="Open Sans"/>
          <w:color w:val="000000"/>
        </w:rPr>
      </w:pPr>
      <w:r>
        <w:rPr>
          <w:rFonts w:ascii="Open Sans" w:hAnsi="Open Sans"/>
          <w:color w:val="000000"/>
        </w:rPr>
        <w:t>Näiden järjestyssääntöjen tarkoituksena on edistää koulun sisäistä järjestystä, opiskelun esteetöntä sujumista sekä kouluyhteisön turvallisuutta ja viihtyisyyttä.</w:t>
      </w:r>
    </w:p>
    <w:p w:rsidR="004C463B" w:rsidRDefault="004C463B" w:rsidP="004C463B">
      <w:pPr>
        <w:pStyle w:val="NormaaliWWW"/>
        <w:rPr>
          <w:rFonts w:ascii="Open Sans" w:hAnsi="Open Sans"/>
          <w:color w:val="000000"/>
        </w:rPr>
      </w:pPr>
      <w:r>
        <w:rPr>
          <w:rFonts w:ascii="Open Sans" w:hAnsi="Open Sans"/>
          <w:color w:val="000000"/>
        </w:rPr>
        <w:t xml:space="preserve">Nämä järjestyssäännöt ovat voimassa ajan, jolloin oppilas osallistuu opetussuunnitelman tai opetuksen järjestäjän hyväksymän muun suunnitelman mukaiseen opetukseen tai toimintaan. Järjestyssäännöt ovat voimassa oppilaan ollessa koulussa tai osallistuessa koulun toimintaan koulun ulkopuolella. Järjestyssääntöjä on noudatettava esimerkiksi luokkaretkillä, leirikouluissa ja </w:t>
      </w:r>
      <w:proofErr w:type="spellStart"/>
      <w:r>
        <w:rPr>
          <w:rFonts w:ascii="Open Sans" w:hAnsi="Open Sans"/>
          <w:color w:val="000000"/>
        </w:rPr>
        <w:t>työssäoppimisessa</w:t>
      </w:r>
      <w:proofErr w:type="spellEnd"/>
      <w:r>
        <w:rPr>
          <w:rFonts w:ascii="Open Sans" w:hAnsi="Open Sans"/>
          <w:color w:val="000000"/>
        </w:rPr>
        <w:t>.</w:t>
      </w:r>
    </w:p>
    <w:p w:rsidR="004C463B" w:rsidRDefault="004C463B" w:rsidP="004C463B">
      <w:pPr>
        <w:pStyle w:val="NormaaliWWW"/>
        <w:rPr>
          <w:rFonts w:ascii="Open Sans" w:hAnsi="Open Sans"/>
          <w:color w:val="000000"/>
        </w:rPr>
      </w:pPr>
      <w:r>
        <w:rPr>
          <w:rStyle w:val="Voimakas"/>
          <w:rFonts w:ascii="Open Sans" w:hAnsi="Open Sans"/>
          <w:color w:val="000000"/>
        </w:rPr>
        <w:t xml:space="preserve">2 Oppilaan oikeudet ja velvollisuudet </w:t>
      </w:r>
    </w:p>
    <w:p w:rsidR="004C463B" w:rsidRDefault="004C463B" w:rsidP="004C463B">
      <w:pPr>
        <w:pStyle w:val="NormaaliWWW"/>
        <w:rPr>
          <w:rFonts w:ascii="Open Sans" w:hAnsi="Open Sans"/>
          <w:color w:val="000000"/>
        </w:rPr>
      </w:pPr>
      <w:r>
        <w:rPr>
          <w:rStyle w:val="Voimakas"/>
          <w:rFonts w:ascii="Open Sans" w:hAnsi="Open Sans"/>
          <w:color w:val="000000"/>
        </w:rPr>
        <w:t xml:space="preserve">Oppilaiden yhdenvertaisuus ja tasa-arvo sekä muut oikeudet </w:t>
      </w:r>
    </w:p>
    <w:p w:rsidR="004C463B" w:rsidRDefault="004C463B" w:rsidP="004C463B">
      <w:pPr>
        <w:pStyle w:val="NormaaliWWW"/>
        <w:rPr>
          <w:rFonts w:ascii="Open Sans" w:hAnsi="Open Sans"/>
          <w:color w:val="000000"/>
        </w:rPr>
      </w:pPr>
      <w:r>
        <w:rPr>
          <w:rFonts w:ascii="Open Sans" w:hAnsi="Open Sans"/>
          <w:color w:val="000000"/>
        </w:rPr>
        <w:t>Kaikki oppilaat ovat yhdenvertaisia.</w:t>
      </w:r>
    </w:p>
    <w:p w:rsidR="004C463B" w:rsidRDefault="004C463B" w:rsidP="004C463B">
      <w:pPr>
        <w:pStyle w:val="NormaaliWWW"/>
        <w:rPr>
          <w:rFonts w:ascii="Open Sans" w:hAnsi="Open Sans"/>
          <w:color w:val="000000"/>
        </w:rPr>
      </w:pPr>
      <w:r>
        <w:rPr>
          <w:rFonts w:ascii="Open Sans" w:hAnsi="Open Sans"/>
          <w:color w:val="000000"/>
        </w:rPr>
        <w:t>Kaikilla oppilailla on oikeus yhdenvertaiseen ja tasa-arvoiseen kohteluun, oikeus henkilökohtaiseen vapauteen ja koskemattomuuteen sekä oikeus yksityiselämän suojaan.</w:t>
      </w:r>
    </w:p>
    <w:p w:rsidR="004C463B" w:rsidRDefault="004C463B" w:rsidP="004C463B">
      <w:pPr>
        <w:pStyle w:val="NormaaliWWW"/>
        <w:rPr>
          <w:rFonts w:ascii="Open Sans" w:hAnsi="Open Sans"/>
          <w:color w:val="000000"/>
        </w:rPr>
      </w:pPr>
      <w:r>
        <w:rPr>
          <w:rFonts w:ascii="Open Sans" w:hAnsi="Open Sans"/>
          <w:color w:val="000000"/>
        </w:rPr>
        <w:t>Ketään ei saa ilman hyväksyttävää perustetta asettaa eri asemaan sukupuolen, iän, alkuperän, kielen, uskonnon, vakaumuksen, mielipiteen, terveydentilan, vammaisuuden tai muun henkilöön liittyvän syyn perusteella. Oppilaita on kohdeltava tasa-arvoisesti yksilöinä, ja heidän tulee saada vaikuttaa itseään koskeviin asioihin kehitystään vastaavasti. Oppilaalla on oikeus saada opetusta kaikkina koulun työpäivinä, oikeus turvalliseen opiskeluympäristöön sekä muihin lainsäädännössä määriteltyihin etuuksiin ja palveluihin. Kouluissamme noudatetaan 1) opetuksen järjestäjän hyväksymää suunnitelmaa oppilaiden suojaamiseksi väkivallalta, kiusaamiselta ja häirinnältä ja 2) tasa-arvosuunnitelmaa.</w:t>
      </w:r>
    </w:p>
    <w:p w:rsidR="004C463B" w:rsidRDefault="004C463B" w:rsidP="004C463B">
      <w:pPr>
        <w:pStyle w:val="NormaaliWWW"/>
        <w:rPr>
          <w:rFonts w:ascii="Open Sans" w:hAnsi="Open Sans"/>
          <w:color w:val="000000"/>
        </w:rPr>
      </w:pPr>
      <w:r>
        <w:rPr>
          <w:rStyle w:val="Voimakas"/>
          <w:rFonts w:ascii="Open Sans" w:hAnsi="Open Sans"/>
          <w:color w:val="000000"/>
        </w:rPr>
        <w:t xml:space="preserve">Oppilaan velvollisuudet </w:t>
      </w:r>
    </w:p>
    <w:p w:rsidR="004C463B" w:rsidRDefault="004C463B" w:rsidP="004C463B">
      <w:pPr>
        <w:pStyle w:val="NormaaliWWW"/>
        <w:rPr>
          <w:rFonts w:ascii="Open Sans" w:hAnsi="Open Sans"/>
          <w:color w:val="000000"/>
        </w:rPr>
      </w:pPr>
      <w:r>
        <w:rPr>
          <w:rFonts w:ascii="Open Sans" w:hAnsi="Open Sans"/>
          <w:color w:val="000000"/>
        </w:rPr>
        <w:t>Oppivelvollisuusikäisellä oppilaalla on velvollisuus osallistua opetukseen, kunnes oppi-</w:t>
      </w:r>
    </w:p>
    <w:p w:rsidR="004C463B" w:rsidRDefault="004C463B" w:rsidP="004C463B">
      <w:pPr>
        <w:pStyle w:val="NormaaliWWW"/>
        <w:rPr>
          <w:rFonts w:ascii="Open Sans" w:hAnsi="Open Sans"/>
          <w:color w:val="000000"/>
        </w:rPr>
      </w:pPr>
      <w:r>
        <w:rPr>
          <w:rFonts w:ascii="Open Sans" w:hAnsi="Open Sans"/>
          <w:color w:val="000000"/>
        </w:rPr>
        <w:t>velvollisuus on suoritettu. Oppivelvollisuus päättyy, kun perusopetuksen oppimäärä on suoritettu tai kun oppivelvollisuuden alkamisesta on kulunut kymmenen vuotta.</w:t>
      </w:r>
    </w:p>
    <w:p w:rsidR="004C463B" w:rsidRDefault="004C463B" w:rsidP="004C463B">
      <w:pPr>
        <w:pStyle w:val="NormaaliWWW"/>
        <w:rPr>
          <w:rFonts w:ascii="Open Sans" w:hAnsi="Open Sans"/>
          <w:color w:val="000000"/>
        </w:rPr>
      </w:pPr>
      <w:r>
        <w:rPr>
          <w:rFonts w:ascii="Open Sans" w:hAnsi="Open Sans"/>
          <w:color w:val="000000"/>
        </w:rPr>
        <w:t>Oppilaan on suoritettava tehtävänsä tunnollisesti ja käyttäydyttävä asiallisesti.</w:t>
      </w:r>
    </w:p>
    <w:p w:rsidR="004C463B" w:rsidRDefault="004C463B" w:rsidP="004C463B">
      <w:pPr>
        <w:pStyle w:val="NormaaliWWW"/>
        <w:rPr>
          <w:rFonts w:ascii="Open Sans" w:hAnsi="Open Sans"/>
          <w:color w:val="000000"/>
        </w:rPr>
      </w:pPr>
      <w:r>
        <w:rPr>
          <w:rFonts w:ascii="Open Sans" w:hAnsi="Open Sans"/>
          <w:color w:val="000000"/>
        </w:rPr>
        <w:t>Oppilaalla on velvollisuus osallistua opetukseen, ellei hänelle ole myönnetty lupaa poissaoloon. Poissaolon syystä on annettava selvitys.</w:t>
      </w:r>
    </w:p>
    <w:p w:rsidR="004C463B" w:rsidRDefault="004C463B" w:rsidP="004C463B">
      <w:pPr>
        <w:pStyle w:val="NormaaliWWW"/>
        <w:rPr>
          <w:rFonts w:ascii="Open Sans" w:hAnsi="Open Sans"/>
          <w:color w:val="000000"/>
        </w:rPr>
      </w:pPr>
      <w:r>
        <w:rPr>
          <w:rStyle w:val="Voimakas"/>
          <w:rFonts w:ascii="Open Sans" w:hAnsi="Open Sans"/>
          <w:color w:val="000000"/>
        </w:rPr>
        <w:t xml:space="preserve">3 Turvallisuus, viihtyisyys ja opiskelun esteetön sujuminen </w:t>
      </w:r>
    </w:p>
    <w:p w:rsidR="004C463B" w:rsidRDefault="004C463B" w:rsidP="004C463B">
      <w:pPr>
        <w:pStyle w:val="NormaaliWWW"/>
        <w:rPr>
          <w:rFonts w:ascii="Open Sans" w:hAnsi="Open Sans"/>
          <w:color w:val="000000"/>
        </w:rPr>
      </w:pPr>
      <w:r>
        <w:rPr>
          <w:rStyle w:val="Voimakas"/>
          <w:rFonts w:ascii="Open Sans" w:hAnsi="Open Sans"/>
          <w:color w:val="000000"/>
        </w:rPr>
        <w:t xml:space="preserve">Hyvä käytös </w:t>
      </w:r>
    </w:p>
    <w:p w:rsidR="004C463B" w:rsidRDefault="004C463B" w:rsidP="004C463B">
      <w:pPr>
        <w:pStyle w:val="NormaaliWWW"/>
        <w:rPr>
          <w:rFonts w:ascii="Open Sans" w:hAnsi="Open Sans"/>
          <w:color w:val="000000"/>
        </w:rPr>
      </w:pPr>
      <w:r>
        <w:rPr>
          <w:rFonts w:ascii="Open Sans" w:hAnsi="Open Sans"/>
          <w:color w:val="000000"/>
        </w:rPr>
        <w:t>Hyvien tapojen mukaiseen käyttäytymiseen kuuluu muun muassa toisten huomioon ottaminen, työ- ja opiskelurauhan edistäminen ja kunnioittaminen, tervehtiminen, ohjeiden noudattaminen sekä hyvät ruokailutavat.</w:t>
      </w:r>
    </w:p>
    <w:p w:rsidR="004C463B" w:rsidRDefault="004C463B" w:rsidP="004C463B">
      <w:pPr>
        <w:pStyle w:val="NormaaliWWW"/>
        <w:rPr>
          <w:rFonts w:ascii="Open Sans" w:hAnsi="Open Sans"/>
          <w:color w:val="000000"/>
        </w:rPr>
      </w:pPr>
      <w:r>
        <w:rPr>
          <w:rFonts w:ascii="Open Sans" w:hAnsi="Open Sans"/>
          <w:color w:val="000000"/>
        </w:rPr>
        <w:lastRenderedPageBreak/>
        <w:t>Oppitunneille on saavuttava ajoissa. Muistakin sovituista ajoista on pidettävä kiinni.</w:t>
      </w:r>
    </w:p>
    <w:p w:rsidR="004C463B" w:rsidRDefault="004C463B" w:rsidP="004C463B">
      <w:pPr>
        <w:pStyle w:val="NormaaliWWW"/>
        <w:rPr>
          <w:rFonts w:ascii="Open Sans" w:hAnsi="Open Sans"/>
          <w:color w:val="000000"/>
        </w:rPr>
      </w:pPr>
      <w:r>
        <w:rPr>
          <w:rFonts w:ascii="Open Sans" w:hAnsi="Open Sans"/>
          <w:color w:val="000000"/>
        </w:rPr>
        <w:t>Jokaisen tulee edistää hyvää työrauhaa ja viihtyisyyttä opiskelutilanteessa.</w:t>
      </w:r>
    </w:p>
    <w:p w:rsidR="004C463B" w:rsidRDefault="004C463B" w:rsidP="004C463B">
      <w:pPr>
        <w:pStyle w:val="NormaaliWWW"/>
        <w:rPr>
          <w:rFonts w:ascii="Open Sans" w:hAnsi="Open Sans"/>
          <w:color w:val="000000"/>
        </w:rPr>
      </w:pPr>
      <w:r>
        <w:rPr>
          <w:rFonts w:ascii="Open Sans" w:hAnsi="Open Sans"/>
          <w:color w:val="000000"/>
        </w:rPr>
        <w:t>Kouluun tulee pukeutua asiallisesti. Asialliseen pukeutumiseen kuuluu esimerkiksi tarkoituksenmukainen pukeutuminen eri oppitunneille ja se, ettei pukeuduta toisia loukkaavalla tavalla tai hyvän tavan vastaisesti.</w:t>
      </w:r>
    </w:p>
    <w:p w:rsidR="004C463B" w:rsidRDefault="004C463B" w:rsidP="004C463B">
      <w:pPr>
        <w:pStyle w:val="NormaaliWWW"/>
        <w:rPr>
          <w:rFonts w:ascii="Open Sans" w:hAnsi="Open Sans"/>
          <w:color w:val="000000"/>
        </w:rPr>
      </w:pPr>
      <w:r>
        <w:rPr>
          <w:rStyle w:val="Voimakas"/>
          <w:rFonts w:ascii="Open Sans" w:hAnsi="Open Sans"/>
          <w:color w:val="000000"/>
        </w:rPr>
        <w:t xml:space="preserve">Oleskelu ja liikkuminen </w:t>
      </w:r>
    </w:p>
    <w:p w:rsidR="004C463B" w:rsidRDefault="004C463B" w:rsidP="004C463B">
      <w:pPr>
        <w:pStyle w:val="NormaaliWWW"/>
        <w:rPr>
          <w:rFonts w:ascii="Open Sans" w:hAnsi="Open Sans"/>
          <w:color w:val="000000"/>
        </w:rPr>
      </w:pPr>
      <w:r>
        <w:rPr>
          <w:rFonts w:ascii="Open Sans" w:hAnsi="Open Sans"/>
          <w:color w:val="000000"/>
        </w:rPr>
        <w:t>Välitunnille lähdetään viivyttelemättä. Välitunti vietetään sille varatulla alueella.</w:t>
      </w:r>
    </w:p>
    <w:p w:rsidR="004C463B" w:rsidRDefault="004C463B" w:rsidP="004C463B">
      <w:pPr>
        <w:pStyle w:val="NormaaliWWW"/>
        <w:rPr>
          <w:rFonts w:ascii="Open Sans" w:hAnsi="Open Sans"/>
          <w:color w:val="000000"/>
        </w:rPr>
      </w:pPr>
      <w:r>
        <w:rPr>
          <w:rStyle w:val="Voimakas"/>
          <w:rFonts w:ascii="Open Sans" w:hAnsi="Open Sans"/>
          <w:color w:val="000000"/>
        </w:rPr>
        <w:t xml:space="preserve">Siisteydestä ja ympäristöstä huolehtiminen </w:t>
      </w:r>
    </w:p>
    <w:p w:rsidR="004C463B" w:rsidRDefault="004C463B" w:rsidP="004C463B">
      <w:pPr>
        <w:pStyle w:val="NormaaliWWW"/>
        <w:rPr>
          <w:rFonts w:ascii="Open Sans" w:hAnsi="Open Sans"/>
          <w:color w:val="000000"/>
        </w:rPr>
      </w:pPr>
      <w:r>
        <w:rPr>
          <w:rFonts w:ascii="Open Sans" w:hAnsi="Open Sans"/>
          <w:color w:val="000000"/>
        </w:rPr>
        <w:t>Koulun omaisuudesta, oppimateriaaleista ja omista tavaroista on pidettävä hyvää huolta.</w:t>
      </w:r>
    </w:p>
    <w:p w:rsidR="004C463B" w:rsidRDefault="004C463B" w:rsidP="004C463B">
      <w:pPr>
        <w:pStyle w:val="NormaaliWWW"/>
        <w:rPr>
          <w:rFonts w:ascii="Open Sans" w:hAnsi="Open Sans"/>
          <w:color w:val="000000"/>
        </w:rPr>
      </w:pPr>
      <w:r>
        <w:rPr>
          <w:rFonts w:ascii="Open Sans" w:hAnsi="Open Sans"/>
          <w:color w:val="000000"/>
        </w:rPr>
        <w:t>Toisten omaisuutta on kunnioitettava.</w:t>
      </w:r>
    </w:p>
    <w:p w:rsidR="004C463B" w:rsidRDefault="004C463B" w:rsidP="004C463B">
      <w:pPr>
        <w:pStyle w:val="NormaaliWWW"/>
        <w:rPr>
          <w:rFonts w:ascii="Open Sans" w:hAnsi="Open Sans"/>
          <w:color w:val="000000"/>
        </w:rPr>
      </w:pPr>
      <w:r>
        <w:rPr>
          <w:rFonts w:ascii="Open Sans" w:hAnsi="Open Sans"/>
          <w:color w:val="000000"/>
        </w:rPr>
        <w:t>Roskaaminen ja sotkeminen heikentävät yhteistä viihtyvyyttä. Jokaisen on siivottava jälkensä.</w:t>
      </w:r>
    </w:p>
    <w:p w:rsidR="004C463B" w:rsidRDefault="004C463B" w:rsidP="004C463B">
      <w:pPr>
        <w:pStyle w:val="NormaaliWWW"/>
        <w:rPr>
          <w:rFonts w:ascii="Open Sans" w:hAnsi="Open Sans"/>
          <w:color w:val="000000"/>
        </w:rPr>
      </w:pPr>
      <w:r>
        <w:rPr>
          <w:rFonts w:ascii="Open Sans" w:hAnsi="Open Sans"/>
          <w:color w:val="000000"/>
        </w:rPr>
        <w:t>Vahinkoa aiheuttanut henkilö on velvollinen korvaamaan aiheuttamansa vahingon vahingonkorvauslain mukaisesti. Turvallisuuteen liittyvästä viasta tai puutteesta on ilmoitettava rehtorille tai koulun henkilökuntaan kuuluvalle.</w:t>
      </w:r>
    </w:p>
    <w:p w:rsidR="004C463B" w:rsidRDefault="004C463B" w:rsidP="004C463B">
      <w:pPr>
        <w:pStyle w:val="NormaaliWWW"/>
        <w:rPr>
          <w:rFonts w:ascii="Open Sans" w:hAnsi="Open Sans"/>
          <w:color w:val="000000"/>
        </w:rPr>
      </w:pPr>
      <w:r>
        <w:rPr>
          <w:rStyle w:val="Voimakas"/>
          <w:rFonts w:ascii="Open Sans" w:hAnsi="Open Sans"/>
          <w:color w:val="000000"/>
        </w:rPr>
        <w:t xml:space="preserve">Turvallisuus </w:t>
      </w:r>
    </w:p>
    <w:p w:rsidR="004C463B" w:rsidRDefault="004C463B" w:rsidP="004C463B">
      <w:pPr>
        <w:pStyle w:val="NormaaliWWW"/>
        <w:rPr>
          <w:rFonts w:ascii="Open Sans" w:hAnsi="Open Sans"/>
          <w:color w:val="000000"/>
        </w:rPr>
      </w:pPr>
      <w:r>
        <w:rPr>
          <w:rFonts w:ascii="Open Sans" w:hAnsi="Open Sans"/>
          <w:color w:val="000000"/>
        </w:rPr>
        <w:t>Välitunneilla, oppitunneilla ja koulun toiminnassa koulualueen ulkopuolella on käyttäydyttävä niin, että kenenkään turvallisuutta ei vaaranneta.</w:t>
      </w:r>
    </w:p>
    <w:p w:rsidR="004C463B" w:rsidRDefault="004C463B" w:rsidP="004C463B">
      <w:pPr>
        <w:pStyle w:val="NormaaliWWW"/>
        <w:rPr>
          <w:rFonts w:ascii="Open Sans" w:hAnsi="Open Sans"/>
          <w:color w:val="000000"/>
        </w:rPr>
      </w:pPr>
      <w:r>
        <w:rPr>
          <w:rFonts w:ascii="Open Sans" w:hAnsi="Open Sans"/>
          <w:color w:val="000000"/>
        </w:rPr>
        <w:t>Turvallisuuteen liittyvästä viasta tai puutteesta on ilmoitettava rehtorille tai koulun henkilökuntaan kuuluvalle.</w:t>
      </w:r>
    </w:p>
    <w:p w:rsidR="004C463B" w:rsidRDefault="004C463B" w:rsidP="004C463B">
      <w:pPr>
        <w:pStyle w:val="NormaaliWWW"/>
        <w:rPr>
          <w:rFonts w:ascii="Open Sans" w:hAnsi="Open Sans"/>
          <w:color w:val="000000"/>
        </w:rPr>
      </w:pPr>
      <w:r>
        <w:rPr>
          <w:rFonts w:ascii="Open Sans" w:hAnsi="Open Sans"/>
          <w:color w:val="000000"/>
        </w:rPr>
        <w:t>Kulkuvälineet asetetaan niille varattuihin paikkoihin.</w:t>
      </w:r>
    </w:p>
    <w:p w:rsidR="004C463B" w:rsidRDefault="004C463B" w:rsidP="004C463B">
      <w:pPr>
        <w:pStyle w:val="NormaaliWWW"/>
        <w:rPr>
          <w:rFonts w:ascii="Open Sans" w:hAnsi="Open Sans"/>
          <w:color w:val="000000"/>
        </w:rPr>
      </w:pPr>
      <w:r>
        <w:rPr>
          <w:rStyle w:val="Voimakas"/>
          <w:rFonts w:ascii="Open Sans" w:hAnsi="Open Sans"/>
          <w:color w:val="000000"/>
        </w:rPr>
        <w:t xml:space="preserve">Tietokoneen, matkapuhelinten ja muiden </w:t>
      </w:r>
      <w:proofErr w:type="spellStart"/>
      <w:r>
        <w:rPr>
          <w:rStyle w:val="Voimakas"/>
          <w:rFonts w:ascii="Open Sans" w:hAnsi="Open Sans"/>
          <w:color w:val="000000"/>
        </w:rPr>
        <w:t>mobiililaitteiden</w:t>
      </w:r>
      <w:proofErr w:type="spellEnd"/>
      <w:r>
        <w:rPr>
          <w:rStyle w:val="Voimakas"/>
          <w:rFonts w:ascii="Open Sans" w:hAnsi="Open Sans"/>
          <w:color w:val="000000"/>
        </w:rPr>
        <w:t xml:space="preserve"> käyttö </w:t>
      </w:r>
    </w:p>
    <w:p w:rsidR="004C463B" w:rsidRDefault="004C463B" w:rsidP="004C463B">
      <w:pPr>
        <w:pStyle w:val="NormaaliWWW"/>
        <w:rPr>
          <w:rFonts w:ascii="Open Sans" w:hAnsi="Open Sans"/>
          <w:color w:val="000000"/>
        </w:rPr>
      </w:pPr>
      <w:r>
        <w:rPr>
          <w:rFonts w:ascii="Open Sans" w:hAnsi="Open Sans"/>
          <w:color w:val="000000"/>
        </w:rPr>
        <w:t xml:space="preserve">Koulun tietokoneita, matkapuhelimia ja muita </w:t>
      </w:r>
      <w:proofErr w:type="spellStart"/>
      <w:r>
        <w:rPr>
          <w:rFonts w:ascii="Open Sans" w:hAnsi="Open Sans"/>
          <w:color w:val="000000"/>
        </w:rPr>
        <w:t>mobiililaitteita</w:t>
      </w:r>
      <w:proofErr w:type="spellEnd"/>
      <w:r>
        <w:rPr>
          <w:rFonts w:ascii="Open Sans" w:hAnsi="Open Sans"/>
          <w:color w:val="000000"/>
        </w:rPr>
        <w:t xml:space="preserve">, </w:t>
      </w:r>
      <w:proofErr w:type="spellStart"/>
      <w:r>
        <w:rPr>
          <w:rFonts w:ascii="Open Sans" w:hAnsi="Open Sans"/>
          <w:color w:val="000000"/>
        </w:rPr>
        <w:t>internettiä</w:t>
      </w:r>
      <w:proofErr w:type="spellEnd"/>
      <w:r>
        <w:rPr>
          <w:rFonts w:ascii="Open Sans" w:hAnsi="Open Sans"/>
          <w:color w:val="000000"/>
        </w:rPr>
        <w:t xml:space="preserve"> ja koulun tietoverkkoa käytetään vain opiskeluun soveltuvalla tavalla. Erikseen sovittaessa oppilas voi käyttää myös omia laitteita oppituntien tai muun opetussuunnitelman mukaisen opetuksen aikana.</w:t>
      </w:r>
    </w:p>
    <w:p w:rsidR="004C463B" w:rsidRDefault="004C463B" w:rsidP="004C463B">
      <w:pPr>
        <w:pStyle w:val="NormaaliWWW"/>
        <w:rPr>
          <w:rFonts w:ascii="Open Sans" w:hAnsi="Open Sans"/>
          <w:color w:val="000000"/>
        </w:rPr>
      </w:pPr>
      <w:proofErr w:type="spellStart"/>
      <w:r>
        <w:rPr>
          <w:rFonts w:ascii="Open Sans" w:hAnsi="Open Sans"/>
          <w:color w:val="000000"/>
        </w:rPr>
        <w:t>Mobiililaitteen</w:t>
      </w:r>
      <w:proofErr w:type="spellEnd"/>
      <w:r>
        <w:rPr>
          <w:rFonts w:ascii="Open Sans" w:hAnsi="Open Sans"/>
          <w:color w:val="000000"/>
        </w:rPr>
        <w:t xml:space="preserve"> opetusta häiritsevä käyttö oppituntien tai muun opetussuunnitelman mukaisen opetuksen aikana on kielletty.</w:t>
      </w:r>
    </w:p>
    <w:p w:rsidR="004C463B" w:rsidRDefault="004C463B" w:rsidP="004C463B">
      <w:pPr>
        <w:pStyle w:val="NormaaliWWW"/>
        <w:rPr>
          <w:rFonts w:ascii="Open Sans" w:hAnsi="Open Sans"/>
          <w:color w:val="000000"/>
        </w:rPr>
      </w:pPr>
      <w:r>
        <w:rPr>
          <w:rStyle w:val="Voimakas"/>
          <w:rFonts w:ascii="Open Sans" w:hAnsi="Open Sans"/>
          <w:color w:val="000000"/>
        </w:rPr>
        <w:t xml:space="preserve">Päihteet ja vaaralliset esineet </w:t>
      </w:r>
    </w:p>
    <w:p w:rsidR="004C463B" w:rsidRDefault="004C463B" w:rsidP="004C463B">
      <w:pPr>
        <w:pStyle w:val="NormaaliWWW"/>
        <w:rPr>
          <w:rFonts w:ascii="Open Sans" w:hAnsi="Open Sans"/>
          <w:color w:val="000000"/>
        </w:rPr>
      </w:pPr>
      <w:r>
        <w:rPr>
          <w:rFonts w:ascii="Open Sans" w:hAnsi="Open Sans"/>
          <w:color w:val="000000"/>
        </w:rPr>
        <w:t>Lailla kiellettyjen, vaarallisten tai omaisuuden vahingoittamiseen tarkoitettujen esineiden tai aineiden tuominen kouluun on kiellettyä.</w:t>
      </w:r>
    </w:p>
    <w:p w:rsidR="004C463B" w:rsidRDefault="004C463B" w:rsidP="004C463B">
      <w:pPr>
        <w:pStyle w:val="NormaaliWWW"/>
        <w:rPr>
          <w:rFonts w:ascii="Open Sans" w:hAnsi="Open Sans"/>
          <w:color w:val="000000"/>
        </w:rPr>
      </w:pPr>
      <w:r>
        <w:rPr>
          <w:rFonts w:ascii="Open Sans" w:hAnsi="Open Sans"/>
          <w:color w:val="000000"/>
        </w:rPr>
        <w:lastRenderedPageBreak/>
        <w:t>Kiellettyjä aineita ja esineitä ovat muun muassa alkoholi, tupakkalain tarkoittamat tupakka ja tupakkatuotteet alaikäisillä, huumausainelain tarkoittamat huumausaineet, veitset, ampuma-aseet, voimakkaat laserosoittimet sekä vastaavat esineet ja aineet.</w:t>
      </w:r>
    </w:p>
    <w:p w:rsidR="004C463B" w:rsidRDefault="004C463B" w:rsidP="004C463B">
      <w:pPr>
        <w:pStyle w:val="NormaaliWWW"/>
        <w:rPr>
          <w:rFonts w:ascii="Open Sans" w:hAnsi="Open Sans"/>
          <w:color w:val="000000"/>
        </w:rPr>
      </w:pPr>
      <w:r>
        <w:rPr>
          <w:rStyle w:val="Voimakas"/>
          <w:rFonts w:ascii="Open Sans" w:hAnsi="Open Sans"/>
          <w:color w:val="000000"/>
        </w:rPr>
        <w:t xml:space="preserve">Kurinpito </w:t>
      </w:r>
    </w:p>
    <w:p w:rsidR="004C463B" w:rsidRDefault="004C463B" w:rsidP="004C463B">
      <w:pPr>
        <w:pStyle w:val="NormaaliWWW"/>
        <w:rPr>
          <w:rFonts w:ascii="Open Sans" w:hAnsi="Open Sans"/>
          <w:color w:val="000000"/>
        </w:rPr>
      </w:pPr>
      <w:r>
        <w:rPr>
          <w:rFonts w:ascii="Open Sans" w:hAnsi="Open Sans"/>
          <w:color w:val="000000"/>
        </w:rPr>
        <w:t>Kullakin kouluasteella noudatetaan kyseisen kouluasteen kurinpitoa koskevaa lainsäädäntöä. Perusopetuslain mukaisia kurinpitokeinoja ja muita seuraamuksia ovat siivousvelvoite, kasvatuskeskustelu, jälki-istunto ja oppilaan määrääminen tekemään kotitehtäviään.</w:t>
      </w:r>
    </w:p>
    <w:p w:rsidR="004C463B" w:rsidRDefault="004C463B" w:rsidP="004C463B">
      <w:pPr>
        <w:pStyle w:val="NormaaliWWW"/>
        <w:rPr>
          <w:rFonts w:ascii="Open Sans" w:hAnsi="Open Sans"/>
          <w:color w:val="000000"/>
        </w:rPr>
      </w:pPr>
      <w:r>
        <w:rPr>
          <w:rFonts w:ascii="Open Sans" w:hAnsi="Open Sans"/>
          <w:color w:val="000000"/>
        </w:rPr>
        <w:t xml:space="preserve">Perusopetuslain ja lukiolain mukaisia kurinpitokeinoja ja muita seuraamuksia ovat oppilaan määrääminen poistumaan, oppilaan opetukseen osallistumisen </w:t>
      </w:r>
      <w:proofErr w:type="spellStart"/>
      <w:r>
        <w:rPr>
          <w:rFonts w:ascii="Open Sans" w:hAnsi="Open Sans"/>
          <w:color w:val="000000"/>
        </w:rPr>
        <w:t>evääminen</w:t>
      </w:r>
      <w:proofErr w:type="spellEnd"/>
      <w:r>
        <w:rPr>
          <w:rFonts w:ascii="Open Sans" w:hAnsi="Open Sans"/>
          <w:color w:val="000000"/>
        </w:rPr>
        <w:t>, kirjallinen varoitus ja määräaikainen erottaminen. Lukiolainen voidaan erottaa asuntolasta määräajaksi tai opintojen jäljellä olevaksi ajaksi.</w:t>
      </w:r>
    </w:p>
    <w:p w:rsidR="004C463B" w:rsidRDefault="004C463B" w:rsidP="004C463B">
      <w:pPr>
        <w:pStyle w:val="NormaaliWWW"/>
        <w:rPr>
          <w:rFonts w:ascii="Open Sans" w:hAnsi="Open Sans"/>
          <w:color w:val="000000"/>
        </w:rPr>
      </w:pPr>
      <w:r>
        <w:rPr>
          <w:rFonts w:ascii="Open Sans" w:hAnsi="Open Sans"/>
          <w:color w:val="000000"/>
        </w:rPr>
        <w:t>Rehtorilla ja opettajalla on oikeus poistaa opetustilasta oppilas, joka ei noudata poistumismääräystä. Opettajalla ja rehtorilla on oikeus tarkastaa opiskelijan tavarat. Rehtori tai opettaja voi ottaa häiritsevät tai vaaralliset esineet tai aineet tarvittaessa haltuunsa.</w:t>
      </w:r>
    </w:p>
    <w:p w:rsidR="004C463B" w:rsidRDefault="004C463B" w:rsidP="004C463B">
      <w:pPr>
        <w:pStyle w:val="NormaaliWWW"/>
        <w:rPr>
          <w:rFonts w:ascii="Open Sans" w:hAnsi="Open Sans"/>
          <w:color w:val="000000"/>
        </w:rPr>
      </w:pPr>
      <w:r>
        <w:rPr>
          <w:rFonts w:ascii="Open Sans" w:hAnsi="Open Sans"/>
          <w:color w:val="000000"/>
        </w:rPr>
        <w:t>Rehtorilla ja opettajalla on velvollisuus ilmoittaa tietoonsa tulleesta koulussa tai koulumatkalla tapahtuneesta kiusaamisesta, häirinnästä tai väkivallasta niihin syyllistyneen ja niiden kohteena olevan oppilaan huoltajalle tai muulle lailliselle edustajalle.</w:t>
      </w:r>
    </w:p>
    <w:p w:rsidR="004C463B" w:rsidRDefault="004C463B" w:rsidP="004C463B">
      <w:pPr>
        <w:pStyle w:val="NormaaliWWW"/>
        <w:rPr>
          <w:rFonts w:ascii="Open Sans" w:hAnsi="Open Sans"/>
          <w:color w:val="000000"/>
        </w:rPr>
      </w:pPr>
      <w:r>
        <w:rPr>
          <w:rStyle w:val="Voimakas"/>
          <w:rFonts w:ascii="Open Sans" w:hAnsi="Open Sans"/>
          <w:color w:val="000000"/>
        </w:rPr>
        <w:t xml:space="preserve">4 Järjestyssääntöjen seuranta ja tarkistaminen </w:t>
      </w:r>
    </w:p>
    <w:p w:rsidR="004C463B" w:rsidRDefault="004C463B" w:rsidP="004C463B">
      <w:pPr>
        <w:pStyle w:val="NormaaliWWW"/>
        <w:rPr>
          <w:rFonts w:ascii="Open Sans" w:hAnsi="Open Sans"/>
          <w:color w:val="000000"/>
        </w:rPr>
      </w:pPr>
      <w:r>
        <w:rPr>
          <w:rFonts w:ascii="Open Sans" w:hAnsi="Open Sans"/>
          <w:color w:val="000000"/>
        </w:rPr>
        <w:t>Inarin kunnan peruskoulujen ja lukion järjestyssäännöt ovat osa Inarin kunnan perusopetuksen opetussuunnitelmaa ja Inarin kunnan lukio-opetuksen opetussuunnitelmaa. Lisäksi ne ovat nähtävillä koulujen ilmoitustauluilla ja Sivistyspalvelujen-internetsivuilla (</w:t>
      </w:r>
      <w:hyperlink r:id="rId5" w:history="1">
        <w:r>
          <w:rPr>
            <w:rStyle w:val="Hyperlinkki"/>
            <w:rFonts w:ascii="Open Sans" w:hAnsi="Open Sans"/>
          </w:rPr>
          <w:t>www.Inari.fi)</w:t>
        </w:r>
      </w:hyperlink>
      <w:r>
        <w:rPr>
          <w:rFonts w:ascii="Open Sans" w:hAnsi="Open Sans"/>
          <w:color w:val="000000"/>
        </w:rPr>
        <w:t>. Järjestyssäännöt käydään läpi kouluyhteisöissä aina lukuvuoden aluksi. Koulut voivat tarkentaa tai täydentää työsuunnitelmissaan tai muuten näitä järjestyssääntöjä, jos siihen on erityisiä syitä.</w:t>
      </w:r>
    </w:p>
    <w:p w:rsidR="004C463B" w:rsidRDefault="004C463B" w:rsidP="004C463B">
      <w:pPr>
        <w:pStyle w:val="NormaaliWWW"/>
        <w:rPr>
          <w:rFonts w:ascii="Open Sans" w:hAnsi="Open Sans"/>
          <w:color w:val="000000"/>
        </w:rPr>
      </w:pPr>
      <w:r>
        <w:rPr>
          <w:rFonts w:ascii="Open Sans" w:hAnsi="Open Sans"/>
          <w:color w:val="000000"/>
        </w:rPr>
        <w:t>Nämä järjestyssäännöt on hyväksynyt Inarin kunnan sivistyslautakunta.</w:t>
      </w:r>
    </w:p>
    <w:p w:rsidR="0040055A" w:rsidRDefault="0040055A">
      <w:bookmarkStart w:id="0" w:name="_GoBack"/>
      <w:bookmarkEnd w:id="0"/>
    </w:p>
    <w:sectPr w:rsidR="0040055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3B"/>
    <w:rsid w:val="0040055A"/>
    <w:rsid w:val="004C46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4C463B"/>
    <w:rPr>
      <w:strike w:val="0"/>
      <w:dstrike w:val="0"/>
      <w:color w:val="00428F"/>
      <w:u w:val="none"/>
      <w:effect w:val="none"/>
    </w:rPr>
  </w:style>
  <w:style w:type="paragraph" w:styleId="NormaaliWWW">
    <w:name w:val="Normal (Web)"/>
    <w:basedOn w:val="Normaali"/>
    <w:uiPriority w:val="99"/>
    <w:semiHidden/>
    <w:unhideWhenUsed/>
    <w:rsid w:val="004C463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C46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4C463B"/>
    <w:rPr>
      <w:strike w:val="0"/>
      <w:dstrike w:val="0"/>
      <w:color w:val="00428F"/>
      <w:u w:val="none"/>
      <w:effect w:val="none"/>
    </w:rPr>
  </w:style>
  <w:style w:type="paragraph" w:styleId="NormaaliWWW">
    <w:name w:val="Normal (Web)"/>
    <w:basedOn w:val="Normaali"/>
    <w:uiPriority w:val="99"/>
    <w:semiHidden/>
    <w:unhideWhenUsed/>
    <w:rsid w:val="004C463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C4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96710">
      <w:bodyDiv w:val="1"/>
      <w:marLeft w:val="0"/>
      <w:marRight w:val="0"/>
      <w:marTop w:val="100"/>
      <w:marBottom w:val="100"/>
      <w:divBdr>
        <w:top w:val="none" w:sz="0" w:space="0" w:color="auto"/>
        <w:left w:val="none" w:sz="0" w:space="0" w:color="auto"/>
        <w:bottom w:val="none" w:sz="0" w:space="0" w:color="auto"/>
        <w:right w:val="none" w:sz="0" w:space="0" w:color="auto"/>
      </w:divBdr>
      <w:divsChild>
        <w:div w:id="568267246">
          <w:marLeft w:val="3600"/>
          <w:marRight w:val="0"/>
          <w:marTop w:val="0"/>
          <w:marBottom w:val="0"/>
          <w:divBdr>
            <w:top w:val="none" w:sz="0" w:space="0" w:color="auto"/>
            <w:left w:val="none" w:sz="0" w:space="0" w:color="auto"/>
            <w:bottom w:val="none" w:sz="0" w:space="0" w:color="auto"/>
            <w:right w:val="none" w:sz="0" w:space="0" w:color="auto"/>
          </w:divBdr>
          <w:divsChild>
            <w:div w:id="362943433">
              <w:marLeft w:val="0"/>
              <w:marRight w:val="0"/>
              <w:marTop w:val="0"/>
              <w:marBottom w:val="0"/>
              <w:divBdr>
                <w:top w:val="none" w:sz="0" w:space="0" w:color="auto"/>
                <w:left w:val="none" w:sz="0" w:space="0" w:color="auto"/>
                <w:bottom w:val="none" w:sz="0" w:space="0" w:color="auto"/>
                <w:right w:val="none" w:sz="0" w:space="0" w:color="auto"/>
              </w:divBdr>
              <w:divsChild>
                <w:div w:id="9112160">
                  <w:marLeft w:val="0"/>
                  <w:marRight w:val="0"/>
                  <w:marTop w:val="0"/>
                  <w:marBottom w:val="0"/>
                  <w:divBdr>
                    <w:top w:val="none" w:sz="0" w:space="0" w:color="auto"/>
                    <w:left w:val="none" w:sz="0" w:space="0" w:color="auto"/>
                    <w:bottom w:val="none" w:sz="0" w:space="0" w:color="auto"/>
                    <w:right w:val="none" w:sz="0" w:space="0" w:color="auto"/>
                  </w:divBdr>
                  <w:divsChild>
                    <w:div w:id="14965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ari.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5670</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Inarin kunta</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Saijets Riikka Inari</dc:creator>
  <cp:lastModifiedBy>Saijets Riikka Inari</cp:lastModifiedBy>
  <cp:revision>1</cp:revision>
  <dcterms:created xsi:type="dcterms:W3CDTF">2016-09-30T12:52:00Z</dcterms:created>
  <dcterms:modified xsi:type="dcterms:W3CDTF">2016-09-30T12:52:00Z</dcterms:modified>
</cp:coreProperties>
</file>