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47FD" w14:textId="5EF24652" w:rsidR="000E2CD8" w:rsidRPr="009910C5" w:rsidRDefault="0064549C">
      <w:pPr>
        <w:rPr>
          <w:sz w:val="20"/>
          <w:szCs w:val="20"/>
        </w:rPr>
      </w:pPr>
      <w:r w:rsidRPr="00825B5C">
        <w:rPr>
          <w:b/>
          <w:bCs/>
          <w:sz w:val="22"/>
          <w:szCs w:val="22"/>
        </w:rPr>
        <w:t>Tiedote</w:t>
      </w:r>
      <w:r w:rsidR="00873452" w:rsidRPr="00825B5C">
        <w:rPr>
          <w:b/>
          <w:bCs/>
          <w:sz w:val="22"/>
          <w:szCs w:val="22"/>
        </w:rPr>
        <w:t xml:space="preserve"> </w:t>
      </w:r>
      <w:r w:rsidR="00873452">
        <w:rPr>
          <w:sz w:val="22"/>
          <w:szCs w:val="22"/>
        </w:rPr>
        <w:t>(</w:t>
      </w:r>
      <w:r w:rsidR="00497293">
        <w:rPr>
          <w:sz w:val="20"/>
          <w:szCs w:val="20"/>
        </w:rPr>
        <w:t>marraskuu</w:t>
      </w:r>
      <w:r w:rsidR="009910C5">
        <w:rPr>
          <w:sz w:val="20"/>
          <w:szCs w:val="20"/>
        </w:rPr>
        <w:t xml:space="preserve"> 202</w:t>
      </w:r>
      <w:r w:rsidR="007D20B8">
        <w:rPr>
          <w:sz w:val="20"/>
          <w:szCs w:val="20"/>
        </w:rPr>
        <w:t>5</w:t>
      </w:r>
      <w:r w:rsidR="00873452">
        <w:rPr>
          <w:sz w:val="20"/>
          <w:szCs w:val="20"/>
        </w:rPr>
        <w:t>)</w:t>
      </w:r>
    </w:p>
    <w:p w14:paraId="59C315BA" w14:textId="77777777" w:rsidR="00C92970" w:rsidRPr="0064549C" w:rsidRDefault="00C92970">
      <w:pPr>
        <w:rPr>
          <w:b/>
          <w:bCs/>
        </w:rPr>
      </w:pPr>
    </w:p>
    <w:p w14:paraId="6C3161B5" w14:textId="29864988" w:rsidR="0064549C" w:rsidRPr="003A36E2" w:rsidRDefault="0064549C">
      <w:pPr>
        <w:rPr>
          <w:sz w:val="22"/>
          <w:szCs w:val="22"/>
        </w:rPr>
      </w:pPr>
      <w:r w:rsidRPr="00893DB3">
        <w:rPr>
          <w:sz w:val="22"/>
          <w:szCs w:val="22"/>
        </w:rPr>
        <w:t>J</w:t>
      </w:r>
      <w:r w:rsidRPr="00873452">
        <w:rPr>
          <w:b/>
          <w:bCs/>
          <w:sz w:val="22"/>
          <w:szCs w:val="22"/>
        </w:rPr>
        <w:t xml:space="preserve">yväskylän </w:t>
      </w:r>
      <w:proofErr w:type="spellStart"/>
      <w:r w:rsidRPr="00873452">
        <w:rPr>
          <w:b/>
          <w:bCs/>
          <w:sz w:val="22"/>
          <w:szCs w:val="22"/>
        </w:rPr>
        <w:t>sámeklubba</w:t>
      </w:r>
      <w:proofErr w:type="spellEnd"/>
      <w:r w:rsidR="00873452">
        <w:rPr>
          <w:b/>
          <w:bCs/>
          <w:sz w:val="22"/>
          <w:szCs w:val="22"/>
        </w:rPr>
        <w:t xml:space="preserve"> -kerhon</w:t>
      </w:r>
      <w:r w:rsidRPr="00873452">
        <w:rPr>
          <w:b/>
          <w:bCs/>
          <w:sz w:val="22"/>
          <w:szCs w:val="22"/>
        </w:rPr>
        <w:t xml:space="preserve"> kieli- ja kulttuurimatka Utsjoelle kesäkuussa 20</w:t>
      </w:r>
      <w:r w:rsidR="003A36E2">
        <w:rPr>
          <w:b/>
          <w:bCs/>
          <w:sz w:val="22"/>
          <w:szCs w:val="22"/>
        </w:rPr>
        <w:t>26</w:t>
      </w:r>
    </w:p>
    <w:p w14:paraId="11E68A06" w14:textId="57CEFA14" w:rsidR="0064549C" w:rsidRPr="00825B5C" w:rsidRDefault="0096721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Ajankohta: </w:t>
      </w:r>
      <w:r w:rsidR="002D36C4" w:rsidRPr="00825B5C">
        <w:rPr>
          <w:b/>
          <w:bCs/>
          <w:sz w:val="22"/>
          <w:szCs w:val="22"/>
        </w:rPr>
        <w:t>su 7.6.– su 14.6.</w:t>
      </w:r>
    </w:p>
    <w:p w14:paraId="7E89EF91" w14:textId="77777777" w:rsidR="005A1B47" w:rsidRDefault="005A1B47">
      <w:pPr>
        <w:rPr>
          <w:sz w:val="22"/>
          <w:szCs w:val="22"/>
        </w:rPr>
      </w:pPr>
    </w:p>
    <w:p w14:paraId="7DD9543A" w14:textId="5F617805" w:rsidR="002D36C4" w:rsidRDefault="00D13E52">
      <w:pPr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Sámeklubba</w:t>
      </w:r>
      <w:proofErr w:type="spellEnd"/>
      <w:r>
        <w:rPr>
          <w:rFonts w:cs="Calibri"/>
          <w:sz w:val="22"/>
          <w:szCs w:val="22"/>
        </w:rPr>
        <w:t xml:space="preserve"> -kerhon suunnittelemalla</w:t>
      </w:r>
      <w:r w:rsidR="005A1B47" w:rsidRPr="005A1B47">
        <w:rPr>
          <w:rFonts w:cs="Calibri"/>
          <w:sz w:val="22"/>
          <w:szCs w:val="22"/>
        </w:rPr>
        <w:t xml:space="preserve"> opintomatkalla on kaksi tavoitetta: (1) </w:t>
      </w:r>
      <w:r>
        <w:rPr>
          <w:rFonts w:cs="Calibri"/>
          <w:sz w:val="22"/>
          <w:szCs w:val="22"/>
        </w:rPr>
        <w:t>Opiskelijan s</w:t>
      </w:r>
      <w:r w:rsidR="005A1B47" w:rsidRPr="005A1B47">
        <w:rPr>
          <w:rFonts w:cs="Calibri"/>
          <w:sz w:val="22"/>
          <w:szCs w:val="22"/>
        </w:rPr>
        <w:t xml:space="preserve">aamen kielen </w:t>
      </w:r>
      <w:r w:rsidR="00525F19">
        <w:rPr>
          <w:rFonts w:cs="Calibri"/>
          <w:sz w:val="22"/>
          <w:szCs w:val="22"/>
        </w:rPr>
        <w:t xml:space="preserve">ja kulttuurin </w:t>
      </w:r>
      <w:r w:rsidR="005A1B47" w:rsidRPr="005A1B47">
        <w:rPr>
          <w:rFonts w:cs="Calibri"/>
          <w:sz w:val="22"/>
          <w:szCs w:val="22"/>
        </w:rPr>
        <w:t>harrastuksen monipuolistaminen aidossa pohjoissaamelaisessa kulttuuriympäristössä paikallisten osaajien voimin sekä (2) Utsjoen matkailun edistäminen kieli- ja kulttuuriopintojen muodossa</w:t>
      </w:r>
      <w:r w:rsidR="005A1B47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 xml:space="preserve"> </w:t>
      </w:r>
    </w:p>
    <w:p w14:paraId="0087F357" w14:textId="77777777" w:rsidR="005A1B47" w:rsidRPr="005A1B47" w:rsidRDefault="005A1B47">
      <w:pPr>
        <w:rPr>
          <w:sz w:val="22"/>
          <w:szCs w:val="22"/>
        </w:rPr>
      </w:pPr>
    </w:p>
    <w:p w14:paraId="4E48E102" w14:textId="2B321461" w:rsidR="0064549C" w:rsidRPr="005A1B47" w:rsidRDefault="00552BA7" w:rsidP="0064549C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Kielikylvyn o</w:t>
      </w:r>
      <w:r w:rsidR="0064549C" w:rsidRPr="0064549C">
        <w:rPr>
          <w:rFonts w:cs="Calibri"/>
          <w:sz w:val="22"/>
          <w:szCs w:val="22"/>
        </w:rPr>
        <w:t xml:space="preserve">pintovuorokaudet jakautuvat aamupäivän pohjoissaamen oppitunteihin ja iltapäivän kulttuuritutustumisiin. Opetus ja tutustumiskäynnit tehdään pääasiassa paikallisin voimin. </w:t>
      </w:r>
      <w:r w:rsidR="00893DB3" w:rsidRPr="008E0C82">
        <w:rPr>
          <w:rFonts w:ascii="Calibri" w:hAnsi="Calibri" w:cs="Calibri"/>
          <w:sz w:val="22"/>
          <w:szCs w:val="22"/>
        </w:rPr>
        <w:t xml:space="preserve">Tämän pioneerikokeilun ensimmäinen, </w:t>
      </w:r>
      <w:r w:rsidR="00440967">
        <w:rPr>
          <w:rFonts w:ascii="Calibri" w:hAnsi="Calibri" w:cs="Calibri"/>
          <w:sz w:val="22"/>
          <w:szCs w:val="22"/>
        </w:rPr>
        <w:t>lupaava</w:t>
      </w:r>
      <w:r w:rsidR="00893DB3" w:rsidRPr="008E0C82">
        <w:rPr>
          <w:rFonts w:ascii="Calibri" w:hAnsi="Calibri" w:cs="Calibri"/>
          <w:sz w:val="22"/>
          <w:szCs w:val="22"/>
        </w:rPr>
        <w:t xml:space="preserve"> vaihe toteutettiin kesäkuussa 2025, jolloin opetuksesta vastasi kahdeksan paikallista asiantuntijaa</w:t>
      </w:r>
      <w:r w:rsidR="00893DB3">
        <w:rPr>
          <w:rFonts w:ascii="Calibri" w:hAnsi="Calibri" w:cs="Calibri"/>
          <w:sz w:val="22"/>
          <w:szCs w:val="22"/>
        </w:rPr>
        <w:t xml:space="preserve">. </w:t>
      </w:r>
    </w:p>
    <w:p w14:paraId="77C3C6B7" w14:textId="77777777" w:rsidR="00893DB3" w:rsidRDefault="00893DB3" w:rsidP="0064549C">
      <w:pPr>
        <w:rPr>
          <w:rFonts w:ascii="Calibri" w:hAnsi="Calibri" w:cs="Calibri"/>
          <w:sz w:val="22"/>
          <w:szCs w:val="22"/>
        </w:rPr>
      </w:pPr>
    </w:p>
    <w:p w14:paraId="350E60AA" w14:textId="06EC2EF2" w:rsidR="00552BA7" w:rsidRPr="00AA4D57" w:rsidRDefault="00552BA7" w:rsidP="00552BA7">
      <w:pPr>
        <w:pStyle w:val="p1"/>
        <w:rPr>
          <w:rStyle w:val="apple-converted-space"/>
          <w:rFonts w:ascii="Calibri" w:hAnsi="Calibri" w:cs="Calibri"/>
          <w:sz w:val="22"/>
          <w:szCs w:val="22"/>
        </w:rPr>
      </w:pPr>
      <w:r w:rsidRPr="008E0C82">
        <w:rPr>
          <w:rFonts w:ascii="Calibri" w:hAnsi="Calibri" w:cs="Calibri"/>
          <w:sz w:val="22"/>
          <w:szCs w:val="22"/>
        </w:rPr>
        <w:t>Tämän toisen kokeiluvuoden (2026) ohjelma noudattelee rakenteeltaan edellisvuoden mallia, mutta teemat ja kohteet vaihtuvat</w:t>
      </w:r>
      <w:r w:rsidRPr="008E0C82">
        <w:rPr>
          <w:rFonts w:ascii="Calibri" w:hAnsi="Calibri" w:cs="Calibri"/>
          <w:sz w:val="24"/>
          <w:szCs w:val="24"/>
        </w:rPr>
        <w:t>.</w:t>
      </w:r>
      <w:r>
        <w:rPr>
          <w:rStyle w:val="apple-converted-space"/>
          <w:rFonts w:ascii="Calibri" w:eastAsiaTheme="majorEastAsia" w:hAnsi="Calibri" w:cs="Calibri"/>
          <w:sz w:val="24"/>
          <w:szCs w:val="24"/>
        </w:rPr>
        <w:t xml:space="preserve"> </w:t>
      </w:r>
      <w:r w:rsidR="00565DEB" w:rsidRPr="00565DEB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Pohjoissaamen </w:t>
      </w:r>
      <w:r w:rsidR="00C70376">
        <w:rPr>
          <w:rStyle w:val="apple-converted-space"/>
          <w:rFonts w:ascii="Calibri" w:eastAsiaTheme="majorEastAsia" w:hAnsi="Calibri" w:cs="Calibri"/>
          <w:sz w:val="22"/>
          <w:szCs w:val="22"/>
        </w:rPr>
        <w:t>oppi</w:t>
      </w:r>
      <w:r w:rsidR="00565DEB" w:rsidRPr="00565DEB">
        <w:rPr>
          <w:rStyle w:val="apple-converted-space"/>
          <w:rFonts w:ascii="Calibri" w:eastAsiaTheme="majorEastAsia" w:hAnsi="Calibri" w:cs="Calibri"/>
          <w:sz w:val="22"/>
          <w:szCs w:val="22"/>
        </w:rPr>
        <w:t>tunnit</w:t>
      </w:r>
      <w:r w:rsidR="00565DEB">
        <w:rPr>
          <w:rStyle w:val="apple-converted-space"/>
          <w:rFonts w:ascii="Calibri" w:eastAsiaTheme="majorEastAsia" w:hAnsi="Calibri" w:cs="Calibri"/>
          <w:sz w:val="24"/>
          <w:szCs w:val="24"/>
        </w:rPr>
        <w:t xml:space="preserve"> </w:t>
      </w:r>
      <w:r w:rsidR="00565DEB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pidetään Utsjoen lukion kieliluokassa. 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Kun tämän vuoden vierailut painottuivat Nuorgamin ja Utsjoen kuntakeskuksiin, niin ensi vuoden kohteiksi on valikoitumassa Utsjoen lisäksi myös Karigasniemi. Tutustumiskohteina ovat muun muassa </w:t>
      </w:r>
      <w:r w:rsidRPr="008E0C82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Kevon tutkimusasema, 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>Karigasniemen k</w:t>
      </w:r>
      <w:r w:rsidR="00C92970">
        <w:rPr>
          <w:rStyle w:val="apple-converted-space"/>
          <w:rFonts w:ascii="Calibri" w:eastAsiaTheme="majorEastAsia" w:hAnsi="Calibri" w:cs="Calibri"/>
          <w:sz w:val="22"/>
          <w:szCs w:val="22"/>
        </w:rPr>
        <w:t>ylätalo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sekä Kevon luonnonpuiston Sulaojan alue. Opintomatkan pääteemat ovat puolestaan </w:t>
      </w:r>
      <w:r w:rsidRPr="008E0C82">
        <w:rPr>
          <w:rStyle w:val="apple-converted-space"/>
          <w:rFonts w:ascii="Calibri" w:eastAsiaTheme="majorEastAsia" w:hAnsi="Calibri" w:cs="Calibri"/>
          <w:sz w:val="22"/>
          <w:szCs w:val="22"/>
        </w:rPr>
        <w:t>eräretkeily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</w:t>
      </w:r>
      <w:r w:rsidR="00B471E3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ja luontomatkailu 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>Utsjoella</w:t>
      </w:r>
      <w:r w:rsidRPr="008E0C82">
        <w:rPr>
          <w:rStyle w:val="apple-converted-space"/>
          <w:rFonts w:ascii="Calibri" w:eastAsiaTheme="majorEastAsia" w:hAnsi="Calibri" w:cs="Calibri"/>
          <w:sz w:val="22"/>
          <w:szCs w:val="22"/>
        </w:rPr>
        <w:t>, saamelainen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mytologia</w:t>
      </w:r>
      <w:r w:rsidRPr="008E0C82">
        <w:rPr>
          <w:rStyle w:val="apple-converted-space"/>
          <w:rFonts w:ascii="Calibri" w:eastAsiaTheme="majorEastAsia" w:hAnsi="Calibri" w:cs="Calibri"/>
          <w:sz w:val="22"/>
          <w:szCs w:val="22"/>
        </w:rPr>
        <w:t>, evakko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aika ja </w:t>
      </w:r>
      <w:r w:rsidRPr="008E0C82">
        <w:rPr>
          <w:rStyle w:val="apple-converted-space"/>
          <w:rFonts w:ascii="Calibri" w:eastAsiaTheme="majorEastAsia" w:hAnsi="Calibri" w:cs="Calibri"/>
          <w:sz w:val="22"/>
          <w:szCs w:val="22"/>
        </w:rPr>
        <w:t>perin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>nekäsityö.</w:t>
      </w:r>
      <w:r w:rsidR="00AA4D57">
        <w:rPr>
          <w:rFonts w:ascii="Calibri" w:hAnsi="Calibri" w:cs="Calibri"/>
          <w:sz w:val="22"/>
          <w:szCs w:val="22"/>
        </w:rPr>
        <w:t xml:space="preserve"> </w:t>
      </w:r>
      <w:r w:rsidR="00854BD2">
        <w:rPr>
          <w:rFonts w:ascii="Calibri" w:hAnsi="Calibri" w:cs="Calibri"/>
          <w:sz w:val="22"/>
          <w:szCs w:val="22"/>
        </w:rPr>
        <w:t>Koska k</w:t>
      </w:r>
      <w:r w:rsidR="00AA4D57">
        <w:rPr>
          <w:rFonts w:ascii="Calibri" w:hAnsi="Calibri" w:cs="Calibri"/>
          <w:sz w:val="22"/>
          <w:szCs w:val="22"/>
        </w:rPr>
        <w:t>okeilunalaista opetuspakettia ei ollut saatavilla</w:t>
      </w:r>
      <w:r w:rsidR="00A27E6C">
        <w:rPr>
          <w:rFonts w:ascii="Calibri" w:hAnsi="Calibri" w:cs="Calibri"/>
          <w:sz w:val="22"/>
          <w:szCs w:val="22"/>
        </w:rPr>
        <w:t xml:space="preserve"> viime vuonna</w:t>
      </w:r>
      <w:r w:rsidR="00AA4D57">
        <w:rPr>
          <w:rFonts w:ascii="Calibri" w:hAnsi="Calibri" w:cs="Calibri"/>
          <w:sz w:val="22"/>
          <w:szCs w:val="22"/>
        </w:rPr>
        <w:t>, kerho valmisteli ja kustansi itse kyseisen opintokokonaisuuden.</w:t>
      </w:r>
      <w:r w:rsidR="00165B9D">
        <w:rPr>
          <w:rFonts w:ascii="Calibri" w:hAnsi="Calibri" w:cs="Calibri"/>
          <w:sz w:val="22"/>
          <w:szCs w:val="22"/>
        </w:rPr>
        <w:t xml:space="preserve"> </w:t>
      </w:r>
      <w:r w:rsidR="00A27E6C">
        <w:rPr>
          <w:rFonts w:ascii="Calibri" w:hAnsi="Calibri" w:cs="Calibri"/>
          <w:sz w:val="22"/>
          <w:szCs w:val="22"/>
        </w:rPr>
        <w:t xml:space="preserve">Näin toimitaan myös tänä vuonna. 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Tavoitteena on julkaista kokeilusta Utsjoen kunnalle loppuraportti, jossa summataan projektin </w:t>
      </w:r>
      <w:r w:rsidR="008F6613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kokemukset ja 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>saavutukset.</w:t>
      </w:r>
      <w:r w:rsidR="00A27E6C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Viime kesän kielikylpyviikosta on tulossa myös artikkeli </w:t>
      </w:r>
      <w:r w:rsidR="00950C41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ensi kesän </w:t>
      </w:r>
      <w:r w:rsidR="00A27E6C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Utsjoen </w:t>
      </w:r>
      <w:proofErr w:type="spellStart"/>
      <w:r w:rsidR="00A27E6C">
        <w:rPr>
          <w:rStyle w:val="apple-converted-space"/>
          <w:rFonts w:ascii="Calibri" w:eastAsiaTheme="majorEastAsia" w:hAnsi="Calibri" w:cs="Calibri"/>
          <w:sz w:val="22"/>
          <w:szCs w:val="22"/>
        </w:rPr>
        <w:t>Giis</w:t>
      </w:r>
      <w:r w:rsidR="00AF7DA6">
        <w:rPr>
          <w:rStyle w:val="apple-converted-space"/>
          <w:rFonts w:ascii="Calibri" w:eastAsiaTheme="majorEastAsia" w:hAnsi="Calibri" w:cs="Calibri"/>
          <w:sz w:val="22"/>
          <w:szCs w:val="22"/>
        </w:rPr>
        <w:t>á</w:t>
      </w:r>
      <w:proofErr w:type="spellEnd"/>
      <w:r w:rsidR="00A27E6C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-kylälehteen.</w:t>
      </w:r>
    </w:p>
    <w:p w14:paraId="6BB8F070" w14:textId="77777777" w:rsidR="00565DEB" w:rsidRDefault="00565DEB" w:rsidP="00552BA7">
      <w:pPr>
        <w:pStyle w:val="p1"/>
        <w:rPr>
          <w:rStyle w:val="apple-converted-space"/>
          <w:rFonts w:ascii="Calibri" w:eastAsiaTheme="majorEastAsia" w:hAnsi="Calibri" w:cs="Calibri"/>
          <w:sz w:val="22"/>
          <w:szCs w:val="22"/>
        </w:rPr>
      </w:pPr>
    </w:p>
    <w:p w14:paraId="0A4C6016" w14:textId="61BD643D" w:rsidR="00565DEB" w:rsidRDefault="005D1299" w:rsidP="00552BA7">
      <w:pPr>
        <w:pStyle w:val="p1"/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Yhteistyö/a</w:t>
      </w:r>
      <w:r w:rsidR="00565DEB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siantuntijat</w:t>
      </w:r>
      <w:r w:rsidR="00565DEB" w:rsidRPr="00565DEB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 xml:space="preserve"> 2026</w:t>
      </w:r>
      <w:r w:rsidR="00886F8E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:</w:t>
      </w:r>
    </w:p>
    <w:p w14:paraId="226A51B9" w14:textId="77777777" w:rsidR="00565DEB" w:rsidRPr="00565DEB" w:rsidRDefault="00565DEB" w:rsidP="00552BA7">
      <w:pPr>
        <w:pStyle w:val="p1"/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</w:pPr>
    </w:p>
    <w:p w14:paraId="44000CA1" w14:textId="5681CA89" w:rsidR="00565DEB" w:rsidRPr="002025FF" w:rsidRDefault="00565DEB" w:rsidP="002025FF">
      <w:pPr>
        <w:pStyle w:val="p1"/>
        <w:rPr>
          <w:rFonts w:ascii="Calibri" w:eastAsiaTheme="majorEastAsia" w:hAnsi="Calibri" w:cs="Calibri"/>
          <w:sz w:val="22"/>
          <w:szCs w:val="22"/>
        </w:rPr>
      </w:pPr>
      <w:proofErr w:type="spellStart"/>
      <w:r w:rsidRPr="002E7F5A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Risten</w:t>
      </w:r>
      <w:proofErr w:type="spellEnd"/>
      <w:r w:rsidRPr="002E7F5A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 xml:space="preserve"> Mustonen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, </w:t>
      </w:r>
      <w:r w:rsidR="002025FF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Utsjoen saamelaislukio, 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>pohjoissaamen opettaja</w:t>
      </w:r>
      <w:r w:rsidR="001A3FDA">
        <w:rPr>
          <w:rStyle w:val="apple-converted-space"/>
          <w:rFonts w:ascii="Calibri" w:eastAsiaTheme="majorEastAsia" w:hAnsi="Calibri" w:cs="Calibri"/>
          <w:sz w:val="22"/>
          <w:szCs w:val="22"/>
        </w:rPr>
        <w:t>.</w:t>
      </w:r>
    </w:p>
    <w:p w14:paraId="22F5E4F0" w14:textId="77777777" w:rsidR="00D77209" w:rsidRDefault="00D77209" w:rsidP="00D77209">
      <w:pPr>
        <w:pStyle w:val="p1"/>
        <w:ind w:left="720"/>
        <w:rPr>
          <w:rFonts w:ascii="Calibri" w:hAnsi="Calibri" w:cs="Calibri"/>
          <w:sz w:val="22"/>
          <w:szCs w:val="22"/>
        </w:rPr>
      </w:pPr>
    </w:p>
    <w:p w14:paraId="2F1C411A" w14:textId="3AD46B62" w:rsidR="00D77209" w:rsidRPr="002025FF" w:rsidRDefault="00D77209" w:rsidP="00D77209">
      <w:pPr>
        <w:pStyle w:val="p1"/>
        <w:rPr>
          <w:rFonts w:ascii="Calibri" w:eastAsiaTheme="majorEastAsia" w:hAnsi="Calibri" w:cs="Calibri"/>
          <w:sz w:val="22"/>
          <w:szCs w:val="22"/>
        </w:rPr>
      </w:pPr>
      <w:r w:rsidRPr="002E7F5A">
        <w:rPr>
          <w:rFonts w:ascii="Calibri" w:hAnsi="Calibri" w:cs="Calibri"/>
          <w:b/>
          <w:bCs/>
          <w:sz w:val="22"/>
          <w:szCs w:val="22"/>
        </w:rPr>
        <w:t>Otso Suominen</w:t>
      </w:r>
      <w:r w:rsidR="002025FF" w:rsidRPr="002E7F5A">
        <w:rPr>
          <w:rFonts w:ascii="Calibri" w:hAnsi="Calibri" w:cs="Calibri"/>
          <w:b/>
          <w:bCs/>
          <w:sz w:val="22"/>
          <w:szCs w:val="22"/>
        </w:rPr>
        <w:t>,</w:t>
      </w:r>
      <w:r w:rsidR="002025FF">
        <w:rPr>
          <w:rFonts w:ascii="Calibri" w:eastAsiaTheme="majorEastAsia" w:hAnsi="Calibri" w:cs="Calibri"/>
          <w:sz w:val="22"/>
          <w:szCs w:val="22"/>
        </w:rPr>
        <w:t xml:space="preserve"> </w:t>
      </w:r>
      <w:r w:rsidR="002025FF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apin tutkimuslaitos Kevo, asemanjohtaja, ekologian dosentti</w:t>
      </w:r>
      <w:r w:rsidR="002E7F5A">
        <w:rPr>
          <w:rFonts w:ascii="Calibri" w:hAnsi="Calibri" w:cs="Calibri"/>
          <w:sz w:val="22"/>
          <w:szCs w:val="22"/>
        </w:rPr>
        <w:t xml:space="preserve">. </w:t>
      </w:r>
      <w:r w:rsidR="001774EB">
        <w:rPr>
          <w:rFonts w:ascii="Calibri" w:hAnsi="Calibri" w:cs="Calibri"/>
          <w:sz w:val="22"/>
          <w:szCs w:val="22"/>
        </w:rPr>
        <w:t>Kevon aseman esittely</w:t>
      </w:r>
      <w:r w:rsidR="002E7F5A">
        <w:rPr>
          <w:rFonts w:ascii="Calibri" w:hAnsi="Calibri" w:cs="Calibri"/>
          <w:sz w:val="22"/>
          <w:szCs w:val="22"/>
        </w:rPr>
        <w:t>.</w:t>
      </w:r>
    </w:p>
    <w:p w14:paraId="5DED68B0" w14:textId="77777777" w:rsidR="00D77209" w:rsidRDefault="00D77209" w:rsidP="00D77209">
      <w:pPr>
        <w:pStyle w:val="p1"/>
        <w:rPr>
          <w:rFonts w:ascii="Calibri" w:hAnsi="Calibri" w:cs="Calibri"/>
          <w:sz w:val="22"/>
          <w:szCs w:val="22"/>
        </w:rPr>
      </w:pPr>
    </w:p>
    <w:p w14:paraId="6D1F66A3" w14:textId="5D55E6E3" w:rsidR="00D77209" w:rsidRDefault="002025FF" w:rsidP="00D77209">
      <w:pPr>
        <w:pStyle w:val="p1"/>
        <w:rPr>
          <w:rFonts w:ascii="Calibri" w:hAnsi="Calibri" w:cs="Calibri"/>
          <w:sz w:val="22"/>
          <w:szCs w:val="22"/>
        </w:rPr>
      </w:pPr>
      <w:r w:rsidRPr="002E7F5A">
        <w:rPr>
          <w:rFonts w:ascii="Calibri" w:hAnsi="Calibri" w:cs="Calibri"/>
          <w:b/>
          <w:bCs/>
          <w:sz w:val="22"/>
          <w:szCs w:val="22"/>
        </w:rPr>
        <w:t xml:space="preserve">Esa </w:t>
      </w:r>
      <w:proofErr w:type="spellStart"/>
      <w:r w:rsidRPr="002E7F5A">
        <w:rPr>
          <w:rFonts w:ascii="Calibri" w:hAnsi="Calibri" w:cs="Calibri"/>
          <w:b/>
          <w:bCs/>
          <w:sz w:val="22"/>
          <w:szCs w:val="22"/>
        </w:rPr>
        <w:t>Karpoff</w:t>
      </w:r>
      <w:proofErr w:type="spellEnd"/>
      <w:r>
        <w:rPr>
          <w:rFonts w:ascii="Calibri" w:hAnsi="Calibri" w:cs="Calibri"/>
          <w:sz w:val="22"/>
          <w:szCs w:val="22"/>
        </w:rPr>
        <w:t>, yksityisyrittäjä</w:t>
      </w:r>
      <w:r w:rsidR="00B8319B">
        <w:rPr>
          <w:rFonts w:ascii="Calibri" w:hAnsi="Calibri" w:cs="Calibri"/>
          <w:sz w:val="22"/>
          <w:szCs w:val="22"/>
        </w:rPr>
        <w:t xml:space="preserve"> Utsjoella,</w:t>
      </w:r>
      <w:r>
        <w:rPr>
          <w:rFonts w:ascii="Calibri" w:hAnsi="Calibri" w:cs="Calibri"/>
          <w:sz w:val="22"/>
          <w:szCs w:val="22"/>
        </w:rPr>
        <w:t xml:space="preserve"> Wild Kevo</w:t>
      </w:r>
      <w:r w:rsidR="002E7F5A">
        <w:rPr>
          <w:rFonts w:ascii="Calibri" w:hAnsi="Calibri" w:cs="Calibri"/>
          <w:sz w:val="22"/>
          <w:szCs w:val="22"/>
        </w:rPr>
        <w:t>. P</w:t>
      </w:r>
      <w:r w:rsidR="001774EB">
        <w:rPr>
          <w:rFonts w:ascii="Calibri" w:hAnsi="Calibri" w:cs="Calibri"/>
          <w:sz w:val="22"/>
          <w:szCs w:val="22"/>
        </w:rPr>
        <w:t>äiväretki la 13.6. Esan ja Igor -koiran kanssa Kevolla.</w:t>
      </w:r>
    </w:p>
    <w:p w14:paraId="5EAACEBC" w14:textId="77777777" w:rsidR="002025FF" w:rsidRDefault="002025FF" w:rsidP="00D77209">
      <w:pPr>
        <w:pStyle w:val="p1"/>
        <w:rPr>
          <w:rFonts w:ascii="Calibri" w:hAnsi="Calibri" w:cs="Calibri"/>
          <w:sz w:val="22"/>
          <w:szCs w:val="22"/>
        </w:rPr>
      </w:pPr>
    </w:p>
    <w:p w14:paraId="34D1C58E" w14:textId="21048254" w:rsidR="002025FF" w:rsidRDefault="002025FF" w:rsidP="00D77209">
      <w:pPr>
        <w:pStyle w:val="p1"/>
        <w:rPr>
          <w:rFonts w:ascii="Calibri" w:hAnsi="Calibri" w:cs="Calibri"/>
          <w:sz w:val="22"/>
          <w:szCs w:val="22"/>
        </w:rPr>
      </w:pPr>
      <w:r w:rsidRPr="002E7F5A">
        <w:rPr>
          <w:rFonts w:ascii="Calibri" w:hAnsi="Calibri" w:cs="Calibri"/>
          <w:b/>
          <w:bCs/>
          <w:sz w:val="22"/>
          <w:szCs w:val="22"/>
        </w:rPr>
        <w:t>Anssi Eloranta</w:t>
      </w:r>
      <w:r>
        <w:rPr>
          <w:rFonts w:ascii="Calibri" w:hAnsi="Calibri" w:cs="Calibri"/>
          <w:sz w:val="22"/>
          <w:szCs w:val="22"/>
        </w:rPr>
        <w:t>, Jyväskylä, kalabiologi</w:t>
      </w:r>
      <w:r w:rsidR="00476171">
        <w:rPr>
          <w:rFonts w:ascii="Calibri" w:hAnsi="Calibri" w:cs="Calibri"/>
          <w:sz w:val="22"/>
          <w:szCs w:val="22"/>
        </w:rPr>
        <w:t>, vesiasiantuntija</w:t>
      </w:r>
      <w:r w:rsidR="002E7F5A">
        <w:rPr>
          <w:rFonts w:ascii="Calibri" w:hAnsi="Calibri" w:cs="Calibri"/>
          <w:sz w:val="22"/>
          <w:szCs w:val="22"/>
        </w:rPr>
        <w:t xml:space="preserve">. </w:t>
      </w:r>
      <w:r w:rsidR="001774EB">
        <w:rPr>
          <w:rFonts w:ascii="Calibri" w:hAnsi="Calibri" w:cs="Calibri"/>
          <w:sz w:val="22"/>
          <w:szCs w:val="22"/>
        </w:rPr>
        <w:t xml:space="preserve">Karigasniemen Sulaojan </w:t>
      </w:r>
      <w:r w:rsidR="002E7F5A">
        <w:rPr>
          <w:rFonts w:ascii="Calibri" w:hAnsi="Calibri" w:cs="Calibri"/>
          <w:sz w:val="22"/>
          <w:szCs w:val="22"/>
        </w:rPr>
        <w:t xml:space="preserve">lähde ja </w:t>
      </w:r>
      <w:r w:rsidR="00D9690D">
        <w:rPr>
          <w:rFonts w:ascii="Calibri" w:hAnsi="Calibri" w:cs="Calibri"/>
          <w:sz w:val="22"/>
          <w:szCs w:val="22"/>
        </w:rPr>
        <w:t>luontopolku</w:t>
      </w:r>
      <w:r w:rsidR="002E7F5A">
        <w:rPr>
          <w:rFonts w:ascii="Calibri" w:hAnsi="Calibri" w:cs="Calibri"/>
          <w:sz w:val="22"/>
          <w:szCs w:val="22"/>
        </w:rPr>
        <w:t>.</w:t>
      </w:r>
    </w:p>
    <w:p w14:paraId="299F662E" w14:textId="77777777" w:rsidR="002025FF" w:rsidRDefault="002025FF" w:rsidP="00D77209">
      <w:pPr>
        <w:pStyle w:val="p1"/>
        <w:rPr>
          <w:rFonts w:ascii="Calibri" w:hAnsi="Calibri" w:cs="Calibri"/>
          <w:sz w:val="22"/>
          <w:szCs w:val="22"/>
        </w:rPr>
      </w:pPr>
    </w:p>
    <w:p w14:paraId="50AA4BF0" w14:textId="40D2AF94" w:rsidR="002025FF" w:rsidRPr="001A3FDA" w:rsidRDefault="002025FF" w:rsidP="001A3FDA">
      <w:pPr>
        <w:pStyle w:val="p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muu opetuskokoonpano/asiantuntija tarkentuu lopullisesti alkuvuodesta 2026</w:t>
      </w:r>
    </w:p>
    <w:p w14:paraId="22EB748A" w14:textId="77777777" w:rsidR="00095763" w:rsidRDefault="00095763" w:rsidP="00565DEB">
      <w:pPr>
        <w:pStyle w:val="p1"/>
        <w:rPr>
          <w:rFonts w:ascii="Calibri" w:hAnsi="Calibri" w:cs="Calibri"/>
          <w:sz w:val="22"/>
          <w:szCs w:val="22"/>
        </w:rPr>
      </w:pPr>
    </w:p>
    <w:p w14:paraId="69B6A3B8" w14:textId="4B565AA9" w:rsidR="00565DEB" w:rsidRDefault="00095763" w:rsidP="00552BA7">
      <w:pPr>
        <w:pStyle w:val="p1"/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</w:pPr>
      <w:r w:rsidRPr="00095763"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Kurssin osallistujat</w:t>
      </w:r>
      <w:r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 xml:space="preserve">: </w:t>
      </w:r>
    </w:p>
    <w:p w14:paraId="5ACBFF89" w14:textId="25AC1078" w:rsidR="00095763" w:rsidRDefault="00095763" w:rsidP="00095763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Viime vuonna kielikurssilla oli 6 henkilöä ja seuralaisia oli 4. Kurssilaiset maksoivat opettajan palkkion</w:t>
      </w:r>
      <w:r w:rsidR="001C1A8A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sekä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koulun </w:t>
      </w:r>
      <w:r w:rsidR="005E7EE0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kieliluokan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tilavuokran</w:t>
      </w:r>
      <w:r w:rsidR="00D13E52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. K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ulttuuriopinto</w:t>
      </w:r>
      <w:r w:rsidR="00E51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jen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kulut jaettiin </w:t>
      </w:r>
      <w:r w:rsidR="00D13E52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yhdessä seuralaisten kanssa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. Ruokailut, matkat ja majoituksen maksoi jokainen itse. </w:t>
      </w:r>
    </w:p>
    <w:p w14:paraId="31426290" w14:textId="77777777" w:rsidR="00095763" w:rsidRPr="00095763" w:rsidRDefault="00095763" w:rsidP="00552BA7">
      <w:pPr>
        <w:pStyle w:val="p1"/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</w:pPr>
    </w:p>
    <w:p w14:paraId="6FDFBC9C" w14:textId="1E6B4640" w:rsidR="00565DEB" w:rsidRDefault="00565DEB" w:rsidP="00552BA7">
      <w:pPr>
        <w:pStyle w:val="p1"/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apple-converted-space"/>
          <w:rFonts w:ascii="Calibri" w:eastAsiaTheme="majorEastAsia" w:hAnsi="Calibri" w:cs="Calibri"/>
          <w:b/>
          <w:bCs/>
          <w:sz w:val="22"/>
          <w:szCs w:val="22"/>
        </w:rPr>
        <w:t>Ruokailu:</w:t>
      </w:r>
    </w:p>
    <w:p w14:paraId="13C03FBB" w14:textId="46D76584" w:rsidR="00565DEB" w:rsidRDefault="00565DEB" w:rsidP="00552BA7">
      <w:pPr>
        <w:pStyle w:val="p1"/>
        <w:rPr>
          <w:rStyle w:val="apple-converted-space"/>
          <w:rFonts w:ascii="Calibri" w:eastAsiaTheme="majorEastAsia" w:hAnsi="Calibri" w:cs="Calibri"/>
          <w:sz w:val="22"/>
          <w:szCs w:val="22"/>
        </w:rPr>
      </w:pPr>
      <w:r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Lounasmahdollisuus </w:t>
      </w:r>
      <w:r w:rsidR="00736C5F">
        <w:rPr>
          <w:rStyle w:val="apple-converted-space"/>
          <w:rFonts w:ascii="Calibri" w:eastAsiaTheme="majorEastAsia" w:hAnsi="Calibri" w:cs="Calibri"/>
          <w:sz w:val="22"/>
          <w:szCs w:val="22"/>
        </w:rPr>
        <w:t>o</w:t>
      </w:r>
      <w:r w:rsidR="00ED4E22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n 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koulun lähellä </w:t>
      </w:r>
      <w:r w:rsidR="00961FD7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toimivassa </w:t>
      </w:r>
      <w:r>
        <w:rPr>
          <w:rStyle w:val="apple-converted-space"/>
          <w:rFonts w:ascii="Calibri" w:eastAsiaTheme="majorEastAsia" w:hAnsi="Calibri" w:cs="Calibri"/>
          <w:sz w:val="22"/>
          <w:szCs w:val="22"/>
        </w:rPr>
        <w:t>Avopalvelukeskuksessa</w:t>
      </w:r>
      <w:r w:rsidR="001C1A8A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(</w:t>
      </w:r>
      <w:r w:rsidR="007F2F45">
        <w:rPr>
          <w:rStyle w:val="apple-converted-space"/>
          <w:rFonts w:ascii="Calibri" w:eastAsiaTheme="majorEastAsia" w:hAnsi="Calibri" w:cs="Calibri"/>
          <w:sz w:val="22"/>
          <w:szCs w:val="22"/>
        </w:rPr>
        <w:t>hinta</w:t>
      </w:r>
      <w:r w:rsidR="00682F41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noin</w:t>
      </w:r>
      <w:r w:rsidR="001C1A8A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9 €). </w:t>
      </w:r>
      <w:r w:rsidR="00ED4E22">
        <w:rPr>
          <w:rStyle w:val="apple-converted-space"/>
          <w:rFonts w:ascii="Calibri" w:eastAsiaTheme="majorEastAsia" w:hAnsi="Calibri" w:cs="Calibri"/>
          <w:sz w:val="22"/>
          <w:szCs w:val="22"/>
        </w:rPr>
        <w:t>Viime vuonna tämä t</w:t>
      </w:r>
      <w:r w:rsidR="00C932A6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odettiin hyväksi ratkaisuksi, koska Utsjoella ei ole </w:t>
      </w:r>
      <w:r w:rsidR="002E7F5A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alkukesästä </w:t>
      </w:r>
      <w:r w:rsidR="00C932A6">
        <w:rPr>
          <w:rStyle w:val="apple-converted-space"/>
          <w:rFonts w:ascii="Calibri" w:eastAsiaTheme="majorEastAsia" w:hAnsi="Calibri" w:cs="Calibri"/>
          <w:sz w:val="22"/>
          <w:szCs w:val="22"/>
        </w:rPr>
        <w:t>monia lounaspaikkoja.</w:t>
      </w:r>
      <w:r w:rsidR="002E7F5A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 </w:t>
      </w:r>
      <w:r w:rsidR="00647D06">
        <w:rPr>
          <w:rStyle w:val="apple-converted-space"/>
          <w:rFonts w:ascii="Calibri" w:eastAsiaTheme="majorEastAsia" w:hAnsi="Calibri" w:cs="Calibri"/>
          <w:sz w:val="22"/>
          <w:szCs w:val="22"/>
        </w:rPr>
        <w:t xml:space="preserve">Samalla säästettiin aikaa, kun ei tarvinnut itse keitellä ja lounastaa omassa majapaikassa. </w:t>
      </w:r>
    </w:p>
    <w:p w14:paraId="67BE91A8" w14:textId="77777777" w:rsidR="00B70C37" w:rsidRDefault="00B70C37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</w:p>
    <w:p w14:paraId="732A5130" w14:textId="77777777" w:rsidR="00B70C37" w:rsidRDefault="00B70C37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</w:p>
    <w:p w14:paraId="4D85A63F" w14:textId="77777777" w:rsidR="003370CB" w:rsidRDefault="003370CB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</w:p>
    <w:p w14:paraId="147CA015" w14:textId="77777777" w:rsidR="00647D06" w:rsidRDefault="00647D06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</w:p>
    <w:p w14:paraId="74C8309A" w14:textId="3717509E" w:rsidR="00565DEB" w:rsidRDefault="00565DEB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 w:rsidRPr="008E0C8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lastRenderedPageBreak/>
        <w:t>Majoitus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:</w:t>
      </w:r>
    </w:p>
    <w:p w14:paraId="3EFD863F" w14:textId="61EFB7FD" w:rsidR="00565DEB" w:rsidRPr="00A32D76" w:rsidRDefault="00565DEB" w:rsidP="00A32D76">
      <w:pPr>
        <w:pStyle w:val="Luettelokappale"/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proofErr w:type="spellStart"/>
      <w:r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Alaniemelän</w:t>
      </w:r>
      <w:proofErr w:type="spellEnd"/>
      <w:r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lomamajat: 50 €/mökki</w:t>
      </w:r>
      <w:r w:rsidR="00127537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/vrk</w:t>
      </w:r>
      <w:r w:rsidR="00A66991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, jokaisessa mökissä </w:t>
      </w:r>
      <w:r w:rsidR="005E2EA2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sähkö, </w:t>
      </w:r>
      <w:r w:rsidR="00121DBF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astiat, </w:t>
      </w:r>
      <w:r w:rsidR="00A32D76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kahvinkeitin, </w:t>
      </w:r>
      <w:r w:rsidR="00121DBF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petivaatteet, keittomahdollisuus</w:t>
      </w:r>
      <w:r w:rsid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, jääkaappi</w:t>
      </w:r>
      <w:r w:rsidR="00327E07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. W</w:t>
      </w:r>
      <w:r w:rsidR="00A32D76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c, suihku ja sauna erillisessä rakennuksessa</w:t>
      </w:r>
      <w:r w:rsidR="00121DBF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</w:p>
    <w:p w14:paraId="1F13F3EF" w14:textId="6BEABC55" w:rsidR="00565DEB" w:rsidRPr="00A32D76" w:rsidRDefault="00565DEB" w:rsidP="00A32D76">
      <w:pPr>
        <w:pStyle w:val="Luettelokappale"/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Lukion </w:t>
      </w:r>
      <w:r w:rsidR="00121DBF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solu</w:t>
      </w:r>
      <w:r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asuntolahuon</w:t>
      </w:r>
      <w:r w:rsidR="00121DBF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e</w:t>
      </w:r>
      <w:r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: 120 €/viikko/</w:t>
      </w:r>
      <w:r w:rsidR="00121DBF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hlö, kaikki huoneet ovat yhden hengen huoneita</w:t>
      </w:r>
      <w:r w:rsidR="00A32D76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, </w:t>
      </w:r>
      <w:r w:rsidR="004F624A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solussa on </w:t>
      </w:r>
      <w:r w:rsidR="00A32D76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yhteinen keittiö, suihku ja wc, keittiössä astiat</w:t>
      </w:r>
      <w:r w:rsid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, jääkaappi ja</w:t>
      </w:r>
      <w:r w:rsidR="00A32D76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kahvinkeitin</w:t>
      </w:r>
      <w:r w:rsidR="005E2EA2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, lähellä uimahallin sauna</w:t>
      </w:r>
    </w:p>
    <w:p w14:paraId="599F824E" w14:textId="3DC489BC" w:rsidR="005170E7" w:rsidRPr="00EB25E7" w:rsidRDefault="00E121AE" w:rsidP="00565DEB">
      <w:pPr>
        <w:pStyle w:val="Luettelokappale"/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t</w:t>
      </w:r>
      <w:r w:rsidR="00565DEB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ai jokin </w:t>
      </w:r>
      <w:r w:rsidR="00121DBF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muu </w:t>
      </w:r>
      <w:r w:rsidR="00565DEB" w:rsidRP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omatoimisesti varattu majoitus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</w:p>
    <w:p w14:paraId="3ADB340A" w14:textId="77777777" w:rsidR="005170E7" w:rsidRDefault="005170E7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</w:p>
    <w:p w14:paraId="7A3960FC" w14:textId="5756DFF9" w:rsidR="00A32D76" w:rsidRDefault="00A32D76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t>Rahankeruu:</w:t>
      </w:r>
    </w:p>
    <w:p w14:paraId="327C9D8C" w14:textId="1D6061E4" w:rsidR="00A32D76" w:rsidRDefault="00C0528A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Kerholla</w:t>
      </w:r>
      <w:r w:rsid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on oma tili</w:t>
      </w:r>
      <w:r w:rsidR="008C5D60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Nordeassa</w:t>
      </w:r>
      <w:r w:rsidR="00A32D76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, säästösumma </w:t>
      </w:r>
      <w:r w:rsidR="006B75E2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on </w:t>
      </w:r>
      <w:r w:rsidR="00A32D76" w:rsidRPr="009467E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fi-FI"/>
          <w14:ligatures w14:val="none"/>
        </w:rPr>
        <w:t>30 €/kk</w:t>
      </w:r>
      <w:r w:rsidR="005B0487" w:rsidRPr="009467E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fi-FI"/>
          <w14:ligatures w14:val="none"/>
        </w:rPr>
        <w:t>/kieli</w:t>
      </w:r>
      <w:r w:rsidR="00864730" w:rsidRPr="009467E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fi-FI"/>
          <w14:ligatures w14:val="none"/>
        </w:rPr>
        <w:t>k</w:t>
      </w:r>
      <w:r w:rsidR="005B0487" w:rsidRPr="009467E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fi-FI"/>
          <w14:ligatures w14:val="none"/>
        </w:rPr>
        <w:t>urssilainen</w:t>
      </w:r>
      <w:r w:rsidR="00F90482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. </w:t>
      </w:r>
      <w:r w:rsidR="00E51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Säästöä tulee tällä tavalla 300 €/hlö. </w:t>
      </w:r>
      <w:r w:rsidR="00F90482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Viime vuonna todettiin hyväksi ratkaisuksi.</w:t>
      </w:r>
      <w:r w:rsidR="001B4AC0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0E17D9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Ottamalla yhteyttä kerhon yhdyshenkilöön </w:t>
      </w:r>
      <w:r w:rsidR="00806BE5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saat tilinumeron</w:t>
      </w:r>
      <w:r w:rsidR="006B75E2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. </w:t>
      </w:r>
    </w:p>
    <w:p w14:paraId="3E160D38" w14:textId="77777777" w:rsidR="00C0528A" w:rsidRDefault="00C0528A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</w:p>
    <w:p w14:paraId="18B2FCC0" w14:textId="4F59AB86" w:rsidR="00A32D76" w:rsidRDefault="00A32D76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 w:rsidRPr="00A32D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t>Matkat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t>:</w:t>
      </w:r>
    </w:p>
    <w:p w14:paraId="3E7BA9EC" w14:textId="2ABD61DA" w:rsidR="00A32D76" w:rsidRDefault="00A32D76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Bussi, oma auto tai kimppakyyti</w:t>
      </w:r>
      <w:r w:rsidR="00F90482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.</w:t>
      </w:r>
    </w:p>
    <w:p w14:paraId="27B2E39E" w14:textId="77777777" w:rsidR="00F90482" w:rsidRDefault="00F90482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780C79E8" w14:textId="5EE04249" w:rsidR="00F90482" w:rsidRPr="00F90482" w:rsidRDefault="00F90482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 w:rsidRPr="00F9048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t>Ku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t>stannukset</w:t>
      </w:r>
      <w:r w:rsidRPr="00F9048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t>:</w:t>
      </w:r>
    </w:p>
    <w:p w14:paraId="326A3083" w14:textId="0EEE84AA" w:rsidR="00F90482" w:rsidRDefault="00F90482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Opetus, opetustilat ja luennot noin 2500 €. Matkat, majoituksen ja ruokailut jokainen maksaa itse.</w:t>
      </w:r>
      <w:r w:rsidR="00E51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</w:p>
    <w:p w14:paraId="2F2A19F6" w14:textId="77777777" w:rsidR="00D82221" w:rsidRDefault="00D82221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1C86D055" w14:textId="0ED62789" w:rsidR="00D82221" w:rsidRDefault="00D82221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t>Apuraha</w:t>
      </w:r>
      <w:r w:rsidR="00FF17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t>:</w:t>
      </w:r>
    </w:p>
    <w:p w14:paraId="12288B3B" w14:textId="0C559BE3" w:rsidR="00D82221" w:rsidRDefault="00D82221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 w:rsidRPr="00D82221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Tarkoitus </w:t>
      </w:r>
      <w:r w:rsidR="008E1553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on </w:t>
      </w:r>
      <w:r w:rsidRPr="00D82221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hakea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muutamaa apurahaa.</w:t>
      </w:r>
      <w:r w:rsidR="00723CD8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Vaikeaa </w:t>
      </w:r>
      <w:r w:rsidR="00434449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tosin </w:t>
      </w:r>
      <w:r w:rsidR="00723CD8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saada, koska emme ole yhdistys, mutta yritetään.</w:t>
      </w:r>
    </w:p>
    <w:p w14:paraId="5505DF36" w14:textId="77777777" w:rsidR="00D82221" w:rsidRDefault="00D82221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635ED263" w14:textId="1E9880D7" w:rsidR="00D82221" w:rsidRDefault="00D82221" w:rsidP="00D8222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Olisi mukavaa saada porukkaamme muutama opiskelija lisää. Viime kesän reissu oli aivan loistava</w:t>
      </w:r>
      <w:r w:rsidR="00E545C4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. M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e kaikki innostuimme pohjoissaamen opiskelusta entistä enemmän ja jatkamme harrastusta pohjoissaamen kielen ja kulttuurin parissa.</w:t>
      </w:r>
      <w:r w:rsidR="00A4317C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</w:p>
    <w:p w14:paraId="707D894C" w14:textId="77777777" w:rsidR="00723CD8" w:rsidRDefault="00723CD8" w:rsidP="00D8222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4886AFB6" w14:textId="74D2E5AD" w:rsidR="00723CD8" w:rsidRDefault="00723CD8" w:rsidP="00D8222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Boađe</w:t>
      </w:r>
      <w:proofErr w:type="spellEnd"/>
      <w:r w:rsidR="004034B8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proofErr w:type="spellStart"/>
      <w:r w:rsidR="004034B8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mielde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!</w:t>
      </w:r>
      <w:r w:rsidR="008E1553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  <w:r w:rsidR="008E1553" w:rsidRPr="008E1553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sym w:font="Wingdings" w:char="F04A"/>
      </w:r>
    </w:p>
    <w:p w14:paraId="47B9FB74" w14:textId="77777777" w:rsidR="00D82221" w:rsidRDefault="00D82221" w:rsidP="00D82221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16227A18" w14:textId="297DEAEA" w:rsidR="00BE6D9A" w:rsidRDefault="00BE6D9A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  <w:r w:rsidRPr="00DB52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t>Yhdyshenkilö</w:t>
      </w:r>
      <w:r w:rsidR="00B84AB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  <w:t xml:space="preserve"> Jyväskylässä:</w:t>
      </w:r>
    </w:p>
    <w:p w14:paraId="4DD6CED6" w14:textId="77777777" w:rsidR="00DD2886" w:rsidRDefault="00DD2886" w:rsidP="00565DEB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fi-FI"/>
          <w14:ligatures w14:val="none"/>
        </w:rPr>
      </w:pPr>
    </w:p>
    <w:p w14:paraId="0464CDFB" w14:textId="77777777" w:rsidR="00251F1E" w:rsidRDefault="009910C5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Hannele Kara</w:t>
      </w:r>
    </w:p>
    <w:p w14:paraId="6D97A2E4" w14:textId="5B6BA507" w:rsidR="00251F1E" w:rsidRDefault="001C1A8A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puh. </w:t>
      </w:r>
      <w:r w:rsidR="009910C5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>041 4687768</w:t>
      </w:r>
      <w:r w:rsidR="00251F1E"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  <w:t xml:space="preserve"> </w:t>
      </w:r>
    </w:p>
    <w:p w14:paraId="34BBDFC5" w14:textId="54B9F091" w:rsidR="009910C5" w:rsidRDefault="00251F1E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  <w:hyperlink r:id="rId5" w:history="1">
        <w:r w:rsidRPr="00BF39CD">
          <w:rPr>
            <w:rStyle w:val="Hyperlinkki"/>
            <w:rFonts w:ascii="Calibri" w:eastAsia="Times New Roman" w:hAnsi="Calibri" w:cs="Calibri"/>
            <w:kern w:val="0"/>
            <w:sz w:val="22"/>
            <w:szCs w:val="22"/>
            <w:lang w:eastAsia="fi-FI"/>
            <w14:ligatures w14:val="none"/>
          </w:rPr>
          <w:t>hannekara@gmail.com</w:t>
        </w:r>
      </w:hyperlink>
    </w:p>
    <w:p w14:paraId="7AF677CB" w14:textId="77777777" w:rsidR="00A4317C" w:rsidRDefault="00A4317C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061456E9" w14:textId="517F0B50" w:rsidR="00DD4822" w:rsidRDefault="00DD4822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02DF6510" w14:textId="77777777" w:rsidR="00DD4822" w:rsidRPr="00A32D76" w:rsidRDefault="00DD4822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459F17BC" w14:textId="4D6CAFB2" w:rsidR="00121DBF" w:rsidRDefault="00121DBF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59311152" w14:textId="77777777" w:rsidR="00121DBF" w:rsidRPr="008E0C82" w:rsidRDefault="00121DBF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5B81D185" w14:textId="77777777" w:rsidR="00565DEB" w:rsidRPr="008E0C82" w:rsidRDefault="00565DEB" w:rsidP="00565DEB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fi-FI"/>
          <w14:ligatures w14:val="none"/>
        </w:rPr>
      </w:pPr>
    </w:p>
    <w:p w14:paraId="37275AB9" w14:textId="77777777" w:rsidR="00C43E53" w:rsidRDefault="00C43E53" w:rsidP="00552BA7">
      <w:pPr>
        <w:pStyle w:val="p1"/>
        <w:rPr>
          <w:rStyle w:val="apple-converted-space"/>
          <w:rFonts w:ascii="Calibri" w:eastAsiaTheme="majorEastAsia" w:hAnsi="Calibri" w:cs="Calibri"/>
          <w:sz w:val="22"/>
          <w:szCs w:val="22"/>
        </w:rPr>
      </w:pPr>
    </w:p>
    <w:p w14:paraId="01432009" w14:textId="77777777" w:rsidR="00C43E53" w:rsidRDefault="00C43E53" w:rsidP="00552BA7">
      <w:pPr>
        <w:pStyle w:val="p1"/>
        <w:rPr>
          <w:rStyle w:val="apple-converted-space"/>
          <w:rFonts w:ascii="Calibri" w:eastAsiaTheme="majorEastAsia" w:hAnsi="Calibri" w:cs="Calibri"/>
          <w:sz w:val="22"/>
          <w:szCs w:val="22"/>
        </w:rPr>
      </w:pPr>
    </w:p>
    <w:p w14:paraId="460D4E60" w14:textId="77777777" w:rsidR="00893DB3" w:rsidRPr="008E0C82" w:rsidRDefault="00893DB3" w:rsidP="0064549C">
      <w:pPr>
        <w:rPr>
          <w:rFonts w:ascii="Calibri" w:hAnsi="Calibri" w:cs="Calibri"/>
          <w:sz w:val="22"/>
          <w:szCs w:val="22"/>
        </w:rPr>
      </w:pPr>
    </w:p>
    <w:p w14:paraId="2AB11937" w14:textId="77777777" w:rsidR="0064549C" w:rsidRDefault="0064549C"/>
    <w:sectPr w:rsidR="006454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84BF4"/>
    <w:multiLevelType w:val="hybridMultilevel"/>
    <w:tmpl w:val="3B3CC8F8"/>
    <w:lvl w:ilvl="0" w:tplc="C65E82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37931"/>
    <w:multiLevelType w:val="hybridMultilevel"/>
    <w:tmpl w:val="9DA08F0A"/>
    <w:lvl w:ilvl="0" w:tplc="193A23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8141">
    <w:abstractNumId w:val="0"/>
  </w:num>
  <w:num w:numId="2" w16cid:durableId="170859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9C"/>
    <w:rsid w:val="000256F2"/>
    <w:rsid w:val="00095763"/>
    <w:rsid w:val="000D738B"/>
    <w:rsid w:val="000E17D9"/>
    <w:rsid w:val="000E2CD8"/>
    <w:rsid w:val="00120AAA"/>
    <w:rsid w:val="00121DBF"/>
    <w:rsid w:val="00127537"/>
    <w:rsid w:val="00144C0F"/>
    <w:rsid w:val="00165B9D"/>
    <w:rsid w:val="001774EB"/>
    <w:rsid w:val="001A3FDA"/>
    <w:rsid w:val="001B4AC0"/>
    <w:rsid w:val="001C1A8A"/>
    <w:rsid w:val="001C3849"/>
    <w:rsid w:val="001F4CF7"/>
    <w:rsid w:val="001F5A36"/>
    <w:rsid w:val="002025FF"/>
    <w:rsid w:val="002312FE"/>
    <w:rsid w:val="00251F1E"/>
    <w:rsid w:val="00297C6F"/>
    <w:rsid w:val="002B759C"/>
    <w:rsid w:val="002D20C0"/>
    <w:rsid w:val="002D36C4"/>
    <w:rsid w:val="002E7053"/>
    <w:rsid w:val="002E7F5A"/>
    <w:rsid w:val="00327E07"/>
    <w:rsid w:val="003370CB"/>
    <w:rsid w:val="003A36E2"/>
    <w:rsid w:val="003C478B"/>
    <w:rsid w:val="004034B8"/>
    <w:rsid w:val="00434449"/>
    <w:rsid w:val="0043658B"/>
    <w:rsid w:val="00440967"/>
    <w:rsid w:val="00455746"/>
    <w:rsid w:val="00464D4E"/>
    <w:rsid w:val="00476171"/>
    <w:rsid w:val="00487E92"/>
    <w:rsid w:val="00497293"/>
    <w:rsid w:val="004F624A"/>
    <w:rsid w:val="005170E7"/>
    <w:rsid w:val="00520EC5"/>
    <w:rsid w:val="00525F19"/>
    <w:rsid w:val="00552BA7"/>
    <w:rsid w:val="005635AF"/>
    <w:rsid w:val="00565DEB"/>
    <w:rsid w:val="00580645"/>
    <w:rsid w:val="005A1B47"/>
    <w:rsid w:val="005B0487"/>
    <w:rsid w:val="005D1299"/>
    <w:rsid w:val="005E2EA2"/>
    <w:rsid w:val="005E7EE0"/>
    <w:rsid w:val="005F0E86"/>
    <w:rsid w:val="0064549C"/>
    <w:rsid w:val="00647D06"/>
    <w:rsid w:val="00682F41"/>
    <w:rsid w:val="006B75E2"/>
    <w:rsid w:val="00723CD8"/>
    <w:rsid w:val="00736C5F"/>
    <w:rsid w:val="00756311"/>
    <w:rsid w:val="007D20B8"/>
    <w:rsid w:val="007F2F45"/>
    <w:rsid w:val="00806BE5"/>
    <w:rsid w:val="00825B5C"/>
    <w:rsid w:val="00854BD2"/>
    <w:rsid w:val="00864730"/>
    <w:rsid w:val="00873452"/>
    <w:rsid w:val="00886F8E"/>
    <w:rsid w:val="00893DB3"/>
    <w:rsid w:val="008A6581"/>
    <w:rsid w:val="008C5D60"/>
    <w:rsid w:val="008E1553"/>
    <w:rsid w:val="008E7E28"/>
    <w:rsid w:val="008F6613"/>
    <w:rsid w:val="009467E9"/>
    <w:rsid w:val="00950C41"/>
    <w:rsid w:val="00961FD7"/>
    <w:rsid w:val="00967215"/>
    <w:rsid w:val="009910C5"/>
    <w:rsid w:val="00A14A90"/>
    <w:rsid w:val="00A27E6C"/>
    <w:rsid w:val="00A32D76"/>
    <w:rsid w:val="00A4317C"/>
    <w:rsid w:val="00A45E50"/>
    <w:rsid w:val="00A66991"/>
    <w:rsid w:val="00A76A62"/>
    <w:rsid w:val="00AA4D57"/>
    <w:rsid w:val="00AA5EE4"/>
    <w:rsid w:val="00AE716B"/>
    <w:rsid w:val="00AF7DA6"/>
    <w:rsid w:val="00B41E3B"/>
    <w:rsid w:val="00B42202"/>
    <w:rsid w:val="00B471E3"/>
    <w:rsid w:val="00B5773A"/>
    <w:rsid w:val="00B62DF6"/>
    <w:rsid w:val="00B70C37"/>
    <w:rsid w:val="00B8319B"/>
    <w:rsid w:val="00B84AB6"/>
    <w:rsid w:val="00BB7A37"/>
    <w:rsid w:val="00BE6D9A"/>
    <w:rsid w:val="00C0528A"/>
    <w:rsid w:val="00C43E53"/>
    <w:rsid w:val="00C70376"/>
    <w:rsid w:val="00C92970"/>
    <w:rsid w:val="00C932A6"/>
    <w:rsid w:val="00CE1EFC"/>
    <w:rsid w:val="00D125E9"/>
    <w:rsid w:val="00D13E52"/>
    <w:rsid w:val="00D6626A"/>
    <w:rsid w:val="00D77209"/>
    <w:rsid w:val="00D82221"/>
    <w:rsid w:val="00D9690D"/>
    <w:rsid w:val="00DB52D7"/>
    <w:rsid w:val="00DD2886"/>
    <w:rsid w:val="00DD4822"/>
    <w:rsid w:val="00E121AE"/>
    <w:rsid w:val="00E16BAD"/>
    <w:rsid w:val="00E30362"/>
    <w:rsid w:val="00E50806"/>
    <w:rsid w:val="00E5170D"/>
    <w:rsid w:val="00E545C4"/>
    <w:rsid w:val="00EA0C72"/>
    <w:rsid w:val="00EB25E7"/>
    <w:rsid w:val="00EB6F01"/>
    <w:rsid w:val="00ED4E22"/>
    <w:rsid w:val="00F0341F"/>
    <w:rsid w:val="00F90482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5D17E9"/>
  <w15:chartTrackingRefBased/>
  <w15:docId w15:val="{FA32E468-50CB-FE4D-8E48-4CA66792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45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45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45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45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45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454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454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454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454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45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45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45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4549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4549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4549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4549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4549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4549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454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45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454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45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454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4549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4549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4549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45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4549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4549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ali"/>
    <w:rsid w:val="00552BA7"/>
    <w:rPr>
      <w:rFonts w:ascii="Helvetica" w:eastAsia="Times New Roman" w:hAnsi="Helvetica" w:cs="Times New Roman"/>
      <w:color w:val="000000"/>
      <w:kern w:val="0"/>
      <w:sz w:val="18"/>
      <w:szCs w:val="18"/>
      <w:lang w:eastAsia="fi-FI"/>
      <w14:ligatures w14:val="none"/>
    </w:rPr>
  </w:style>
  <w:style w:type="character" w:customStyle="1" w:styleId="apple-converted-space">
    <w:name w:val="apple-converted-space"/>
    <w:basedOn w:val="Kappaleenoletusfontti"/>
    <w:rsid w:val="00552BA7"/>
  </w:style>
  <w:style w:type="character" w:styleId="Hyperlinkki">
    <w:name w:val="Hyperlink"/>
    <w:basedOn w:val="Kappaleenoletusfontti"/>
    <w:uiPriority w:val="99"/>
    <w:unhideWhenUsed/>
    <w:rsid w:val="00A4317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317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51F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nek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456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Hannele Kara</dc:creator>
  <cp:keywords/>
  <dc:description/>
  <cp:lastModifiedBy>Hannele Kara</cp:lastModifiedBy>
  <cp:revision>115</cp:revision>
  <cp:lastPrinted>2025-10-31T07:54:00Z</cp:lastPrinted>
  <dcterms:created xsi:type="dcterms:W3CDTF">2025-09-27T12:20:00Z</dcterms:created>
  <dcterms:modified xsi:type="dcterms:W3CDTF">2025-11-09T07:39:00Z</dcterms:modified>
</cp:coreProperties>
</file>