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both"/>
      </w:pPr>
    </w:p>
    <w:p w:rsidR="008F2402" w:rsidRDefault="008F2402" w:rsidP="008F2402">
      <w:pPr>
        <w:spacing w:after="0"/>
        <w:jc w:val="center"/>
        <w:sectPr w:rsidR="008F2402">
          <w:footerReference w:type="default" r:id="rId8"/>
          <w:pgSz w:w="11906" w:h="16838"/>
          <w:pgMar w:top="1417" w:right="1134" w:bottom="1417" w:left="1134" w:header="708" w:footer="708" w:gutter="0"/>
          <w:cols w:space="708"/>
          <w:docGrid w:linePitch="360"/>
        </w:sectPr>
      </w:pPr>
      <w:r>
        <w:t>Luokanhallinnan menetelmiä ja aiheeseen liittyvää</w:t>
      </w:r>
    </w:p>
    <w:sdt>
      <w:sdtPr>
        <w:rPr>
          <w:rFonts w:ascii="Arial" w:eastAsiaTheme="minorHAnsi" w:hAnsi="Arial" w:cstheme="minorHAnsi"/>
          <w:color w:val="auto"/>
          <w:sz w:val="24"/>
          <w:szCs w:val="22"/>
          <w:lang w:eastAsia="en-US"/>
        </w:rPr>
        <w:id w:val="-1113132106"/>
        <w:docPartObj>
          <w:docPartGallery w:val="Table of Contents"/>
          <w:docPartUnique/>
        </w:docPartObj>
      </w:sdtPr>
      <w:sdtEndPr>
        <w:rPr>
          <w:b/>
          <w:bCs/>
        </w:rPr>
      </w:sdtEndPr>
      <w:sdtContent>
        <w:p w:rsidR="008F2402" w:rsidRPr="00DC7B86" w:rsidRDefault="008F2402">
          <w:pPr>
            <w:pStyle w:val="Sisllysluettelonotsikko"/>
            <w:rPr>
              <w:rFonts w:ascii="Arial" w:hAnsi="Arial" w:cs="Arial"/>
              <w:sz w:val="22"/>
              <w:szCs w:val="22"/>
            </w:rPr>
          </w:pPr>
          <w:r w:rsidRPr="00DC7B86">
            <w:rPr>
              <w:rFonts w:ascii="Arial" w:hAnsi="Arial" w:cs="Arial"/>
              <w:sz w:val="22"/>
              <w:szCs w:val="22"/>
            </w:rPr>
            <w:t>Sisällys</w:t>
          </w:r>
        </w:p>
        <w:p w:rsidR="008F2402" w:rsidRPr="00DC7B86" w:rsidRDefault="008F2402" w:rsidP="008F2402">
          <w:pPr>
            <w:rPr>
              <w:rFonts w:cs="Arial"/>
              <w:sz w:val="22"/>
              <w:lang w:eastAsia="fi-FI"/>
            </w:rPr>
          </w:pPr>
        </w:p>
        <w:p w:rsidR="00DF7B3F" w:rsidRDefault="008F2402">
          <w:pPr>
            <w:pStyle w:val="Sisluet1"/>
            <w:tabs>
              <w:tab w:val="right" w:leader="dot" w:pos="9628"/>
            </w:tabs>
            <w:rPr>
              <w:rFonts w:asciiTheme="minorHAnsi" w:eastAsiaTheme="minorEastAsia" w:hAnsiTheme="minorHAnsi" w:cstheme="minorBidi"/>
              <w:noProof/>
              <w:sz w:val="22"/>
              <w:lang w:eastAsia="fi-FI"/>
            </w:rPr>
          </w:pPr>
          <w:r w:rsidRPr="00DC7B86">
            <w:rPr>
              <w:rFonts w:cs="Arial"/>
              <w:sz w:val="22"/>
            </w:rPr>
            <w:fldChar w:fldCharType="begin"/>
          </w:r>
          <w:r w:rsidRPr="00DC7B86">
            <w:rPr>
              <w:rFonts w:cs="Arial"/>
              <w:sz w:val="22"/>
            </w:rPr>
            <w:instrText xml:space="preserve"> TOC \o "1-3" \h \z \u </w:instrText>
          </w:r>
          <w:r w:rsidRPr="00DC7B86">
            <w:rPr>
              <w:rFonts w:cs="Arial"/>
              <w:sz w:val="22"/>
            </w:rPr>
            <w:fldChar w:fldCharType="separate"/>
          </w:r>
          <w:hyperlink w:anchor="_Toc462128884" w:history="1">
            <w:r w:rsidR="00DF7B3F" w:rsidRPr="00ED3B62">
              <w:rPr>
                <w:rStyle w:val="Hyperlinkki"/>
                <w:rFonts w:cs="Arial"/>
                <w:noProof/>
              </w:rPr>
              <w:t>Luokkakohtaiset ennakoivat toimenpiteet</w:t>
            </w:r>
            <w:r w:rsidR="00DF7B3F">
              <w:rPr>
                <w:noProof/>
                <w:webHidden/>
              </w:rPr>
              <w:tab/>
            </w:r>
            <w:r w:rsidR="00DF7B3F">
              <w:rPr>
                <w:noProof/>
                <w:webHidden/>
              </w:rPr>
              <w:fldChar w:fldCharType="begin"/>
            </w:r>
            <w:r w:rsidR="00DF7B3F">
              <w:rPr>
                <w:noProof/>
                <w:webHidden/>
              </w:rPr>
              <w:instrText xml:space="preserve"> PAGEREF _Toc462128884 \h </w:instrText>
            </w:r>
            <w:r w:rsidR="00DF7B3F">
              <w:rPr>
                <w:noProof/>
                <w:webHidden/>
              </w:rPr>
            </w:r>
            <w:r w:rsidR="00DF7B3F">
              <w:rPr>
                <w:noProof/>
                <w:webHidden/>
              </w:rPr>
              <w:fldChar w:fldCharType="separate"/>
            </w:r>
            <w:r w:rsidR="00DF7B3F">
              <w:rPr>
                <w:noProof/>
                <w:webHidden/>
              </w:rPr>
              <w:t>4</w:t>
            </w:r>
            <w:r w:rsidR="00DF7B3F">
              <w:rPr>
                <w:noProof/>
                <w:webHidden/>
              </w:rPr>
              <w:fldChar w:fldCharType="end"/>
            </w:r>
          </w:hyperlink>
        </w:p>
        <w:p w:rsidR="00DF7B3F" w:rsidRDefault="00DF7B3F">
          <w:pPr>
            <w:pStyle w:val="Sisluet1"/>
            <w:tabs>
              <w:tab w:val="right" w:leader="dot" w:pos="9628"/>
            </w:tabs>
            <w:rPr>
              <w:rFonts w:asciiTheme="minorHAnsi" w:eastAsiaTheme="minorEastAsia" w:hAnsiTheme="minorHAnsi" w:cstheme="minorBidi"/>
              <w:noProof/>
              <w:sz w:val="22"/>
              <w:lang w:eastAsia="fi-FI"/>
            </w:rPr>
          </w:pPr>
          <w:hyperlink w:anchor="_Toc462128885" w:history="1">
            <w:r w:rsidRPr="00ED3B62">
              <w:rPr>
                <w:rStyle w:val="Hyperlinkki"/>
                <w:rFonts w:cs="Arial"/>
                <w:noProof/>
              </w:rPr>
              <w:t>Yksilölliset toimenpiteet</w:t>
            </w:r>
            <w:r>
              <w:rPr>
                <w:noProof/>
                <w:webHidden/>
              </w:rPr>
              <w:tab/>
            </w:r>
            <w:r>
              <w:rPr>
                <w:noProof/>
                <w:webHidden/>
              </w:rPr>
              <w:fldChar w:fldCharType="begin"/>
            </w:r>
            <w:r>
              <w:rPr>
                <w:noProof/>
                <w:webHidden/>
              </w:rPr>
              <w:instrText xml:space="preserve"> PAGEREF _Toc462128885 \h </w:instrText>
            </w:r>
            <w:r>
              <w:rPr>
                <w:noProof/>
                <w:webHidden/>
              </w:rPr>
            </w:r>
            <w:r>
              <w:rPr>
                <w:noProof/>
                <w:webHidden/>
              </w:rPr>
              <w:fldChar w:fldCharType="separate"/>
            </w:r>
            <w:r>
              <w:rPr>
                <w:noProof/>
                <w:webHidden/>
              </w:rPr>
              <w:t>6</w:t>
            </w:r>
            <w:r>
              <w:rPr>
                <w:noProof/>
                <w:webHidden/>
              </w:rPr>
              <w:fldChar w:fldCharType="end"/>
            </w:r>
          </w:hyperlink>
        </w:p>
        <w:p w:rsidR="00DF7B3F" w:rsidRDefault="00DF7B3F">
          <w:pPr>
            <w:pStyle w:val="Sisluet1"/>
            <w:tabs>
              <w:tab w:val="right" w:leader="dot" w:pos="9628"/>
            </w:tabs>
            <w:rPr>
              <w:rFonts w:asciiTheme="minorHAnsi" w:eastAsiaTheme="minorEastAsia" w:hAnsiTheme="minorHAnsi" w:cstheme="minorBidi"/>
              <w:noProof/>
              <w:sz w:val="22"/>
              <w:lang w:eastAsia="fi-FI"/>
            </w:rPr>
          </w:pPr>
          <w:hyperlink w:anchor="_Toc462128886" w:history="1">
            <w:r w:rsidRPr="00ED3B62">
              <w:rPr>
                <w:rStyle w:val="Hyperlinkki"/>
                <w:rFonts w:cs="Arial"/>
                <w:noProof/>
              </w:rPr>
              <w:t>Työrauhaa ja käyttäytymistä tukevat tilannetekijät</w:t>
            </w:r>
            <w:r>
              <w:rPr>
                <w:noProof/>
                <w:webHidden/>
              </w:rPr>
              <w:tab/>
            </w:r>
            <w:r>
              <w:rPr>
                <w:noProof/>
                <w:webHidden/>
              </w:rPr>
              <w:fldChar w:fldCharType="begin"/>
            </w:r>
            <w:r>
              <w:rPr>
                <w:noProof/>
                <w:webHidden/>
              </w:rPr>
              <w:instrText xml:space="preserve"> PAGEREF _Toc462128886 \h </w:instrText>
            </w:r>
            <w:r>
              <w:rPr>
                <w:noProof/>
                <w:webHidden/>
              </w:rPr>
            </w:r>
            <w:r>
              <w:rPr>
                <w:noProof/>
                <w:webHidden/>
              </w:rPr>
              <w:fldChar w:fldCharType="separate"/>
            </w:r>
            <w:r>
              <w:rPr>
                <w:noProof/>
                <w:webHidden/>
              </w:rPr>
              <w:t>7</w:t>
            </w:r>
            <w:r>
              <w:rPr>
                <w:noProof/>
                <w:webHidden/>
              </w:rPr>
              <w:fldChar w:fldCharType="end"/>
            </w:r>
          </w:hyperlink>
        </w:p>
        <w:p w:rsidR="00DF7B3F" w:rsidRDefault="00DF7B3F">
          <w:pPr>
            <w:pStyle w:val="Sisluet1"/>
            <w:tabs>
              <w:tab w:val="right" w:leader="dot" w:pos="9628"/>
            </w:tabs>
            <w:rPr>
              <w:rFonts w:asciiTheme="minorHAnsi" w:eastAsiaTheme="minorEastAsia" w:hAnsiTheme="minorHAnsi" w:cstheme="minorBidi"/>
              <w:noProof/>
              <w:sz w:val="22"/>
              <w:lang w:eastAsia="fi-FI"/>
            </w:rPr>
          </w:pPr>
          <w:hyperlink w:anchor="_Toc462128887" w:history="1">
            <w:r w:rsidRPr="00ED3B62">
              <w:rPr>
                <w:rStyle w:val="Hyperlinkki"/>
                <w:rFonts w:cs="Arial"/>
                <w:noProof/>
              </w:rPr>
              <w:t>Oppituntien aloitus</w:t>
            </w:r>
            <w:r>
              <w:rPr>
                <w:noProof/>
                <w:webHidden/>
              </w:rPr>
              <w:tab/>
            </w:r>
            <w:r>
              <w:rPr>
                <w:noProof/>
                <w:webHidden/>
              </w:rPr>
              <w:fldChar w:fldCharType="begin"/>
            </w:r>
            <w:r>
              <w:rPr>
                <w:noProof/>
                <w:webHidden/>
              </w:rPr>
              <w:instrText xml:space="preserve"> PAGEREF _Toc462128887 \h </w:instrText>
            </w:r>
            <w:r>
              <w:rPr>
                <w:noProof/>
                <w:webHidden/>
              </w:rPr>
            </w:r>
            <w:r>
              <w:rPr>
                <w:noProof/>
                <w:webHidden/>
              </w:rPr>
              <w:fldChar w:fldCharType="separate"/>
            </w:r>
            <w:r>
              <w:rPr>
                <w:noProof/>
                <w:webHidden/>
              </w:rPr>
              <w:t>9</w:t>
            </w:r>
            <w:r>
              <w:rPr>
                <w:noProof/>
                <w:webHidden/>
              </w:rPr>
              <w:fldChar w:fldCharType="end"/>
            </w:r>
          </w:hyperlink>
        </w:p>
        <w:p w:rsidR="00DF7B3F" w:rsidRDefault="00DF7B3F">
          <w:pPr>
            <w:pStyle w:val="Sisluet1"/>
            <w:tabs>
              <w:tab w:val="right" w:leader="dot" w:pos="9628"/>
            </w:tabs>
            <w:rPr>
              <w:rFonts w:asciiTheme="minorHAnsi" w:eastAsiaTheme="minorEastAsia" w:hAnsiTheme="minorHAnsi" w:cstheme="minorBidi"/>
              <w:noProof/>
              <w:sz w:val="22"/>
              <w:lang w:eastAsia="fi-FI"/>
            </w:rPr>
          </w:pPr>
          <w:hyperlink w:anchor="_Toc462128888" w:history="1">
            <w:r w:rsidRPr="00ED3B62">
              <w:rPr>
                <w:rStyle w:val="Hyperlinkki"/>
                <w:rFonts w:cs="Arial"/>
                <w:noProof/>
              </w:rPr>
              <w:t>Palautteen antaminen</w:t>
            </w:r>
            <w:r>
              <w:rPr>
                <w:noProof/>
                <w:webHidden/>
              </w:rPr>
              <w:tab/>
            </w:r>
            <w:r>
              <w:rPr>
                <w:noProof/>
                <w:webHidden/>
              </w:rPr>
              <w:fldChar w:fldCharType="begin"/>
            </w:r>
            <w:r>
              <w:rPr>
                <w:noProof/>
                <w:webHidden/>
              </w:rPr>
              <w:instrText xml:space="preserve"> PAGEREF _Toc462128888 \h </w:instrText>
            </w:r>
            <w:r>
              <w:rPr>
                <w:noProof/>
                <w:webHidden/>
              </w:rPr>
            </w:r>
            <w:r>
              <w:rPr>
                <w:noProof/>
                <w:webHidden/>
              </w:rPr>
              <w:fldChar w:fldCharType="separate"/>
            </w:r>
            <w:r>
              <w:rPr>
                <w:noProof/>
                <w:webHidden/>
              </w:rPr>
              <w:t>10</w:t>
            </w:r>
            <w:r>
              <w:rPr>
                <w:noProof/>
                <w:webHidden/>
              </w:rPr>
              <w:fldChar w:fldCharType="end"/>
            </w:r>
          </w:hyperlink>
        </w:p>
        <w:p w:rsidR="00DF7B3F" w:rsidRDefault="00DF7B3F">
          <w:pPr>
            <w:pStyle w:val="Sisluet1"/>
            <w:tabs>
              <w:tab w:val="right" w:leader="dot" w:pos="9628"/>
            </w:tabs>
            <w:rPr>
              <w:rFonts w:asciiTheme="minorHAnsi" w:eastAsiaTheme="minorEastAsia" w:hAnsiTheme="minorHAnsi" w:cstheme="minorBidi"/>
              <w:noProof/>
              <w:sz w:val="22"/>
              <w:lang w:eastAsia="fi-FI"/>
            </w:rPr>
          </w:pPr>
          <w:hyperlink w:anchor="_Toc462128889" w:history="1">
            <w:r w:rsidRPr="00ED3B62">
              <w:rPr>
                <w:rStyle w:val="Hyperlinkki"/>
                <w:rFonts w:cs="Arial"/>
                <w:noProof/>
              </w:rPr>
              <w:t>Pohdittavaa ”Ratkaiseva vuorovaikutus – pedagogisia kohtaamisia lasten ja nuorten kanssa”</w:t>
            </w:r>
            <w:r>
              <w:rPr>
                <w:noProof/>
                <w:webHidden/>
              </w:rPr>
              <w:tab/>
            </w:r>
            <w:r>
              <w:rPr>
                <w:noProof/>
                <w:webHidden/>
              </w:rPr>
              <w:fldChar w:fldCharType="begin"/>
            </w:r>
            <w:r>
              <w:rPr>
                <w:noProof/>
                <w:webHidden/>
              </w:rPr>
              <w:instrText xml:space="preserve"> PAGEREF _Toc462128889 \h </w:instrText>
            </w:r>
            <w:r>
              <w:rPr>
                <w:noProof/>
                <w:webHidden/>
              </w:rPr>
            </w:r>
            <w:r>
              <w:rPr>
                <w:noProof/>
                <w:webHidden/>
              </w:rPr>
              <w:fldChar w:fldCharType="separate"/>
            </w:r>
            <w:r>
              <w:rPr>
                <w:noProof/>
                <w:webHidden/>
              </w:rPr>
              <w:t>12</w:t>
            </w:r>
            <w:r>
              <w:rPr>
                <w:noProof/>
                <w:webHidden/>
              </w:rPr>
              <w:fldChar w:fldCharType="end"/>
            </w:r>
          </w:hyperlink>
        </w:p>
        <w:p w:rsidR="00DF7B3F" w:rsidRDefault="00DF7B3F">
          <w:pPr>
            <w:pStyle w:val="Sisluet1"/>
            <w:tabs>
              <w:tab w:val="right" w:leader="dot" w:pos="9628"/>
            </w:tabs>
            <w:rPr>
              <w:rFonts w:asciiTheme="minorHAnsi" w:eastAsiaTheme="minorEastAsia" w:hAnsiTheme="minorHAnsi" w:cstheme="minorBidi"/>
              <w:noProof/>
              <w:sz w:val="22"/>
              <w:lang w:eastAsia="fi-FI"/>
            </w:rPr>
          </w:pPr>
          <w:hyperlink w:anchor="_Toc462128890" w:history="1">
            <w:r w:rsidRPr="00ED3B62">
              <w:rPr>
                <w:rStyle w:val="Hyperlinkki"/>
                <w:rFonts w:cs="Arial"/>
                <w:noProof/>
              </w:rPr>
              <w:t>Kasvattajan ammattirooli</w:t>
            </w:r>
            <w:r>
              <w:rPr>
                <w:noProof/>
                <w:webHidden/>
              </w:rPr>
              <w:tab/>
            </w:r>
            <w:r>
              <w:rPr>
                <w:noProof/>
                <w:webHidden/>
              </w:rPr>
              <w:fldChar w:fldCharType="begin"/>
            </w:r>
            <w:r>
              <w:rPr>
                <w:noProof/>
                <w:webHidden/>
              </w:rPr>
              <w:instrText xml:space="preserve"> PAGEREF _Toc462128890 \h </w:instrText>
            </w:r>
            <w:r>
              <w:rPr>
                <w:noProof/>
                <w:webHidden/>
              </w:rPr>
            </w:r>
            <w:r>
              <w:rPr>
                <w:noProof/>
                <w:webHidden/>
              </w:rPr>
              <w:fldChar w:fldCharType="separate"/>
            </w:r>
            <w:r>
              <w:rPr>
                <w:noProof/>
                <w:webHidden/>
              </w:rPr>
              <w:t>13</w:t>
            </w:r>
            <w:r>
              <w:rPr>
                <w:noProof/>
                <w:webHidden/>
              </w:rPr>
              <w:fldChar w:fldCharType="end"/>
            </w:r>
          </w:hyperlink>
        </w:p>
        <w:p w:rsidR="00DF7B3F" w:rsidRDefault="00DF7B3F">
          <w:pPr>
            <w:pStyle w:val="Sisluet1"/>
            <w:tabs>
              <w:tab w:val="right" w:leader="dot" w:pos="9628"/>
            </w:tabs>
            <w:rPr>
              <w:rFonts w:asciiTheme="minorHAnsi" w:eastAsiaTheme="minorEastAsia" w:hAnsiTheme="minorHAnsi" w:cstheme="minorBidi"/>
              <w:noProof/>
              <w:sz w:val="22"/>
              <w:lang w:eastAsia="fi-FI"/>
            </w:rPr>
          </w:pPr>
          <w:hyperlink w:anchor="_Toc462128891" w:history="1">
            <w:r w:rsidRPr="00ED3B62">
              <w:rPr>
                <w:rStyle w:val="Hyperlinkki"/>
                <w:rFonts w:cs="Arial"/>
                <w:noProof/>
              </w:rPr>
              <w:t>KIPP- schoolin pedagogisina rakennuspalikoina toimivat seuraavat seitsemän ohjenuoraa</w:t>
            </w:r>
            <w:r>
              <w:rPr>
                <w:noProof/>
                <w:webHidden/>
              </w:rPr>
              <w:tab/>
            </w:r>
            <w:r>
              <w:rPr>
                <w:noProof/>
                <w:webHidden/>
              </w:rPr>
              <w:fldChar w:fldCharType="begin"/>
            </w:r>
            <w:r>
              <w:rPr>
                <w:noProof/>
                <w:webHidden/>
              </w:rPr>
              <w:instrText xml:space="preserve"> PAGEREF _Toc462128891 \h </w:instrText>
            </w:r>
            <w:r>
              <w:rPr>
                <w:noProof/>
                <w:webHidden/>
              </w:rPr>
            </w:r>
            <w:r>
              <w:rPr>
                <w:noProof/>
                <w:webHidden/>
              </w:rPr>
              <w:fldChar w:fldCharType="separate"/>
            </w:r>
            <w:r>
              <w:rPr>
                <w:noProof/>
                <w:webHidden/>
              </w:rPr>
              <w:t>14</w:t>
            </w:r>
            <w:r>
              <w:rPr>
                <w:noProof/>
                <w:webHidden/>
              </w:rPr>
              <w:fldChar w:fldCharType="end"/>
            </w:r>
          </w:hyperlink>
        </w:p>
        <w:p w:rsidR="00DF7B3F" w:rsidRDefault="00DF7B3F">
          <w:pPr>
            <w:pStyle w:val="Sisluet1"/>
            <w:tabs>
              <w:tab w:val="right" w:leader="dot" w:pos="9628"/>
            </w:tabs>
            <w:rPr>
              <w:rFonts w:asciiTheme="minorHAnsi" w:eastAsiaTheme="minorEastAsia" w:hAnsiTheme="minorHAnsi" w:cstheme="minorBidi"/>
              <w:noProof/>
              <w:sz w:val="22"/>
              <w:lang w:eastAsia="fi-FI"/>
            </w:rPr>
          </w:pPr>
          <w:hyperlink w:anchor="_Toc462128892" w:history="1">
            <w:r w:rsidRPr="00ED3B62">
              <w:rPr>
                <w:rStyle w:val="Hyperlinkki"/>
                <w:rFonts w:cs="Arial"/>
                <w:noProof/>
              </w:rPr>
              <w:t>Ryhmän turva-asteikko</w:t>
            </w:r>
            <w:r>
              <w:rPr>
                <w:noProof/>
                <w:webHidden/>
              </w:rPr>
              <w:tab/>
            </w:r>
            <w:r>
              <w:rPr>
                <w:noProof/>
                <w:webHidden/>
              </w:rPr>
              <w:fldChar w:fldCharType="begin"/>
            </w:r>
            <w:r>
              <w:rPr>
                <w:noProof/>
                <w:webHidden/>
              </w:rPr>
              <w:instrText xml:space="preserve"> PAGEREF _Toc462128892 \h </w:instrText>
            </w:r>
            <w:r>
              <w:rPr>
                <w:noProof/>
                <w:webHidden/>
              </w:rPr>
            </w:r>
            <w:r>
              <w:rPr>
                <w:noProof/>
                <w:webHidden/>
              </w:rPr>
              <w:fldChar w:fldCharType="separate"/>
            </w:r>
            <w:r>
              <w:rPr>
                <w:noProof/>
                <w:webHidden/>
              </w:rPr>
              <w:t>16</w:t>
            </w:r>
            <w:r>
              <w:rPr>
                <w:noProof/>
                <w:webHidden/>
              </w:rPr>
              <w:fldChar w:fldCharType="end"/>
            </w:r>
          </w:hyperlink>
        </w:p>
        <w:p w:rsidR="00DF7B3F" w:rsidRDefault="00DF7B3F">
          <w:pPr>
            <w:pStyle w:val="Sisluet1"/>
            <w:tabs>
              <w:tab w:val="right" w:leader="dot" w:pos="9628"/>
            </w:tabs>
            <w:rPr>
              <w:rFonts w:asciiTheme="minorHAnsi" w:eastAsiaTheme="minorEastAsia" w:hAnsiTheme="minorHAnsi" w:cstheme="minorBidi"/>
              <w:noProof/>
              <w:sz w:val="22"/>
              <w:lang w:eastAsia="fi-FI"/>
            </w:rPr>
          </w:pPr>
          <w:hyperlink w:anchor="_Toc462128893" w:history="1">
            <w:r w:rsidRPr="00ED3B62">
              <w:rPr>
                <w:rStyle w:val="Hyperlinkki"/>
                <w:rFonts w:cs="Arial"/>
                <w:noProof/>
              </w:rPr>
              <w:t>Ryhmän turvakolmio</w:t>
            </w:r>
            <w:r>
              <w:rPr>
                <w:noProof/>
                <w:webHidden/>
              </w:rPr>
              <w:tab/>
            </w:r>
            <w:r>
              <w:rPr>
                <w:noProof/>
                <w:webHidden/>
              </w:rPr>
              <w:fldChar w:fldCharType="begin"/>
            </w:r>
            <w:r>
              <w:rPr>
                <w:noProof/>
                <w:webHidden/>
              </w:rPr>
              <w:instrText xml:space="preserve"> PAGEREF _Toc462128893 \h </w:instrText>
            </w:r>
            <w:r>
              <w:rPr>
                <w:noProof/>
                <w:webHidden/>
              </w:rPr>
            </w:r>
            <w:r>
              <w:rPr>
                <w:noProof/>
                <w:webHidden/>
              </w:rPr>
              <w:fldChar w:fldCharType="separate"/>
            </w:r>
            <w:r>
              <w:rPr>
                <w:noProof/>
                <w:webHidden/>
              </w:rPr>
              <w:t>17</w:t>
            </w:r>
            <w:r>
              <w:rPr>
                <w:noProof/>
                <w:webHidden/>
              </w:rPr>
              <w:fldChar w:fldCharType="end"/>
            </w:r>
          </w:hyperlink>
        </w:p>
        <w:p w:rsidR="00DF7B3F" w:rsidRDefault="00DF7B3F">
          <w:pPr>
            <w:pStyle w:val="Sisluet1"/>
            <w:tabs>
              <w:tab w:val="right" w:leader="dot" w:pos="9628"/>
            </w:tabs>
            <w:rPr>
              <w:rFonts w:asciiTheme="minorHAnsi" w:eastAsiaTheme="minorEastAsia" w:hAnsiTheme="minorHAnsi" w:cstheme="minorBidi"/>
              <w:noProof/>
              <w:sz w:val="22"/>
              <w:lang w:eastAsia="fi-FI"/>
            </w:rPr>
          </w:pPr>
          <w:hyperlink w:anchor="_Toc462128894" w:history="1">
            <w:r w:rsidRPr="00ED3B62">
              <w:rPr>
                <w:rStyle w:val="Hyperlinkki"/>
                <w:rFonts w:cs="Arial"/>
                <w:noProof/>
              </w:rPr>
              <w:t>Ryhmän turvallisuuden tunteen parantaminen</w:t>
            </w:r>
            <w:r>
              <w:rPr>
                <w:noProof/>
                <w:webHidden/>
              </w:rPr>
              <w:tab/>
            </w:r>
            <w:r>
              <w:rPr>
                <w:noProof/>
                <w:webHidden/>
              </w:rPr>
              <w:fldChar w:fldCharType="begin"/>
            </w:r>
            <w:r>
              <w:rPr>
                <w:noProof/>
                <w:webHidden/>
              </w:rPr>
              <w:instrText xml:space="preserve"> PAGEREF _Toc462128894 \h </w:instrText>
            </w:r>
            <w:r>
              <w:rPr>
                <w:noProof/>
                <w:webHidden/>
              </w:rPr>
            </w:r>
            <w:r>
              <w:rPr>
                <w:noProof/>
                <w:webHidden/>
              </w:rPr>
              <w:fldChar w:fldCharType="separate"/>
            </w:r>
            <w:r>
              <w:rPr>
                <w:noProof/>
                <w:webHidden/>
              </w:rPr>
              <w:t>18</w:t>
            </w:r>
            <w:r>
              <w:rPr>
                <w:noProof/>
                <w:webHidden/>
              </w:rPr>
              <w:fldChar w:fldCharType="end"/>
            </w:r>
          </w:hyperlink>
        </w:p>
        <w:p w:rsidR="00DF7B3F" w:rsidRDefault="00DF7B3F">
          <w:pPr>
            <w:pStyle w:val="Sisluet1"/>
            <w:tabs>
              <w:tab w:val="right" w:leader="dot" w:pos="9628"/>
            </w:tabs>
            <w:rPr>
              <w:rFonts w:asciiTheme="minorHAnsi" w:eastAsiaTheme="minorEastAsia" w:hAnsiTheme="minorHAnsi" w:cstheme="minorBidi"/>
              <w:noProof/>
              <w:sz w:val="22"/>
              <w:lang w:eastAsia="fi-FI"/>
            </w:rPr>
          </w:pPr>
          <w:hyperlink w:anchor="_Toc462128895" w:history="1">
            <w:r w:rsidRPr="00ED3B62">
              <w:rPr>
                <w:rStyle w:val="Hyperlinkki"/>
                <w:rFonts w:cs="Arial"/>
                <w:noProof/>
              </w:rPr>
              <w:t>Ryhmän vuorovaikutussopimus</w:t>
            </w:r>
            <w:r>
              <w:rPr>
                <w:noProof/>
                <w:webHidden/>
              </w:rPr>
              <w:tab/>
            </w:r>
            <w:r>
              <w:rPr>
                <w:noProof/>
                <w:webHidden/>
              </w:rPr>
              <w:fldChar w:fldCharType="begin"/>
            </w:r>
            <w:r>
              <w:rPr>
                <w:noProof/>
                <w:webHidden/>
              </w:rPr>
              <w:instrText xml:space="preserve"> PAGEREF _Toc462128895 \h </w:instrText>
            </w:r>
            <w:r>
              <w:rPr>
                <w:noProof/>
                <w:webHidden/>
              </w:rPr>
            </w:r>
            <w:r>
              <w:rPr>
                <w:noProof/>
                <w:webHidden/>
              </w:rPr>
              <w:fldChar w:fldCharType="separate"/>
            </w:r>
            <w:r>
              <w:rPr>
                <w:noProof/>
                <w:webHidden/>
              </w:rPr>
              <w:t>19</w:t>
            </w:r>
            <w:r>
              <w:rPr>
                <w:noProof/>
                <w:webHidden/>
              </w:rPr>
              <w:fldChar w:fldCharType="end"/>
            </w:r>
          </w:hyperlink>
        </w:p>
        <w:p w:rsidR="00DF7B3F" w:rsidRDefault="00DF7B3F">
          <w:pPr>
            <w:pStyle w:val="Sisluet1"/>
            <w:tabs>
              <w:tab w:val="right" w:leader="dot" w:pos="9628"/>
            </w:tabs>
            <w:rPr>
              <w:rFonts w:asciiTheme="minorHAnsi" w:eastAsiaTheme="minorEastAsia" w:hAnsiTheme="minorHAnsi" w:cstheme="minorBidi"/>
              <w:noProof/>
              <w:sz w:val="22"/>
              <w:lang w:eastAsia="fi-FI"/>
            </w:rPr>
          </w:pPr>
          <w:hyperlink w:anchor="_Toc462128896" w:history="1">
            <w:r w:rsidRPr="00ED3B62">
              <w:rPr>
                <w:rStyle w:val="Hyperlinkki"/>
                <w:rFonts w:cs="Arial"/>
                <w:noProof/>
              </w:rPr>
              <w:t>Turvallisuuden eri osa-alueet</w:t>
            </w:r>
            <w:r>
              <w:rPr>
                <w:noProof/>
                <w:webHidden/>
              </w:rPr>
              <w:tab/>
            </w:r>
            <w:r>
              <w:rPr>
                <w:noProof/>
                <w:webHidden/>
              </w:rPr>
              <w:fldChar w:fldCharType="begin"/>
            </w:r>
            <w:r>
              <w:rPr>
                <w:noProof/>
                <w:webHidden/>
              </w:rPr>
              <w:instrText xml:space="preserve"> PAGEREF _Toc462128896 \h </w:instrText>
            </w:r>
            <w:r>
              <w:rPr>
                <w:noProof/>
                <w:webHidden/>
              </w:rPr>
            </w:r>
            <w:r>
              <w:rPr>
                <w:noProof/>
                <w:webHidden/>
              </w:rPr>
              <w:fldChar w:fldCharType="separate"/>
            </w:r>
            <w:r>
              <w:rPr>
                <w:noProof/>
                <w:webHidden/>
              </w:rPr>
              <w:t>20</w:t>
            </w:r>
            <w:r>
              <w:rPr>
                <w:noProof/>
                <w:webHidden/>
              </w:rPr>
              <w:fldChar w:fldCharType="end"/>
            </w:r>
          </w:hyperlink>
        </w:p>
        <w:p w:rsidR="00DF7B3F" w:rsidRDefault="00DF7B3F">
          <w:pPr>
            <w:pStyle w:val="Sisluet1"/>
            <w:tabs>
              <w:tab w:val="right" w:leader="dot" w:pos="9628"/>
            </w:tabs>
            <w:rPr>
              <w:rFonts w:asciiTheme="minorHAnsi" w:eastAsiaTheme="minorEastAsia" w:hAnsiTheme="minorHAnsi" w:cstheme="minorBidi"/>
              <w:noProof/>
              <w:sz w:val="22"/>
              <w:lang w:eastAsia="fi-FI"/>
            </w:rPr>
          </w:pPr>
          <w:hyperlink w:anchor="_Toc462128897" w:history="1">
            <w:r w:rsidRPr="00ED3B62">
              <w:rPr>
                <w:rStyle w:val="Hyperlinkki"/>
                <w:rFonts w:cs="Arial"/>
                <w:noProof/>
              </w:rPr>
              <w:t>Itsearviointilomake</w:t>
            </w:r>
            <w:r>
              <w:rPr>
                <w:noProof/>
                <w:webHidden/>
              </w:rPr>
              <w:tab/>
            </w:r>
            <w:r>
              <w:rPr>
                <w:noProof/>
                <w:webHidden/>
              </w:rPr>
              <w:fldChar w:fldCharType="begin"/>
            </w:r>
            <w:r>
              <w:rPr>
                <w:noProof/>
                <w:webHidden/>
              </w:rPr>
              <w:instrText xml:space="preserve"> PAGEREF _Toc462128897 \h </w:instrText>
            </w:r>
            <w:r>
              <w:rPr>
                <w:noProof/>
                <w:webHidden/>
              </w:rPr>
            </w:r>
            <w:r>
              <w:rPr>
                <w:noProof/>
                <w:webHidden/>
              </w:rPr>
              <w:fldChar w:fldCharType="separate"/>
            </w:r>
            <w:r>
              <w:rPr>
                <w:noProof/>
                <w:webHidden/>
              </w:rPr>
              <w:t>21</w:t>
            </w:r>
            <w:r>
              <w:rPr>
                <w:noProof/>
                <w:webHidden/>
              </w:rPr>
              <w:fldChar w:fldCharType="end"/>
            </w:r>
          </w:hyperlink>
        </w:p>
        <w:p w:rsidR="008F2402" w:rsidRDefault="008F2402">
          <w:r w:rsidRPr="00DC7B86">
            <w:rPr>
              <w:rFonts w:cs="Arial"/>
              <w:b/>
              <w:bCs/>
              <w:sz w:val="22"/>
            </w:rPr>
            <w:fldChar w:fldCharType="end"/>
          </w:r>
        </w:p>
      </w:sdtContent>
    </w:sdt>
    <w:p w:rsidR="008F2402" w:rsidRDefault="008F2402" w:rsidP="008F2402">
      <w:pPr>
        <w:spacing w:after="0" w:line="240" w:lineRule="auto"/>
        <w:jc w:val="both"/>
        <w:rPr>
          <w:rFonts w:cs="Arial"/>
        </w:rPr>
        <w:sectPr w:rsidR="008F2402">
          <w:footerReference w:type="default" r:id="rId9"/>
          <w:pgSz w:w="11906" w:h="16838"/>
          <w:pgMar w:top="1417" w:right="1134" w:bottom="1417" w:left="1134" w:header="708" w:footer="708" w:gutter="0"/>
          <w:cols w:space="708"/>
          <w:docGrid w:linePitch="360"/>
        </w:sectPr>
      </w:pPr>
      <w:bookmarkStart w:id="0" w:name="_GoBack"/>
      <w:bookmarkEnd w:id="0"/>
    </w:p>
    <w:p w:rsidR="000B7F43" w:rsidRPr="000B7F43" w:rsidRDefault="000B7F43" w:rsidP="000B7F43">
      <w:pPr>
        <w:spacing w:line="276" w:lineRule="auto"/>
        <w:rPr>
          <w:rFonts w:cs="Arial"/>
          <w:szCs w:val="24"/>
        </w:rPr>
      </w:pPr>
      <w:r w:rsidRPr="000B7F43">
        <w:rPr>
          <w:rFonts w:cs="Arial"/>
          <w:szCs w:val="24"/>
        </w:rPr>
        <w:t>Oppiminen ja yksilön käyttäytyminen ovat suhteessa toisiinsa. Ympäristö on yksi osatekijä, joka voi altistaa häiriökäyttäytymiselle. Yksi lähestymistapa on ympäristöön tehtävät muutokset, joissa keskitytään tapahtumiin, joissa esiintyy akateemista tai käyttäytymisen häiriötä. Tätä toimenpidettä kutsutaan ennakoivaksi strategiaksi. Jotta voidaan kehittää ennakoivan strategian toimenpiteitä, täytyy ensin kerätä tietoa ympäristöstä ja mitkä tekijät siellä luovat mahdollisuuksia halutulle käyttäytymiselle sekä mitkä tekijät altistavat häiriökäyttäytymiselle. Muutokset tehdään joko niin, että altistavat tekijät eliminoidaan luokasta tai sitten muutetaan niitä niin, etteivät ne enää laukaise häiriökäyttäytymistä.</w:t>
      </w:r>
    </w:p>
    <w:p w:rsidR="000B7F43" w:rsidRPr="000B7F43" w:rsidRDefault="000B7F43" w:rsidP="008F2402">
      <w:pPr>
        <w:pStyle w:val="Otsikko1"/>
        <w:rPr>
          <w:rFonts w:ascii="Arial" w:hAnsi="Arial" w:cs="Arial"/>
          <w:sz w:val="24"/>
          <w:szCs w:val="24"/>
        </w:rPr>
      </w:pPr>
    </w:p>
    <w:p w:rsidR="000B7F43" w:rsidRDefault="000B7F43" w:rsidP="000B7F43">
      <w:r>
        <w:t>Luokan työrauhaan pyritään vaikuttamaan muuttamalla ympäristöä. Luokkaan voi kohdistaa koko luokan toimenpiteitä, joilla pyritään rauhoittamaan tilannetta ja eliminoimaan työrauhaa häiritseviä tekijöitä luokkaympäristöstä. Mikäli luokassa on paljon työrauhaongelmia, niin koko luokan toimenpiteiden rinnalle voi ottaa yksilölliset toimenpiteet.</w:t>
      </w:r>
    </w:p>
    <w:p w:rsidR="000B7F43" w:rsidRDefault="000B7F43" w:rsidP="000B7F43"/>
    <w:p w:rsidR="000B7F43" w:rsidRDefault="000B7F43" w:rsidP="000B7F43">
      <w:r>
        <w:t>Ennakoivat toimenpiteet pitävät sisällään monia etuja: niiden vaikutukset ovat yleensä nopeasti havaittavissa, ne voivat ehkäistä häiriökäyttäytymisen muodostumista sekä ne luovat pohjan ohjeelliseen ympäristöön, jossa oppilaiden on helpompi työskennellä.</w:t>
      </w:r>
    </w:p>
    <w:p w:rsidR="000B7F43" w:rsidRDefault="000B7F43" w:rsidP="000B7F43"/>
    <w:p w:rsidR="000B7F43" w:rsidRDefault="000B7F43" w:rsidP="000B7F43">
      <w:r>
        <w:t>Käyttäytymisen tukeminen koulussa tarkoittaa sitä, että aikuiset luovat tilanteet sellaisiksi, jotka ohjaavat lapsia toivottuun käyttäytymiseen. Eli toisin sanoen, aikuinen muuttaa toimintatapaansa vaikuttaakseen lasten käyttäytymiseen.</w:t>
      </w:r>
    </w:p>
    <w:p w:rsidR="000B7F43" w:rsidRPr="00E60C6C" w:rsidRDefault="000B7F43" w:rsidP="000B7F43">
      <w:pPr>
        <w:pStyle w:val="Luettelokappale"/>
        <w:numPr>
          <w:ilvl w:val="0"/>
          <w:numId w:val="7"/>
        </w:numPr>
        <w:rPr>
          <w:sz w:val="20"/>
        </w:rPr>
      </w:pPr>
      <w:r w:rsidRPr="00E60C6C">
        <w:rPr>
          <w:sz w:val="20"/>
        </w:rPr>
        <w:t>Me emme ole riittävän vahvasti ohjanneet lapsia toivottuun käyttäytymiseen – mitä siis muutetaan?</w:t>
      </w:r>
    </w:p>
    <w:p w:rsidR="000B7F43" w:rsidRPr="00E60C6C" w:rsidRDefault="000B7F43" w:rsidP="000B7F43">
      <w:pPr>
        <w:pStyle w:val="Luettelokappale"/>
        <w:numPr>
          <w:ilvl w:val="0"/>
          <w:numId w:val="7"/>
        </w:numPr>
        <w:rPr>
          <w:sz w:val="20"/>
        </w:rPr>
      </w:pPr>
      <w:r w:rsidRPr="00E60C6C">
        <w:rPr>
          <w:sz w:val="20"/>
        </w:rPr>
        <w:t>Me emme ole riittävän selvästi antaneet lapsille palautetta siitä, mikä käyttäytyminen on toivottua, mikä ei – toivottua – mitä siis muutetaan?</w:t>
      </w:r>
    </w:p>
    <w:p w:rsidR="000B7F43" w:rsidRDefault="000B7F43" w:rsidP="000B7F43"/>
    <w:p w:rsidR="000B7F43" w:rsidRDefault="000B7F43" w:rsidP="00FA05AD">
      <w:pPr>
        <w:jc w:val="center"/>
        <w:rPr>
          <w:sz w:val="32"/>
        </w:rPr>
      </w:pPr>
      <w:r w:rsidRPr="00FA05AD">
        <w:rPr>
          <w:sz w:val="32"/>
        </w:rPr>
        <w:t>MUISTA! HUOMAA HYVÄ!</w:t>
      </w:r>
    </w:p>
    <w:p w:rsidR="00FA05AD" w:rsidRPr="00FA05AD" w:rsidRDefault="00FA05AD" w:rsidP="00FA05AD">
      <w:pPr>
        <w:jc w:val="center"/>
        <w:rPr>
          <w:sz w:val="32"/>
        </w:rPr>
      </w:pPr>
    </w:p>
    <w:p w:rsidR="000B7F43" w:rsidRDefault="000B7F43" w:rsidP="000B7F43">
      <w:r>
        <w:t>Muutos tapahtuu pienin askelin. Anna välitöntä, positiivista palautetta työskentelyn aikana! Alussa palautetta voi antaa tarvittaessa vaikka jokaisesta oikein menneestä käyttäytymisestä!</w:t>
      </w:r>
    </w:p>
    <w:p w:rsidR="000B7F43" w:rsidRDefault="000B7F43" w:rsidP="000B7F43"/>
    <w:p w:rsidR="000B7F43" w:rsidRDefault="000B7F43" w:rsidP="000B7F43">
      <w:r>
        <w:t>Korjaava palaute kohdistuu aina oppilaan käytökseen, ei oppilaaseen! Sinun tunti</w:t>
      </w:r>
      <w:r w:rsidRPr="002A5F28">
        <w:rPr>
          <w:u w:val="single"/>
        </w:rPr>
        <w:t>käyttäytymisesi</w:t>
      </w:r>
      <w:r>
        <w:t xml:space="preserve"> oli</w:t>
      </w:r>
      <w:proofErr w:type="gramStart"/>
      <w:r>
        <w:t>….</w:t>
      </w:r>
      <w:proofErr w:type="gramEnd"/>
    </w:p>
    <w:p w:rsidR="000B7F43" w:rsidRDefault="000B7F43" w:rsidP="000B7F43"/>
    <w:p w:rsidR="000B7F43" w:rsidRDefault="000B7F43">
      <w:r>
        <w:br w:type="page"/>
      </w:r>
    </w:p>
    <w:p w:rsidR="000B7F43" w:rsidRPr="00AC1B0B" w:rsidRDefault="000B7F43" w:rsidP="00AC1B0B">
      <w:pPr>
        <w:pStyle w:val="Otsikko1"/>
        <w:rPr>
          <w:rFonts w:ascii="Arial" w:hAnsi="Arial" w:cs="Arial"/>
        </w:rPr>
      </w:pPr>
      <w:bookmarkStart w:id="1" w:name="_Toc462128884"/>
      <w:r w:rsidRPr="00AC1B0B">
        <w:rPr>
          <w:rFonts w:ascii="Arial" w:hAnsi="Arial" w:cs="Arial"/>
        </w:rPr>
        <w:t>Luokkakohtaiset ennakoivat toimenpiteet</w:t>
      </w:r>
      <w:bookmarkEnd w:id="1"/>
    </w:p>
    <w:p w:rsidR="00AC1B0B" w:rsidRDefault="00AC1B0B" w:rsidP="000B7F43"/>
    <w:tbl>
      <w:tblPr>
        <w:tblStyle w:val="TaulukkoRuudukko"/>
        <w:tblW w:w="0" w:type="auto"/>
        <w:tblLook w:val="04A0" w:firstRow="1" w:lastRow="0" w:firstColumn="1" w:lastColumn="0" w:noHBand="0" w:noVBand="1"/>
      </w:tblPr>
      <w:tblGrid>
        <w:gridCol w:w="4814"/>
        <w:gridCol w:w="4814"/>
      </w:tblGrid>
      <w:tr w:rsidR="000B7F43" w:rsidTr="000B7F43">
        <w:tc>
          <w:tcPr>
            <w:tcW w:w="4814" w:type="dxa"/>
          </w:tcPr>
          <w:p w:rsidR="000B7F43" w:rsidRPr="000B7F43" w:rsidRDefault="000B7F43" w:rsidP="000B7F43">
            <w:pPr>
              <w:rPr>
                <w:b/>
              </w:rPr>
            </w:pPr>
            <w:r w:rsidRPr="000B7F43">
              <w:rPr>
                <w:b/>
              </w:rPr>
              <w:t>Mitä pois?</w:t>
            </w:r>
          </w:p>
        </w:tc>
        <w:tc>
          <w:tcPr>
            <w:tcW w:w="4814" w:type="dxa"/>
          </w:tcPr>
          <w:p w:rsidR="000B7F43" w:rsidRPr="000B7F43" w:rsidRDefault="000B7F43" w:rsidP="000B7F43">
            <w:pPr>
              <w:rPr>
                <w:b/>
              </w:rPr>
            </w:pPr>
            <w:r w:rsidRPr="000B7F43">
              <w:rPr>
                <w:b/>
              </w:rPr>
              <w:t>Mitä tilalle?</w:t>
            </w:r>
          </w:p>
        </w:tc>
      </w:tr>
      <w:tr w:rsidR="000B7F43" w:rsidTr="000B7F43">
        <w:tc>
          <w:tcPr>
            <w:tcW w:w="4814" w:type="dxa"/>
          </w:tcPr>
          <w:p w:rsidR="000B7F43" w:rsidRDefault="000B7F43" w:rsidP="000B7F43">
            <w:r>
              <w:t>Poista säännöt ja odotukset</w:t>
            </w:r>
          </w:p>
        </w:tc>
        <w:tc>
          <w:tcPr>
            <w:tcW w:w="4814" w:type="dxa"/>
          </w:tcPr>
          <w:p w:rsidR="000B7F43" w:rsidRDefault="000B7F43" w:rsidP="000B7F43">
            <w:r>
              <w:t>Tuo tilalle vahvistavat ohjeet ja odotukset:</w:t>
            </w:r>
          </w:p>
          <w:p w:rsidR="000B7F43" w:rsidRDefault="000B7F43" w:rsidP="000B7F43">
            <w:pPr>
              <w:pStyle w:val="Luettelokappale"/>
              <w:numPr>
                <w:ilvl w:val="0"/>
                <w:numId w:val="9"/>
              </w:numPr>
            </w:pPr>
            <w:r>
              <w:t xml:space="preserve">sääntöjä </w:t>
            </w:r>
            <w:proofErr w:type="spellStart"/>
            <w:r>
              <w:t>max</w:t>
            </w:r>
            <w:proofErr w:type="spellEnd"/>
            <w:r>
              <w:t>. 5</w:t>
            </w:r>
          </w:p>
          <w:p w:rsidR="000B7F43" w:rsidRDefault="000B7F43" w:rsidP="000B7F43">
            <w:pPr>
              <w:pStyle w:val="Luettelokappale"/>
              <w:numPr>
                <w:ilvl w:val="0"/>
                <w:numId w:val="9"/>
              </w:numPr>
            </w:pPr>
            <w:r>
              <w:t>käytä luokassa viikoittaista opetusohjelmaa</w:t>
            </w:r>
          </w:p>
          <w:p w:rsidR="000B7F43" w:rsidRDefault="000B7F43" w:rsidP="000B7F43">
            <w:pPr>
              <w:pStyle w:val="Luettelokappale"/>
              <w:numPr>
                <w:ilvl w:val="0"/>
                <w:numId w:val="9"/>
              </w:numPr>
            </w:pPr>
            <w:r>
              <w:t>arvioi viikoittain oppilaiden kehittymistä, tarkkaile ja opeta aktiivisesti luokan ohjeita</w:t>
            </w:r>
          </w:p>
          <w:p w:rsidR="000B7F43" w:rsidRDefault="000B7F43" w:rsidP="000B7F43">
            <w:pPr>
              <w:pStyle w:val="Luettelokappale"/>
              <w:numPr>
                <w:ilvl w:val="0"/>
                <w:numId w:val="9"/>
              </w:numPr>
            </w:pPr>
            <w:r>
              <w:t>ohjeiden tulisi konkreettisesti kertoa, mitä / millaista käytöstä luokalta odotetaan</w:t>
            </w:r>
          </w:p>
          <w:p w:rsidR="000B7F43" w:rsidRDefault="000B7F43" w:rsidP="000B7F43">
            <w:pPr>
              <w:pStyle w:val="Luettelokappale"/>
              <w:numPr>
                <w:ilvl w:val="0"/>
                <w:numId w:val="9"/>
              </w:numPr>
            </w:pPr>
            <w:r>
              <w:t>mallinna ja opeta ohjeet konkreettisesti</w:t>
            </w:r>
          </w:p>
          <w:p w:rsidR="000B7F43" w:rsidRDefault="000B7F43" w:rsidP="000B7F43"/>
          <w:p w:rsidR="000B7F43" w:rsidRDefault="000B7F43" w:rsidP="000B7F43"/>
          <w:p w:rsidR="000B7F43" w:rsidRDefault="000B7F43" w:rsidP="000B7F43"/>
          <w:p w:rsidR="000B7F43" w:rsidRDefault="000B7F43" w:rsidP="000B7F43"/>
        </w:tc>
      </w:tr>
      <w:tr w:rsidR="000B7F43" w:rsidTr="000B7F43">
        <w:tc>
          <w:tcPr>
            <w:tcW w:w="4814" w:type="dxa"/>
          </w:tcPr>
          <w:p w:rsidR="000B7F43" w:rsidRDefault="000B7F43" w:rsidP="000B7F43">
            <w:r>
              <w:t>Tietämättömyys</w:t>
            </w:r>
          </w:p>
        </w:tc>
        <w:tc>
          <w:tcPr>
            <w:tcW w:w="4814" w:type="dxa"/>
          </w:tcPr>
          <w:p w:rsidR="000B7F43" w:rsidRDefault="000B7F43" w:rsidP="000B7F43">
            <w:r>
              <w:t>Rutiinit:</w:t>
            </w:r>
          </w:p>
          <w:p w:rsidR="0017660F" w:rsidRDefault="000B7F43" w:rsidP="000B7F43">
            <w:r>
              <w:t>Kun oppilaat voivat ennakoida tapahtumia</w:t>
            </w:r>
            <w:r w:rsidR="0017660F">
              <w:t>, he aiheuttavat vähemmän työrauhaongelmia:</w:t>
            </w:r>
          </w:p>
          <w:p w:rsidR="0017660F" w:rsidRDefault="0017660F" w:rsidP="0017660F">
            <w:pPr>
              <w:pStyle w:val="Luettelokappale"/>
              <w:numPr>
                <w:ilvl w:val="0"/>
                <w:numId w:val="9"/>
              </w:numPr>
            </w:pPr>
            <w:r>
              <w:t>tunnin rauhalliset aloitukset ja tunnin rauhalliset lopetukset</w:t>
            </w:r>
          </w:p>
          <w:p w:rsidR="0017660F" w:rsidRDefault="0017660F" w:rsidP="0017660F">
            <w:pPr>
              <w:pStyle w:val="Luettelokappale"/>
              <w:numPr>
                <w:ilvl w:val="0"/>
                <w:numId w:val="9"/>
              </w:numPr>
            </w:pPr>
            <w:r>
              <w:t>järjestäytyminen ennen ja jälkeen</w:t>
            </w:r>
          </w:p>
          <w:p w:rsidR="0017660F" w:rsidRDefault="0017660F" w:rsidP="0017660F">
            <w:pPr>
              <w:pStyle w:val="Luettelokappale"/>
              <w:numPr>
                <w:ilvl w:val="0"/>
                <w:numId w:val="9"/>
              </w:numPr>
            </w:pPr>
            <w:r>
              <w:t>tunnin alussa tunnin läpikäynti</w:t>
            </w:r>
          </w:p>
          <w:p w:rsidR="0017660F" w:rsidRDefault="0017660F" w:rsidP="0017660F">
            <w:pPr>
              <w:pStyle w:val="Luettelokappale"/>
              <w:numPr>
                <w:ilvl w:val="0"/>
                <w:numId w:val="9"/>
              </w:numPr>
            </w:pPr>
            <w:r>
              <w:t>kuvallinen jäsentäminen helpottaa joskus</w:t>
            </w:r>
          </w:p>
          <w:p w:rsidR="0017660F" w:rsidRDefault="0017660F" w:rsidP="0017660F">
            <w:pPr>
              <w:pStyle w:val="Luettelokappale"/>
              <w:numPr>
                <w:ilvl w:val="0"/>
                <w:numId w:val="9"/>
              </w:numPr>
            </w:pPr>
            <w:r>
              <w:t>harjoittele rutiinit aina lukuvuoden alussa</w:t>
            </w:r>
          </w:p>
        </w:tc>
      </w:tr>
      <w:tr w:rsidR="000B7F43" w:rsidTr="000B7F43">
        <w:tc>
          <w:tcPr>
            <w:tcW w:w="4814" w:type="dxa"/>
          </w:tcPr>
          <w:p w:rsidR="000B7F43" w:rsidRDefault="0017660F" w:rsidP="000B7F43">
            <w:r>
              <w:t>Moitteet</w:t>
            </w:r>
          </w:p>
        </w:tc>
        <w:tc>
          <w:tcPr>
            <w:tcW w:w="4814" w:type="dxa"/>
          </w:tcPr>
          <w:p w:rsidR="0017660F" w:rsidRDefault="00FA05AD" w:rsidP="000B7F43">
            <w:r>
              <w:t xml:space="preserve">Kehut: </w:t>
            </w:r>
            <w:r w:rsidR="0017660F">
              <w:t>Positiivisella palautteella on merkittävä voima häiriökäyttäytymisen poistamisessa.</w:t>
            </w:r>
          </w:p>
          <w:p w:rsidR="0017660F" w:rsidRDefault="0017660F" w:rsidP="0017660F">
            <w:pPr>
              <w:pStyle w:val="Luettelokappale"/>
              <w:numPr>
                <w:ilvl w:val="0"/>
                <w:numId w:val="9"/>
              </w:numPr>
            </w:pPr>
            <w:r>
              <w:t>tarkka käytökseen perustuva palaute on tehokkaampi kuin huonoa käytöstä tukeva palaute</w:t>
            </w:r>
          </w:p>
          <w:p w:rsidR="0017660F" w:rsidRDefault="0017660F" w:rsidP="0017660F">
            <w:pPr>
              <w:pStyle w:val="Luettelokappale"/>
              <w:numPr>
                <w:ilvl w:val="0"/>
                <w:numId w:val="9"/>
              </w:numPr>
            </w:pPr>
          </w:p>
        </w:tc>
      </w:tr>
      <w:tr w:rsidR="000B7F43" w:rsidTr="000B7F43">
        <w:tc>
          <w:tcPr>
            <w:tcW w:w="4814" w:type="dxa"/>
          </w:tcPr>
          <w:p w:rsidR="000B7F43" w:rsidRDefault="0017660F" w:rsidP="000B7F43">
            <w:r>
              <w:t>Liian vaikeat tehtävät</w:t>
            </w:r>
          </w:p>
        </w:tc>
        <w:tc>
          <w:tcPr>
            <w:tcW w:w="4814" w:type="dxa"/>
          </w:tcPr>
          <w:p w:rsidR="000B7F43" w:rsidRDefault="0017660F" w:rsidP="000B7F43">
            <w:r>
              <w:t>Tehtävien oikea vaikeustaso:</w:t>
            </w:r>
          </w:p>
          <w:p w:rsidR="0017660F" w:rsidRDefault="0017660F" w:rsidP="0017660F">
            <w:pPr>
              <w:pStyle w:val="Luettelokappale"/>
              <w:numPr>
                <w:ilvl w:val="0"/>
                <w:numId w:val="9"/>
              </w:numPr>
            </w:pPr>
            <w:r>
              <w:t>tehtävien ei tule olla liian helppoja, mutta ei liian vaikeitakaan</w:t>
            </w:r>
          </w:p>
          <w:p w:rsidR="0017660F" w:rsidRDefault="0017660F" w:rsidP="0017660F">
            <w:pPr>
              <w:pStyle w:val="Luettelokappale"/>
              <w:numPr>
                <w:ilvl w:val="0"/>
                <w:numId w:val="9"/>
              </w:numPr>
            </w:pPr>
            <w:r>
              <w:t>tiedollisesti osaaville oppilaille tulisi olla mahdollisuus saada myös haasteita</w:t>
            </w:r>
          </w:p>
        </w:tc>
      </w:tr>
      <w:tr w:rsidR="000B7F43" w:rsidTr="000B7F43">
        <w:tc>
          <w:tcPr>
            <w:tcW w:w="4814" w:type="dxa"/>
          </w:tcPr>
          <w:p w:rsidR="000B7F43" w:rsidRDefault="000B7F43" w:rsidP="000B7F43"/>
        </w:tc>
        <w:tc>
          <w:tcPr>
            <w:tcW w:w="4814" w:type="dxa"/>
          </w:tcPr>
          <w:p w:rsidR="000B7F43" w:rsidRDefault="0017660F" w:rsidP="000B7F43">
            <w:r>
              <w:t>Eri vastaamisvaihtoehdot</w:t>
            </w:r>
          </w:p>
          <w:p w:rsidR="0017660F" w:rsidRDefault="0017660F" w:rsidP="0017660F">
            <w:pPr>
              <w:pStyle w:val="Luettelokappale"/>
              <w:numPr>
                <w:ilvl w:val="0"/>
                <w:numId w:val="9"/>
              </w:numPr>
            </w:pPr>
            <w:r>
              <w:t>vertaisohjaus</w:t>
            </w:r>
            <w:r w:rsidR="00FC0CF9">
              <w:t xml:space="preserve"> </w:t>
            </w:r>
            <w:r w:rsidR="00FC0CF9">
              <w:sym w:font="Wingdings" w:char="F0E0"/>
            </w:r>
            <w:r w:rsidR="00FC0CF9">
              <w:t xml:space="preserve"> harjoitellaan pareittain mm. vuorottelua, ohjeiden antamista, vastausten kirjaamista, palautteen antaminen</w:t>
            </w:r>
          </w:p>
          <w:p w:rsidR="0017660F" w:rsidRDefault="00FC0CF9" w:rsidP="0017660F">
            <w:pPr>
              <w:pStyle w:val="Luettelokappale"/>
              <w:numPr>
                <w:ilvl w:val="0"/>
                <w:numId w:val="9"/>
              </w:numPr>
            </w:pPr>
            <w:r>
              <w:t>tietokoneavusteinen opetus</w:t>
            </w:r>
          </w:p>
          <w:p w:rsidR="00FC0CF9" w:rsidRDefault="00FC0CF9" w:rsidP="0017660F">
            <w:pPr>
              <w:pStyle w:val="Luettelokappale"/>
              <w:numPr>
                <w:ilvl w:val="0"/>
                <w:numId w:val="9"/>
              </w:numPr>
            </w:pPr>
            <w:r>
              <w:t>kuorossa vastaaminen</w:t>
            </w:r>
          </w:p>
          <w:p w:rsidR="00FC0CF9" w:rsidRDefault="00FC0CF9" w:rsidP="0017660F">
            <w:pPr>
              <w:pStyle w:val="Luettelokappale"/>
              <w:numPr>
                <w:ilvl w:val="0"/>
                <w:numId w:val="9"/>
              </w:numPr>
            </w:pPr>
            <w:r>
              <w:t xml:space="preserve">vastauskortit </w:t>
            </w:r>
            <w:r>
              <w:sym w:font="Wingdings" w:char="F0E0"/>
            </w:r>
            <w:r>
              <w:t xml:space="preserve"> vastauskortteja voi käyttää myös läksykuulustelussa sekä ohjatun harjoittelun aikana</w:t>
            </w:r>
          </w:p>
          <w:p w:rsidR="00FC0CF9" w:rsidRDefault="00FC0CF9" w:rsidP="0017660F">
            <w:pPr>
              <w:pStyle w:val="Luettelokappale"/>
              <w:numPr>
                <w:ilvl w:val="0"/>
                <w:numId w:val="9"/>
              </w:numPr>
            </w:pPr>
            <w:r>
              <w:t xml:space="preserve">suora opetus </w:t>
            </w:r>
            <w:r>
              <w:sym w:font="Wingdings" w:char="F0E0"/>
            </w:r>
            <w:r>
              <w:t xml:space="preserve"> kuten pienryhmäopetus</w:t>
            </w:r>
          </w:p>
        </w:tc>
      </w:tr>
    </w:tbl>
    <w:p w:rsidR="00AC1B0B" w:rsidRDefault="00AC1B0B">
      <w:r>
        <w:br w:type="page"/>
      </w:r>
    </w:p>
    <w:tbl>
      <w:tblPr>
        <w:tblStyle w:val="TaulukkoRuudukko"/>
        <w:tblW w:w="0" w:type="auto"/>
        <w:tblLook w:val="04A0" w:firstRow="1" w:lastRow="0" w:firstColumn="1" w:lastColumn="0" w:noHBand="0" w:noVBand="1"/>
      </w:tblPr>
      <w:tblGrid>
        <w:gridCol w:w="4814"/>
        <w:gridCol w:w="4814"/>
      </w:tblGrid>
      <w:tr w:rsidR="000B7F43" w:rsidTr="000B7F43">
        <w:tc>
          <w:tcPr>
            <w:tcW w:w="4814" w:type="dxa"/>
          </w:tcPr>
          <w:p w:rsidR="000B7F43" w:rsidRDefault="00FC0CF9" w:rsidP="000B7F43">
            <w:r>
              <w:t>Huono istumajärjestys</w:t>
            </w:r>
          </w:p>
        </w:tc>
        <w:tc>
          <w:tcPr>
            <w:tcW w:w="4814" w:type="dxa"/>
          </w:tcPr>
          <w:p w:rsidR="000B7F43" w:rsidRDefault="00FC0CF9" w:rsidP="000B7F43">
            <w:r>
              <w:t>Istumajärjestys tarkoitusta vastaavaksi</w:t>
            </w:r>
          </w:p>
          <w:p w:rsidR="00FC0CF9" w:rsidRDefault="00FC0CF9" w:rsidP="00FC0CF9">
            <w:pPr>
              <w:pStyle w:val="Luettelokappale"/>
              <w:numPr>
                <w:ilvl w:val="0"/>
                <w:numId w:val="9"/>
              </w:numPr>
            </w:pPr>
            <w:r>
              <w:t xml:space="preserve">riveissä </w:t>
            </w:r>
            <w:r>
              <w:sym w:font="Wingdings" w:char="F0E0"/>
            </w:r>
            <w:r>
              <w:t xml:space="preserve"> yksilöoppiminen</w:t>
            </w:r>
          </w:p>
          <w:p w:rsidR="00FC0CF9" w:rsidRDefault="00FC0CF9" w:rsidP="00FC0CF9">
            <w:pPr>
              <w:pStyle w:val="Luettelokappale"/>
              <w:numPr>
                <w:ilvl w:val="0"/>
                <w:numId w:val="9"/>
              </w:numPr>
            </w:pPr>
            <w:r>
              <w:t xml:space="preserve">ryhmissä </w:t>
            </w:r>
            <w:r>
              <w:sym w:font="Wingdings" w:char="F0E0"/>
            </w:r>
            <w:r>
              <w:t xml:space="preserve"> keskustelu/ryhmätehtävät</w:t>
            </w:r>
          </w:p>
          <w:p w:rsidR="00FC0CF9" w:rsidRDefault="00FC0CF9" w:rsidP="00FC0CF9"/>
        </w:tc>
      </w:tr>
      <w:tr w:rsidR="000B7F43" w:rsidTr="000B7F43">
        <w:tc>
          <w:tcPr>
            <w:tcW w:w="4814" w:type="dxa"/>
          </w:tcPr>
          <w:p w:rsidR="000B7F43" w:rsidRDefault="00FC0CF9" w:rsidP="000B7F43">
            <w:r>
              <w:t>Tehottomat, epäselvät ohjeet</w:t>
            </w:r>
          </w:p>
        </w:tc>
        <w:tc>
          <w:tcPr>
            <w:tcW w:w="4814" w:type="dxa"/>
          </w:tcPr>
          <w:p w:rsidR="000B7F43" w:rsidRDefault="00FC0CF9" w:rsidP="000B7F43">
            <w:r>
              <w:t>Tehokkaat ohjeet ja käskyt</w:t>
            </w:r>
          </w:p>
          <w:p w:rsidR="00AC1B0B" w:rsidRDefault="00AC1B0B" w:rsidP="00AC1B0B">
            <w:pPr>
              <w:pStyle w:val="Luettelokappale"/>
              <w:numPr>
                <w:ilvl w:val="0"/>
                <w:numId w:val="9"/>
              </w:numPr>
            </w:pPr>
            <w:r>
              <w:t>kerro konkreettisesti millaista käytöstä odotat tai mitä ohjetta pyydät noudattamaan!</w:t>
            </w:r>
          </w:p>
          <w:p w:rsidR="00AC1B0B" w:rsidRDefault="00AC1B0B" w:rsidP="00AC1B0B"/>
        </w:tc>
      </w:tr>
      <w:tr w:rsidR="00AC1B0B" w:rsidTr="000B7F43">
        <w:tc>
          <w:tcPr>
            <w:tcW w:w="4814" w:type="dxa"/>
          </w:tcPr>
          <w:p w:rsidR="00AC1B0B" w:rsidRDefault="00AC1B0B" w:rsidP="000B7F43">
            <w:r>
              <w:t>Liian pitkät tehtävänannot</w:t>
            </w:r>
          </w:p>
        </w:tc>
        <w:tc>
          <w:tcPr>
            <w:tcW w:w="4814" w:type="dxa"/>
          </w:tcPr>
          <w:p w:rsidR="00AC1B0B" w:rsidRDefault="00AC1B0B" w:rsidP="000B7F43">
            <w:r>
              <w:t>Tehtävien jäsentäminen tai pilkkominen pienempiin osiin ja tarvittaessa kuvalliset ohjeet näkyviin</w:t>
            </w:r>
          </w:p>
          <w:p w:rsidR="00FA05AD" w:rsidRDefault="00FA05AD" w:rsidP="000B7F43"/>
        </w:tc>
      </w:tr>
      <w:tr w:rsidR="00AC1B0B" w:rsidTr="000B7F43">
        <w:tc>
          <w:tcPr>
            <w:tcW w:w="4814" w:type="dxa"/>
          </w:tcPr>
          <w:p w:rsidR="00AC1B0B" w:rsidRDefault="00AC1B0B" w:rsidP="000B7F43">
            <w:r>
              <w:t>Liian hidastempoinen tunti</w:t>
            </w:r>
          </w:p>
        </w:tc>
        <w:tc>
          <w:tcPr>
            <w:tcW w:w="4814" w:type="dxa"/>
          </w:tcPr>
          <w:p w:rsidR="00AC1B0B" w:rsidRDefault="00AC1B0B" w:rsidP="000B7F43">
            <w:r>
              <w:t>Riittävä tempo tunnilla</w:t>
            </w:r>
          </w:p>
          <w:p w:rsidR="00AC1B0B" w:rsidRDefault="00AC1B0B" w:rsidP="00AC1B0B">
            <w:pPr>
              <w:pStyle w:val="Luettelokappale"/>
              <w:numPr>
                <w:ilvl w:val="0"/>
                <w:numId w:val="9"/>
              </w:numPr>
            </w:pPr>
            <w:r>
              <w:t>liian pitkät tauot tehtävien tai tehtävänannon välissä voivat aiheuttaa levottomuutta ja käytöshäiriöitä</w:t>
            </w:r>
          </w:p>
          <w:p w:rsidR="00FA05AD" w:rsidRDefault="00FA05AD" w:rsidP="00FA05AD">
            <w:pPr>
              <w:ind w:left="360"/>
            </w:pPr>
          </w:p>
        </w:tc>
      </w:tr>
      <w:tr w:rsidR="00AC1B0B" w:rsidTr="000B7F43">
        <w:tc>
          <w:tcPr>
            <w:tcW w:w="4814" w:type="dxa"/>
          </w:tcPr>
          <w:p w:rsidR="00AC1B0B" w:rsidRDefault="00AC1B0B" w:rsidP="000B7F43">
            <w:r>
              <w:t>Kaikki samaan muottiin</w:t>
            </w:r>
          </w:p>
        </w:tc>
        <w:tc>
          <w:tcPr>
            <w:tcW w:w="4814" w:type="dxa"/>
          </w:tcPr>
          <w:p w:rsidR="00AC1B0B" w:rsidRDefault="00AC1B0B" w:rsidP="000B7F43">
            <w:r>
              <w:t>Valinnanvapaus</w:t>
            </w:r>
          </w:p>
          <w:p w:rsidR="00AC1B0B" w:rsidRDefault="00AC1B0B" w:rsidP="00AC1B0B">
            <w:pPr>
              <w:pStyle w:val="Luettelokappale"/>
              <w:numPr>
                <w:ilvl w:val="0"/>
                <w:numId w:val="9"/>
              </w:numPr>
            </w:pPr>
            <w:r>
              <w:t>esimerkiksi erilaiset tehtävävaihtoehdot, joiden suorittamisesta oppilas vastaa itse</w:t>
            </w:r>
          </w:p>
          <w:p w:rsidR="00FA05AD" w:rsidRDefault="00FA05AD" w:rsidP="00FA05AD">
            <w:pPr>
              <w:ind w:left="360"/>
            </w:pPr>
          </w:p>
        </w:tc>
      </w:tr>
    </w:tbl>
    <w:p w:rsidR="00AC1B0B" w:rsidRDefault="00AC1B0B" w:rsidP="000B7F43"/>
    <w:p w:rsidR="00AC1B0B" w:rsidRDefault="00AC1B0B">
      <w:r>
        <w:br w:type="page"/>
      </w:r>
    </w:p>
    <w:p w:rsidR="000B7F43" w:rsidRPr="00AC1B0B" w:rsidRDefault="00AC1B0B" w:rsidP="00AC1B0B">
      <w:pPr>
        <w:pStyle w:val="Otsikko1"/>
        <w:rPr>
          <w:rFonts w:ascii="Arial" w:hAnsi="Arial" w:cs="Arial"/>
        </w:rPr>
      </w:pPr>
      <w:bookmarkStart w:id="2" w:name="_Toc462128885"/>
      <w:r w:rsidRPr="00AC1B0B">
        <w:rPr>
          <w:rFonts w:ascii="Arial" w:hAnsi="Arial" w:cs="Arial"/>
        </w:rPr>
        <w:t>Yksilölliset toimenpiteet</w:t>
      </w:r>
      <w:bookmarkEnd w:id="2"/>
    </w:p>
    <w:p w:rsidR="00AC1B0B" w:rsidRDefault="00AC1B0B" w:rsidP="000B7F43"/>
    <w:tbl>
      <w:tblPr>
        <w:tblStyle w:val="TaulukkoRuudukko"/>
        <w:tblW w:w="0" w:type="auto"/>
        <w:tblLook w:val="04A0" w:firstRow="1" w:lastRow="0" w:firstColumn="1" w:lastColumn="0" w:noHBand="0" w:noVBand="1"/>
      </w:tblPr>
      <w:tblGrid>
        <w:gridCol w:w="4814"/>
        <w:gridCol w:w="4814"/>
      </w:tblGrid>
      <w:tr w:rsidR="00AC1B0B" w:rsidTr="00AC1B0B">
        <w:tc>
          <w:tcPr>
            <w:tcW w:w="4814" w:type="dxa"/>
          </w:tcPr>
          <w:p w:rsidR="00AC1B0B" w:rsidRDefault="00AC1B0B" w:rsidP="000B7F43">
            <w:r>
              <w:t>Tehtävien vaikeustaso</w:t>
            </w:r>
          </w:p>
        </w:tc>
        <w:tc>
          <w:tcPr>
            <w:tcW w:w="4814" w:type="dxa"/>
          </w:tcPr>
          <w:p w:rsidR="00AC1B0B" w:rsidRDefault="00AC1B0B" w:rsidP="000B7F43">
            <w:r>
              <w:t>Vastaako todella oppilaan tasoa? Onko tehtävä liian vaikea / liian helppo?</w:t>
            </w:r>
          </w:p>
          <w:p w:rsidR="00AC1B0B" w:rsidRDefault="00AC1B0B" w:rsidP="000B7F43"/>
          <w:p w:rsidR="00AC1B0B" w:rsidRDefault="00AC1B0B" w:rsidP="000B7F43">
            <w:r>
              <w:t>Vastaako tehtävänanto oppilaan kykyä vastaanottaa tehtävä?</w:t>
            </w:r>
          </w:p>
          <w:p w:rsidR="00AC1B0B" w:rsidRDefault="00AC1B0B" w:rsidP="000B7F43"/>
          <w:p w:rsidR="00AC1B0B" w:rsidRDefault="00AC1B0B" w:rsidP="000B7F43">
            <w:r>
              <w:t>Voiko oppilas pitää tauk</w:t>
            </w:r>
            <w:r w:rsidR="00FA05AD">
              <w:t>oa tehtävien tekemisen välissä t</w:t>
            </w:r>
            <w:r>
              <w:t>ai kesken tehtävän? Miten asiasta sovitaan vaan yhden oppilaan kesken?</w:t>
            </w:r>
          </w:p>
          <w:p w:rsidR="00FA05AD" w:rsidRDefault="00FA05AD" w:rsidP="000B7F43"/>
        </w:tc>
      </w:tr>
      <w:tr w:rsidR="00AC1B0B" w:rsidTr="00AC1B0B">
        <w:tc>
          <w:tcPr>
            <w:tcW w:w="4814" w:type="dxa"/>
          </w:tcPr>
          <w:p w:rsidR="00AC1B0B" w:rsidRDefault="00AC1B0B" w:rsidP="000B7F43">
            <w:r>
              <w:t>Eri tavat toteuttaa tehtävää</w:t>
            </w:r>
          </w:p>
        </w:tc>
        <w:tc>
          <w:tcPr>
            <w:tcW w:w="4814" w:type="dxa"/>
          </w:tcPr>
          <w:p w:rsidR="00AC1B0B" w:rsidRDefault="00AC1B0B" w:rsidP="000B7F43">
            <w:r>
              <w:t>Voiko tehtävän suorittaa muuten kuin kirjoittamalla?</w:t>
            </w:r>
          </w:p>
          <w:p w:rsidR="00FA05AD" w:rsidRDefault="00FA05AD" w:rsidP="000B7F43"/>
        </w:tc>
      </w:tr>
      <w:tr w:rsidR="00AC1B0B" w:rsidTr="00AC1B0B">
        <w:tc>
          <w:tcPr>
            <w:tcW w:w="4814" w:type="dxa"/>
          </w:tcPr>
          <w:p w:rsidR="00AC1B0B" w:rsidRDefault="00AC1B0B" w:rsidP="000B7F43">
            <w:r>
              <w:t>Oppilasta kiinnostavien asioiden liittäminen tavalliseen koulupäivään</w:t>
            </w:r>
          </w:p>
        </w:tc>
        <w:tc>
          <w:tcPr>
            <w:tcW w:w="4814" w:type="dxa"/>
          </w:tcPr>
          <w:p w:rsidR="00AC1B0B" w:rsidRDefault="00AC1B0B" w:rsidP="000B7F43">
            <w:r>
              <w:t>Voiko kiinnostavia asioita liittää koulupäivään, jolloin motivaatiota tehtävän suorittamiseen saattaisi löytyä helpommin?</w:t>
            </w:r>
          </w:p>
          <w:p w:rsidR="00FA05AD" w:rsidRDefault="00FA05AD" w:rsidP="000B7F43"/>
        </w:tc>
      </w:tr>
      <w:tr w:rsidR="00AC1B0B" w:rsidTr="00AC1B0B">
        <w:tc>
          <w:tcPr>
            <w:tcW w:w="4814" w:type="dxa"/>
          </w:tcPr>
          <w:p w:rsidR="00AC1B0B" w:rsidRDefault="00AC1B0B" w:rsidP="000B7F43">
            <w:r>
              <w:t>Valinta</w:t>
            </w:r>
          </w:p>
        </w:tc>
        <w:tc>
          <w:tcPr>
            <w:tcW w:w="4814" w:type="dxa"/>
          </w:tcPr>
          <w:p w:rsidR="00AC1B0B" w:rsidRDefault="00AC1B0B" w:rsidP="000B7F43">
            <w:r>
              <w:t>Voiko oppilas valita erinäisistä tehtävistä, mitä hän tekee ensin?</w:t>
            </w:r>
          </w:p>
          <w:p w:rsidR="00AC1B0B" w:rsidRDefault="00AC1B0B" w:rsidP="00AC1B0B">
            <w:pPr>
              <w:pStyle w:val="Luettelokappale"/>
              <w:numPr>
                <w:ilvl w:val="0"/>
                <w:numId w:val="9"/>
              </w:numPr>
            </w:pPr>
            <w:r>
              <w:t xml:space="preserve">valinnan mukana tulee vastuu ja </w:t>
            </w:r>
            <w:proofErr w:type="spellStart"/>
            <w:r>
              <w:t>vastuuttamalla</w:t>
            </w:r>
            <w:proofErr w:type="spellEnd"/>
            <w:r>
              <w:t xml:space="preserve"> viedään asioita oppilaan kohdalla eteenpäin</w:t>
            </w:r>
          </w:p>
          <w:p w:rsidR="00FA05AD" w:rsidRDefault="00FA05AD" w:rsidP="00FA05AD"/>
        </w:tc>
      </w:tr>
      <w:tr w:rsidR="00AC1B0B" w:rsidTr="00AC1B0B">
        <w:tc>
          <w:tcPr>
            <w:tcW w:w="4814" w:type="dxa"/>
          </w:tcPr>
          <w:p w:rsidR="00AC1B0B" w:rsidRDefault="00AC1B0B" w:rsidP="000B7F43">
            <w:r>
              <w:t>”Aikataulutettu huomio”</w:t>
            </w:r>
          </w:p>
        </w:tc>
        <w:tc>
          <w:tcPr>
            <w:tcW w:w="4814" w:type="dxa"/>
          </w:tcPr>
          <w:p w:rsidR="00AC1B0B" w:rsidRDefault="00AC1B0B" w:rsidP="000B7F43">
            <w:r>
              <w:t xml:space="preserve">Ns. aikuisen huomion tarve: </w:t>
            </w:r>
          </w:p>
          <w:p w:rsidR="00AC1B0B" w:rsidRDefault="00AC1B0B" w:rsidP="00AC1B0B">
            <w:pPr>
              <w:pStyle w:val="Luettelokappale"/>
              <w:numPr>
                <w:ilvl w:val="0"/>
                <w:numId w:val="9"/>
              </w:numPr>
            </w:pPr>
            <w:r>
              <w:t>olisiko oppilaan mahdollista ajoittain tavata aikuinen, jonka kanssa voisi vaan jutella?</w:t>
            </w:r>
          </w:p>
          <w:p w:rsidR="00AC1B0B" w:rsidRDefault="00AC1B0B" w:rsidP="00AC1B0B">
            <w:pPr>
              <w:pStyle w:val="Luettelokappale"/>
              <w:numPr>
                <w:ilvl w:val="0"/>
                <w:numId w:val="9"/>
              </w:numPr>
            </w:pPr>
            <w:r>
              <w:t>jos oppilas tarvitsee vertaisensa huomiota, niin silloin tämän voi järjestää esim. parityöskentelyn muodossa</w:t>
            </w:r>
          </w:p>
          <w:p w:rsidR="00FA05AD" w:rsidRDefault="00FA05AD" w:rsidP="00FA05AD"/>
        </w:tc>
      </w:tr>
      <w:tr w:rsidR="00AC1B0B" w:rsidTr="00AC1B0B">
        <w:tc>
          <w:tcPr>
            <w:tcW w:w="4814" w:type="dxa"/>
          </w:tcPr>
          <w:p w:rsidR="00AC1B0B" w:rsidRDefault="00AC1B0B" w:rsidP="000B7F43">
            <w:r>
              <w:t>Aikataulut ja ennustettavuus</w:t>
            </w:r>
          </w:p>
        </w:tc>
        <w:tc>
          <w:tcPr>
            <w:tcW w:w="4814" w:type="dxa"/>
          </w:tcPr>
          <w:p w:rsidR="00AC1B0B" w:rsidRDefault="00AC1B0B" w:rsidP="000B7F43">
            <w:r>
              <w:t>Kun lisäät ennustettavuutta, lisäät turvallisuutta. Ennustettavuutta voit lisätä mm. rutiineilla sekä kertomalla ääneen konkreettisesti odotuksista ja tulevista tapahtumista (5 minuutin päästä lähdemme syömään, lähdemme syömään kun olet laittanut kirjat pulpettiin, tehnyt tehtävän jne.).</w:t>
            </w:r>
          </w:p>
          <w:p w:rsidR="00FA05AD" w:rsidRDefault="00FA05AD" w:rsidP="000B7F43"/>
        </w:tc>
      </w:tr>
    </w:tbl>
    <w:p w:rsidR="00AC1B0B" w:rsidRDefault="00AC1B0B" w:rsidP="000B7F43"/>
    <w:p w:rsidR="00AC1B0B" w:rsidRDefault="00AC1B0B">
      <w:r>
        <w:br w:type="page"/>
      </w:r>
    </w:p>
    <w:p w:rsidR="00AC1B0B" w:rsidRPr="00DC7B86" w:rsidRDefault="00AC1B0B" w:rsidP="00AC1B0B">
      <w:pPr>
        <w:pStyle w:val="Otsikko1"/>
        <w:rPr>
          <w:rFonts w:ascii="Arial" w:hAnsi="Arial" w:cs="Arial"/>
        </w:rPr>
      </w:pPr>
      <w:bookmarkStart w:id="3" w:name="_Toc462128886"/>
      <w:r w:rsidRPr="00DC7B86">
        <w:rPr>
          <w:rFonts w:ascii="Arial" w:hAnsi="Arial" w:cs="Arial"/>
        </w:rPr>
        <w:t>Työrauhaa ja käyttäytymistä tukevat tilannetekijät</w:t>
      </w:r>
      <w:bookmarkEnd w:id="3"/>
    </w:p>
    <w:p w:rsidR="00AC1B0B" w:rsidRDefault="00AC1B0B" w:rsidP="00AC1B0B"/>
    <w:tbl>
      <w:tblPr>
        <w:tblStyle w:val="TaulukkoRuudukko"/>
        <w:tblW w:w="0" w:type="auto"/>
        <w:tblLook w:val="04A0" w:firstRow="1" w:lastRow="0" w:firstColumn="1" w:lastColumn="0" w:noHBand="0" w:noVBand="1"/>
      </w:tblPr>
      <w:tblGrid>
        <w:gridCol w:w="3209"/>
        <w:gridCol w:w="3209"/>
        <w:gridCol w:w="3210"/>
      </w:tblGrid>
      <w:tr w:rsidR="00AC1B0B" w:rsidTr="008837EB">
        <w:tc>
          <w:tcPr>
            <w:tcW w:w="3209" w:type="dxa"/>
          </w:tcPr>
          <w:p w:rsidR="00AC1B0B" w:rsidRDefault="00AC1B0B" w:rsidP="008837EB">
            <w:r>
              <w:t>Luo selkeät odotukset käyttäytymiselle</w:t>
            </w:r>
          </w:p>
        </w:tc>
        <w:tc>
          <w:tcPr>
            <w:tcW w:w="3209" w:type="dxa"/>
          </w:tcPr>
          <w:p w:rsidR="00AC1B0B" w:rsidRDefault="00FA05AD" w:rsidP="008837EB">
            <w:proofErr w:type="spellStart"/>
            <w:r>
              <w:t>Pogostan</w:t>
            </w:r>
            <w:proofErr w:type="spellEnd"/>
            <w:r>
              <w:t xml:space="preserve"> ala</w:t>
            </w:r>
            <w:r w:rsidR="00AC1B0B">
              <w:t>koulussamme noudatamme Pro Koulu – periaatteita</w:t>
            </w:r>
            <w:r>
              <w:t>:</w:t>
            </w:r>
          </w:p>
          <w:p w:rsidR="00FA05AD" w:rsidRDefault="00FA05AD" w:rsidP="00FA05AD">
            <w:pPr>
              <w:pStyle w:val="Luettelokappale"/>
              <w:numPr>
                <w:ilvl w:val="0"/>
                <w:numId w:val="9"/>
              </w:numPr>
            </w:pPr>
            <w:r>
              <w:t>Luokassa autan kaveria</w:t>
            </w:r>
          </w:p>
          <w:p w:rsidR="00FA05AD" w:rsidRDefault="00FA05AD" w:rsidP="00FA05AD">
            <w:pPr>
              <w:pStyle w:val="Luettelokappale"/>
              <w:numPr>
                <w:ilvl w:val="0"/>
                <w:numId w:val="9"/>
              </w:numPr>
            </w:pPr>
            <w:r>
              <w:t>Luokassa pyydän puheenvuoron</w:t>
            </w:r>
          </w:p>
          <w:p w:rsidR="00FA05AD" w:rsidRDefault="00FA05AD" w:rsidP="00FA05AD">
            <w:pPr>
              <w:pStyle w:val="Luettelokappale"/>
              <w:numPr>
                <w:ilvl w:val="0"/>
                <w:numId w:val="9"/>
              </w:numPr>
            </w:pPr>
            <w:r>
              <w:t>Välitunnilla puhun kauniisti</w:t>
            </w:r>
          </w:p>
          <w:p w:rsidR="00FA05AD" w:rsidRDefault="00FA05AD" w:rsidP="00FA05AD">
            <w:pPr>
              <w:pStyle w:val="Luettelokappale"/>
              <w:numPr>
                <w:ilvl w:val="0"/>
                <w:numId w:val="9"/>
              </w:numPr>
            </w:pPr>
            <w:r>
              <w:t>Välitunnilla leikin ja pelaan ohjeiden mukaan</w:t>
            </w:r>
          </w:p>
          <w:p w:rsidR="00FA05AD" w:rsidRDefault="00FA05AD" w:rsidP="00FA05AD">
            <w:pPr>
              <w:pStyle w:val="Luettelokappale"/>
              <w:numPr>
                <w:ilvl w:val="0"/>
                <w:numId w:val="9"/>
              </w:numPr>
            </w:pPr>
            <w:r>
              <w:t>Ruokalassa ruokailen rauhallisesti</w:t>
            </w:r>
          </w:p>
          <w:p w:rsidR="00AC1B0B" w:rsidRDefault="00AC1B0B" w:rsidP="008837EB">
            <w:pPr>
              <w:pStyle w:val="Luettelokappale"/>
              <w:ind w:left="1800"/>
            </w:pPr>
          </w:p>
          <w:p w:rsidR="00AC1B0B" w:rsidRDefault="00AC1B0B" w:rsidP="008837EB"/>
        </w:tc>
        <w:tc>
          <w:tcPr>
            <w:tcW w:w="3210" w:type="dxa"/>
          </w:tcPr>
          <w:p w:rsidR="00AC1B0B" w:rsidRDefault="00AC1B0B" w:rsidP="008837EB">
            <w:r>
              <w:t>Oppilaiden kanssa voi harjoitella myös tuntikäyttäytymistä, esimerkiksi eri työskentelyn äänitasoja konkreettisesti (mitä tarkoittaa hiljainen työskentely, mitä tarkoittaa ryhmätoiminta jne.)</w:t>
            </w:r>
          </w:p>
          <w:p w:rsidR="00AC1B0B" w:rsidRDefault="00AC1B0B" w:rsidP="008837EB"/>
        </w:tc>
      </w:tr>
      <w:tr w:rsidR="00AC1B0B" w:rsidTr="008837EB">
        <w:tc>
          <w:tcPr>
            <w:tcW w:w="3209" w:type="dxa"/>
          </w:tcPr>
          <w:p w:rsidR="00AC1B0B" w:rsidRDefault="00AC1B0B" w:rsidP="008837EB">
            <w:r>
              <w:t>Luo selkeät rutiinit luokkaan!</w:t>
            </w:r>
          </w:p>
          <w:p w:rsidR="00AC1B0B" w:rsidRDefault="00AC1B0B" w:rsidP="008837EB"/>
        </w:tc>
        <w:tc>
          <w:tcPr>
            <w:tcW w:w="3209" w:type="dxa"/>
          </w:tcPr>
          <w:p w:rsidR="00AC1B0B" w:rsidRDefault="00AC1B0B" w:rsidP="008837EB">
            <w:r>
              <w:t xml:space="preserve">Tuntien aloitus ja lopetus </w:t>
            </w:r>
            <w:r>
              <w:sym w:font="Wingdings" w:char="F0E0"/>
            </w:r>
            <w:r>
              <w:t xml:space="preserve"> rauhoittuminen oman pulpetin viereen, tunnit etenevät ”tylsästi” saman rakenteen mukaisesti.</w:t>
            </w:r>
          </w:p>
          <w:p w:rsidR="00AC1B0B" w:rsidRDefault="00AC1B0B" w:rsidP="008837EB"/>
          <w:p w:rsidR="00AC1B0B" w:rsidRDefault="00AC1B0B" w:rsidP="008837EB">
            <w:r>
              <w:t>Muut luokan omat rutiinit esim. oppilaiden omat vastuutehtävät viikoittain</w:t>
            </w:r>
          </w:p>
          <w:p w:rsidR="00AC1B0B" w:rsidRDefault="00AC1B0B" w:rsidP="008837EB"/>
        </w:tc>
        <w:tc>
          <w:tcPr>
            <w:tcW w:w="3210" w:type="dxa"/>
          </w:tcPr>
          <w:p w:rsidR="00AC1B0B" w:rsidRDefault="00AC1B0B" w:rsidP="008837EB"/>
        </w:tc>
      </w:tr>
      <w:tr w:rsidR="00AC1B0B" w:rsidTr="008837EB">
        <w:tc>
          <w:tcPr>
            <w:tcW w:w="3209" w:type="dxa"/>
          </w:tcPr>
          <w:p w:rsidR="00AC1B0B" w:rsidRDefault="00AC1B0B" w:rsidP="008837EB">
            <w:r>
              <w:t>Anna selkeästi ohjeet!</w:t>
            </w:r>
          </w:p>
          <w:p w:rsidR="00AC1B0B" w:rsidRDefault="00AC1B0B" w:rsidP="008837EB"/>
        </w:tc>
        <w:tc>
          <w:tcPr>
            <w:tcW w:w="3209" w:type="dxa"/>
          </w:tcPr>
          <w:p w:rsidR="00AC1B0B" w:rsidRDefault="00AC1B0B" w:rsidP="008837EB">
            <w:r>
              <w:t xml:space="preserve">”Kieltäydy” antamasta ohjetta, ennen kuin olet varma, että oppilaat kuuntelevat! </w:t>
            </w:r>
          </w:p>
          <w:p w:rsidR="00AC1B0B" w:rsidRDefault="00AC1B0B" w:rsidP="008837EB"/>
          <w:p w:rsidR="00AC1B0B" w:rsidRDefault="00AC1B0B" w:rsidP="008837EB">
            <w:r>
              <w:t xml:space="preserve">Eli vaadi hiljaisuus. </w:t>
            </w:r>
          </w:p>
          <w:p w:rsidR="00AC1B0B" w:rsidRDefault="00AC1B0B" w:rsidP="008837EB"/>
          <w:p w:rsidR="00AC1B0B" w:rsidRDefault="00AC1B0B" w:rsidP="008837EB">
            <w:r>
              <w:t>Keskeytä opetus tarvittaessa vaatiaksesi hiljaisuutta.</w:t>
            </w:r>
          </w:p>
          <w:p w:rsidR="00AC1B0B" w:rsidRDefault="00AC1B0B" w:rsidP="008837EB"/>
        </w:tc>
        <w:tc>
          <w:tcPr>
            <w:tcW w:w="3210" w:type="dxa"/>
          </w:tcPr>
          <w:p w:rsidR="00AC1B0B" w:rsidRDefault="00AC1B0B" w:rsidP="008837EB">
            <w:r>
              <w:t>Hyvä ohje kertoo lapsille, mitä toivot heidän tekevän</w:t>
            </w:r>
          </w:p>
          <w:p w:rsidR="00AC1B0B" w:rsidRDefault="00AC1B0B" w:rsidP="008837EB"/>
          <w:p w:rsidR="00AC1B0B" w:rsidRDefault="00AC1B0B" w:rsidP="008837EB">
            <w:r>
              <w:t>Esimerkiksi:</w:t>
            </w:r>
          </w:p>
          <w:p w:rsidR="00AC1B0B" w:rsidRDefault="00AC1B0B" w:rsidP="008837EB">
            <w:proofErr w:type="gramStart"/>
            <w:r>
              <w:t xml:space="preserve">olkaa kunnolla </w:t>
            </w:r>
            <w:r>
              <w:sym w:font="Wingdings" w:char="F0E0"/>
            </w:r>
            <w:r>
              <w:t xml:space="preserve"> ottakaa kirjat esille</w:t>
            </w:r>
            <w:proofErr w:type="gramEnd"/>
          </w:p>
          <w:p w:rsidR="00AC1B0B" w:rsidRDefault="00AC1B0B" w:rsidP="008837EB"/>
        </w:tc>
      </w:tr>
      <w:tr w:rsidR="00AC1B0B" w:rsidTr="008837EB">
        <w:tc>
          <w:tcPr>
            <w:tcW w:w="3209" w:type="dxa"/>
          </w:tcPr>
          <w:p w:rsidR="00AC1B0B" w:rsidRDefault="00AC1B0B" w:rsidP="008837EB">
            <w:r>
              <w:t>Onko tehtävillä oikea vaikeustaso oppilaan / luokan tasoon nähden?</w:t>
            </w:r>
          </w:p>
          <w:p w:rsidR="00AC1B0B" w:rsidRDefault="00AC1B0B" w:rsidP="008837EB"/>
        </w:tc>
        <w:tc>
          <w:tcPr>
            <w:tcW w:w="3209" w:type="dxa"/>
          </w:tcPr>
          <w:p w:rsidR="00AC1B0B" w:rsidRDefault="00AC1B0B" w:rsidP="008837EB">
            <w:r>
              <w:t>Onko oppilaan mahdollista saada lisätehtäviä tarvittaessa?</w:t>
            </w:r>
          </w:p>
          <w:p w:rsidR="00AC1B0B" w:rsidRDefault="00AC1B0B" w:rsidP="008837EB"/>
          <w:p w:rsidR="00AC1B0B" w:rsidRDefault="00AC1B0B" w:rsidP="008837EB">
            <w:r>
              <w:t>Voiko oppilas toimia apuopena tehtyään kaikki tehtävät?</w:t>
            </w:r>
          </w:p>
          <w:p w:rsidR="00AC1B0B" w:rsidRDefault="00AC1B0B" w:rsidP="008837EB"/>
          <w:p w:rsidR="00AC1B0B" w:rsidRDefault="00AC1B0B" w:rsidP="008837EB"/>
        </w:tc>
        <w:tc>
          <w:tcPr>
            <w:tcW w:w="3210" w:type="dxa"/>
          </w:tcPr>
          <w:p w:rsidR="00AC1B0B" w:rsidRDefault="00AC1B0B" w:rsidP="008837EB">
            <w:proofErr w:type="gramStart"/>
            <w:r>
              <w:t>Miten autat / kannustat / motivoit oppilasta, jolla on hankaluuksia suoriutua?</w:t>
            </w:r>
            <w:proofErr w:type="gramEnd"/>
          </w:p>
          <w:p w:rsidR="00AC1B0B" w:rsidRDefault="00AC1B0B" w:rsidP="008837EB"/>
        </w:tc>
      </w:tr>
    </w:tbl>
    <w:p w:rsidR="00FA05AD" w:rsidRDefault="00FA05AD">
      <w:r>
        <w:br w:type="page"/>
      </w:r>
    </w:p>
    <w:tbl>
      <w:tblPr>
        <w:tblStyle w:val="TaulukkoRuudukko"/>
        <w:tblW w:w="0" w:type="auto"/>
        <w:tblLook w:val="04A0" w:firstRow="1" w:lastRow="0" w:firstColumn="1" w:lastColumn="0" w:noHBand="0" w:noVBand="1"/>
      </w:tblPr>
      <w:tblGrid>
        <w:gridCol w:w="3209"/>
        <w:gridCol w:w="3209"/>
        <w:gridCol w:w="3210"/>
      </w:tblGrid>
      <w:tr w:rsidR="00AC1B0B" w:rsidTr="008837EB">
        <w:tc>
          <w:tcPr>
            <w:tcW w:w="3209" w:type="dxa"/>
          </w:tcPr>
          <w:p w:rsidR="00AC1B0B" w:rsidRDefault="00AC1B0B" w:rsidP="008837EB">
            <w:r>
              <w:t>Onko erityyppiset tehtävät rytmitetty?</w:t>
            </w:r>
          </w:p>
          <w:p w:rsidR="00AC1B0B" w:rsidRDefault="00AC1B0B" w:rsidP="008837EB"/>
        </w:tc>
        <w:tc>
          <w:tcPr>
            <w:tcW w:w="3209" w:type="dxa"/>
          </w:tcPr>
          <w:p w:rsidR="00AC1B0B" w:rsidRDefault="00AC1B0B" w:rsidP="008837EB"/>
        </w:tc>
        <w:tc>
          <w:tcPr>
            <w:tcW w:w="3210" w:type="dxa"/>
          </w:tcPr>
          <w:p w:rsidR="00AC1B0B" w:rsidRDefault="00AC1B0B" w:rsidP="008837EB"/>
        </w:tc>
      </w:tr>
      <w:tr w:rsidR="00FA05AD" w:rsidTr="00FA05AD">
        <w:tc>
          <w:tcPr>
            <w:tcW w:w="3209" w:type="dxa"/>
          </w:tcPr>
          <w:p w:rsidR="00FA05AD" w:rsidRDefault="00FA05AD" w:rsidP="008837EB">
            <w:r>
              <w:t>Onko ohjeet annettu ripeästi?</w:t>
            </w:r>
          </w:p>
          <w:p w:rsidR="00FA05AD" w:rsidRDefault="00FA05AD" w:rsidP="008837EB"/>
        </w:tc>
        <w:tc>
          <w:tcPr>
            <w:tcW w:w="3209" w:type="dxa"/>
          </w:tcPr>
          <w:p w:rsidR="00FA05AD" w:rsidRDefault="00FA05AD" w:rsidP="008837EB">
            <w:r>
              <w:t>Lyhyet, napakat ja selkeät ohjeet</w:t>
            </w:r>
          </w:p>
          <w:p w:rsidR="00FA05AD" w:rsidRDefault="00FA05AD" w:rsidP="008837EB"/>
        </w:tc>
        <w:tc>
          <w:tcPr>
            <w:tcW w:w="3210" w:type="dxa"/>
          </w:tcPr>
          <w:p w:rsidR="00FA05AD" w:rsidRDefault="00FA05AD" w:rsidP="008837EB">
            <w:r>
              <w:t>Tarvittaessa toiminta vaiheittain (1., 2., 3.,)</w:t>
            </w:r>
          </w:p>
          <w:p w:rsidR="00FA05AD" w:rsidRDefault="00FA05AD" w:rsidP="008837EB"/>
        </w:tc>
      </w:tr>
      <w:tr w:rsidR="00FA05AD" w:rsidTr="00FA05AD">
        <w:tc>
          <w:tcPr>
            <w:tcW w:w="3209" w:type="dxa"/>
          </w:tcPr>
          <w:p w:rsidR="00FA05AD" w:rsidRDefault="00FA05AD" w:rsidP="008837EB">
            <w:r>
              <w:t>Onko oppilailla mahdollisuus vastata / osallistua opetukseen?</w:t>
            </w:r>
          </w:p>
          <w:p w:rsidR="00FA05AD" w:rsidRDefault="00FA05AD" w:rsidP="008837EB"/>
        </w:tc>
        <w:tc>
          <w:tcPr>
            <w:tcW w:w="3209" w:type="dxa"/>
          </w:tcPr>
          <w:p w:rsidR="00FA05AD" w:rsidRDefault="00FA05AD" w:rsidP="008837EB">
            <w:r>
              <w:t>Eri vastausvaihtoehdot kuorossa, yksin, parin kanssa jne.</w:t>
            </w:r>
          </w:p>
          <w:p w:rsidR="00FA05AD" w:rsidRDefault="00FA05AD" w:rsidP="008837EB"/>
          <w:p w:rsidR="00FA05AD" w:rsidRDefault="00FA05AD" w:rsidP="008837EB"/>
        </w:tc>
        <w:tc>
          <w:tcPr>
            <w:tcW w:w="3210" w:type="dxa"/>
          </w:tcPr>
          <w:p w:rsidR="00FA05AD" w:rsidRDefault="00FA05AD" w:rsidP="008837EB">
            <w:r>
              <w:t>Onko oppilaalla mahdollisuus olla apuopena?</w:t>
            </w:r>
          </w:p>
          <w:p w:rsidR="00FA05AD" w:rsidRDefault="00FA05AD" w:rsidP="008837EB"/>
        </w:tc>
      </w:tr>
      <w:tr w:rsidR="00FA05AD" w:rsidTr="00FA05AD">
        <w:tc>
          <w:tcPr>
            <w:tcW w:w="3209" w:type="dxa"/>
          </w:tcPr>
          <w:p w:rsidR="00FA05AD" w:rsidRDefault="00FA05AD" w:rsidP="008837EB">
            <w:r>
              <w:t>Onko oppilailla mahdollisuus valita erilaisista tehtävistä?</w:t>
            </w:r>
          </w:p>
          <w:p w:rsidR="00FA05AD" w:rsidRDefault="00FA05AD" w:rsidP="008837EB"/>
        </w:tc>
        <w:tc>
          <w:tcPr>
            <w:tcW w:w="3209" w:type="dxa"/>
          </w:tcPr>
          <w:p w:rsidR="00FA05AD" w:rsidRDefault="00FA05AD" w:rsidP="008837EB"/>
        </w:tc>
        <w:tc>
          <w:tcPr>
            <w:tcW w:w="3210" w:type="dxa"/>
          </w:tcPr>
          <w:p w:rsidR="00FA05AD" w:rsidRDefault="00FA05AD" w:rsidP="008837EB"/>
        </w:tc>
      </w:tr>
      <w:tr w:rsidR="00FA05AD" w:rsidTr="00FA05AD">
        <w:tc>
          <w:tcPr>
            <w:tcW w:w="3209" w:type="dxa"/>
          </w:tcPr>
          <w:p w:rsidR="00FA05AD" w:rsidRDefault="00FA05AD" w:rsidP="008837EB">
            <w:r>
              <w:t>Onko istumajärjestys / pulpetit aseteltu tarkoituksenmukaisesti?</w:t>
            </w:r>
          </w:p>
          <w:p w:rsidR="00FA05AD" w:rsidRDefault="00FA05AD" w:rsidP="008837EB"/>
        </w:tc>
        <w:tc>
          <w:tcPr>
            <w:tcW w:w="3209" w:type="dxa"/>
          </w:tcPr>
          <w:p w:rsidR="00FA05AD" w:rsidRDefault="00FA05AD" w:rsidP="008837EB">
            <w:r>
              <w:t>Ryhmäistuminen ryhmätöihin, yksilöpulpetit hiljaiseen työskentelyyn</w:t>
            </w:r>
          </w:p>
        </w:tc>
        <w:tc>
          <w:tcPr>
            <w:tcW w:w="3210" w:type="dxa"/>
          </w:tcPr>
          <w:p w:rsidR="00FA05AD" w:rsidRDefault="00FA05AD" w:rsidP="008837EB"/>
        </w:tc>
      </w:tr>
    </w:tbl>
    <w:p w:rsidR="00AC1B0B" w:rsidRDefault="00AC1B0B">
      <w:r>
        <w:br w:type="page"/>
      </w:r>
    </w:p>
    <w:p w:rsidR="008F2402" w:rsidRPr="00FA05AD" w:rsidRDefault="008F2402" w:rsidP="00FA05AD">
      <w:pPr>
        <w:pStyle w:val="Otsikko1"/>
        <w:rPr>
          <w:rFonts w:ascii="Arial" w:hAnsi="Arial" w:cs="Arial"/>
        </w:rPr>
      </w:pPr>
      <w:bookmarkStart w:id="4" w:name="_Toc462128887"/>
      <w:r w:rsidRPr="00DC7B86">
        <w:rPr>
          <w:rFonts w:ascii="Arial" w:hAnsi="Arial" w:cs="Arial"/>
        </w:rPr>
        <w:t>Oppituntien aloitus</w:t>
      </w:r>
      <w:bookmarkEnd w:id="4"/>
    </w:p>
    <w:p w:rsidR="008F2402" w:rsidRDefault="008F2402" w:rsidP="008F2402">
      <w:pPr>
        <w:spacing w:after="0" w:line="240" w:lineRule="auto"/>
        <w:jc w:val="both"/>
        <w:rPr>
          <w:rFonts w:cs="Arial"/>
        </w:rPr>
      </w:pPr>
    </w:p>
    <w:p w:rsidR="008F2402" w:rsidRDefault="008F2402" w:rsidP="008F2402">
      <w:pPr>
        <w:spacing w:after="0" w:line="240" w:lineRule="auto"/>
        <w:jc w:val="both"/>
        <w:rPr>
          <w:rFonts w:cs="Arial"/>
        </w:rPr>
      </w:pPr>
      <w:r w:rsidRPr="008E2ADA">
        <w:rPr>
          <w:rFonts w:cs="Arial"/>
        </w:rPr>
        <w:t>Kiinnitä systemaattisesti huomiota siihen, miten aloitat ja lopetat tunnin. Jos vaadit alkuun rauhan, ennen kuin edes sanot huomenta ja jos alkuun kiinnität huomiota siihen, missä mielentilassa aloitat opettamisen, tämä kantaa pitkällä tähtäimellä hedelmää.</w:t>
      </w:r>
    </w:p>
    <w:p w:rsidR="008F2402" w:rsidRPr="008E2ADA" w:rsidRDefault="008F2402" w:rsidP="008F2402">
      <w:pPr>
        <w:spacing w:after="0" w:line="240" w:lineRule="auto"/>
        <w:jc w:val="both"/>
        <w:rPr>
          <w:rFonts w:cs="Arial"/>
        </w:rPr>
      </w:pPr>
    </w:p>
    <w:p w:rsidR="008F2402" w:rsidRDefault="008F2402" w:rsidP="008F2402">
      <w:pPr>
        <w:spacing w:after="0" w:line="240" w:lineRule="auto"/>
        <w:jc w:val="both"/>
        <w:rPr>
          <w:rFonts w:cs="Arial"/>
        </w:rPr>
      </w:pPr>
      <w:r w:rsidRPr="008E2ADA">
        <w:rPr>
          <w:rFonts w:cs="Arial"/>
        </w:rPr>
        <w:t>Tunnin ensimmäisestä viidestä minuutista ja viimeisestä viidestä minuutista koostuvat oppitunnin henkiset seinät, jonka varaan opetus rakentuu. Nämä henkiset seinät toimivat opetus – ja oppimistilanteen tukirakenteena.</w:t>
      </w:r>
    </w:p>
    <w:p w:rsidR="008F2402" w:rsidRDefault="008F2402" w:rsidP="008F2402">
      <w:pPr>
        <w:spacing w:after="0" w:line="240" w:lineRule="auto"/>
        <w:jc w:val="both"/>
        <w:rPr>
          <w:rFonts w:cs="Arial"/>
        </w:rPr>
      </w:pPr>
    </w:p>
    <w:p w:rsidR="008F2402" w:rsidRDefault="008F2402" w:rsidP="008F2402">
      <w:pPr>
        <w:pStyle w:val="Luettelokappale"/>
        <w:numPr>
          <w:ilvl w:val="0"/>
          <w:numId w:val="1"/>
        </w:numPr>
        <w:spacing w:after="0" w:line="240" w:lineRule="auto"/>
        <w:jc w:val="both"/>
        <w:rPr>
          <w:rFonts w:ascii="Arial" w:hAnsi="Arial" w:cs="Arial"/>
          <w:sz w:val="24"/>
        </w:rPr>
      </w:pPr>
      <w:r>
        <w:rPr>
          <w:rFonts w:ascii="Arial" w:hAnsi="Arial" w:cs="Arial"/>
          <w:sz w:val="24"/>
        </w:rPr>
        <w:t>Oppitunnin alussa ohjaa oppilaat rauhallisesti ja ajoissa omille paikoilleen.</w:t>
      </w:r>
    </w:p>
    <w:p w:rsidR="008F2402" w:rsidRDefault="008F2402" w:rsidP="008F2402">
      <w:pPr>
        <w:pStyle w:val="Luettelokappale"/>
        <w:numPr>
          <w:ilvl w:val="0"/>
          <w:numId w:val="1"/>
        </w:numPr>
        <w:spacing w:after="0" w:line="240" w:lineRule="auto"/>
        <w:jc w:val="both"/>
        <w:rPr>
          <w:rFonts w:ascii="Arial" w:hAnsi="Arial" w:cs="Arial"/>
          <w:sz w:val="24"/>
        </w:rPr>
      </w:pPr>
      <w:r>
        <w:rPr>
          <w:rFonts w:ascii="Arial" w:hAnsi="Arial" w:cs="Arial"/>
          <w:sz w:val="24"/>
        </w:rPr>
        <w:t>Oppitunti alkaa vasta sitten, kun ryhmä on rauhoittunut ja valmis vastaanottamaan toimintaohjeita. Alussa tähän rauhan saavuttamiseen menee pidempiaika, mutta täsmällisellä käytöllä menevä aika lyhenee.</w:t>
      </w:r>
    </w:p>
    <w:p w:rsidR="008F2402" w:rsidRDefault="008F2402" w:rsidP="008F2402">
      <w:pPr>
        <w:pStyle w:val="Luettelokappale"/>
        <w:numPr>
          <w:ilvl w:val="0"/>
          <w:numId w:val="1"/>
        </w:numPr>
        <w:spacing w:after="0" w:line="240" w:lineRule="auto"/>
        <w:jc w:val="both"/>
        <w:rPr>
          <w:rFonts w:ascii="Arial" w:hAnsi="Arial" w:cs="Arial"/>
          <w:sz w:val="24"/>
        </w:rPr>
      </w:pPr>
      <w:r>
        <w:rPr>
          <w:rFonts w:ascii="Arial" w:hAnsi="Arial" w:cs="Arial"/>
          <w:sz w:val="24"/>
        </w:rPr>
        <w:t>Selkeät rutiinit auttavat: istumajärjestys, tervehtiminen, kuulumisten vaihtaminen, ohjeiden antaminen sekä tarpeellisten välineiden esille ottaminen.</w:t>
      </w:r>
    </w:p>
    <w:p w:rsidR="008F2402" w:rsidRDefault="008F2402" w:rsidP="008F2402">
      <w:pPr>
        <w:pStyle w:val="Luettelokappale"/>
        <w:numPr>
          <w:ilvl w:val="0"/>
          <w:numId w:val="1"/>
        </w:numPr>
        <w:spacing w:after="0" w:line="240" w:lineRule="auto"/>
        <w:jc w:val="both"/>
        <w:rPr>
          <w:rFonts w:ascii="Arial" w:hAnsi="Arial" w:cs="Arial"/>
          <w:sz w:val="24"/>
        </w:rPr>
      </w:pPr>
      <w:r>
        <w:rPr>
          <w:rFonts w:ascii="Arial" w:hAnsi="Arial" w:cs="Arial"/>
          <w:sz w:val="24"/>
        </w:rPr>
        <w:t>Oppitunti kannattaa aloittaa ja lopettaa hiljaisuuteen ja rauhoittumiseen.</w:t>
      </w:r>
    </w:p>
    <w:p w:rsidR="008F2402" w:rsidRDefault="008F2402" w:rsidP="008F2402">
      <w:pPr>
        <w:spacing w:after="0" w:line="240" w:lineRule="auto"/>
        <w:jc w:val="both"/>
        <w:rPr>
          <w:rFonts w:cs="Arial"/>
        </w:rPr>
      </w:pPr>
    </w:p>
    <w:p w:rsidR="008F2402" w:rsidRPr="00D466D2" w:rsidRDefault="008F2402" w:rsidP="008F2402">
      <w:pPr>
        <w:spacing w:after="0" w:line="240" w:lineRule="auto"/>
        <w:jc w:val="both"/>
        <w:rPr>
          <w:rFonts w:cs="Arial"/>
        </w:rPr>
      </w:pPr>
      <w:r>
        <w:rPr>
          <w:rFonts w:cs="Arial"/>
        </w:rPr>
        <w:t>Opettajan kyky hallita luokkatilannetta, ei riipu opettajan persoonasta. Luokkatilanteen hallinta riippuu toimintatavoista. Toimintatavat voi valita ja niitä voi harjoitella. (Kummin 9).</w:t>
      </w:r>
    </w:p>
    <w:p w:rsidR="008F2402" w:rsidRDefault="008F2402" w:rsidP="008F2402">
      <w:pPr>
        <w:spacing w:after="0" w:line="240" w:lineRule="auto"/>
        <w:jc w:val="both"/>
        <w:rPr>
          <w:rFonts w:cs="Arial"/>
        </w:rPr>
      </w:pPr>
    </w:p>
    <w:p w:rsidR="008F2402" w:rsidRDefault="008F2402" w:rsidP="008F2402">
      <w:pPr>
        <w:spacing w:after="0" w:line="240" w:lineRule="auto"/>
        <w:jc w:val="both"/>
        <w:rPr>
          <w:rFonts w:cs="Arial"/>
        </w:rPr>
      </w:pPr>
      <w:r>
        <w:rPr>
          <w:rFonts w:cs="Arial"/>
        </w:rPr>
        <w:t>Oppituntien rakenne:</w:t>
      </w:r>
    </w:p>
    <w:p w:rsidR="008F2402" w:rsidRDefault="008F2402" w:rsidP="008F2402">
      <w:pPr>
        <w:spacing w:after="0" w:line="240" w:lineRule="auto"/>
        <w:jc w:val="both"/>
        <w:rPr>
          <w:rFonts w:cs="Arial"/>
        </w:rPr>
      </w:pPr>
    </w:p>
    <w:p w:rsidR="008F2402" w:rsidRDefault="008F2402" w:rsidP="008F2402">
      <w:pPr>
        <w:pStyle w:val="Luettelokappale"/>
        <w:numPr>
          <w:ilvl w:val="0"/>
          <w:numId w:val="2"/>
        </w:numPr>
        <w:spacing w:after="0" w:line="240" w:lineRule="auto"/>
        <w:jc w:val="both"/>
        <w:rPr>
          <w:rFonts w:ascii="Arial" w:hAnsi="Arial" w:cs="Arial"/>
          <w:sz w:val="24"/>
        </w:rPr>
      </w:pPr>
      <w:r>
        <w:rPr>
          <w:rFonts w:ascii="Arial" w:hAnsi="Arial" w:cs="Arial"/>
          <w:sz w:val="24"/>
        </w:rPr>
        <w:t>Ennakoitava rakenne auttaa työrauhaongelmien syntymistä.</w:t>
      </w:r>
    </w:p>
    <w:p w:rsidR="008F2402" w:rsidRDefault="008F2402" w:rsidP="008F2402">
      <w:pPr>
        <w:pStyle w:val="Luettelokappale"/>
        <w:numPr>
          <w:ilvl w:val="0"/>
          <w:numId w:val="2"/>
        </w:numPr>
        <w:spacing w:after="0" w:line="240" w:lineRule="auto"/>
        <w:jc w:val="both"/>
        <w:rPr>
          <w:rFonts w:ascii="Arial" w:hAnsi="Arial" w:cs="Arial"/>
          <w:sz w:val="24"/>
        </w:rPr>
      </w:pPr>
      <w:r>
        <w:rPr>
          <w:rFonts w:ascii="Arial" w:hAnsi="Arial" w:cs="Arial"/>
          <w:sz w:val="24"/>
        </w:rPr>
        <w:t>Mieti, voiko oppitunnin rakennetta konkretisoida (kuvat, toimintaohjeet jne.)</w:t>
      </w:r>
    </w:p>
    <w:p w:rsidR="008F2402" w:rsidRDefault="008F2402" w:rsidP="008F2402">
      <w:pPr>
        <w:pStyle w:val="Luettelokappale"/>
        <w:numPr>
          <w:ilvl w:val="0"/>
          <w:numId w:val="2"/>
        </w:numPr>
        <w:spacing w:after="0" w:line="240" w:lineRule="auto"/>
        <w:jc w:val="both"/>
        <w:rPr>
          <w:rFonts w:ascii="Arial" w:hAnsi="Arial" w:cs="Arial"/>
          <w:sz w:val="24"/>
        </w:rPr>
      </w:pPr>
      <w:r>
        <w:rPr>
          <w:rFonts w:ascii="Arial" w:hAnsi="Arial" w:cs="Arial"/>
          <w:sz w:val="24"/>
        </w:rPr>
        <w:t>Voiko tehtävät pilkkoa pienempiin tehtäviin?</w:t>
      </w:r>
    </w:p>
    <w:p w:rsidR="008F2402" w:rsidRDefault="008F2402" w:rsidP="008F2402">
      <w:pPr>
        <w:pStyle w:val="Luettelokappale"/>
        <w:numPr>
          <w:ilvl w:val="0"/>
          <w:numId w:val="2"/>
        </w:numPr>
        <w:spacing w:after="0" w:line="240" w:lineRule="auto"/>
        <w:jc w:val="both"/>
        <w:rPr>
          <w:rFonts w:ascii="Arial" w:hAnsi="Arial" w:cs="Arial"/>
          <w:sz w:val="24"/>
        </w:rPr>
      </w:pPr>
      <w:r>
        <w:rPr>
          <w:rFonts w:ascii="Arial" w:hAnsi="Arial" w:cs="Arial"/>
          <w:sz w:val="24"/>
        </w:rPr>
        <w:t>Voiko opetuksessa käyttää urakkaluontoisia tehtäviä?</w:t>
      </w:r>
    </w:p>
    <w:p w:rsidR="008F2402" w:rsidRDefault="008F2402" w:rsidP="008F2402">
      <w:pPr>
        <w:pStyle w:val="Luettelokappale"/>
        <w:numPr>
          <w:ilvl w:val="0"/>
          <w:numId w:val="2"/>
        </w:numPr>
        <w:spacing w:after="0" w:line="240" w:lineRule="auto"/>
        <w:jc w:val="both"/>
        <w:rPr>
          <w:rFonts w:ascii="Arial" w:hAnsi="Arial" w:cs="Arial"/>
          <w:sz w:val="24"/>
        </w:rPr>
      </w:pPr>
      <w:r>
        <w:rPr>
          <w:rFonts w:ascii="Arial" w:hAnsi="Arial" w:cs="Arial"/>
          <w:sz w:val="24"/>
        </w:rPr>
        <w:t>Miten ryhmätyöskentelyn tehtävänjakoa voisi selkiyttää?</w:t>
      </w:r>
    </w:p>
    <w:p w:rsidR="008F2402" w:rsidRDefault="008F2402" w:rsidP="008F2402">
      <w:pPr>
        <w:spacing w:after="0" w:line="240" w:lineRule="auto"/>
        <w:jc w:val="both"/>
        <w:rPr>
          <w:rFonts w:cs="Arial"/>
        </w:rPr>
      </w:pPr>
    </w:p>
    <w:p w:rsidR="008F2402" w:rsidRDefault="008F2402" w:rsidP="008F2402">
      <w:pPr>
        <w:spacing w:after="0" w:line="240" w:lineRule="auto"/>
        <w:jc w:val="both"/>
        <w:rPr>
          <w:rFonts w:cs="Arial"/>
        </w:rPr>
      </w:pPr>
      <w:r>
        <w:rPr>
          <w:rFonts w:cs="Arial"/>
        </w:rPr>
        <w:t>Säännöt:</w:t>
      </w:r>
    </w:p>
    <w:p w:rsidR="008F2402" w:rsidRDefault="008F2402" w:rsidP="008F2402">
      <w:pPr>
        <w:spacing w:after="0" w:line="240" w:lineRule="auto"/>
        <w:jc w:val="both"/>
        <w:rPr>
          <w:rFonts w:cs="Arial"/>
        </w:rPr>
      </w:pPr>
    </w:p>
    <w:p w:rsidR="008F2402" w:rsidRDefault="008F2402" w:rsidP="008F2402">
      <w:pPr>
        <w:pStyle w:val="Luettelokappale"/>
        <w:numPr>
          <w:ilvl w:val="0"/>
          <w:numId w:val="3"/>
        </w:numPr>
        <w:spacing w:after="0" w:line="240" w:lineRule="auto"/>
        <w:jc w:val="both"/>
        <w:rPr>
          <w:rFonts w:ascii="Arial" w:hAnsi="Arial" w:cs="Arial"/>
          <w:sz w:val="24"/>
        </w:rPr>
      </w:pPr>
      <w:r>
        <w:rPr>
          <w:rFonts w:ascii="Arial" w:hAnsi="Arial" w:cs="Arial"/>
          <w:sz w:val="24"/>
        </w:rPr>
        <w:t>Anna konkreettisia esimerkkejä toivotusta käyttäytymisestä: pelkkä hyvä käytös ei riitä eikä avaa mitään oppilaalle.</w:t>
      </w:r>
    </w:p>
    <w:p w:rsidR="008F2402" w:rsidRDefault="008F2402" w:rsidP="008F2402">
      <w:pPr>
        <w:pStyle w:val="Luettelokappale"/>
        <w:numPr>
          <w:ilvl w:val="0"/>
          <w:numId w:val="3"/>
        </w:numPr>
        <w:spacing w:after="0" w:line="240" w:lineRule="auto"/>
        <w:jc w:val="both"/>
        <w:rPr>
          <w:rFonts w:ascii="Arial" w:hAnsi="Arial" w:cs="Arial"/>
          <w:sz w:val="24"/>
        </w:rPr>
      </w:pPr>
      <w:r>
        <w:rPr>
          <w:rFonts w:ascii="Arial" w:hAnsi="Arial" w:cs="Arial"/>
          <w:sz w:val="24"/>
        </w:rPr>
        <w:t>Sääntöjen noudattaminen edellyttää myös molemminpuolista kunnioitusta.</w:t>
      </w:r>
    </w:p>
    <w:p w:rsidR="008F2402" w:rsidRDefault="008F2402" w:rsidP="008F2402">
      <w:pPr>
        <w:pStyle w:val="Luettelokappale"/>
        <w:numPr>
          <w:ilvl w:val="0"/>
          <w:numId w:val="3"/>
        </w:numPr>
        <w:spacing w:after="0" w:line="240" w:lineRule="auto"/>
        <w:jc w:val="both"/>
        <w:rPr>
          <w:rFonts w:ascii="Arial" w:hAnsi="Arial" w:cs="Arial"/>
          <w:sz w:val="24"/>
        </w:rPr>
      </w:pPr>
      <w:r>
        <w:rPr>
          <w:rFonts w:ascii="Arial" w:hAnsi="Arial" w:cs="Arial"/>
          <w:sz w:val="24"/>
        </w:rPr>
        <w:t>Konkreettinen mallintaminen (negatiivinen ja positiivinen malli) näyttävä oppilaalle miten opettaja tulkitsee kutakin käytöstä eri tilanteissa.</w:t>
      </w:r>
    </w:p>
    <w:p w:rsidR="008F2402" w:rsidRDefault="008F2402" w:rsidP="008F2402">
      <w:pPr>
        <w:pStyle w:val="Luettelokappale"/>
        <w:numPr>
          <w:ilvl w:val="0"/>
          <w:numId w:val="3"/>
        </w:numPr>
        <w:spacing w:after="0" w:line="240" w:lineRule="auto"/>
        <w:jc w:val="both"/>
        <w:rPr>
          <w:rFonts w:ascii="Arial" w:hAnsi="Arial" w:cs="Arial"/>
          <w:sz w:val="24"/>
        </w:rPr>
      </w:pPr>
      <w:r>
        <w:rPr>
          <w:rFonts w:ascii="Arial" w:hAnsi="Arial" w:cs="Arial"/>
          <w:sz w:val="24"/>
        </w:rPr>
        <w:t>Pieni määrä yksinkertaisia, positiivisia sääntöjä on parempi kuin suuri ja epäselvä pumaska.</w:t>
      </w:r>
    </w:p>
    <w:p w:rsidR="00E60C6C" w:rsidRDefault="00E60C6C" w:rsidP="00E60C6C">
      <w:pPr>
        <w:pStyle w:val="Luettelokappale"/>
        <w:spacing w:after="0" w:line="240" w:lineRule="auto"/>
        <w:jc w:val="both"/>
        <w:rPr>
          <w:rFonts w:ascii="Arial" w:hAnsi="Arial" w:cs="Arial"/>
          <w:sz w:val="24"/>
        </w:rPr>
      </w:pPr>
    </w:p>
    <w:p w:rsidR="008F2402" w:rsidRDefault="008F2402" w:rsidP="008F2402">
      <w:pPr>
        <w:spacing w:after="0" w:line="240" w:lineRule="auto"/>
        <w:ind w:left="360"/>
        <w:jc w:val="both"/>
        <w:rPr>
          <w:rFonts w:cs="Arial"/>
        </w:rPr>
      </w:pPr>
      <w:r>
        <w:rPr>
          <w:rFonts w:cs="Arial"/>
        </w:rPr>
        <w:t>”Säännöt toimivat ikään kuin nopeusrajoituksena, jonka noudattamista opettaja valvoo.”</w:t>
      </w:r>
    </w:p>
    <w:p w:rsidR="008F2402" w:rsidRDefault="008F2402" w:rsidP="008F2402">
      <w:pPr>
        <w:spacing w:after="0" w:line="240" w:lineRule="auto"/>
        <w:ind w:left="360"/>
        <w:jc w:val="both"/>
        <w:rPr>
          <w:rFonts w:cs="Arial"/>
        </w:rPr>
      </w:pPr>
    </w:p>
    <w:p w:rsidR="008F2402" w:rsidRDefault="008F2402" w:rsidP="008F2402">
      <w:pPr>
        <w:pStyle w:val="Luettelokappale"/>
        <w:numPr>
          <w:ilvl w:val="0"/>
          <w:numId w:val="3"/>
        </w:numPr>
        <w:spacing w:after="0" w:line="240" w:lineRule="auto"/>
        <w:jc w:val="both"/>
        <w:rPr>
          <w:rFonts w:ascii="Arial" w:hAnsi="Arial" w:cs="Arial"/>
          <w:sz w:val="24"/>
        </w:rPr>
      </w:pPr>
      <w:r>
        <w:rPr>
          <w:rFonts w:ascii="Arial" w:hAnsi="Arial" w:cs="Arial"/>
          <w:sz w:val="24"/>
        </w:rPr>
        <w:t>Kun on sääntöjä, pitää olla myös seuraamuksia. Mieti etukäteen, mitä seuraamusta säännön rikkomisesta seuraa. Puutu heti tunnilla, kerro seuraamukset ja toimi sen mukaan.</w:t>
      </w:r>
    </w:p>
    <w:p w:rsidR="008F2402" w:rsidRDefault="008F2402" w:rsidP="008F2402">
      <w:pPr>
        <w:pStyle w:val="Luettelokappale"/>
        <w:numPr>
          <w:ilvl w:val="0"/>
          <w:numId w:val="3"/>
        </w:numPr>
        <w:spacing w:after="0" w:line="240" w:lineRule="auto"/>
        <w:jc w:val="both"/>
        <w:rPr>
          <w:rFonts w:ascii="Arial" w:hAnsi="Arial" w:cs="Arial"/>
          <w:sz w:val="24"/>
        </w:rPr>
      </w:pPr>
      <w:r>
        <w:rPr>
          <w:rFonts w:ascii="Arial" w:hAnsi="Arial" w:cs="Arial"/>
          <w:sz w:val="24"/>
        </w:rPr>
        <w:t>Älä uhkaile asialla tai seuraamuksella, jota et voi pitää. Katteeton uhkaus antaa oppilaalle kuvitelman, että hän pystyy tekemään tunnilla mitä vain ja siitä ei tule seuraamuksia.</w:t>
      </w:r>
    </w:p>
    <w:p w:rsidR="008F2402" w:rsidRPr="00AC1B0B" w:rsidRDefault="008F2402" w:rsidP="00AC1B0B">
      <w:pPr>
        <w:rPr>
          <w:rFonts w:cs="Arial"/>
        </w:rPr>
      </w:pPr>
    </w:p>
    <w:p w:rsidR="008837EB" w:rsidRDefault="008837EB">
      <w:r>
        <w:br w:type="page"/>
      </w:r>
    </w:p>
    <w:p w:rsidR="008837EB" w:rsidRPr="002C3EB6" w:rsidRDefault="008837EB" w:rsidP="002C3EB6">
      <w:pPr>
        <w:pStyle w:val="Otsikko1"/>
        <w:rPr>
          <w:rFonts w:ascii="Arial" w:hAnsi="Arial" w:cs="Arial"/>
        </w:rPr>
      </w:pPr>
      <w:bookmarkStart w:id="5" w:name="_Toc462128888"/>
      <w:r w:rsidRPr="002C3EB6">
        <w:rPr>
          <w:rFonts w:ascii="Arial" w:hAnsi="Arial" w:cs="Arial"/>
        </w:rPr>
        <w:t>Palautteen antaminen</w:t>
      </w:r>
      <w:bookmarkEnd w:id="5"/>
    </w:p>
    <w:p w:rsidR="008837EB" w:rsidRDefault="008837EB"/>
    <w:p w:rsidR="008837EB" w:rsidRDefault="008837EB">
      <w:proofErr w:type="spellStart"/>
      <w:r>
        <w:t>Posiitivinen</w:t>
      </w:r>
      <w:proofErr w:type="spellEnd"/>
      <w:r>
        <w:t xml:space="preserve"> palaute auttaa lapsen itsetunnon kasvussa ja kehityksessä sekä positiivisen palautteen myötä lapsi saa onnistumisen kokemuksia. Kasvattajan yksi tehtävä on mahdollistaa lapselle onnistumisen kokemusten paikkoja. Kasvattajan tulee myös näistä hetkistä antaa positiivista palautetta. Ennakointi ja tilanteiden ennaltaehkäisy ovat keskeisessä asemassa: haastavasti käyttäytyvän lapsen kohdalla positiivinen palaute tulisi pystyä antamaan arkisista tilanteista, jotka sujuvat hyvin.</w:t>
      </w:r>
    </w:p>
    <w:p w:rsidR="008837EB" w:rsidRDefault="008837EB"/>
    <w:p w:rsidR="008837EB" w:rsidRDefault="008837EB">
      <w:r>
        <w:t xml:space="preserve">Yksi hyvä keino on esimerkiksi yhden viikon ajan itse seurata miten paljon annat oppilaille positiivista palautetta. Positiivinen palaute voi olla sanallinen, katse, ele tai merkintä. Merkitse yhden viikon ajan kuinka paljon kukin oppilas saa palautetta ja onko palaute positiivista vai negatiivista. </w:t>
      </w:r>
    </w:p>
    <w:p w:rsidR="008837EB" w:rsidRDefault="008837EB"/>
    <w:p w:rsidR="008837EB" w:rsidRDefault="008837EB">
      <w:r>
        <w:t>Palautteessa on tärkeää, että se on johdonmukaista ja oikeudenmukaista. Kasvattajan johdonmukainen toiminta palautteen annon kanssa kasvattaa lapsen turvallisuuden tunnetta.</w:t>
      </w:r>
    </w:p>
    <w:p w:rsidR="008837EB" w:rsidRDefault="008837EB"/>
    <w:p w:rsidR="008837EB" w:rsidRDefault="008837EB">
      <w:r>
        <w:t>Eri palautejärjestelmiä:</w:t>
      </w:r>
    </w:p>
    <w:p w:rsidR="008837EB" w:rsidRDefault="008837EB"/>
    <w:p w:rsidR="008837EB" w:rsidRDefault="008837EB" w:rsidP="008837EB">
      <w:r>
        <w:t>1 – 2.luokka: Hienoa – taulu ja Voi voi – taulu:</w:t>
      </w:r>
    </w:p>
    <w:p w:rsidR="00491E36" w:rsidRDefault="008837EB" w:rsidP="00491E36">
      <w:pPr>
        <w:ind w:left="1304" w:firstLine="1"/>
      </w:pPr>
      <w:r>
        <w:t xml:space="preserve">Luokan seinälle laitetaan keltainen hienoa – taulu ja punainen Voi voi – taulu. Kummassakin taulussa on arkipäivät diagrammin pohjana ja näiden päivien kohdalle kerätään palikoita. Esimerkiksi kun oppilaat tulevat rauhassa tunnille, opettaja antaa palautetta sanoen: ”Hienoa, te…”. Jos tunnilla oppilaiden on vaikea pysyä annetussa tehtävässä, opettaja antaa palautetta: ”Voi voi, nyt..” Opettajan sanoessa palautteen hän laittaa palikan kyseisen päivän kohdalle oikeaan tauluun. Perjantaina viikon diagrammeja tarkastellaan ja </w:t>
      </w:r>
      <w:r w:rsidR="00491E36">
        <w:t xml:space="preserve">jos Hienoa – taulun palikat voittavat Voi voi </w:t>
      </w:r>
      <w:proofErr w:type="gramStart"/>
      <w:r w:rsidR="00491E36">
        <w:t>–taulun</w:t>
      </w:r>
      <w:proofErr w:type="gramEnd"/>
      <w:r w:rsidR="00491E36">
        <w:t>, oppilaat saavat esim. reissuvihkoon valitsemansa leiman tai jonkun muun vastaavan palkinnon.</w:t>
      </w:r>
    </w:p>
    <w:p w:rsidR="00491E36" w:rsidRDefault="00491E36" w:rsidP="008837EB"/>
    <w:p w:rsidR="00491E36" w:rsidRDefault="00491E36" w:rsidP="008837EB">
      <w:r>
        <w:t>5 – 6.luokka: Yksilöllinen ja ryhmäpalaute</w:t>
      </w:r>
    </w:p>
    <w:p w:rsidR="00491E36" w:rsidRDefault="00491E36" w:rsidP="00491E36">
      <w:pPr>
        <w:ind w:left="1304" w:firstLine="1"/>
      </w:pPr>
      <w:r>
        <w:t xml:space="preserve">Oppilailla voi olla omat </w:t>
      </w:r>
      <w:proofErr w:type="spellStart"/>
      <w:r>
        <w:t>tavoitevihkot</w:t>
      </w:r>
      <w:proofErr w:type="spellEnd"/>
      <w:r>
        <w:t>, joihin opettajan kanssa yhdessä pohditaan joka oppilaalle oma tavoite viikon ajaksi. Kun oppilaat ovat toimineet tunnilla oman tavoitteen mukaan, he saavat tunnista esim. tähtimerkinnän tauluun. Tähtimerkit voi lunastaa luokan yhteisellä sovitulla tavalla.</w:t>
      </w:r>
    </w:p>
    <w:p w:rsidR="00491E36" w:rsidRDefault="00491E36" w:rsidP="00491E36"/>
    <w:p w:rsidR="00491E36" w:rsidRDefault="00491E36" w:rsidP="00491E36">
      <w:r>
        <w:t xml:space="preserve">Joskus lapset tarvitsevat enemmän ja useammin palautetta toimiakseen oikealla tavalla. Jos lapsi ei saa palautetta myönteisestä toiminnasta, hän lähtee hakemaan sitä ei-toivotulla tavalla.  Näihin tilanteisiin kasvattaja voi rakentaa palautesysteemin, jossa lapsi saa myönteistä palautetta ilman, että muut siitä häiriintyvät (esimerkiksi luokassa kiertelyn aikana oppilaan koskettaminen olkapäälle voi toimia merkkinä siitä, että hyvin menee, jatka vain). Jos ja kun lapsen itsetunto on hyvä ja tarve jatkuvalle palautteelle on enemmänkin totuttu tapa, niin silloin kasvattajan kannattaa lähteä purkamaan tätä tapaa. </w:t>
      </w:r>
    </w:p>
    <w:p w:rsidR="00491E36" w:rsidRDefault="00491E36" w:rsidP="00491E36"/>
    <w:p w:rsidR="00491E36" w:rsidRDefault="00491E36" w:rsidP="00491E36">
      <w:r>
        <w:t>Mitä epävarmempi lapsi on omista taidoistaan, sitä enemmän hän tarvitsee myönteistä palautetta, kannustamista ja onnistumisen kokemuksia. Kasvattajan tulee tunnistaa nämä lapset ja suunnitelmallisesti tukea heitä koulutyössään sekä antaa palautetta pienistä arjen onnistumisista (esimerkiksi 1 onnistunut matikan tehtävä, jos matikan tunnit ovat olleet vaikeita).</w:t>
      </w:r>
    </w:p>
    <w:p w:rsidR="00491E36" w:rsidRDefault="00491E36" w:rsidP="00491E36"/>
    <w:p w:rsidR="00491E36" w:rsidRDefault="006A0575" w:rsidP="00491E36">
      <w:r>
        <w:t>Palautteen antaminen voi olla myös keino hallita ryhmää. Mieti, suuntaatko palautteesi ei-toivotulla tavalla käyttäytyvälle yhdelle oppilaalle vai suuntaatko palautteesi muulle ryhmälle, joka käyttäytyy toivotulla tavalla:</w:t>
      </w:r>
    </w:p>
    <w:p w:rsidR="006A0575" w:rsidRDefault="006A0575" w:rsidP="006A0575">
      <w:pPr>
        <w:ind w:left="1304" w:firstLine="1"/>
      </w:pPr>
      <w:r>
        <w:t>Olen ylpeä teistä! Kuuntelen juuri miten oppilas X puhuu minulle ja muistelen, miten tekin olette minulle joskus noin puhuneet, mutta hienosti olette oppineet puhumaan toisillenne ja minulle kauniisti!</w:t>
      </w:r>
    </w:p>
    <w:p w:rsidR="006A0575" w:rsidRDefault="006A0575" w:rsidP="006A0575"/>
    <w:p w:rsidR="006A0575" w:rsidRDefault="002C3EB6" w:rsidP="006A0575">
      <w:r>
        <w:t xml:space="preserve">(Hurme, </w:t>
      </w:r>
      <w:proofErr w:type="gramStart"/>
      <w:r>
        <w:t>K.  2014</w:t>
      </w:r>
      <w:proofErr w:type="gramEnd"/>
      <w:r>
        <w:t>. Turvassa</w:t>
      </w:r>
      <w:proofErr w:type="gramStart"/>
      <w:r>
        <w:t>!.</w:t>
      </w:r>
      <w:proofErr w:type="gramEnd"/>
      <w:r>
        <w:t xml:space="preserve"> s. 105 – 115.).</w:t>
      </w:r>
    </w:p>
    <w:p w:rsidR="008837EB" w:rsidRDefault="008837EB" w:rsidP="008837EB">
      <w:r>
        <w:br w:type="page"/>
      </w:r>
    </w:p>
    <w:p w:rsidR="008F2402" w:rsidRPr="002C3EB6" w:rsidRDefault="008F2402" w:rsidP="002C3EB6">
      <w:pPr>
        <w:pStyle w:val="Otsikko1"/>
        <w:rPr>
          <w:rFonts w:ascii="Arial" w:hAnsi="Arial" w:cs="Arial"/>
        </w:rPr>
      </w:pPr>
      <w:bookmarkStart w:id="6" w:name="_Toc462128889"/>
      <w:r w:rsidRPr="002C3EB6">
        <w:rPr>
          <w:rFonts w:ascii="Arial" w:hAnsi="Arial" w:cs="Arial"/>
        </w:rPr>
        <w:t>Pohdittavaa ”Ratkaiseva vuorovaikutus – pedagogisia kohtaamisia lasten ja nuorten kanssa”</w:t>
      </w:r>
      <w:bookmarkEnd w:id="6"/>
      <w:r w:rsidRPr="002C3EB6">
        <w:rPr>
          <w:rFonts w:ascii="Arial" w:hAnsi="Arial" w:cs="Arial"/>
        </w:rPr>
        <w:t xml:space="preserve"> </w:t>
      </w:r>
    </w:p>
    <w:p w:rsidR="008F2402" w:rsidRPr="00E60C6C" w:rsidRDefault="008F2402" w:rsidP="008F2402">
      <w:pPr>
        <w:spacing w:after="0"/>
        <w:jc w:val="both"/>
        <w:rPr>
          <w:rFonts w:cs="Arial"/>
        </w:rPr>
      </w:pPr>
    </w:p>
    <w:p w:rsidR="008F2402" w:rsidRDefault="008F2402" w:rsidP="008F2402">
      <w:pPr>
        <w:pStyle w:val="Luettelokappale"/>
        <w:numPr>
          <w:ilvl w:val="0"/>
          <w:numId w:val="4"/>
        </w:numPr>
        <w:spacing w:after="0"/>
        <w:jc w:val="both"/>
        <w:rPr>
          <w:rFonts w:ascii="Arial" w:hAnsi="Arial" w:cs="Arial"/>
        </w:rPr>
      </w:pPr>
      <w:r w:rsidRPr="00E60C6C">
        <w:rPr>
          <w:rFonts w:ascii="Arial" w:hAnsi="Arial" w:cs="Arial"/>
        </w:rPr>
        <w:t>Oletko ollut opettajana tai oppilaana tilanteissa, joissa joku oppilas on käyttäytynyt nenäkkäästi? Mitä on tapahtunut?</w:t>
      </w:r>
    </w:p>
    <w:p w:rsidR="00E60C6C" w:rsidRPr="00E60C6C" w:rsidRDefault="00E60C6C" w:rsidP="00E60C6C">
      <w:pPr>
        <w:pStyle w:val="Luettelokappale"/>
        <w:spacing w:after="0"/>
        <w:ind w:left="643"/>
        <w:jc w:val="both"/>
        <w:rPr>
          <w:rFonts w:ascii="Arial" w:hAnsi="Arial" w:cs="Arial"/>
        </w:rPr>
      </w:pPr>
    </w:p>
    <w:p w:rsidR="008F2402" w:rsidRDefault="008F2402" w:rsidP="008F2402">
      <w:pPr>
        <w:pStyle w:val="Luettelokappale"/>
        <w:numPr>
          <w:ilvl w:val="0"/>
          <w:numId w:val="4"/>
        </w:numPr>
        <w:spacing w:after="0"/>
        <w:jc w:val="both"/>
        <w:rPr>
          <w:rFonts w:ascii="Arial" w:hAnsi="Arial" w:cs="Arial"/>
        </w:rPr>
      </w:pPr>
      <w:r w:rsidRPr="00E60C6C">
        <w:rPr>
          <w:rFonts w:ascii="Arial" w:hAnsi="Arial" w:cs="Arial"/>
        </w:rPr>
        <w:t>Miten olet reagoinut opettajana oppilaiden nenäkkäisiin tai loukkaaviin kommentteihin?</w:t>
      </w:r>
    </w:p>
    <w:p w:rsidR="00E60C6C" w:rsidRPr="00E60C6C" w:rsidRDefault="00E60C6C" w:rsidP="00E60C6C">
      <w:pPr>
        <w:pStyle w:val="Luettelokappale"/>
        <w:rPr>
          <w:rFonts w:ascii="Arial" w:hAnsi="Arial" w:cs="Arial"/>
        </w:rPr>
      </w:pPr>
    </w:p>
    <w:p w:rsidR="00E60C6C" w:rsidRPr="00E60C6C" w:rsidRDefault="00E60C6C" w:rsidP="00E60C6C">
      <w:pPr>
        <w:pStyle w:val="Luettelokappale"/>
        <w:spacing w:after="0"/>
        <w:ind w:left="643"/>
        <w:jc w:val="both"/>
        <w:rPr>
          <w:rFonts w:ascii="Arial" w:hAnsi="Arial" w:cs="Arial"/>
        </w:rPr>
      </w:pPr>
    </w:p>
    <w:p w:rsidR="008F2402" w:rsidRPr="00E60C6C" w:rsidRDefault="008F2402" w:rsidP="008F2402">
      <w:pPr>
        <w:pStyle w:val="Luettelokappale"/>
        <w:numPr>
          <w:ilvl w:val="0"/>
          <w:numId w:val="4"/>
        </w:numPr>
        <w:spacing w:after="0"/>
        <w:jc w:val="both"/>
        <w:rPr>
          <w:rFonts w:ascii="Arial" w:hAnsi="Arial" w:cs="Arial"/>
        </w:rPr>
      </w:pPr>
      <w:r w:rsidRPr="00E60C6C">
        <w:rPr>
          <w:rFonts w:ascii="Arial" w:hAnsi="Arial" w:cs="Arial"/>
        </w:rPr>
        <w:t>Suomalaista koulua on kritisoitu auktoriteettien murenemisesta. Pohdi opettajan auktoriteettiaseman muutosta</w:t>
      </w:r>
    </w:p>
    <w:p w:rsidR="008F2402" w:rsidRPr="00E60C6C" w:rsidRDefault="008F2402" w:rsidP="008F2402">
      <w:pPr>
        <w:pStyle w:val="Luettelokappale"/>
        <w:numPr>
          <w:ilvl w:val="1"/>
          <w:numId w:val="4"/>
        </w:numPr>
        <w:spacing w:after="0"/>
        <w:jc w:val="both"/>
        <w:rPr>
          <w:rFonts w:ascii="Arial" w:hAnsi="Arial" w:cs="Arial"/>
        </w:rPr>
      </w:pPr>
      <w:r w:rsidRPr="00E60C6C">
        <w:rPr>
          <w:rFonts w:ascii="Arial" w:hAnsi="Arial" w:cs="Arial"/>
        </w:rPr>
        <w:t>Mitä hyvää auktoriteettiaseman muutoksesta on?</w:t>
      </w:r>
    </w:p>
    <w:p w:rsidR="008F2402" w:rsidRDefault="008F2402" w:rsidP="008F2402">
      <w:pPr>
        <w:pStyle w:val="Luettelokappale"/>
        <w:numPr>
          <w:ilvl w:val="1"/>
          <w:numId w:val="4"/>
        </w:numPr>
        <w:spacing w:after="0"/>
        <w:jc w:val="both"/>
        <w:rPr>
          <w:rFonts w:ascii="Arial" w:hAnsi="Arial" w:cs="Arial"/>
        </w:rPr>
      </w:pPr>
      <w:r w:rsidRPr="00E60C6C">
        <w:rPr>
          <w:rFonts w:ascii="Arial" w:hAnsi="Arial" w:cs="Arial"/>
        </w:rPr>
        <w:t>Mitä ongelmia auktoriteettiaseman muutoksesta on?</w:t>
      </w:r>
    </w:p>
    <w:p w:rsidR="00E60C6C" w:rsidRPr="00E60C6C" w:rsidRDefault="00E60C6C" w:rsidP="00E60C6C">
      <w:pPr>
        <w:pStyle w:val="Luettelokappale"/>
        <w:spacing w:after="0"/>
        <w:ind w:left="1363"/>
        <w:jc w:val="both"/>
        <w:rPr>
          <w:rFonts w:ascii="Arial" w:hAnsi="Arial" w:cs="Arial"/>
        </w:rPr>
      </w:pPr>
    </w:p>
    <w:p w:rsidR="008F2402" w:rsidRDefault="008F2402" w:rsidP="008F2402">
      <w:pPr>
        <w:pStyle w:val="Luettelokappale"/>
        <w:numPr>
          <w:ilvl w:val="0"/>
          <w:numId w:val="4"/>
        </w:numPr>
        <w:spacing w:after="0"/>
        <w:jc w:val="both"/>
        <w:rPr>
          <w:rFonts w:ascii="Arial" w:hAnsi="Arial" w:cs="Arial"/>
        </w:rPr>
      </w:pPr>
      <w:r w:rsidRPr="00E60C6C">
        <w:rPr>
          <w:rFonts w:ascii="Arial" w:hAnsi="Arial" w:cs="Arial"/>
        </w:rPr>
        <w:t xml:space="preserve"> Mitä keinoja opettajalla on vähentää ja hallita omaa jännittämistään?</w:t>
      </w:r>
    </w:p>
    <w:p w:rsidR="00E60C6C" w:rsidRPr="00E60C6C" w:rsidRDefault="00E60C6C" w:rsidP="00E60C6C">
      <w:pPr>
        <w:pStyle w:val="Luettelokappale"/>
        <w:spacing w:after="0"/>
        <w:ind w:left="643"/>
        <w:jc w:val="both"/>
        <w:rPr>
          <w:rFonts w:ascii="Arial" w:hAnsi="Arial" w:cs="Arial"/>
        </w:rPr>
      </w:pPr>
    </w:p>
    <w:p w:rsidR="008F2402" w:rsidRPr="00E60C6C" w:rsidRDefault="008F2402" w:rsidP="008F2402">
      <w:pPr>
        <w:pStyle w:val="Luettelokappale"/>
        <w:numPr>
          <w:ilvl w:val="0"/>
          <w:numId w:val="4"/>
        </w:numPr>
        <w:spacing w:after="0"/>
        <w:jc w:val="both"/>
        <w:rPr>
          <w:rFonts w:ascii="Arial" w:hAnsi="Arial" w:cs="Arial"/>
        </w:rPr>
      </w:pPr>
      <w:r w:rsidRPr="00E60C6C">
        <w:rPr>
          <w:rFonts w:ascii="Arial" w:hAnsi="Arial" w:cs="Arial"/>
        </w:rPr>
        <w:t>Kuvitellaan tilanne, jossa oppilas on loukannut opettajaa ja puhunut hänelle ivallisesti. Mitkä reagointi – ja toimintatavat ovat mielestäsi opettajalle sallittuja ja mitkä eivät? Perustele.</w:t>
      </w:r>
    </w:p>
    <w:p w:rsidR="008F2402" w:rsidRPr="00E60C6C" w:rsidRDefault="008F2402" w:rsidP="008F2402">
      <w:pPr>
        <w:pStyle w:val="Luettelokappale"/>
        <w:numPr>
          <w:ilvl w:val="1"/>
          <w:numId w:val="4"/>
        </w:numPr>
        <w:spacing w:after="0"/>
        <w:jc w:val="both"/>
        <w:rPr>
          <w:rFonts w:ascii="Arial" w:hAnsi="Arial" w:cs="Arial"/>
        </w:rPr>
      </w:pPr>
      <w:r w:rsidRPr="00E60C6C">
        <w:rPr>
          <w:rFonts w:ascii="Arial" w:hAnsi="Arial" w:cs="Arial"/>
        </w:rPr>
        <w:t>oppilaan hiljentäminen nolaamalla</w:t>
      </w:r>
    </w:p>
    <w:p w:rsidR="008F2402" w:rsidRPr="00E60C6C" w:rsidRDefault="008F2402" w:rsidP="008F2402">
      <w:pPr>
        <w:pStyle w:val="Luettelokappale"/>
        <w:numPr>
          <w:ilvl w:val="1"/>
          <w:numId w:val="4"/>
        </w:numPr>
        <w:spacing w:after="0"/>
        <w:jc w:val="both"/>
        <w:rPr>
          <w:rFonts w:ascii="Arial" w:hAnsi="Arial" w:cs="Arial"/>
        </w:rPr>
      </w:pPr>
      <w:r w:rsidRPr="00E60C6C">
        <w:rPr>
          <w:rFonts w:ascii="Arial" w:hAnsi="Arial" w:cs="Arial"/>
        </w:rPr>
        <w:t>kiroileminen</w:t>
      </w:r>
    </w:p>
    <w:p w:rsidR="008F2402" w:rsidRPr="00E60C6C" w:rsidRDefault="008F2402" w:rsidP="008F2402">
      <w:pPr>
        <w:pStyle w:val="Luettelokappale"/>
        <w:numPr>
          <w:ilvl w:val="1"/>
          <w:numId w:val="4"/>
        </w:numPr>
        <w:spacing w:after="0"/>
        <w:jc w:val="both"/>
        <w:rPr>
          <w:rFonts w:ascii="Arial" w:hAnsi="Arial" w:cs="Arial"/>
        </w:rPr>
      </w:pPr>
      <w:r w:rsidRPr="00E60C6C">
        <w:rPr>
          <w:rFonts w:ascii="Arial" w:hAnsi="Arial" w:cs="Arial"/>
        </w:rPr>
        <w:t>jälki-istunnolla uhkailu</w:t>
      </w:r>
    </w:p>
    <w:p w:rsidR="008F2402" w:rsidRPr="00E60C6C" w:rsidRDefault="008F2402" w:rsidP="008F2402">
      <w:pPr>
        <w:pStyle w:val="Luettelokappale"/>
        <w:numPr>
          <w:ilvl w:val="1"/>
          <w:numId w:val="4"/>
        </w:numPr>
        <w:spacing w:after="0"/>
        <w:jc w:val="both"/>
        <w:rPr>
          <w:rFonts w:ascii="Arial" w:hAnsi="Arial" w:cs="Arial"/>
        </w:rPr>
      </w:pPr>
      <w:r w:rsidRPr="00E60C6C">
        <w:rPr>
          <w:rFonts w:ascii="Arial" w:hAnsi="Arial" w:cs="Arial"/>
        </w:rPr>
        <w:t>itkeminen</w:t>
      </w:r>
    </w:p>
    <w:p w:rsidR="008F2402" w:rsidRPr="00E60C6C" w:rsidRDefault="008F2402" w:rsidP="008F2402">
      <w:pPr>
        <w:pStyle w:val="Luettelokappale"/>
        <w:numPr>
          <w:ilvl w:val="1"/>
          <w:numId w:val="4"/>
        </w:numPr>
        <w:spacing w:after="0"/>
        <w:jc w:val="both"/>
        <w:rPr>
          <w:rFonts w:ascii="Arial" w:hAnsi="Arial" w:cs="Arial"/>
        </w:rPr>
      </w:pPr>
      <w:r w:rsidRPr="00E60C6C">
        <w:rPr>
          <w:rFonts w:ascii="Arial" w:hAnsi="Arial" w:cs="Arial"/>
        </w:rPr>
        <w:t>asian ohittaminen</w:t>
      </w:r>
    </w:p>
    <w:p w:rsidR="008F2402" w:rsidRPr="00E60C6C" w:rsidRDefault="008F2402" w:rsidP="008F2402">
      <w:pPr>
        <w:pStyle w:val="Luettelokappale"/>
        <w:numPr>
          <w:ilvl w:val="1"/>
          <w:numId w:val="4"/>
        </w:numPr>
        <w:spacing w:after="0"/>
        <w:jc w:val="both"/>
        <w:rPr>
          <w:rFonts w:ascii="Arial" w:hAnsi="Arial" w:cs="Arial"/>
        </w:rPr>
      </w:pPr>
      <w:r w:rsidRPr="00E60C6C">
        <w:rPr>
          <w:rFonts w:ascii="Arial" w:hAnsi="Arial" w:cs="Arial"/>
        </w:rPr>
        <w:t>huutaminen</w:t>
      </w:r>
    </w:p>
    <w:p w:rsidR="008F2402" w:rsidRPr="00E60C6C" w:rsidRDefault="008F2402" w:rsidP="008F2402">
      <w:pPr>
        <w:pStyle w:val="Luettelokappale"/>
        <w:numPr>
          <w:ilvl w:val="1"/>
          <w:numId w:val="4"/>
        </w:numPr>
        <w:spacing w:after="0"/>
        <w:jc w:val="both"/>
        <w:rPr>
          <w:rFonts w:ascii="Arial" w:hAnsi="Arial" w:cs="Arial"/>
        </w:rPr>
      </w:pPr>
      <w:r w:rsidRPr="00E60C6C">
        <w:rPr>
          <w:rFonts w:ascii="Arial" w:hAnsi="Arial" w:cs="Arial"/>
        </w:rPr>
        <w:t>opettajan poistuminen luokasta</w:t>
      </w:r>
    </w:p>
    <w:p w:rsidR="008F2402" w:rsidRDefault="008F2402" w:rsidP="008F2402">
      <w:pPr>
        <w:pStyle w:val="Luettelokappale"/>
        <w:numPr>
          <w:ilvl w:val="1"/>
          <w:numId w:val="4"/>
        </w:numPr>
        <w:spacing w:after="0"/>
        <w:jc w:val="both"/>
        <w:rPr>
          <w:rFonts w:ascii="Arial" w:hAnsi="Arial" w:cs="Arial"/>
        </w:rPr>
      </w:pPr>
      <w:r w:rsidRPr="00E60C6C">
        <w:rPr>
          <w:rFonts w:ascii="Arial" w:hAnsi="Arial" w:cs="Arial"/>
        </w:rPr>
        <w:t>oppilaan poistaminen luokasta</w:t>
      </w:r>
    </w:p>
    <w:p w:rsidR="00E60C6C" w:rsidRPr="00E60C6C" w:rsidRDefault="00E60C6C" w:rsidP="00E60C6C">
      <w:pPr>
        <w:pStyle w:val="Luettelokappale"/>
        <w:spacing w:after="0"/>
        <w:ind w:left="1363"/>
        <w:jc w:val="both"/>
        <w:rPr>
          <w:rFonts w:ascii="Arial" w:hAnsi="Arial" w:cs="Arial"/>
        </w:rPr>
      </w:pPr>
    </w:p>
    <w:p w:rsidR="008F2402" w:rsidRDefault="008F2402" w:rsidP="008F2402">
      <w:pPr>
        <w:pStyle w:val="Luettelokappale"/>
        <w:numPr>
          <w:ilvl w:val="0"/>
          <w:numId w:val="4"/>
        </w:numPr>
        <w:spacing w:after="0"/>
        <w:jc w:val="both"/>
        <w:rPr>
          <w:rFonts w:ascii="Arial" w:hAnsi="Arial" w:cs="Arial"/>
        </w:rPr>
      </w:pPr>
      <w:r w:rsidRPr="00E60C6C">
        <w:rPr>
          <w:rFonts w:ascii="Arial" w:hAnsi="Arial" w:cs="Arial"/>
        </w:rPr>
        <w:t>Miten kollegoiden ja työyhteisön tulisi tukea opettajaa, joka joutuu oppilaiden pilkan tai kiusaamisen kohteeksi?</w:t>
      </w:r>
    </w:p>
    <w:p w:rsidR="002C3EB6" w:rsidRDefault="002C3EB6" w:rsidP="002C3EB6">
      <w:pPr>
        <w:spacing w:after="0"/>
        <w:jc w:val="both"/>
        <w:rPr>
          <w:rFonts w:cs="Arial"/>
        </w:rPr>
      </w:pPr>
    </w:p>
    <w:p w:rsidR="002C3EB6" w:rsidRDefault="002C3EB6" w:rsidP="002C3EB6">
      <w:pPr>
        <w:spacing w:after="0"/>
        <w:jc w:val="both"/>
      </w:pPr>
      <w:r>
        <w:t xml:space="preserve">(Hannele </w:t>
      </w:r>
      <w:proofErr w:type="gramStart"/>
      <w:r>
        <w:t>Cantell  2010</w:t>
      </w:r>
      <w:proofErr w:type="gramEnd"/>
      <w:r>
        <w:t>).</w:t>
      </w:r>
    </w:p>
    <w:p w:rsidR="002C3EB6" w:rsidRDefault="002C3EB6">
      <w:r>
        <w:br w:type="page"/>
      </w:r>
    </w:p>
    <w:p w:rsidR="002C3EB6" w:rsidRPr="00DF7B3F" w:rsidRDefault="002C3EB6" w:rsidP="00DF7B3F">
      <w:pPr>
        <w:pStyle w:val="Otsikko1"/>
        <w:rPr>
          <w:rFonts w:ascii="Arial" w:hAnsi="Arial" w:cs="Arial"/>
        </w:rPr>
      </w:pPr>
      <w:bookmarkStart w:id="7" w:name="_Toc462128890"/>
      <w:r w:rsidRPr="00DF7B3F">
        <w:rPr>
          <w:rFonts w:ascii="Arial" w:hAnsi="Arial" w:cs="Arial"/>
        </w:rPr>
        <w:t>Kasvattajan ammattirooli</w:t>
      </w:r>
      <w:bookmarkEnd w:id="7"/>
    </w:p>
    <w:p w:rsidR="002C3EB6" w:rsidRDefault="002C3EB6" w:rsidP="002C3EB6">
      <w:pPr>
        <w:spacing w:after="0"/>
        <w:jc w:val="both"/>
        <w:rPr>
          <w:rFonts w:cs="Arial"/>
        </w:rPr>
      </w:pPr>
    </w:p>
    <w:p w:rsidR="005F4C72" w:rsidRDefault="002C3EB6" w:rsidP="002C3EB6">
      <w:pPr>
        <w:spacing w:after="0"/>
        <w:jc w:val="both"/>
        <w:rPr>
          <w:rFonts w:cs="Arial"/>
        </w:rPr>
      </w:pPr>
      <w:r>
        <w:rPr>
          <w:rFonts w:cs="Arial"/>
        </w:rPr>
        <w:t xml:space="preserve">Työtä tehdään omalla persoonalla, mutta työn tekemiseen vaikuttaa oma ammattirooli. Ammattiroolissa oman </w:t>
      </w:r>
      <w:proofErr w:type="spellStart"/>
      <w:r>
        <w:rPr>
          <w:rFonts w:cs="Arial"/>
        </w:rPr>
        <w:t>minän</w:t>
      </w:r>
      <w:proofErr w:type="spellEnd"/>
      <w:r>
        <w:rPr>
          <w:rFonts w:cs="Arial"/>
        </w:rPr>
        <w:t xml:space="preserve"> ja kasvattaja – </w:t>
      </w:r>
      <w:proofErr w:type="spellStart"/>
      <w:r>
        <w:rPr>
          <w:rFonts w:cs="Arial"/>
        </w:rPr>
        <w:t>minän</w:t>
      </w:r>
      <w:proofErr w:type="spellEnd"/>
      <w:r>
        <w:rPr>
          <w:rFonts w:cs="Arial"/>
        </w:rPr>
        <w:t xml:space="preserve"> välille rakentuu suodatin. Ammattirooli suojelee kasvattajaa ja auttaa pitämään työn erillään omasta </w:t>
      </w:r>
      <w:proofErr w:type="spellStart"/>
      <w:r>
        <w:rPr>
          <w:rFonts w:cs="Arial"/>
        </w:rPr>
        <w:t>minästä</w:t>
      </w:r>
      <w:proofErr w:type="spellEnd"/>
      <w:r>
        <w:rPr>
          <w:rFonts w:cs="Arial"/>
        </w:rPr>
        <w:t xml:space="preserve">. </w:t>
      </w:r>
      <w:r w:rsidR="005F4C72">
        <w:rPr>
          <w:rFonts w:cs="Arial"/>
        </w:rPr>
        <w:t xml:space="preserve">Kun työskennellään haastavasti käyttäytyvien lasten kanssa, niin silloin korostuu oman </w:t>
      </w:r>
      <w:proofErr w:type="spellStart"/>
      <w:r w:rsidR="005F4C72">
        <w:rPr>
          <w:rFonts w:cs="Arial"/>
        </w:rPr>
        <w:t>minän</w:t>
      </w:r>
      <w:proofErr w:type="spellEnd"/>
      <w:r w:rsidR="005F4C72">
        <w:rPr>
          <w:rFonts w:cs="Arial"/>
        </w:rPr>
        <w:t xml:space="preserve"> hyvä itsetunto ja tuntemus itsestään. Mitä tukevammalla pohjalla nämä ovat, sitä vähemmän haastavasti käyttäytyvän lapsen toiminta vaikuttaa työntekijän kykyyn toimia ammatillisesti. Jos tuntuu, että oman </w:t>
      </w:r>
      <w:proofErr w:type="spellStart"/>
      <w:r w:rsidR="005F4C72">
        <w:rPr>
          <w:rFonts w:cs="Arial"/>
        </w:rPr>
        <w:t>minän</w:t>
      </w:r>
      <w:proofErr w:type="spellEnd"/>
      <w:r w:rsidR="005F4C72">
        <w:rPr>
          <w:rFonts w:cs="Arial"/>
        </w:rPr>
        <w:t xml:space="preserve"> vointi on niin heikko, että työn tekeminen on vaikeaa, niin silloin keinoja oman </w:t>
      </w:r>
      <w:proofErr w:type="spellStart"/>
      <w:r w:rsidR="005F4C72">
        <w:rPr>
          <w:rFonts w:cs="Arial"/>
        </w:rPr>
        <w:t>minän</w:t>
      </w:r>
      <w:proofErr w:type="spellEnd"/>
      <w:r w:rsidR="005F4C72">
        <w:rPr>
          <w:rFonts w:cs="Arial"/>
        </w:rPr>
        <w:t xml:space="preserve"> voimistamiseen kannattaa hakea esimiehen tai työterveyspalveluiden kautta.</w:t>
      </w:r>
    </w:p>
    <w:p w:rsidR="005F4C72" w:rsidRDefault="005F4C72" w:rsidP="002C3EB6">
      <w:pPr>
        <w:spacing w:after="0"/>
        <w:jc w:val="both"/>
        <w:rPr>
          <w:rFonts w:cs="Arial"/>
        </w:rPr>
      </w:pPr>
    </w:p>
    <w:p w:rsidR="005F4C72" w:rsidRDefault="005F4C72" w:rsidP="002C3EB6">
      <w:pPr>
        <w:spacing w:after="0"/>
        <w:jc w:val="both"/>
        <w:rPr>
          <w:rFonts w:cs="Arial"/>
        </w:rPr>
      </w:pPr>
      <w:r>
        <w:rPr>
          <w:rFonts w:cs="Arial"/>
        </w:rPr>
        <w:t>Ammattirooli suodattimeen tulisi jäädä negatiivisten tunteiden äärimuodot sekä niiden sanalliset ja sanattomat muodot kuten sormimerkit, asiaton kielenkäyttö. Kasvattajan ammattiroolin tärkeys korostuu niissä tilanteissa, joissa negatiivinen vuorovaikutus meinaa päästä omaan minään asti. Esimerkiksi konfliktitilanteissa tulisi ajatella: mitä minä kasvattajan toimin tilanteessa väärällä tavalla? Eikä näin: mitä MINÄ toimin väärin?</w:t>
      </w:r>
    </w:p>
    <w:p w:rsidR="005F4C72" w:rsidRDefault="005F4C72" w:rsidP="002C3EB6">
      <w:pPr>
        <w:spacing w:after="0"/>
        <w:jc w:val="both"/>
        <w:rPr>
          <w:rFonts w:cs="Arial"/>
        </w:rPr>
      </w:pPr>
    </w:p>
    <w:p w:rsidR="005F4C72" w:rsidRDefault="005F4C72" w:rsidP="002C3EB6">
      <w:pPr>
        <w:spacing w:after="0"/>
        <w:jc w:val="both"/>
        <w:rPr>
          <w:rFonts w:cs="Arial"/>
        </w:rPr>
      </w:pPr>
      <w:r>
        <w:rPr>
          <w:rFonts w:cs="Arial"/>
        </w:rPr>
        <w:t xml:space="preserve">Jos haastavasti käyttäytyvän lapsen kanssa toimiessa kaikki tuntuu läpäisevän ammattiroolisuodattimen, niin silloin on hyvä päästä purkamaan nämä asiat pois mielen päältä. Yksi hyvä keino selvittää ammattiroolisuodattimen pitävyyttä on miettiä, kuinka paljon kannat työasioita töistä kotiin mukanasi. Pystytkö jättämään työasiat työpaikalle työpäivän päätteeksi? </w:t>
      </w:r>
    </w:p>
    <w:p w:rsidR="005F4C72" w:rsidRDefault="005F4C72" w:rsidP="002C3EB6">
      <w:pPr>
        <w:spacing w:after="0"/>
        <w:jc w:val="both"/>
        <w:rPr>
          <w:rFonts w:cs="Arial"/>
        </w:rPr>
      </w:pPr>
    </w:p>
    <w:p w:rsidR="005F4C72" w:rsidRDefault="005F4C72" w:rsidP="002C3EB6">
      <w:pPr>
        <w:spacing w:after="0"/>
        <w:jc w:val="both"/>
        <w:rPr>
          <w:rFonts w:cs="Arial"/>
        </w:rPr>
      </w:pPr>
      <w:r>
        <w:rPr>
          <w:rFonts w:cs="Arial"/>
        </w:rPr>
        <w:t>Turvallinen kasvu- ja oppimisympäristö toteutuu silloin kun kasvattajalla ja kasvatettavalla on turvallinen ja luottavainen olo.</w:t>
      </w:r>
    </w:p>
    <w:p w:rsidR="005F4C72" w:rsidRDefault="005F4C72" w:rsidP="002C3EB6">
      <w:pPr>
        <w:spacing w:after="0"/>
        <w:jc w:val="both"/>
        <w:rPr>
          <w:rFonts w:cs="Arial"/>
        </w:rPr>
      </w:pPr>
    </w:p>
    <w:p w:rsidR="005F4C72" w:rsidRDefault="005F4C72" w:rsidP="005F4C72">
      <w:proofErr w:type="gramStart"/>
      <w:r>
        <w:rPr>
          <w:rFonts w:cs="Arial"/>
        </w:rPr>
        <w:t>(</w:t>
      </w:r>
      <w:r>
        <w:t>(Hurme, K.  2014.</w:t>
      </w:r>
      <w:proofErr w:type="gramEnd"/>
      <w:r>
        <w:t xml:space="preserve"> Turvassa</w:t>
      </w:r>
      <w:proofErr w:type="gramStart"/>
      <w:r>
        <w:t>!.</w:t>
      </w:r>
      <w:proofErr w:type="gramEnd"/>
      <w:r>
        <w:t xml:space="preserve"> s. </w:t>
      </w:r>
      <w:r>
        <w:t>107</w:t>
      </w:r>
      <w:r>
        <w:t xml:space="preserve"> – </w:t>
      </w:r>
      <w:r>
        <w:t>126</w:t>
      </w:r>
      <w:r>
        <w:t>.).</w:t>
      </w:r>
    </w:p>
    <w:p w:rsidR="005F4C72" w:rsidRDefault="005F4C72" w:rsidP="002C3EB6">
      <w:pPr>
        <w:spacing w:after="0"/>
        <w:jc w:val="both"/>
        <w:rPr>
          <w:rFonts w:cs="Arial"/>
        </w:rPr>
      </w:pPr>
    </w:p>
    <w:p w:rsidR="005F4C72" w:rsidRDefault="005F4C72" w:rsidP="002C3EB6">
      <w:pPr>
        <w:spacing w:after="0"/>
        <w:jc w:val="both"/>
        <w:rPr>
          <w:rFonts w:cs="Arial"/>
        </w:rPr>
      </w:pPr>
    </w:p>
    <w:p w:rsidR="005F4C72" w:rsidRPr="002C3EB6" w:rsidRDefault="005F4C72" w:rsidP="002C3EB6">
      <w:pPr>
        <w:spacing w:after="0"/>
        <w:jc w:val="both"/>
        <w:rPr>
          <w:rFonts w:cs="Arial"/>
        </w:rPr>
      </w:pPr>
    </w:p>
    <w:p w:rsidR="008F2402" w:rsidRDefault="008F2402" w:rsidP="008F2402">
      <w:pPr>
        <w:spacing w:after="0"/>
        <w:jc w:val="both"/>
      </w:pPr>
      <w:r>
        <w:br w:type="page"/>
      </w:r>
    </w:p>
    <w:p w:rsidR="008F2402" w:rsidRDefault="008F2402" w:rsidP="008F2402">
      <w:pPr>
        <w:pStyle w:val="Otsikko1"/>
        <w:rPr>
          <w:rFonts w:ascii="Arial" w:hAnsi="Arial" w:cs="Arial"/>
        </w:rPr>
      </w:pPr>
      <w:bookmarkStart w:id="8" w:name="_Toc462128891"/>
      <w:r w:rsidRPr="00DC7B86">
        <w:rPr>
          <w:rFonts w:ascii="Arial" w:hAnsi="Arial" w:cs="Arial"/>
        </w:rPr>
        <w:t xml:space="preserve">KIPP- </w:t>
      </w:r>
      <w:proofErr w:type="spellStart"/>
      <w:r w:rsidRPr="00DC7B86">
        <w:rPr>
          <w:rFonts w:ascii="Arial" w:hAnsi="Arial" w:cs="Arial"/>
        </w:rPr>
        <w:t>schoolin</w:t>
      </w:r>
      <w:proofErr w:type="spellEnd"/>
      <w:r w:rsidRPr="00DC7B86">
        <w:rPr>
          <w:rFonts w:ascii="Arial" w:hAnsi="Arial" w:cs="Arial"/>
        </w:rPr>
        <w:t xml:space="preserve"> pedagogisina rakennuspalikoina toimivat seuraavat seitsemän ohjenuoraa</w:t>
      </w:r>
      <w:bookmarkEnd w:id="8"/>
    </w:p>
    <w:p w:rsidR="00E60C6C" w:rsidRPr="00E60C6C" w:rsidRDefault="00E60C6C" w:rsidP="00E60C6C"/>
    <w:p w:rsidR="008F2402" w:rsidRDefault="008F2402" w:rsidP="008F2402">
      <w:pPr>
        <w:spacing w:after="0"/>
        <w:jc w:val="both"/>
        <w:rPr>
          <w:rFonts w:eastAsia="Times New Roman" w:cs="Arial"/>
          <w:szCs w:val="24"/>
          <w:lang w:eastAsia="fi-FI"/>
        </w:rPr>
      </w:pPr>
      <w:r w:rsidRPr="00043A63">
        <w:rPr>
          <w:rFonts w:eastAsia="Times New Roman" w:cs="Arial"/>
          <w:szCs w:val="24"/>
          <w:lang w:eastAsia="fi-FI"/>
        </w:rPr>
        <w:t>Seitsemän ajatusta luonteenvahvuuksien kehittämiseen:</w:t>
      </w:r>
    </w:p>
    <w:p w:rsidR="008F2402" w:rsidRPr="00043A63" w:rsidRDefault="008F2402" w:rsidP="008F2402">
      <w:pPr>
        <w:spacing w:after="0"/>
        <w:jc w:val="both"/>
        <w:rPr>
          <w:rFonts w:eastAsia="Times New Roman" w:cs="Arial"/>
          <w:szCs w:val="24"/>
          <w:lang w:eastAsia="fi-FI"/>
        </w:rPr>
      </w:pPr>
    </w:p>
    <w:p w:rsidR="00E60C6C" w:rsidRDefault="008F2402" w:rsidP="008F2402">
      <w:pPr>
        <w:spacing w:after="0"/>
        <w:jc w:val="both"/>
        <w:rPr>
          <w:rFonts w:eastAsia="Times New Roman" w:cs="Arial"/>
          <w:szCs w:val="24"/>
          <w:lang w:eastAsia="fi-FI"/>
        </w:rPr>
      </w:pPr>
      <w:r w:rsidRPr="00043A63">
        <w:rPr>
          <w:rFonts w:eastAsia="Times New Roman" w:cs="Arial"/>
          <w:b/>
          <w:bCs/>
          <w:i/>
          <w:iCs/>
          <w:szCs w:val="24"/>
          <w:lang w:eastAsia="fi-FI"/>
        </w:rPr>
        <w:t>Usko!</w:t>
      </w:r>
      <w:r w:rsidRPr="00043A63">
        <w:rPr>
          <w:rFonts w:eastAsia="Times New Roman" w:cs="Arial"/>
          <w:szCs w:val="24"/>
          <w:lang w:eastAsia="fi-FI"/>
        </w:rPr>
        <w:t xml:space="preserve"> </w:t>
      </w:r>
    </w:p>
    <w:p w:rsidR="008F2402" w:rsidRPr="00043A63" w:rsidRDefault="008F2402" w:rsidP="008F2402">
      <w:pPr>
        <w:spacing w:after="0"/>
        <w:jc w:val="both"/>
        <w:rPr>
          <w:rFonts w:eastAsia="Times New Roman" w:cs="Arial"/>
          <w:szCs w:val="24"/>
          <w:lang w:eastAsia="fi-FI"/>
        </w:rPr>
      </w:pPr>
      <w:r w:rsidRPr="00043A63">
        <w:rPr>
          <w:rFonts w:eastAsia="Times New Roman" w:cs="Arial"/>
          <w:szCs w:val="24"/>
          <w:lang w:eastAsia="fi-FI"/>
        </w:rPr>
        <w:t xml:space="preserve">Usko siihen mitä teet ja näytä se omalla esimerkilläsi. Tuo käytöksessäsi ilmi James Baldwinin ajatus: </w:t>
      </w:r>
      <w:r w:rsidRPr="00043A63">
        <w:rPr>
          <w:rFonts w:eastAsia="Times New Roman" w:cs="Arial"/>
          <w:i/>
          <w:szCs w:val="24"/>
          <w:lang w:eastAsia="fi-FI"/>
        </w:rPr>
        <w:t>” Lapset eivät ole koskaan olleet hyviä kuuntelemaan aikuisia, mutta he eivät ole koskaan menneet vikaan matkiessaan heitä</w:t>
      </w:r>
      <w:r w:rsidRPr="00043A63">
        <w:rPr>
          <w:rFonts w:eastAsia="Times New Roman" w:cs="Arial"/>
          <w:szCs w:val="24"/>
          <w:lang w:eastAsia="fi-FI"/>
        </w:rPr>
        <w:t>.” Lapset unohtavat, mitä heille sanot. Lapset unohtavat, mitä heille opetat. Lapset eivät koskaan unohda, mitä sait heidät tuntemaan!</w:t>
      </w:r>
    </w:p>
    <w:p w:rsidR="008F2402" w:rsidRPr="00043A63" w:rsidRDefault="008F2402" w:rsidP="008F2402">
      <w:pPr>
        <w:spacing w:after="0"/>
        <w:jc w:val="both"/>
        <w:rPr>
          <w:rFonts w:eastAsia="Times New Roman" w:cs="Arial"/>
          <w:szCs w:val="24"/>
          <w:lang w:eastAsia="fi-FI"/>
        </w:rPr>
      </w:pPr>
      <w:r w:rsidRPr="00043A63">
        <w:rPr>
          <w:rFonts w:eastAsia="Times New Roman" w:cs="Arial"/>
          <w:szCs w:val="24"/>
          <w:lang w:eastAsia="fi-FI"/>
        </w:rPr>
        <w:t> </w:t>
      </w:r>
    </w:p>
    <w:p w:rsidR="00E60C6C" w:rsidRDefault="008F2402" w:rsidP="008F2402">
      <w:pPr>
        <w:spacing w:after="0"/>
        <w:jc w:val="both"/>
        <w:rPr>
          <w:rFonts w:eastAsia="Times New Roman" w:cs="Arial"/>
          <w:szCs w:val="24"/>
          <w:lang w:eastAsia="fi-FI"/>
        </w:rPr>
      </w:pPr>
      <w:r w:rsidRPr="00043A63">
        <w:rPr>
          <w:rFonts w:eastAsia="Times New Roman" w:cs="Arial"/>
          <w:b/>
          <w:bCs/>
          <w:i/>
          <w:iCs/>
          <w:szCs w:val="24"/>
          <w:lang w:eastAsia="fi-FI"/>
        </w:rPr>
        <w:t>Nimeä!</w:t>
      </w:r>
      <w:r w:rsidRPr="00043A63">
        <w:rPr>
          <w:rFonts w:eastAsia="Times New Roman" w:cs="Arial"/>
          <w:szCs w:val="24"/>
          <w:lang w:eastAsia="fi-FI"/>
        </w:rPr>
        <w:t xml:space="preserve"> </w:t>
      </w:r>
    </w:p>
    <w:p w:rsidR="00E60C6C" w:rsidRPr="00FA05AD" w:rsidRDefault="008F2402" w:rsidP="008F2402">
      <w:pPr>
        <w:spacing w:after="0"/>
        <w:jc w:val="both"/>
        <w:rPr>
          <w:rFonts w:eastAsia="Times New Roman" w:cs="Arial"/>
          <w:szCs w:val="24"/>
          <w:lang w:eastAsia="fi-FI"/>
        </w:rPr>
      </w:pPr>
      <w:r w:rsidRPr="00FA05AD">
        <w:rPr>
          <w:rFonts w:eastAsia="Times New Roman" w:cs="Arial"/>
          <w:szCs w:val="24"/>
          <w:lang w:eastAsia="fi-FI"/>
        </w:rPr>
        <w:t xml:space="preserve">Nimeä se, mitä teet. Sanat luovat merkitystä ja kielellä on mieletön voima. Anna sille, mitä jo itseasiassa tapahtuu joka päivä, nimi ja merkitys. Käytä vahvuussanoja hyväksesi joka päivä. Aloittaessasi tuntia, </w:t>
      </w:r>
      <w:r w:rsidRPr="00FA05AD">
        <w:rPr>
          <w:rFonts w:eastAsia="Times New Roman" w:cs="Arial"/>
          <w:szCs w:val="24"/>
          <w:u w:val="single"/>
          <w:lang w:eastAsia="fi-FI"/>
        </w:rPr>
        <w:t>kerro, mitä odotat ja mitä vahvuutta tietty tekeminen vaatii</w:t>
      </w:r>
      <w:r w:rsidRPr="00FA05AD">
        <w:rPr>
          <w:rFonts w:eastAsia="Times New Roman" w:cs="Arial"/>
          <w:szCs w:val="24"/>
          <w:lang w:eastAsia="fi-FI"/>
        </w:rPr>
        <w:t xml:space="preserve">. </w:t>
      </w:r>
    </w:p>
    <w:p w:rsidR="00E60C6C" w:rsidRPr="00FA05AD" w:rsidRDefault="008F2402" w:rsidP="008F2402">
      <w:pPr>
        <w:spacing w:after="0"/>
        <w:jc w:val="both"/>
        <w:rPr>
          <w:rFonts w:eastAsia="Times New Roman" w:cs="Arial"/>
          <w:szCs w:val="24"/>
          <w:lang w:eastAsia="fi-FI"/>
        </w:rPr>
      </w:pPr>
      <w:r w:rsidRPr="00FA05AD">
        <w:rPr>
          <w:rFonts w:eastAsia="Times New Roman" w:cs="Arial"/>
          <w:bCs/>
          <w:szCs w:val="24"/>
          <w:lang w:eastAsia="fi-FI"/>
        </w:rPr>
        <w:t xml:space="preserve">Kysy ja kerro, miten vahvuus ja sen tietoinen käyttäminen näkyy lapsen käytöksessä. </w:t>
      </w:r>
      <w:r w:rsidRPr="00FA05AD">
        <w:rPr>
          <w:rFonts w:eastAsia="Times New Roman" w:cs="Arial"/>
          <w:szCs w:val="24"/>
          <w:lang w:eastAsia="fi-FI"/>
        </w:rPr>
        <w:t>Anna tunnin jälkeen palautetta siitä, mitä näit lapsissa ja mitä vahvuuksia he käyttivät hyväkseen. Rohkaise kehittämään vahvuutta, jota heissä ei vielä ole, mutta joka olisi tarpeellinen</w:t>
      </w:r>
      <w:r w:rsidR="00E60C6C" w:rsidRPr="00FA05AD">
        <w:rPr>
          <w:rFonts w:eastAsia="Times New Roman" w:cs="Arial"/>
          <w:szCs w:val="24"/>
          <w:lang w:eastAsia="fi-FI"/>
        </w:rPr>
        <w:t xml:space="preserve"> koulun ja oppiaineen kannalta.</w:t>
      </w:r>
    </w:p>
    <w:p w:rsidR="00E60C6C" w:rsidRPr="00FA05AD" w:rsidRDefault="00E60C6C" w:rsidP="008F2402">
      <w:pPr>
        <w:spacing w:after="0"/>
        <w:jc w:val="both"/>
        <w:rPr>
          <w:rFonts w:eastAsia="Times New Roman" w:cs="Arial"/>
          <w:szCs w:val="24"/>
          <w:lang w:eastAsia="fi-FI"/>
        </w:rPr>
      </w:pPr>
    </w:p>
    <w:p w:rsidR="008F2402" w:rsidRPr="00FA05AD" w:rsidRDefault="008F2402" w:rsidP="008F2402">
      <w:pPr>
        <w:spacing w:after="0"/>
        <w:jc w:val="both"/>
        <w:rPr>
          <w:rFonts w:eastAsia="Times New Roman" w:cs="Arial"/>
          <w:szCs w:val="24"/>
          <w:lang w:eastAsia="fi-FI"/>
        </w:rPr>
      </w:pPr>
      <w:r w:rsidRPr="00FA05AD">
        <w:rPr>
          <w:rFonts w:eastAsia="Times New Roman" w:cs="Arial"/>
          <w:szCs w:val="24"/>
          <w:lang w:eastAsia="fi-FI"/>
        </w:rPr>
        <w:t xml:space="preserve">Esimerkiksi, kun olet aloittamassa uuden taidon opetusta ja harjoittelua. Kerro lapsille, että taidon oppiminen vaatii </w:t>
      </w:r>
      <w:r w:rsidRPr="00FA05AD">
        <w:rPr>
          <w:rFonts w:eastAsia="Times New Roman" w:cs="Arial"/>
          <w:bCs/>
          <w:szCs w:val="24"/>
          <w:lang w:eastAsia="fi-FI"/>
        </w:rPr>
        <w:t xml:space="preserve">SINNIKKYYTTÄ. </w:t>
      </w:r>
      <w:r w:rsidRPr="00FA05AD">
        <w:rPr>
          <w:rFonts w:eastAsia="Times New Roman" w:cs="Arial"/>
          <w:szCs w:val="24"/>
          <w:lang w:eastAsia="fi-FI"/>
        </w:rPr>
        <w:t xml:space="preserve">Kun harjoittelet nyt matematiikan tunnilla uutta asiaa, se ei ole helppoa. Kuitenkin, kun olet </w:t>
      </w:r>
      <w:r w:rsidRPr="00FA05AD">
        <w:rPr>
          <w:rFonts w:eastAsia="Times New Roman" w:cs="Arial"/>
          <w:bCs/>
          <w:szCs w:val="24"/>
          <w:lang w:eastAsia="fi-FI"/>
        </w:rPr>
        <w:t xml:space="preserve">SINNIKÄS, se näkyy sinussa siten, että et anna periksi, vaan jatkat siitä huolimatta. Kun tunti on loppu ja olet ollut todella sinnikäs 30 minuuttia, mitä luulet, että tapahtuu? Miten sinnikkyys tukee oppimistasi? Samalla saat ”kaksi kärpästä yhdellä iskulla.” Opit uuden asian matematiikassa ja kehität samalla luonnettasi. Kun nyt olet sinnikäs ja jaksat jatkaa, olet mennyt taas askeleen eteenpäin tämän vahvuuden kasvattamisessa. </w:t>
      </w:r>
    </w:p>
    <w:p w:rsidR="008F2402" w:rsidRPr="00043A63" w:rsidRDefault="008F2402" w:rsidP="008F2402">
      <w:pPr>
        <w:spacing w:after="0"/>
        <w:jc w:val="both"/>
        <w:rPr>
          <w:rFonts w:eastAsia="Times New Roman" w:cs="Arial"/>
          <w:szCs w:val="24"/>
          <w:lang w:eastAsia="fi-FI"/>
        </w:rPr>
      </w:pPr>
      <w:r w:rsidRPr="00043A63">
        <w:rPr>
          <w:rFonts w:eastAsia="Times New Roman" w:cs="Arial"/>
          <w:szCs w:val="24"/>
          <w:lang w:eastAsia="fi-FI"/>
        </w:rPr>
        <w:t> </w:t>
      </w:r>
    </w:p>
    <w:p w:rsidR="00E60C6C" w:rsidRDefault="008F2402" w:rsidP="008F2402">
      <w:pPr>
        <w:spacing w:after="0"/>
        <w:jc w:val="both"/>
        <w:rPr>
          <w:rFonts w:eastAsia="Times New Roman" w:cs="Arial"/>
          <w:szCs w:val="24"/>
          <w:lang w:eastAsia="fi-FI"/>
        </w:rPr>
      </w:pPr>
      <w:r w:rsidRPr="00043A63">
        <w:rPr>
          <w:rFonts w:eastAsia="Times New Roman" w:cs="Arial"/>
          <w:b/>
          <w:bCs/>
          <w:i/>
          <w:iCs/>
          <w:szCs w:val="24"/>
          <w:lang w:eastAsia="fi-FI"/>
        </w:rPr>
        <w:t>Löydä!</w:t>
      </w:r>
      <w:r w:rsidRPr="00043A63">
        <w:rPr>
          <w:rFonts w:eastAsia="Times New Roman" w:cs="Arial"/>
          <w:szCs w:val="24"/>
          <w:lang w:eastAsia="fi-FI"/>
        </w:rPr>
        <w:t xml:space="preserve"> </w:t>
      </w:r>
    </w:p>
    <w:p w:rsidR="008F2402" w:rsidRPr="00043A63" w:rsidRDefault="008F2402" w:rsidP="008F2402">
      <w:pPr>
        <w:spacing w:after="0"/>
        <w:jc w:val="both"/>
        <w:rPr>
          <w:rFonts w:eastAsia="Times New Roman" w:cs="Arial"/>
          <w:szCs w:val="24"/>
          <w:lang w:eastAsia="fi-FI"/>
        </w:rPr>
      </w:pPr>
      <w:r w:rsidRPr="00043A63">
        <w:rPr>
          <w:rFonts w:eastAsia="Times New Roman" w:cs="Arial"/>
          <w:szCs w:val="24"/>
          <w:lang w:eastAsia="fi-FI"/>
        </w:rPr>
        <w:t>Löydä tärkeät ja merkitykselliset hetket arjesta. Tee lapsille näkyväksi arjen tarinoista ja teoista kumpuavat esimerkit, joissa eri luonteenvahvuudet tulevat eläväksi. Nosta näitä hetkiä esille ja annan lasten tulla itse tietoiseksi asioista, joita heissä itsessään ja toisissa ihmisissä tapahtuu.</w:t>
      </w:r>
    </w:p>
    <w:p w:rsidR="008F2402" w:rsidRPr="00043A63" w:rsidRDefault="008F2402" w:rsidP="008F2402">
      <w:pPr>
        <w:spacing w:after="0"/>
        <w:jc w:val="both"/>
        <w:rPr>
          <w:rFonts w:eastAsia="Times New Roman" w:cs="Arial"/>
          <w:szCs w:val="24"/>
          <w:lang w:eastAsia="fi-FI"/>
        </w:rPr>
      </w:pPr>
      <w:r w:rsidRPr="00043A63">
        <w:rPr>
          <w:rFonts w:eastAsia="Times New Roman" w:cs="Arial"/>
          <w:szCs w:val="24"/>
          <w:lang w:eastAsia="fi-FI"/>
        </w:rPr>
        <w:t> </w:t>
      </w:r>
    </w:p>
    <w:p w:rsidR="00E60C6C" w:rsidRDefault="008F2402" w:rsidP="008F2402">
      <w:pPr>
        <w:spacing w:after="0"/>
        <w:jc w:val="both"/>
        <w:rPr>
          <w:rFonts w:eastAsia="Times New Roman" w:cs="Arial"/>
          <w:szCs w:val="24"/>
          <w:lang w:eastAsia="fi-FI"/>
        </w:rPr>
      </w:pPr>
      <w:r w:rsidRPr="00043A63">
        <w:rPr>
          <w:rFonts w:eastAsia="Times New Roman" w:cs="Arial"/>
          <w:b/>
          <w:bCs/>
          <w:i/>
          <w:iCs/>
          <w:szCs w:val="24"/>
          <w:lang w:eastAsia="fi-FI"/>
        </w:rPr>
        <w:t>Tunne!</w:t>
      </w:r>
    </w:p>
    <w:p w:rsidR="008F2402" w:rsidRPr="00043A63" w:rsidRDefault="008F2402" w:rsidP="008F2402">
      <w:pPr>
        <w:spacing w:after="0"/>
        <w:jc w:val="both"/>
        <w:rPr>
          <w:rFonts w:eastAsia="Times New Roman" w:cs="Arial"/>
          <w:szCs w:val="24"/>
          <w:lang w:eastAsia="fi-FI"/>
        </w:rPr>
      </w:pPr>
      <w:r w:rsidRPr="00043A63">
        <w:rPr>
          <w:rFonts w:eastAsia="Times New Roman" w:cs="Arial"/>
          <w:szCs w:val="24"/>
          <w:lang w:eastAsia="fi-FI"/>
        </w:rPr>
        <w:t>Anna lapsille ja itsellesi mahdollisuus tuntea vahvuuksien käyttämisen ja huomaamisen myönteinen voima ja sen mukanaan tuomat positiiviset vaikutukset.</w:t>
      </w:r>
    </w:p>
    <w:p w:rsidR="008F2402" w:rsidRPr="00043A63" w:rsidRDefault="008F2402" w:rsidP="008F2402">
      <w:pPr>
        <w:spacing w:after="0"/>
        <w:jc w:val="both"/>
        <w:rPr>
          <w:rFonts w:eastAsia="Times New Roman" w:cs="Arial"/>
          <w:szCs w:val="24"/>
          <w:lang w:eastAsia="fi-FI"/>
        </w:rPr>
      </w:pPr>
    </w:p>
    <w:p w:rsidR="00E60C6C" w:rsidRDefault="008F2402" w:rsidP="008F2402">
      <w:pPr>
        <w:spacing w:after="0"/>
        <w:jc w:val="both"/>
        <w:rPr>
          <w:rFonts w:eastAsia="Times New Roman" w:cs="Arial"/>
          <w:szCs w:val="24"/>
          <w:lang w:eastAsia="fi-FI"/>
        </w:rPr>
      </w:pPr>
      <w:r w:rsidRPr="00043A63">
        <w:rPr>
          <w:rFonts w:eastAsia="Times New Roman" w:cs="Arial"/>
          <w:b/>
          <w:bCs/>
          <w:i/>
          <w:iCs/>
          <w:szCs w:val="24"/>
          <w:lang w:eastAsia="fi-FI"/>
        </w:rPr>
        <w:t>Löydä!</w:t>
      </w:r>
      <w:r w:rsidRPr="00043A63">
        <w:rPr>
          <w:rFonts w:eastAsia="Times New Roman" w:cs="Arial"/>
          <w:szCs w:val="24"/>
          <w:lang w:eastAsia="fi-FI"/>
        </w:rPr>
        <w:t xml:space="preserve"> </w:t>
      </w:r>
    </w:p>
    <w:p w:rsidR="008F2402" w:rsidRPr="00043A63" w:rsidRDefault="008F2402" w:rsidP="008F2402">
      <w:pPr>
        <w:spacing w:after="0"/>
        <w:jc w:val="both"/>
        <w:rPr>
          <w:rFonts w:eastAsia="Times New Roman" w:cs="Arial"/>
          <w:szCs w:val="24"/>
          <w:lang w:eastAsia="fi-FI"/>
        </w:rPr>
      </w:pPr>
      <w:r w:rsidRPr="00043A63">
        <w:rPr>
          <w:rFonts w:eastAsia="Times New Roman" w:cs="Arial"/>
          <w:szCs w:val="24"/>
          <w:lang w:eastAsia="fi-FI"/>
        </w:rPr>
        <w:t>Sisällytä arjen</w:t>
      </w:r>
      <w:r>
        <w:rPr>
          <w:rFonts w:eastAsia="Times New Roman" w:cs="Arial"/>
          <w:szCs w:val="24"/>
          <w:lang w:eastAsia="fi-FI"/>
        </w:rPr>
        <w:t xml:space="preserve"> työhösi hetkiä, jolloin integr</w:t>
      </w:r>
      <w:r w:rsidRPr="00043A63">
        <w:rPr>
          <w:rFonts w:eastAsia="Times New Roman" w:cs="Arial"/>
          <w:szCs w:val="24"/>
          <w:lang w:eastAsia="fi-FI"/>
        </w:rPr>
        <w:t>oit vahvuusnäkökulmaa eri oppitunteihin ja kasvatuksellisiin hetkiin.</w:t>
      </w:r>
    </w:p>
    <w:p w:rsidR="008F2402" w:rsidRPr="00043A63" w:rsidRDefault="008F2402" w:rsidP="008F2402">
      <w:pPr>
        <w:spacing w:after="0"/>
        <w:jc w:val="both"/>
        <w:rPr>
          <w:rFonts w:eastAsia="Times New Roman" w:cs="Arial"/>
          <w:szCs w:val="24"/>
          <w:lang w:eastAsia="fi-FI"/>
        </w:rPr>
      </w:pPr>
      <w:r w:rsidRPr="00043A63">
        <w:rPr>
          <w:rFonts w:eastAsia="Times New Roman" w:cs="Arial"/>
          <w:szCs w:val="24"/>
          <w:lang w:eastAsia="fi-FI"/>
        </w:rPr>
        <w:t> </w:t>
      </w:r>
    </w:p>
    <w:p w:rsidR="00E60C6C" w:rsidRDefault="00E60C6C">
      <w:pPr>
        <w:rPr>
          <w:rFonts w:eastAsia="Times New Roman" w:cs="Arial"/>
          <w:b/>
          <w:bCs/>
          <w:i/>
          <w:iCs/>
          <w:szCs w:val="24"/>
          <w:lang w:eastAsia="fi-FI"/>
        </w:rPr>
      </w:pPr>
      <w:r>
        <w:rPr>
          <w:rFonts w:eastAsia="Times New Roman" w:cs="Arial"/>
          <w:b/>
          <w:bCs/>
          <w:i/>
          <w:iCs/>
          <w:szCs w:val="24"/>
          <w:lang w:eastAsia="fi-FI"/>
        </w:rPr>
        <w:br w:type="page"/>
      </w:r>
    </w:p>
    <w:p w:rsidR="00E60C6C" w:rsidRDefault="008F2402" w:rsidP="008F2402">
      <w:pPr>
        <w:spacing w:after="0"/>
        <w:jc w:val="both"/>
        <w:rPr>
          <w:rFonts w:eastAsia="Times New Roman" w:cs="Arial"/>
          <w:szCs w:val="24"/>
          <w:lang w:eastAsia="fi-FI"/>
        </w:rPr>
      </w:pPr>
      <w:r w:rsidRPr="00043A63">
        <w:rPr>
          <w:rFonts w:eastAsia="Times New Roman" w:cs="Arial"/>
          <w:b/>
          <w:bCs/>
          <w:i/>
          <w:iCs/>
          <w:szCs w:val="24"/>
          <w:lang w:eastAsia="fi-FI"/>
        </w:rPr>
        <w:t>Rohkaise!</w:t>
      </w:r>
      <w:r w:rsidRPr="00043A63">
        <w:rPr>
          <w:rFonts w:eastAsia="Times New Roman" w:cs="Arial"/>
          <w:szCs w:val="24"/>
          <w:lang w:eastAsia="fi-FI"/>
        </w:rPr>
        <w:t xml:space="preserve"> </w:t>
      </w:r>
    </w:p>
    <w:p w:rsidR="008F2402" w:rsidRPr="00043A63" w:rsidRDefault="008F2402" w:rsidP="008F2402">
      <w:pPr>
        <w:spacing w:after="0"/>
        <w:jc w:val="both"/>
        <w:rPr>
          <w:rFonts w:eastAsia="Times New Roman" w:cs="Arial"/>
          <w:szCs w:val="24"/>
          <w:lang w:eastAsia="fi-FI"/>
        </w:rPr>
      </w:pPr>
      <w:r w:rsidRPr="00043A63">
        <w:rPr>
          <w:rFonts w:eastAsia="Times New Roman" w:cs="Arial"/>
          <w:szCs w:val="24"/>
          <w:lang w:eastAsia="fi-FI"/>
        </w:rPr>
        <w:t>Anna myönteistä palautetta, kun näet optimismia ja kasvun asennetta (</w:t>
      </w:r>
      <w:proofErr w:type="spellStart"/>
      <w:r w:rsidRPr="00043A63">
        <w:rPr>
          <w:rFonts w:eastAsia="Times New Roman" w:cs="Arial"/>
          <w:szCs w:val="24"/>
          <w:lang w:eastAsia="fi-FI"/>
        </w:rPr>
        <w:t>growth</w:t>
      </w:r>
      <w:proofErr w:type="spellEnd"/>
      <w:r w:rsidRPr="00043A63">
        <w:rPr>
          <w:rFonts w:eastAsia="Times New Roman" w:cs="Arial"/>
          <w:szCs w:val="24"/>
          <w:lang w:eastAsia="fi-FI"/>
        </w:rPr>
        <w:t xml:space="preserve"> </w:t>
      </w:r>
      <w:proofErr w:type="spellStart"/>
      <w:r w:rsidRPr="00043A63">
        <w:rPr>
          <w:rFonts w:eastAsia="Times New Roman" w:cs="Arial"/>
          <w:szCs w:val="24"/>
          <w:lang w:eastAsia="fi-FI"/>
        </w:rPr>
        <w:t>midset</w:t>
      </w:r>
      <w:proofErr w:type="spellEnd"/>
      <w:r w:rsidRPr="00043A63">
        <w:rPr>
          <w:rFonts w:eastAsia="Times New Roman" w:cs="Arial"/>
          <w:szCs w:val="24"/>
          <w:lang w:eastAsia="fi-FI"/>
        </w:rPr>
        <w:t>) vahvuuksien käyttämisen ja luonteen kehittymisen ympärillä.</w:t>
      </w:r>
    </w:p>
    <w:p w:rsidR="008F2402" w:rsidRPr="00043A63" w:rsidRDefault="008F2402" w:rsidP="008F2402">
      <w:pPr>
        <w:spacing w:after="0"/>
        <w:jc w:val="both"/>
        <w:rPr>
          <w:rFonts w:eastAsia="Times New Roman" w:cs="Arial"/>
          <w:szCs w:val="24"/>
          <w:lang w:eastAsia="fi-FI"/>
        </w:rPr>
      </w:pPr>
      <w:r w:rsidRPr="00043A63">
        <w:rPr>
          <w:rFonts w:eastAsia="Times New Roman" w:cs="Arial"/>
          <w:szCs w:val="24"/>
          <w:lang w:eastAsia="fi-FI"/>
        </w:rPr>
        <w:t> </w:t>
      </w:r>
    </w:p>
    <w:p w:rsidR="00E60C6C" w:rsidRDefault="008F2402" w:rsidP="008F2402">
      <w:pPr>
        <w:spacing w:after="0"/>
        <w:jc w:val="both"/>
        <w:rPr>
          <w:rFonts w:eastAsia="Times New Roman" w:cs="Arial"/>
          <w:szCs w:val="24"/>
          <w:lang w:eastAsia="fi-FI"/>
        </w:rPr>
      </w:pPr>
      <w:r w:rsidRPr="00043A63">
        <w:rPr>
          <w:rFonts w:eastAsia="Times New Roman" w:cs="Arial"/>
          <w:b/>
          <w:bCs/>
          <w:i/>
          <w:iCs/>
          <w:szCs w:val="24"/>
          <w:lang w:eastAsia="fi-FI"/>
        </w:rPr>
        <w:t>Huomaa!</w:t>
      </w:r>
      <w:r w:rsidRPr="00043A63">
        <w:rPr>
          <w:rFonts w:eastAsia="Times New Roman" w:cs="Arial"/>
          <w:szCs w:val="24"/>
          <w:lang w:eastAsia="fi-FI"/>
        </w:rPr>
        <w:t xml:space="preserve"> </w:t>
      </w:r>
    </w:p>
    <w:p w:rsidR="008F2402" w:rsidRDefault="008F2402" w:rsidP="008F2402">
      <w:pPr>
        <w:spacing w:after="0"/>
        <w:jc w:val="both"/>
        <w:rPr>
          <w:rFonts w:eastAsia="Times New Roman" w:cs="Arial"/>
          <w:szCs w:val="24"/>
          <w:lang w:eastAsia="fi-FI"/>
        </w:rPr>
      </w:pPr>
      <w:r w:rsidRPr="00043A63">
        <w:rPr>
          <w:rFonts w:eastAsia="Times New Roman" w:cs="Arial"/>
          <w:szCs w:val="24"/>
          <w:lang w:eastAsia="fi-FI"/>
        </w:rPr>
        <w:t>Näe ja nosta säännöllisesti esille se kehitys, joita lapsissa tapahtuu luonteenvahvuuksien aktiivisen käyttämisen myötä.</w:t>
      </w:r>
    </w:p>
    <w:p w:rsidR="00E60C6C" w:rsidRPr="00043A63" w:rsidRDefault="00E60C6C" w:rsidP="008F2402">
      <w:pPr>
        <w:spacing w:after="0"/>
        <w:jc w:val="both"/>
        <w:rPr>
          <w:rFonts w:eastAsia="Times New Roman" w:cs="Arial"/>
          <w:szCs w:val="24"/>
          <w:lang w:eastAsia="fi-FI"/>
        </w:rPr>
      </w:pPr>
    </w:p>
    <w:p w:rsidR="008F2402" w:rsidRDefault="008F2402" w:rsidP="008F2402">
      <w:pPr>
        <w:spacing w:after="0"/>
        <w:jc w:val="both"/>
        <w:rPr>
          <w:rFonts w:cs="Arial"/>
        </w:rPr>
      </w:pPr>
    </w:p>
    <w:p w:rsidR="008F2402" w:rsidRDefault="008F2402" w:rsidP="008F2402">
      <w:pPr>
        <w:spacing w:after="0"/>
        <w:jc w:val="both"/>
        <w:rPr>
          <w:rFonts w:cs="Arial"/>
        </w:rPr>
      </w:pPr>
    </w:p>
    <w:p w:rsidR="00DC7B86" w:rsidRPr="00DC7B86" w:rsidRDefault="00DC7B86" w:rsidP="00DC7B86"/>
    <w:p w:rsidR="008F2402" w:rsidRDefault="008F2402" w:rsidP="008F2402">
      <w:pPr>
        <w:spacing w:after="0"/>
        <w:jc w:val="both"/>
      </w:pPr>
    </w:p>
    <w:p w:rsidR="00E60C6C" w:rsidRDefault="00E60C6C">
      <w:pPr>
        <w:rPr>
          <w:rFonts w:eastAsiaTheme="majorEastAsia" w:cs="Arial"/>
          <w:color w:val="2E74B5" w:themeColor="accent1" w:themeShade="BF"/>
          <w:sz w:val="32"/>
          <w:szCs w:val="32"/>
        </w:rPr>
      </w:pPr>
      <w:r>
        <w:rPr>
          <w:rFonts w:cs="Arial"/>
        </w:rPr>
        <w:br w:type="page"/>
      </w:r>
    </w:p>
    <w:p w:rsidR="008F2402" w:rsidRPr="00DC7B86" w:rsidRDefault="008F2402" w:rsidP="00DC7B86">
      <w:pPr>
        <w:pStyle w:val="Otsikko1"/>
        <w:rPr>
          <w:rFonts w:ascii="Arial" w:hAnsi="Arial" w:cs="Arial"/>
        </w:rPr>
      </w:pPr>
      <w:bookmarkStart w:id="9" w:name="_Toc462128892"/>
      <w:r w:rsidRPr="00DC7B86">
        <w:rPr>
          <w:rFonts w:ascii="Arial" w:hAnsi="Arial" w:cs="Arial"/>
        </w:rPr>
        <w:t>Ryhmän turva-asteikko</w:t>
      </w:r>
      <w:bookmarkEnd w:id="9"/>
    </w:p>
    <w:tbl>
      <w:tblPr>
        <w:tblStyle w:val="TaulukkoRuudukko"/>
        <w:tblpPr w:leftFromText="141" w:rightFromText="141" w:vertAnchor="page" w:horzAnchor="margin" w:tblpY="2671"/>
        <w:tblW w:w="8153" w:type="dxa"/>
        <w:tblLook w:val="04A0" w:firstRow="1" w:lastRow="0" w:firstColumn="1" w:lastColumn="0" w:noHBand="0" w:noVBand="1"/>
      </w:tblPr>
      <w:tblGrid>
        <w:gridCol w:w="2717"/>
        <w:gridCol w:w="2513"/>
        <w:gridCol w:w="2923"/>
      </w:tblGrid>
      <w:tr w:rsidR="00E60C6C" w:rsidTr="00E60C6C">
        <w:trPr>
          <w:trHeight w:val="838"/>
        </w:trPr>
        <w:tc>
          <w:tcPr>
            <w:tcW w:w="2717" w:type="dxa"/>
          </w:tcPr>
          <w:p w:rsidR="00E60C6C" w:rsidRDefault="00E60C6C" w:rsidP="00E60C6C">
            <w:pPr>
              <w:jc w:val="both"/>
            </w:pPr>
            <w:r>
              <w:t>VÄRI</w:t>
            </w:r>
          </w:p>
        </w:tc>
        <w:tc>
          <w:tcPr>
            <w:tcW w:w="2513" w:type="dxa"/>
          </w:tcPr>
          <w:p w:rsidR="00E60C6C" w:rsidRDefault="00E60C6C" w:rsidP="00E60C6C">
            <w:pPr>
              <w:jc w:val="both"/>
            </w:pPr>
            <w:r>
              <w:t>TUNNE</w:t>
            </w:r>
          </w:p>
        </w:tc>
        <w:tc>
          <w:tcPr>
            <w:tcW w:w="2923" w:type="dxa"/>
          </w:tcPr>
          <w:p w:rsidR="00E60C6C" w:rsidRDefault="00E60C6C" w:rsidP="00E60C6C">
            <w:pPr>
              <w:jc w:val="both"/>
            </w:pPr>
            <w:r>
              <w:t>TOIMINTA</w:t>
            </w:r>
          </w:p>
        </w:tc>
      </w:tr>
      <w:tr w:rsidR="00E60C6C" w:rsidTr="00E60C6C">
        <w:trPr>
          <w:trHeight w:val="2071"/>
        </w:trPr>
        <w:tc>
          <w:tcPr>
            <w:tcW w:w="2717" w:type="dxa"/>
            <w:shd w:val="clear" w:color="auto" w:fill="FF4F4F"/>
          </w:tcPr>
          <w:p w:rsidR="00E60C6C" w:rsidRDefault="00E60C6C" w:rsidP="00E60C6C">
            <w:pPr>
              <w:jc w:val="both"/>
            </w:pPr>
            <w:r>
              <w:t>Punainen</w:t>
            </w:r>
          </w:p>
        </w:tc>
        <w:tc>
          <w:tcPr>
            <w:tcW w:w="2513" w:type="dxa"/>
            <w:shd w:val="clear" w:color="auto" w:fill="FF4F4F"/>
          </w:tcPr>
          <w:p w:rsidR="00E60C6C" w:rsidRDefault="00E60C6C" w:rsidP="00E60C6C">
            <w:pPr>
              <w:jc w:val="both"/>
            </w:pPr>
            <w:r>
              <w:t>aggressiivinen</w:t>
            </w:r>
          </w:p>
        </w:tc>
        <w:tc>
          <w:tcPr>
            <w:tcW w:w="2923" w:type="dxa"/>
            <w:shd w:val="clear" w:color="auto" w:fill="FF4F4F"/>
          </w:tcPr>
          <w:p w:rsidR="00E60C6C" w:rsidRDefault="00E60C6C" w:rsidP="00E60C6C">
            <w:pPr>
              <w:jc w:val="both"/>
            </w:pPr>
            <w:r>
              <w:t>ei aikuisen hallinnassa oleva tilanne, asiaton kielenkäyttö ja vuorovaikutus</w:t>
            </w:r>
          </w:p>
        </w:tc>
      </w:tr>
      <w:tr w:rsidR="00E60C6C" w:rsidTr="00E60C6C">
        <w:trPr>
          <w:trHeight w:val="2071"/>
        </w:trPr>
        <w:tc>
          <w:tcPr>
            <w:tcW w:w="2717" w:type="dxa"/>
            <w:shd w:val="clear" w:color="auto" w:fill="FFD966" w:themeFill="accent4" w:themeFillTint="99"/>
          </w:tcPr>
          <w:p w:rsidR="00E60C6C" w:rsidRDefault="00E60C6C" w:rsidP="00E60C6C">
            <w:pPr>
              <w:jc w:val="both"/>
            </w:pPr>
            <w:r>
              <w:t>Keltainen</w:t>
            </w:r>
          </w:p>
          <w:p w:rsidR="00E60C6C" w:rsidRDefault="00E60C6C" w:rsidP="00E60C6C">
            <w:pPr>
              <w:jc w:val="both"/>
            </w:pPr>
          </w:p>
          <w:p w:rsidR="00E60C6C" w:rsidRDefault="00E60C6C" w:rsidP="00E60C6C">
            <w:pPr>
              <w:jc w:val="both"/>
            </w:pPr>
          </w:p>
          <w:p w:rsidR="00E60C6C" w:rsidRDefault="00E60C6C" w:rsidP="00E60C6C">
            <w:pPr>
              <w:jc w:val="both"/>
            </w:pPr>
          </w:p>
          <w:p w:rsidR="00E60C6C" w:rsidRPr="00563CA2" w:rsidRDefault="00E60C6C" w:rsidP="00E60C6C">
            <w:pPr>
              <w:jc w:val="both"/>
            </w:pPr>
          </w:p>
        </w:tc>
        <w:tc>
          <w:tcPr>
            <w:tcW w:w="2513" w:type="dxa"/>
            <w:shd w:val="clear" w:color="auto" w:fill="FFD966" w:themeFill="accent4" w:themeFillTint="99"/>
          </w:tcPr>
          <w:p w:rsidR="00E60C6C" w:rsidRDefault="00E60C6C" w:rsidP="00E60C6C">
            <w:pPr>
              <w:jc w:val="both"/>
            </w:pPr>
            <w:r>
              <w:t>levoton</w:t>
            </w:r>
          </w:p>
        </w:tc>
        <w:tc>
          <w:tcPr>
            <w:tcW w:w="2923" w:type="dxa"/>
            <w:shd w:val="clear" w:color="auto" w:fill="FFD966" w:themeFill="accent4" w:themeFillTint="99"/>
          </w:tcPr>
          <w:p w:rsidR="00E60C6C" w:rsidRDefault="00E60C6C" w:rsidP="00E60C6C">
            <w:pPr>
              <w:jc w:val="both"/>
            </w:pPr>
            <w:r>
              <w:t>epävarmuus toiminnasta, ohjeita ei kuunnella, vuorovaikutus sekavaa</w:t>
            </w:r>
          </w:p>
        </w:tc>
      </w:tr>
      <w:tr w:rsidR="00E60C6C" w:rsidTr="00E60C6C">
        <w:trPr>
          <w:trHeight w:val="1916"/>
        </w:trPr>
        <w:tc>
          <w:tcPr>
            <w:tcW w:w="2717" w:type="dxa"/>
            <w:shd w:val="clear" w:color="auto" w:fill="A8D08D" w:themeFill="accent6" w:themeFillTint="99"/>
          </w:tcPr>
          <w:p w:rsidR="00E60C6C" w:rsidRDefault="00E60C6C" w:rsidP="00E60C6C">
            <w:pPr>
              <w:jc w:val="both"/>
            </w:pPr>
            <w:r>
              <w:t>Vihreä</w:t>
            </w:r>
          </w:p>
        </w:tc>
        <w:tc>
          <w:tcPr>
            <w:tcW w:w="2513" w:type="dxa"/>
            <w:shd w:val="clear" w:color="auto" w:fill="A8D08D" w:themeFill="accent6" w:themeFillTint="99"/>
          </w:tcPr>
          <w:p w:rsidR="00E60C6C" w:rsidRDefault="00E60C6C" w:rsidP="00E60C6C">
            <w:pPr>
              <w:jc w:val="both"/>
            </w:pPr>
            <w:r>
              <w:t>rauhallinen</w:t>
            </w:r>
          </w:p>
        </w:tc>
        <w:tc>
          <w:tcPr>
            <w:tcW w:w="2923" w:type="dxa"/>
            <w:shd w:val="clear" w:color="auto" w:fill="A8D08D" w:themeFill="accent6" w:themeFillTint="99"/>
          </w:tcPr>
          <w:p w:rsidR="00E60C6C" w:rsidRDefault="00E60C6C" w:rsidP="00E60C6C">
            <w:pPr>
              <w:jc w:val="both"/>
            </w:pPr>
            <w:r>
              <w:t>toiminta ohjeistuksen mukaista, hyvä vuorovaikutus</w:t>
            </w:r>
          </w:p>
        </w:tc>
      </w:tr>
    </w:tbl>
    <w:p w:rsidR="008F2402" w:rsidRPr="00DC7B86" w:rsidRDefault="008F2402" w:rsidP="008F2402">
      <w:pPr>
        <w:pStyle w:val="Otsikko1"/>
        <w:rPr>
          <w:rFonts w:ascii="Arial" w:hAnsi="Arial" w:cs="Arial"/>
        </w:rPr>
      </w:pPr>
      <w:r>
        <w:br w:type="page"/>
      </w:r>
      <w:bookmarkStart w:id="10" w:name="_Toc462128893"/>
      <w:r w:rsidRPr="00DC7B86">
        <w:rPr>
          <w:rFonts w:ascii="Arial" w:hAnsi="Arial" w:cs="Arial"/>
        </w:rPr>
        <w:t>Ryhmän turvakolmio</w:t>
      </w:r>
      <w:bookmarkEnd w:id="10"/>
    </w:p>
    <w:p w:rsidR="008F2402" w:rsidRDefault="008F2402" w:rsidP="008F2402">
      <w:pPr>
        <w:spacing w:after="0"/>
        <w:jc w:val="both"/>
      </w:pPr>
      <w:r>
        <w:rPr>
          <w:noProof/>
          <w:lang w:eastAsia="fi-FI"/>
        </w:rPr>
        <mc:AlternateContent>
          <mc:Choice Requires="wpg">
            <w:drawing>
              <wp:anchor distT="0" distB="0" distL="114300" distR="114300" simplePos="0" relativeHeight="251654144" behindDoc="0" locked="0" layoutInCell="1" allowOverlap="1" wp14:anchorId="194C78E9" wp14:editId="25C74868">
                <wp:simplePos x="0" y="0"/>
                <wp:positionH relativeFrom="column">
                  <wp:posOffset>-111125</wp:posOffset>
                </wp:positionH>
                <wp:positionV relativeFrom="paragraph">
                  <wp:posOffset>190500</wp:posOffset>
                </wp:positionV>
                <wp:extent cx="6453051" cy="5329645"/>
                <wp:effectExtent l="19050" t="19050" r="43180" b="23495"/>
                <wp:wrapNone/>
                <wp:docPr id="13" name="Ryhmä 13"/>
                <wp:cNvGraphicFramePr/>
                <a:graphic xmlns:a="http://schemas.openxmlformats.org/drawingml/2006/main">
                  <a:graphicData uri="http://schemas.microsoft.com/office/word/2010/wordprocessingGroup">
                    <wpg:wgp>
                      <wpg:cNvGrpSpPr/>
                      <wpg:grpSpPr>
                        <a:xfrm>
                          <a:off x="0" y="0"/>
                          <a:ext cx="6453051" cy="5329645"/>
                          <a:chOff x="0" y="0"/>
                          <a:chExt cx="6453051" cy="5329645"/>
                        </a:xfrm>
                      </wpg:grpSpPr>
                      <wpg:grpSp>
                        <wpg:cNvPr id="12" name="Ryhmä 12"/>
                        <wpg:cNvGrpSpPr/>
                        <wpg:grpSpPr>
                          <a:xfrm>
                            <a:off x="0" y="0"/>
                            <a:ext cx="6453051" cy="5329645"/>
                            <a:chOff x="0" y="0"/>
                            <a:chExt cx="3741466" cy="3395617"/>
                          </a:xfrm>
                        </wpg:grpSpPr>
                        <wps:wsp>
                          <wps:cNvPr id="1" name="Tasakylkinen kolmio 1"/>
                          <wps:cNvSpPr/>
                          <wps:spPr>
                            <a:xfrm>
                              <a:off x="953589" y="0"/>
                              <a:ext cx="1828800" cy="1671864"/>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asakylkinen kolmio 5"/>
                          <wps:cNvSpPr/>
                          <wps:spPr>
                            <a:xfrm>
                              <a:off x="0" y="1724297"/>
                              <a:ext cx="1828800" cy="167132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asakylkinen kolmio 6"/>
                          <wps:cNvSpPr/>
                          <wps:spPr>
                            <a:xfrm>
                              <a:off x="1912666" y="1724255"/>
                              <a:ext cx="1828800" cy="167132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asakylkinen kolmio 7"/>
                          <wps:cNvSpPr/>
                          <wps:spPr>
                            <a:xfrm rot="10800000">
                              <a:off x="953589" y="1711234"/>
                              <a:ext cx="1828800" cy="167132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kstiruutu 8"/>
                          <wps:cNvSpPr txBox="1"/>
                          <wps:spPr>
                            <a:xfrm>
                              <a:off x="1597807" y="557585"/>
                              <a:ext cx="492567" cy="10621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7EB" w:rsidRPr="00E26F42" w:rsidRDefault="008837EB" w:rsidP="008F2402">
                                <w:pPr>
                                  <w:spacing w:line="240" w:lineRule="auto"/>
                                  <w:jc w:val="center"/>
                                  <w:rPr>
                                    <w:sz w:val="28"/>
                                  </w:rPr>
                                </w:pPr>
                                <w:r w:rsidRPr="00E26F42">
                                  <w:rPr>
                                    <w:sz w:val="28"/>
                                  </w:rPr>
                                  <w:t xml:space="preserve">Yksilön </w:t>
                                </w:r>
                              </w:p>
                              <w:p w:rsidR="008837EB" w:rsidRPr="00E26F42" w:rsidRDefault="008837EB" w:rsidP="008F2402">
                                <w:pPr>
                                  <w:spacing w:line="240" w:lineRule="auto"/>
                                  <w:jc w:val="center"/>
                                  <w:rPr>
                                    <w:sz w:val="28"/>
                                  </w:rPr>
                                </w:pPr>
                                <w:r w:rsidRPr="00E26F42">
                                  <w:rPr>
                                    <w:sz w:val="28"/>
                                  </w:rPr>
                                  <w:t xml:space="preserve">kokema </w:t>
                                </w:r>
                              </w:p>
                              <w:p w:rsidR="008837EB" w:rsidRPr="00E26F42" w:rsidRDefault="008837EB" w:rsidP="008F2402">
                                <w:pPr>
                                  <w:spacing w:line="240" w:lineRule="auto"/>
                                  <w:jc w:val="center"/>
                                  <w:rPr>
                                    <w:sz w:val="28"/>
                                  </w:rPr>
                                </w:pPr>
                                <w:proofErr w:type="spellStart"/>
                                <w:r w:rsidRPr="00E26F42">
                                  <w:rPr>
                                    <w:sz w:val="28"/>
                                  </w:rPr>
                                  <w:t>turvalli</w:t>
                                </w:r>
                                <w:r>
                                  <w:rPr>
                                    <w:sz w:val="28"/>
                                  </w:rPr>
                                  <w:t>-</w:t>
                                </w:r>
                                <w:r w:rsidRPr="00E26F42">
                                  <w:rPr>
                                    <w:sz w:val="28"/>
                                  </w:rPr>
                                  <w:t>suus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kstiruutu 9"/>
                          <wps:cNvSpPr txBox="1"/>
                          <wps:spPr>
                            <a:xfrm>
                              <a:off x="492296" y="2537771"/>
                              <a:ext cx="840573" cy="574766"/>
                            </a:xfrm>
                            <a:prstGeom prst="rect">
                              <a:avLst/>
                            </a:prstGeom>
                            <a:solidFill>
                              <a:sysClr val="window" lastClr="FFFFFF"/>
                            </a:solidFill>
                            <a:ln w="6350">
                              <a:noFill/>
                            </a:ln>
                            <a:effectLst/>
                          </wps:spPr>
                          <wps:txbx>
                            <w:txbxContent>
                              <w:p w:rsidR="008837EB" w:rsidRDefault="008837EB" w:rsidP="008F2402">
                                <w:pPr>
                                  <w:spacing w:line="240" w:lineRule="auto"/>
                                  <w:jc w:val="center"/>
                                  <w:rPr>
                                    <w:sz w:val="22"/>
                                  </w:rPr>
                                </w:pPr>
                                <w:r w:rsidRPr="00E26F42">
                                  <w:rPr>
                                    <w:sz w:val="28"/>
                                  </w:rPr>
                                  <w:t>Fyysinen</w:t>
                                </w:r>
                              </w:p>
                              <w:p w:rsidR="008837EB" w:rsidRPr="00E26F42" w:rsidRDefault="008837EB" w:rsidP="008F2402">
                                <w:pPr>
                                  <w:spacing w:line="240" w:lineRule="auto"/>
                                  <w:jc w:val="center"/>
                                  <w:rPr>
                                    <w:sz w:val="22"/>
                                  </w:rPr>
                                </w:pPr>
                                <w:r w:rsidRPr="00E26F42">
                                  <w:rPr>
                                    <w:sz w:val="28"/>
                                  </w:rPr>
                                  <w:t>turvallisuus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Tekstiruutu 10"/>
                        <wps:cNvSpPr txBox="1"/>
                        <wps:spPr>
                          <a:xfrm>
                            <a:off x="4205511" y="4101737"/>
                            <a:ext cx="1372330" cy="1091651"/>
                          </a:xfrm>
                          <a:prstGeom prst="rect">
                            <a:avLst/>
                          </a:prstGeom>
                          <a:solidFill>
                            <a:sysClr val="window" lastClr="FFFFFF"/>
                          </a:solidFill>
                          <a:ln w="6350">
                            <a:noFill/>
                          </a:ln>
                          <a:effectLst/>
                        </wps:spPr>
                        <wps:txbx>
                          <w:txbxContent>
                            <w:p w:rsidR="008837EB" w:rsidRDefault="008837EB" w:rsidP="008F2402">
                              <w:pPr>
                                <w:spacing w:line="240" w:lineRule="auto"/>
                                <w:jc w:val="center"/>
                                <w:rPr>
                                  <w:sz w:val="22"/>
                                </w:rPr>
                              </w:pPr>
                              <w:r w:rsidRPr="00E26F42">
                                <w:rPr>
                                  <w:sz w:val="28"/>
                                </w:rPr>
                                <w:t>Henkinen</w:t>
                              </w:r>
                            </w:p>
                            <w:p w:rsidR="008837EB" w:rsidRPr="00E26F42" w:rsidRDefault="008837EB" w:rsidP="008F2402">
                              <w:pPr>
                                <w:spacing w:line="240" w:lineRule="auto"/>
                                <w:jc w:val="center"/>
                                <w:rPr>
                                  <w:sz w:val="22"/>
                                </w:rPr>
                              </w:pPr>
                              <w:r w:rsidRPr="00E26F42">
                                <w:rPr>
                                  <w:sz w:val="28"/>
                                </w:rPr>
                                <w:t>turvallisuus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kstiruutu 11"/>
                        <wps:cNvSpPr txBox="1"/>
                        <wps:spPr>
                          <a:xfrm>
                            <a:off x="2613260" y="2860667"/>
                            <a:ext cx="1291684" cy="1241070"/>
                          </a:xfrm>
                          <a:prstGeom prst="rect">
                            <a:avLst/>
                          </a:prstGeom>
                          <a:solidFill>
                            <a:sysClr val="window" lastClr="FFFFFF"/>
                          </a:solidFill>
                          <a:ln w="6350">
                            <a:solidFill>
                              <a:schemeClr val="bg1"/>
                            </a:solidFill>
                          </a:ln>
                          <a:effectLst/>
                        </wps:spPr>
                        <wps:txbx>
                          <w:txbxContent>
                            <w:p w:rsidR="008837EB" w:rsidRPr="00E26F42" w:rsidRDefault="008837EB" w:rsidP="008F2402">
                              <w:pPr>
                                <w:spacing w:line="240" w:lineRule="auto"/>
                                <w:jc w:val="center"/>
                                <w:rPr>
                                  <w:sz w:val="28"/>
                                </w:rPr>
                              </w:pPr>
                              <w:r w:rsidRPr="00E26F42">
                                <w:rPr>
                                  <w:sz w:val="28"/>
                                </w:rPr>
                                <w:t>Aikuisen kyky</w:t>
                              </w:r>
                            </w:p>
                            <w:p w:rsidR="008837EB" w:rsidRPr="00E26F42" w:rsidRDefault="008837EB" w:rsidP="008F2402">
                              <w:pPr>
                                <w:spacing w:line="240" w:lineRule="auto"/>
                                <w:jc w:val="center"/>
                                <w:rPr>
                                  <w:sz w:val="28"/>
                                </w:rPr>
                              </w:pPr>
                              <w:r w:rsidRPr="00E26F42">
                                <w:rPr>
                                  <w:sz w:val="28"/>
                                </w:rPr>
                                <w:t>johtaa ryhmän</w:t>
                              </w:r>
                            </w:p>
                            <w:p w:rsidR="008837EB" w:rsidRPr="00E26F42" w:rsidRDefault="008837EB" w:rsidP="008F2402">
                              <w:pPr>
                                <w:spacing w:line="240" w:lineRule="auto"/>
                                <w:jc w:val="center"/>
                                <w:rPr>
                                  <w:sz w:val="28"/>
                                </w:rPr>
                              </w:pPr>
                              <w:r w:rsidRPr="00E26F42">
                                <w:rPr>
                                  <w:sz w:val="28"/>
                                </w:rPr>
                                <w:t>toimintaa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4C78E9" id="Ryhmä 13" o:spid="_x0000_s1026" style="position:absolute;left:0;text-align:left;margin-left:-8.75pt;margin-top:15pt;width:508.1pt;height:419.65pt;z-index:251654144;mso-width-relative:margin;mso-height-relative:margin" coordsize="64530,5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">
                <v:group id="Ryhmä 12" o:spid="_x0000_s1027" style="position:absolute;width:64530;height:53296" coordsize="37414,33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asakylkinen kolmio 1" o:spid="_x0000_s1028" type="#_x0000_t5" style="position:absolute;left:9535;width:18288;height:16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fKrwA&#10;AADaAAAADwAAAGRycy9kb3ducmV2LnhtbERPSwrCMBDdC94hjOBOU0VEqmkRQXAj+FvobmzGtthM&#10;ShO13t4Igqvh8b6zSFtTiSc1rrSsYDSMQBBnVpecKzgd14MZCOeRNVaWScGbHKRJt7PAWNsX7+l5&#10;8LkIIexiVFB4X8dSuqwgg25oa+LA3Wxj0AfY5FI3+ArhppLjKJpKgyWHhgJrWhWU3Q8Po0Dmu9rt&#10;puSzc7kdt7PTJrpcJ0r1e+1yDsJT6//in3ujw3z4vvK9Mv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hV8qvAAAANoAAAAPAAAAAAAAAAAAAAAAAJgCAABkcnMvZG93bnJldi54&#10;bWxQSwUGAAAAAAQABAD1AAAAgQMAAAAA&#10;" fillcolor="white [3201]" strokecolor="#70ad47 [3209]" strokeweight="1pt"/>
                  <v:shape id="Tasakylkinen kolmio 5" o:spid="_x0000_s1029" type="#_x0000_t5" style="position:absolute;top:17242;width:18288;height:16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ZKb8A&#10;AADaAAAADwAAAGRycy9kb3ducmV2LnhtbESPzQrCMBCE74LvEFbwpqmiItUoIgheBH960NvarG2x&#10;2ZQman17Iwgeh5n5hpkvG1OKJ9WusKxg0I9AEKdWF5wpSE6b3hSE88gaS8uk4E0Olot2a46xti8+&#10;0PPoMxEg7GJUkHtfxVK6NCeDrm8r4uDdbG3QB1lnUtf4CnBTymEUTaTBgsNCjhWtc0rvx4dRILN9&#10;5fYT8um52A2babKNLteRUt1Os5qB8NT4f/jX3moFY/heCT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vlkpvwAAANoAAAAPAAAAAAAAAAAAAAAAAJgCAABkcnMvZG93bnJl&#10;di54bWxQSwUGAAAAAAQABAD1AAAAhAMAAAAA&#10;" fillcolor="white [3201]" strokecolor="#70ad47 [3209]" strokeweight="1pt"/>
                  <v:shape id="Tasakylkinen kolmio 6" o:spid="_x0000_s1030" type="#_x0000_t5" style="position:absolute;left:19126;top:17242;width:18288;height:16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HXr4A&#10;AADaAAAADwAAAGRycy9kb3ducmV2LnhtbESPzQrCMBCE74LvEFbwZlNFilSjiCB4Efw76G1t1rbY&#10;bEoTtb69EQSPw8x8w8wWranEkxpXWlYwjGIQxJnVJecKTsf1YALCeWSNlWVS8CYHi3m3M8NU2xfv&#10;6XnwuQgQdikqKLyvUyldVpBBF9maOHg32xj0QTa51A2+AtxUchTHiTRYclgosKZVQdn98DAKZL6r&#10;3S4hn53L7aidnDbx5TpWqt9rl1MQnlr/D//aG60g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1sx16+AAAA2gAAAA8AAAAAAAAAAAAAAAAAmAIAAGRycy9kb3ducmV2&#10;LnhtbFBLBQYAAAAABAAEAPUAAACDAwAAAAA=&#10;" fillcolor="white [3201]" strokecolor="#70ad47 [3209]" strokeweight="1pt"/>
                  <v:shape id="Tasakylkinen kolmio 7" o:spid="_x0000_s1031" type="#_x0000_t5" style="position:absolute;left:9535;top:17112;width:18288;height:1671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h8EA&#10;AADaAAAADwAAAGRycy9kb3ducmV2LnhtbESPzWoCMRSF9wXfIVyhu5pUqLWjUVQU3BTqVFxfJtfJ&#10;1MnNMIk6vn0jCC4P5+fjTOedq8WF2lB51vA+UCCIC28qLjXsfzdvYxAhIhusPZOGGwWYz3ovU8yM&#10;v/KOLnksRRrhkKEGG2OTSRkKSw7DwDfEyTv61mFMsi2lafGaxl0th0qNpMOKE8FiQytLxSk/u8Rd&#10;fB9U6b9O471V1XH1sfxb/3Rav/a7xQREpC4+w4/21mj4hPuVd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n/4fBAAAA2gAAAA8AAAAAAAAAAAAAAAAAmAIAAGRycy9kb3du&#10;cmV2LnhtbFBLBQYAAAAABAAEAPUAAACGAwAAAAA=&#10;" fillcolor="white [3201]" strokecolor="#70ad47 [3209]" strokeweight="1pt"/>
                  <v:shapetype id="_x0000_t202" coordsize="21600,21600" o:spt="202" path="m,l,21600r21600,l21600,xe">
                    <v:stroke joinstyle="miter"/>
                    <v:path gradientshapeok="t" o:connecttype="rect"/>
                  </v:shapetype>
                  <v:shape id="Tekstiruutu 8" o:spid="_x0000_s1032" type="#_x0000_t202" style="position:absolute;left:15978;top:5575;width:4925;height:10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8837EB" w:rsidRPr="00E26F42" w:rsidRDefault="008837EB" w:rsidP="008F2402">
                          <w:pPr>
                            <w:spacing w:line="240" w:lineRule="auto"/>
                            <w:jc w:val="center"/>
                            <w:rPr>
                              <w:sz w:val="28"/>
                            </w:rPr>
                          </w:pPr>
                          <w:r w:rsidRPr="00E26F42">
                            <w:rPr>
                              <w:sz w:val="28"/>
                            </w:rPr>
                            <w:t xml:space="preserve">Yksilön </w:t>
                          </w:r>
                        </w:p>
                        <w:p w:rsidR="008837EB" w:rsidRPr="00E26F42" w:rsidRDefault="008837EB" w:rsidP="008F2402">
                          <w:pPr>
                            <w:spacing w:line="240" w:lineRule="auto"/>
                            <w:jc w:val="center"/>
                            <w:rPr>
                              <w:sz w:val="28"/>
                            </w:rPr>
                          </w:pPr>
                          <w:r w:rsidRPr="00E26F42">
                            <w:rPr>
                              <w:sz w:val="28"/>
                            </w:rPr>
                            <w:t xml:space="preserve">kokema </w:t>
                          </w:r>
                        </w:p>
                        <w:p w:rsidR="008837EB" w:rsidRPr="00E26F42" w:rsidRDefault="008837EB" w:rsidP="008F2402">
                          <w:pPr>
                            <w:spacing w:line="240" w:lineRule="auto"/>
                            <w:jc w:val="center"/>
                            <w:rPr>
                              <w:sz w:val="28"/>
                            </w:rPr>
                          </w:pPr>
                          <w:proofErr w:type="spellStart"/>
                          <w:r w:rsidRPr="00E26F42">
                            <w:rPr>
                              <w:sz w:val="28"/>
                            </w:rPr>
                            <w:t>turvalli</w:t>
                          </w:r>
                          <w:r>
                            <w:rPr>
                              <w:sz w:val="28"/>
                            </w:rPr>
                            <w:t>-</w:t>
                          </w:r>
                          <w:r w:rsidRPr="00E26F42">
                            <w:rPr>
                              <w:sz w:val="28"/>
                            </w:rPr>
                            <w:t>suus</w:t>
                          </w:r>
                          <w:proofErr w:type="spellEnd"/>
                        </w:p>
                      </w:txbxContent>
                    </v:textbox>
                  </v:shape>
                  <v:shape id="Tekstiruutu 9" o:spid="_x0000_s1033" type="#_x0000_t202" style="position:absolute;left:4922;top:25377;width:8406;height:5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scMQA&#10;AADaAAAADwAAAGRycy9kb3ducmV2LnhtbESPQWvCQBSE7wX/w/KE3urGHkobXUWkpQoNahS8PrLP&#10;JJp9G3a3JvXXdwsFj8PMfMNM571pxJWcry0rGI8SEMSF1TWXCg77j6dXED4ga2wsk4If8jCfDR6m&#10;mGrb8Y6ueShFhLBPUUEVQptK6YuKDPqRbYmjd7LOYIjSlVI77CLcNPI5SV6kwZrjQoUtLSsqLvm3&#10;UXDs8k+3Wa/P23aV3Ta3PPui90ypx2G/mIAI1Id7+L+90gre4O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37HDEAAAA2gAAAA8AAAAAAAAAAAAAAAAAmAIAAGRycy9k&#10;b3ducmV2LnhtbFBLBQYAAAAABAAEAPUAAACJAwAAAAA=&#10;" fillcolor="window" stroked="f" strokeweight=".5pt">
                    <v:textbox>
                      <w:txbxContent>
                        <w:p w:rsidR="008837EB" w:rsidRDefault="008837EB" w:rsidP="008F2402">
                          <w:pPr>
                            <w:spacing w:line="240" w:lineRule="auto"/>
                            <w:jc w:val="center"/>
                            <w:rPr>
                              <w:sz w:val="22"/>
                            </w:rPr>
                          </w:pPr>
                          <w:r w:rsidRPr="00E26F42">
                            <w:rPr>
                              <w:sz w:val="28"/>
                            </w:rPr>
                            <w:t>Fyysinen</w:t>
                          </w:r>
                        </w:p>
                        <w:p w:rsidR="008837EB" w:rsidRPr="00E26F42" w:rsidRDefault="008837EB" w:rsidP="008F2402">
                          <w:pPr>
                            <w:spacing w:line="240" w:lineRule="auto"/>
                            <w:jc w:val="center"/>
                            <w:rPr>
                              <w:sz w:val="22"/>
                            </w:rPr>
                          </w:pPr>
                          <w:r w:rsidRPr="00E26F42">
                            <w:rPr>
                              <w:sz w:val="28"/>
                            </w:rPr>
                            <w:t>turvallisuus</w:t>
                          </w:r>
                        </w:p>
                      </w:txbxContent>
                    </v:textbox>
                  </v:shape>
                </v:group>
                <v:shape id="Tekstiruutu 10" o:spid="_x0000_s1034" type="#_x0000_t202" style="position:absolute;left:42055;top:41017;width:13723;height:10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vesYA&#10;AADbAAAADwAAAGRycy9kb3ducmV2LnhtbESPQUvDQBCF70L/wzIFb3ZTDyKx21LEYguG2ljodchO&#10;k2h2NuyuTeyvdw6Ctxnem/e+WaxG16kLhdh6NjCfZaCIK29brg0cPzZ3j6BiQrbYeSYDPxRhtZzc&#10;LDC3fuADXcpUKwnhmKOBJqU+1zpWDTmMM98Ti3b2wWGSNdTaBhwk3HX6PssetMOWpaHBnp4bqr7K&#10;b2fgNJSvYb/bfb732+K6v5bFG70UxtxOx/UTqERj+jf/XW+t4Au9/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YvesYAAADbAAAADwAAAAAAAAAAAAAAAACYAgAAZHJz&#10;L2Rvd25yZXYueG1sUEsFBgAAAAAEAAQA9QAAAIsDAAAAAA==&#10;" fillcolor="window" stroked="f" strokeweight=".5pt">
                  <v:textbox>
                    <w:txbxContent>
                      <w:p w:rsidR="008837EB" w:rsidRDefault="008837EB" w:rsidP="008F2402">
                        <w:pPr>
                          <w:spacing w:line="240" w:lineRule="auto"/>
                          <w:jc w:val="center"/>
                          <w:rPr>
                            <w:sz w:val="22"/>
                          </w:rPr>
                        </w:pPr>
                        <w:r w:rsidRPr="00E26F42">
                          <w:rPr>
                            <w:sz w:val="28"/>
                          </w:rPr>
                          <w:t>Henkinen</w:t>
                        </w:r>
                      </w:p>
                      <w:p w:rsidR="008837EB" w:rsidRPr="00E26F42" w:rsidRDefault="008837EB" w:rsidP="008F2402">
                        <w:pPr>
                          <w:spacing w:line="240" w:lineRule="auto"/>
                          <w:jc w:val="center"/>
                          <w:rPr>
                            <w:sz w:val="22"/>
                          </w:rPr>
                        </w:pPr>
                        <w:r w:rsidRPr="00E26F42">
                          <w:rPr>
                            <w:sz w:val="28"/>
                          </w:rPr>
                          <w:t>turvallisuus</w:t>
                        </w:r>
                      </w:p>
                    </w:txbxContent>
                  </v:textbox>
                </v:shape>
                <v:shape id="Tekstiruutu 11" o:spid="_x0000_s1035" type="#_x0000_t202" style="position:absolute;left:26132;top:28606;width:12917;height:1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Ywb8A&#10;AADbAAAADwAAAGRycy9kb3ducmV2LnhtbERP24rCMBB9X/Afwgi+LJqq7CLVKF4QfdxVP2Bopmmx&#10;mZQm1vr3RhB8m8O5zmLV2Uq01PjSsYLxKAFBnDldslFwOe+HMxA+IGusHJOCB3lYLXtfC0y1u/M/&#10;tadgRAxhn6KCIoQ6ldJnBVn0I1cTRy53jcUQYWOkbvAew20lJ0nyKy2WHBsKrGlbUHY93ayC7+Pm&#10;YNpcTvf5z+SWud31b20SpQb9bj0HEagLH/HbfdRx/hhev8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yJjBvwAAANsAAAAPAAAAAAAAAAAAAAAAAJgCAABkcnMvZG93bnJl&#10;di54bWxQSwUGAAAAAAQABAD1AAAAhAMAAAAA&#10;" fillcolor="window" strokecolor="white [3212]" strokeweight=".5pt">
                  <v:textbox>
                    <w:txbxContent>
                      <w:p w:rsidR="008837EB" w:rsidRPr="00E26F42" w:rsidRDefault="008837EB" w:rsidP="008F2402">
                        <w:pPr>
                          <w:spacing w:line="240" w:lineRule="auto"/>
                          <w:jc w:val="center"/>
                          <w:rPr>
                            <w:sz w:val="28"/>
                          </w:rPr>
                        </w:pPr>
                        <w:r w:rsidRPr="00E26F42">
                          <w:rPr>
                            <w:sz w:val="28"/>
                          </w:rPr>
                          <w:t>Aikuisen kyky</w:t>
                        </w:r>
                      </w:p>
                      <w:p w:rsidR="008837EB" w:rsidRPr="00E26F42" w:rsidRDefault="008837EB" w:rsidP="008F2402">
                        <w:pPr>
                          <w:spacing w:line="240" w:lineRule="auto"/>
                          <w:jc w:val="center"/>
                          <w:rPr>
                            <w:sz w:val="28"/>
                          </w:rPr>
                        </w:pPr>
                        <w:r w:rsidRPr="00E26F42">
                          <w:rPr>
                            <w:sz w:val="28"/>
                          </w:rPr>
                          <w:t>johtaa ryhmän</w:t>
                        </w:r>
                      </w:p>
                      <w:p w:rsidR="008837EB" w:rsidRPr="00E26F42" w:rsidRDefault="008837EB" w:rsidP="008F2402">
                        <w:pPr>
                          <w:spacing w:line="240" w:lineRule="auto"/>
                          <w:jc w:val="center"/>
                          <w:rPr>
                            <w:sz w:val="28"/>
                          </w:rPr>
                        </w:pPr>
                        <w:r w:rsidRPr="00E26F42">
                          <w:rPr>
                            <w:sz w:val="28"/>
                          </w:rPr>
                          <w:t>toimintaa</w:t>
                        </w:r>
                      </w:p>
                    </w:txbxContent>
                  </v:textbox>
                </v:shape>
              </v:group>
            </w:pict>
          </mc:Fallback>
        </mc:AlternateContent>
      </w:r>
      <w:r>
        <w:br w:type="page"/>
      </w:r>
    </w:p>
    <w:p w:rsidR="008F2402" w:rsidRPr="00DC7B86" w:rsidRDefault="008F2402" w:rsidP="008F2402">
      <w:pPr>
        <w:pStyle w:val="Otsikko1"/>
        <w:rPr>
          <w:rFonts w:ascii="Arial" w:hAnsi="Arial" w:cs="Arial"/>
        </w:rPr>
      </w:pPr>
      <w:bookmarkStart w:id="11" w:name="_Toc462128894"/>
      <w:r w:rsidRPr="00DC7B86">
        <w:rPr>
          <w:rFonts w:ascii="Arial" w:hAnsi="Arial" w:cs="Arial"/>
        </w:rPr>
        <w:t>Ryhmän turvallisuuden tunteen parantaminen</w:t>
      </w:r>
      <w:bookmarkEnd w:id="11"/>
    </w:p>
    <w:p w:rsidR="008F2402" w:rsidRDefault="008F2402" w:rsidP="008F2402">
      <w:pPr>
        <w:spacing w:after="0"/>
        <w:jc w:val="both"/>
      </w:pPr>
    </w:p>
    <w:p w:rsidR="008F2402" w:rsidRDefault="008F2402" w:rsidP="008F2402">
      <w:pPr>
        <w:spacing w:after="0"/>
        <w:jc w:val="both"/>
      </w:pPr>
    </w:p>
    <w:tbl>
      <w:tblPr>
        <w:tblStyle w:val="TaulukkoRuudukko"/>
        <w:tblW w:w="0" w:type="auto"/>
        <w:jc w:val="center"/>
        <w:tblLook w:val="04A0" w:firstRow="1" w:lastRow="0" w:firstColumn="1" w:lastColumn="0" w:noHBand="0" w:noVBand="1"/>
      </w:tblPr>
      <w:tblGrid>
        <w:gridCol w:w="1658"/>
        <w:gridCol w:w="3169"/>
        <w:gridCol w:w="2383"/>
        <w:gridCol w:w="2418"/>
      </w:tblGrid>
      <w:tr w:rsidR="008F2402" w:rsidTr="008837EB">
        <w:trPr>
          <w:trHeight w:val="1051"/>
          <w:jc w:val="center"/>
        </w:trPr>
        <w:tc>
          <w:tcPr>
            <w:tcW w:w="2122" w:type="dxa"/>
          </w:tcPr>
          <w:p w:rsidR="008F2402" w:rsidRDefault="008F2402" w:rsidP="008F2402">
            <w:pPr>
              <w:jc w:val="both"/>
            </w:pPr>
          </w:p>
        </w:tc>
        <w:tc>
          <w:tcPr>
            <w:tcW w:w="4758" w:type="dxa"/>
          </w:tcPr>
          <w:p w:rsidR="008F2402" w:rsidRPr="00E416F2" w:rsidRDefault="008F2402" w:rsidP="008F2402">
            <w:pPr>
              <w:jc w:val="both"/>
              <w:rPr>
                <w:sz w:val="28"/>
              </w:rPr>
            </w:pPr>
            <w:r>
              <w:rPr>
                <w:sz w:val="28"/>
              </w:rPr>
              <w:t>Fyysinen turvallisuus</w:t>
            </w:r>
          </w:p>
        </w:tc>
        <w:tc>
          <w:tcPr>
            <w:tcW w:w="3441" w:type="dxa"/>
          </w:tcPr>
          <w:p w:rsidR="008F2402" w:rsidRDefault="008F2402" w:rsidP="008F2402">
            <w:pPr>
              <w:jc w:val="both"/>
            </w:pPr>
            <w:r w:rsidRPr="003819C4">
              <w:rPr>
                <w:sz w:val="28"/>
              </w:rPr>
              <w:t>Henkinen</w:t>
            </w:r>
            <w:r>
              <w:t xml:space="preserve"> </w:t>
            </w:r>
            <w:r w:rsidRPr="003819C4">
              <w:rPr>
                <w:sz w:val="28"/>
              </w:rPr>
              <w:t>turvallisuus</w:t>
            </w:r>
          </w:p>
        </w:tc>
        <w:tc>
          <w:tcPr>
            <w:tcW w:w="3441" w:type="dxa"/>
          </w:tcPr>
          <w:p w:rsidR="00E60C6C" w:rsidRDefault="008F2402" w:rsidP="008F2402">
            <w:pPr>
              <w:jc w:val="both"/>
            </w:pPr>
            <w:proofErr w:type="gramStart"/>
            <w:r w:rsidRPr="003819C4">
              <w:rPr>
                <w:sz w:val="28"/>
              </w:rPr>
              <w:t>Koettu</w:t>
            </w:r>
            <w:proofErr w:type="gramEnd"/>
          </w:p>
          <w:p w:rsidR="008F2402" w:rsidRDefault="008F2402" w:rsidP="008F2402">
            <w:pPr>
              <w:jc w:val="both"/>
            </w:pPr>
            <w:r w:rsidRPr="003819C4">
              <w:rPr>
                <w:sz w:val="28"/>
              </w:rPr>
              <w:t>turvallisuus</w:t>
            </w:r>
          </w:p>
        </w:tc>
      </w:tr>
      <w:tr w:rsidR="008F2402" w:rsidTr="008837EB">
        <w:trPr>
          <w:trHeight w:val="2164"/>
          <w:jc w:val="center"/>
        </w:trPr>
        <w:tc>
          <w:tcPr>
            <w:tcW w:w="2122" w:type="dxa"/>
          </w:tcPr>
          <w:p w:rsidR="008F2402" w:rsidRPr="003819C4" w:rsidRDefault="008F2402" w:rsidP="008F2402">
            <w:pPr>
              <w:jc w:val="both"/>
              <w:rPr>
                <w:sz w:val="28"/>
              </w:rPr>
            </w:pPr>
            <w:r w:rsidRPr="003819C4">
              <w:rPr>
                <w:sz w:val="28"/>
              </w:rPr>
              <w:t>Ennen</w:t>
            </w:r>
          </w:p>
        </w:tc>
        <w:tc>
          <w:tcPr>
            <w:tcW w:w="4758" w:type="dxa"/>
          </w:tcPr>
          <w:p w:rsidR="008F2402" w:rsidRPr="003819C4" w:rsidRDefault="008F2402" w:rsidP="008F2402">
            <w:pPr>
              <w:jc w:val="both"/>
              <w:rPr>
                <w:sz w:val="28"/>
              </w:rPr>
            </w:pPr>
            <w:r w:rsidRPr="00AC1B0B">
              <w:t>Mitä voin etukäteen tehdä, että fyysinen ympäristö olisi mahdollisimman turvallinen?</w:t>
            </w:r>
          </w:p>
        </w:tc>
        <w:tc>
          <w:tcPr>
            <w:tcW w:w="3441" w:type="dxa"/>
          </w:tcPr>
          <w:p w:rsidR="008F2402" w:rsidRPr="00AC1B0B" w:rsidRDefault="008F2402" w:rsidP="008F2402">
            <w:pPr>
              <w:jc w:val="both"/>
            </w:pPr>
            <w:r w:rsidRPr="00AC1B0B">
              <w:t>Mitä voin etukäteen tehdä, että ryhmä toimisi oikein ja turvallisuutta edistävästi?</w:t>
            </w:r>
          </w:p>
        </w:tc>
        <w:tc>
          <w:tcPr>
            <w:tcW w:w="3441" w:type="dxa"/>
          </w:tcPr>
          <w:p w:rsidR="008F2402" w:rsidRPr="00AC1B0B" w:rsidRDefault="008F2402" w:rsidP="008F2402">
            <w:pPr>
              <w:jc w:val="both"/>
            </w:pPr>
            <w:r w:rsidRPr="00AC1B0B">
              <w:t>Mitä voin etukäteen tehdä, jotta jokaisella olisi tilanteessa mahdollisuus toimia niin hyvin kuin kykenee?</w:t>
            </w:r>
          </w:p>
        </w:tc>
      </w:tr>
      <w:tr w:rsidR="008F2402" w:rsidTr="008837EB">
        <w:trPr>
          <w:trHeight w:val="2164"/>
          <w:jc w:val="center"/>
        </w:trPr>
        <w:tc>
          <w:tcPr>
            <w:tcW w:w="2122" w:type="dxa"/>
          </w:tcPr>
          <w:p w:rsidR="008F2402" w:rsidRPr="003819C4" w:rsidRDefault="008F2402" w:rsidP="008F2402">
            <w:pPr>
              <w:jc w:val="both"/>
              <w:rPr>
                <w:sz w:val="28"/>
              </w:rPr>
            </w:pPr>
            <w:r w:rsidRPr="003819C4">
              <w:rPr>
                <w:sz w:val="28"/>
              </w:rPr>
              <w:t>Tilanteessa</w:t>
            </w:r>
          </w:p>
        </w:tc>
        <w:tc>
          <w:tcPr>
            <w:tcW w:w="4758" w:type="dxa"/>
          </w:tcPr>
          <w:p w:rsidR="008F2402" w:rsidRPr="003819C4" w:rsidRDefault="008F2402" w:rsidP="008F2402">
            <w:pPr>
              <w:jc w:val="both"/>
              <w:rPr>
                <w:sz w:val="28"/>
              </w:rPr>
            </w:pPr>
            <w:r w:rsidRPr="00AC1B0B">
              <w:t>Miten voin varmistaa tapahtumahetkellä, että fyysinen ympäristö on mahdollisimman turvallinen?</w:t>
            </w:r>
          </w:p>
        </w:tc>
        <w:tc>
          <w:tcPr>
            <w:tcW w:w="3441" w:type="dxa"/>
          </w:tcPr>
          <w:p w:rsidR="008F2402" w:rsidRPr="00AC1B0B" w:rsidRDefault="008F2402" w:rsidP="008F2402">
            <w:pPr>
              <w:jc w:val="both"/>
            </w:pPr>
            <w:r w:rsidRPr="00AC1B0B">
              <w:t>Miten voin toimia niin, että ryhmä toimisia tilanteessa oikein ja turvallisuutta edistävästi?</w:t>
            </w:r>
          </w:p>
        </w:tc>
        <w:tc>
          <w:tcPr>
            <w:tcW w:w="3441" w:type="dxa"/>
          </w:tcPr>
          <w:p w:rsidR="008F2402" w:rsidRPr="00AC1B0B" w:rsidRDefault="008F2402" w:rsidP="008F2402">
            <w:pPr>
              <w:jc w:val="both"/>
            </w:pPr>
            <w:r w:rsidRPr="00AC1B0B">
              <w:t>Miten voin tukea riskikäyttäytyjää tilanteessa, jotta hän pystyisi toimimaan oikein ja turvallisuutta edistävästi?</w:t>
            </w:r>
          </w:p>
        </w:tc>
      </w:tr>
      <w:tr w:rsidR="008F2402" w:rsidTr="008837EB">
        <w:trPr>
          <w:trHeight w:val="2003"/>
          <w:jc w:val="center"/>
        </w:trPr>
        <w:tc>
          <w:tcPr>
            <w:tcW w:w="2122" w:type="dxa"/>
          </w:tcPr>
          <w:p w:rsidR="008F2402" w:rsidRPr="00AC1B0B" w:rsidRDefault="008F2402" w:rsidP="008F2402">
            <w:pPr>
              <w:jc w:val="both"/>
            </w:pPr>
            <w:r w:rsidRPr="00AC1B0B">
              <w:t>Jälkeen</w:t>
            </w:r>
          </w:p>
        </w:tc>
        <w:tc>
          <w:tcPr>
            <w:tcW w:w="4758" w:type="dxa"/>
          </w:tcPr>
          <w:p w:rsidR="008F2402" w:rsidRPr="00AC1B0B" w:rsidRDefault="008F2402" w:rsidP="008F2402">
            <w:pPr>
              <w:jc w:val="both"/>
            </w:pPr>
            <w:r w:rsidRPr="00AC1B0B">
              <w:t>Mitä uutta tilanne auttoi huomaamaan fyysisestä ympäristöstä? Miten voin parantaa fyysisen ympäristön turvallisuutta vastaavanlaisessa tilanteessa?</w:t>
            </w:r>
          </w:p>
        </w:tc>
        <w:tc>
          <w:tcPr>
            <w:tcW w:w="3441" w:type="dxa"/>
          </w:tcPr>
          <w:p w:rsidR="008F2402" w:rsidRPr="00AC1B0B" w:rsidRDefault="008F2402" w:rsidP="008F2402">
            <w:pPr>
              <w:jc w:val="both"/>
            </w:pPr>
            <w:r w:rsidRPr="00AC1B0B">
              <w:t>Mitä opin ryhmästä ja miten voin ryhmän kanssa asiaa käsitellä? Mitä voin tehdä, jotta seuraavan kerran vastaavanlaisessa tilanteessa ryhmä toimisia toivotun suuntaisesti?</w:t>
            </w:r>
          </w:p>
        </w:tc>
        <w:tc>
          <w:tcPr>
            <w:tcW w:w="3441" w:type="dxa"/>
          </w:tcPr>
          <w:p w:rsidR="00E60C6C" w:rsidRPr="00AC1B0B" w:rsidRDefault="008F2402" w:rsidP="008F2402">
            <w:pPr>
              <w:jc w:val="both"/>
            </w:pPr>
            <w:r w:rsidRPr="00AC1B0B">
              <w:t>Mitä opin tilanteesta? Miten voin käsitellä tapahtunutta lapsen kanssa, jotta se vahvistaisi toivotun</w:t>
            </w:r>
            <w:r w:rsidR="00E60C6C" w:rsidRPr="00AC1B0B">
              <w:t xml:space="preserve"> </w:t>
            </w:r>
            <w:r w:rsidRPr="00AC1B0B">
              <w:t>la</w:t>
            </w:r>
            <w:r w:rsidR="00E60C6C" w:rsidRPr="00AC1B0B">
              <w:t xml:space="preserve">ista käytöstä vastaavanlaisessa </w:t>
            </w:r>
          </w:p>
          <w:p w:rsidR="008F2402" w:rsidRPr="00AC1B0B" w:rsidRDefault="008F2402" w:rsidP="008F2402">
            <w:pPr>
              <w:jc w:val="both"/>
            </w:pPr>
            <w:r w:rsidRPr="00AC1B0B">
              <w:t>tilanteessa?</w:t>
            </w:r>
          </w:p>
        </w:tc>
      </w:tr>
    </w:tbl>
    <w:p w:rsidR="008F2402" w:rsidRDefault="008F2402" w:rsidP="00AC1B0B">
      <w:pPr>
        <w:spacing w:after="0" w:line="240" w:lineRule="auto"/>
        <w:jc w:val="both"/>
      </w:pPr>
    </w:p>
    <w:p w:rsidR="008F2402" w:rsidRDefault="008F2402" w:rsidP="008F2402">
      <w:pPr>
        <w:spacing w:after="0"/>
        <w:jc w:val="both"/>
      </w:pPr>
      <w:r>
        <w:br w:type="page"/>
      </w:r>
    </w:p>
    <w:p w:rsidR="008F2402" w:rsidRPr="00DC7B86" w:rsidRDefault="008F2402" w:rsidP="008F2402">
      <w:pPr>
        <w:pStyle w:val="Otsikko1"/>
        <w:rPr>
          <w:rFonts w:ascii="Arial" w:hAnsi="Arial" w:cs="Arial"/>
        </w:rPr>
      </w:pPr>
      <w:bookmarkStart w:id="12" w:name="_Toc462128895"/>
      <w:r w:rsidRPr="00DC7B86">
        <w:rPr>
          <w:rFonts w:ascii="Arial" w:hAnsi="Arial" w:cs="Arial"/>
        </w:rPr>
        <w:t>Ryhmän vuorovaikutussopimus</w:t>
      </w:r>
      <w:bookmarkEnd w:id="12"/>
    </w:p>
    <w:p w:rsidR="008F2402" w:rsidRDefault="008F2402" w:rsidP="008F2402">
      <w:pPr>
        <w:spacing w:after="0"/>
        <w:jc w:val="both"/>
      </w:pPr>
    </w:p>
    <w:p w:rsidR="008F2402" w:rsidRDefault="008F2402" w:rsidP="008F2402">
      <w:pPr>
        <w:spacing w:after="0"/>
        <w:jc w:val="both"/>
      </w:pPr>
    </w:p>
    <w:tbl>
      <w:tblPr>
        <w:tblStyle w:val="TaulukkoRuudukko"/>
        <w:tblW w:w="9843" w:type="dxa"/>
        <w:tblLook w:val="04A0" w:firstRow="1" w:lastRow="0" w:firstColumn="1" w:lastColumn="0" w:noHBand="0" w:noVBand="1"/>
      </w:tblPr>
      <w:tblGrid>
        <w:gridCol w:w="2460"/>
        <w:gridCol w:w="2461"/>
        <w:gridCol w:w="2461"/>
        <w:gridCol w:w="2461"/>
      </w:tblGrid>
      <w:tr w:rsidR="008F2402" w:rsidRPr="00D106AA" w:rsidTr="008837EB">
        <w:trPr>
          <w:trHeight w:val="710"/>
        </w:trPr>
        <w:tc>
          <w:tcPr>
            <w:tcW w:w="2460" w:type="dxa"/>
          </w:tcPr>
          <w:p w:rsidR="008F2402" w:rsidRPr="00D106AA" w:rsidRDefault="008F2402" w:rsidP="008F2402">
            <w:pPr>
              <w:jc w:val="both"/>
            </w:pPr>
            <w:r w:rsidRPr="00D106AA">
              <w:t>Mitä?</w:t>
            </w:r>
          </w:p>
        </w:tc>
        <w:tc>
          <w:tcPr>
            <w:tcW w:w="2461" w:type="dxa"/>
          </w:tcPr>
          <w:p w:rsidR="008F2402" w:rsidRPr="00D106AA" w:rsidRDefault="008F2402" w:rsidP="008F2402">
            <w:pPr>
              <w:jc w:val="both"/>
            </w:pPr>
            <w:r w:rsidRPr="00D106AA">
              <w:t>Toteutuu</w:t>
            </w:r>
          </w:p>
        </w:tc>
        <w:tc>
          <w:tcPr>
            <w:tcW w:w="2461" w:type="dxa"/>
          </w:tcPr>
          <w:p w:rsidR="008F2402" w:rsidRPr="00D106AA" w:rsidRDefault="008F2402" w:rsidP="008F2402">
            <w:pPr>
              <w:jc w:val="both"/>
            </w:pPr>
            <w:r w:rsidRPr="00D106AA">
              <w:t>Ei toteudu</w:t>
            </w:r>
          </w:p>
        </w:tc>
        <w:tc>
          <w:tcPr>
            <w:tcW w:w="2461" w:type="dxa"/>
          </w:tcPr>
          <w:p w:rsidR="008F2402" w:rsidRPr="00D106AA" w:rsidRDefault="008F2402" w:rsidP="008F2402">
            <w:pPr>
              <w:jc w:val="both"/>
            </w:pPr>
            <w:r w:rsidRPr="00D106AA">
              <w:t>Miksi toteutuu / miksi ei toteudu?</w:t>
            </w:r>
          </w:p>
        </w:tc>
      </w:tr>
      <w:tr w:rsidR="008F2402" w:rsidRPr="00D106AA" w:rsidTr="008837EB">
        <w:trPr>
          <w:trHeight w:val="710"/>
        </w:trPr>
        <w:tc>
          <w:tcPr>
            <w:tcW w:w="2460" w:type="dxa"/>
          </w:tcPr>
          <w:p w:rsidR="008F2402" w:rsidRPr="00FA05AD" w:rsidRDefault="008F2402" w:rsidP="008F2402">
            <w:pPr>
              <w:jc w:val="both"/>
              <w:rPr>
                <w:sz w:val="22"/>
              </w:rPr>
            </w:pPr>
            <w:r w:rsidRPr="00FA05AD">
              <w:rPr>
                <w:sz w:val="22"/>
              </w:rPr>
              <w:t>Toisille puhutaan asiallisesti ja ystävällisesti.</w:t>
            </w:r>
          </w:p>
          <w:p w:rsidR="00FA05AD" w:rsidRPr="00FA05AD" w:rsidRDefault="00FA05AD" w:rsidP="008F2402">
            <w:pPr>
              <w:jc w:val="both"/>
              <w:rPr>
                <w:sz w:val="22"/>
              </w:rPr>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r>
      <w:tr w:rsidR="008F2402" w:rsidRPr="00D106AA" w:rsidTr="008837EB">
        <w:trPr>
          <w:trHeight w:val="710"/>
        </w:trPr>
        <w:tc>
          <w:tcPr>
            <w:tcW w:w="2460" w:type="dxa"/>
          </w:tcPr>
          <w:p w:rsidR="008F2402" w:rsidRPr="00FA05AD" w:rsidRDefault="008F2402" w:rsidP="008F2402">
            <w:pPr>
              <w:jc w:val="both"/>
              <w:rPr>
                <w:sz w:val="22"/>
              </w:rPr>
            </w:pPr>
            <w:r w:rsidRPr="00FA05AD">
              <w:rPr>
                <w:sz w:val="22"/>
              </w:rPr>
              <w:t>Jokainen voi vastata väärin joutumatta naurun kohteeksi.</w:t>
            </w:r>
          </w:p>
          <w:p w:rsidR="00FA05AD" w:rsidRPr="00FA05AD" w:rsidRDefault="00FA05AD" w:rsidP="008F2402">
            <w:pPr>
              <w:jc w:val="both"/>
              <w:rPr>
                <w:sz w:val="22"/>
              </w:rPr>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r>
      <w:tr w:rsidR="008F2402" w:rsidRPr="00D106AA" w:rsidTr="008837EB">
        <w:trPr>
          <w:trHeight w:val="710"/>
        </w:trPr>
        <w:tc>
          <w:tcPr>
            <w:tcW w:w="2460" w:type="dxa"/>
          </w:tcPr>
          <w:p w:rsidR="008F2402" w:rsidRPr="00FA05AD" w:rsidRDefault="008F2402" w:rsidP="008F2402">
            <w:pPr>
              <w:jc w:val="both"/>
              <w:rPr>
                <w:sz w:val="22"/>
              </w:rPr>
            </w:pPr>
            <w:r w:rsidRPr="00FA05AD">
              <w:rPr>
                <w:sz w:val="22"/>
              </w:rPr>
              <w:t>Toisen tavaroita kunnioitetaan.</w:t>
            </w:r>
          </w:p>
          <w:p w:rsidR="00FA05AD" w:rsidRPr="00FA05AD" w:rsidRDefault="00FA05AD" w:rsidP="008F2402">
            <w:pPr>
              <w:jc w:val="both"/>
              <w:rPr>
                <w:sz w:val="22"/>
              </w:rPr>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r>
      <w:tr w:rsidR="008F2402" w:rsidRPr="00D106AA" w:rsidTr="008837EB">
        <w:trPr>
          <w:trHeight w:val="710"/>
        </w:trPr>
        <w:tc>
          <w:tcPr>
            <w:tcW w:w="2460" w:type="dxa"/>
          </w:tcPr>
          <w:p w:rsidR="008F2402" w:rsidRPr="00FA05AD" w:rsidRDefault="008F2402" w:rsidP="008F2402">
            <w:pPr>
              <w:jc w:val="both"/>
              <w:rPr>
                <w:sz w:val="22"/>
              </w:rPr>
            </w:pPr>
            <w:r w:rsidRPr="00FA05AD">
              <w:rPr>
                <w:sz w:val="22"/>
              </w:rPr>
              <w:t>Toisen tilaa kunnioitetaan.</w:t>
            </w:r>
          </w:p>
          <w:p w:rsidR="00FA05AD" w:rsidRPr="00FA05AD" w:rsidRDefault="00FA05AD" w:rsidP="008F2402">
            <w:pPr>
              <w:jc w:val="both"/>
              <w:rPr>
                <w:sz w:val="22"/>
              </w:rPr>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r>
      <w:tr w:rsidR="008F2402" w:rsidRPr="00D106AA" w:rsidTr="008837EB">
        <w:trPr>
          <w:trHeight w:val="710"/>
        </w:trPr>
        <w:tc>
          <w:tcPr>
            <w:tcW w:w="2460" w:type="dxa"/>
          </w:tcPr>
          <w:p w:rsidR="008F2402" w:rsidRPr="00FA05AD" w:rsidRDefault="008F2402" w:rsidP="008F2402">
            <w:pPr>
              <w:jc w:val="both"/>
              <w:rPr>
                <w:sz w:val="22"/>
              </w:rPr>
            </w:pPr>
            <w:r w:rsidRPr="00FA05AD">
              <w:rPr>
                <w:sz w:val="22"/>
              </w:rPr>
              <w:t>Omaa vuoroa osataan odottaa rauhallisesti.</w:t>
            </w:r>
          </w:p>
          <w:p w:rsidR="00FA05AD" w:rsidRPr="00FA05AD" w:rsidRDefault="00FA05AD" w:rsidP="008F2402">
            <w:pPr>
              <w:jc w:val="both"/>
              <w:rPr>
                <w:sz w:val="22"/>
              </w:rPr>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r>
      <w:tr w:rsidR="008F2402" w:rsidRPr="00D106AA" w:rsidTr="008837EB">
        <w:trPr>
          <w:trHeight w:val="710"/>
        </w:trPr>
        <w:tc>
          <w:tcPr>
            <w:tcW w:w="2460" w:type="dxa"/>
          </w:tcPr>
          <w:p w:rsidR="008F2402" w:rsidRPr="00FA05AD" w:rsidRDefault="008F2402" w:rsidP="008F2402">
            <w:pPr>
              <w:jc w:val="both"/>
              <w:rPr>
                <w:sz w:val="22"/>
              </w:rPr>
            </w:pPr>
            <w:r w:rsidRPr="00FA05AD">
              <w:rPr>
                <w:sz w:val="22"/>
              </w:rPr>
              <w:t>Toisia autetaan tarvittaessa.</w:t>
            </w:r>
          </w:p>
          <w:p w:rsidR="00FA05AD" w:rsidRPr="00FA05AD" w:rsidRDefault="00FA05AD" w:rsidP="008F2402">
            <w:pPr>
              <w:jc w:val="both"/>
              <w:rPr>
                <w:sz w:val="22"/>
              </w:rPr>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r>
      <w:tr w:rsidR="008F2402" w:rsidRPr="00D106AA" w:rsidTr="008837EB">
        <w:trPr>
          <w:trHeight w:val="710"/>
        </w:trPr>
        <w:tc>
          <w:tcPr>
            <w:tcW w:w="2460" w:type="dxa"/>
          </w:tcPr>
          <w:p w:rsidR="008F2402" w:rsidRPr="00FA05AD" w:rsidRDefault="008F2402" w:rsidP="008F2402">
            <w:pPr>
              <w:jc w:val="both"/>
              <w:rPr>
                <w:sz w:val="22"/>
              </w:rPr>
            </w:pPr>
            <w:r w:rsidRPr="00FA05AD">
              <w:rPr>
                <w:sz w:val="22"/>
              </w:rPr>
              <w:t>Toisia kannustetaan ja kehutaan.</w:t>
            </w:r>
          </w:p>
          <w:p w:rsidR="00FA05AD" w:rsidRPr="00FA05AD" w:rsidRDefault="00FA05AD" w:rsidP="008F2402">
            <w:pPr>
              <w:jc w:val="both"/>
              <w:rPr>
                <w:sz w:val="22"/>
              </w:rPr>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r>
      <w:tr w:rsidR="008F2402" w:rsidRPr="00D106AA" w:rsidTr="008837EB">
        <w:trPr>
          <w:trHeight w:val="710"/>
        </w:trPr>
        <w:tc>
          <w:tcPr>
            <w:tcW w:w="2460" w:type="dxa"/>
          </w:tcPr>
          <w:p w:rsidR="008F2402" w:rsidRPr="00FA05AD" w:rsidRDefault="008F2402" w:rsidP="008F2402">
            <w:pPr>
              <w:jc w:val="both"/>
              <w:rPr>
                <w:sz w:val="22"/>
              </w:rPr>
            </w:pPr>
            <w:r w:rsidRPr="00FA05AD">
              <w:rPr>
                <w:sz w:val="22"/>
              </w:rPr>
              <w:t>Jokaista lasta kohdellaan samanarvoisesti.</w:t>
            </w:r>
          </w:p>
          <w:p w:rsidR="00FA05AD" w:rsidRPr="00FA05AD" w:rsidRDefault="00FA05AD" w:rsidP="008F2402">
            <w:pPr>
              <w:jc w:val="both"/>
              <w:rPr>
                <w:sz w:val="22"/>
              </w:rPr>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r>
      <w:tr w:rsidR="008F2402" w:rsidRPr="00D106AA" w:rsidTr="008837EB">
        <w:trPr>
          <w:trHeight w:val="710"/>
        </w:trPr>
        <w:tc>
          <w:tcPr>
            <w:tcW w:w="2460" w:type="dxa"/>
          </w:tcPr>
          <w:p w:rsidR="008F2402" w:rsidRPr="00FA05AD" w:rsidRDefault="008F2402" w:rsidP="008F2402">
            <w:pPr>
              <w:jc w:val="both"/>
              <w:rPr>
                <w:sz w:val="22"/>
              </w:rPr>
            </w:pPr>
            <w:r w:rsidRPr="00FA05AD">
              <w:rPr>
                <w:sz w:val="22"/>
              </w:rPr>
              <w:t>Ryhmässä on yhdessä sovitut säännöt, joita noudatetaan.</w:t>
            </w:r>
          </w:p>
          <w:p w:rsidR="00FA05AD" w:rsidRPr="00FA05AD" w:rsidRDefault="00FA05AD" w:rsidP="008F2402">
            <w:pPr>
              <w:jc w:val="both"/>
              <w:rPr>
                <w:sz w:val="22"/>
              </w:rPr>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r>
      <w:tr w:rsidR="008F2402" w:rsidRPr="00D106AA" w:rsidTr="008837EB">
        <w:trPr>
          <w:trHeight w:val="710"/>
        </w:trPr>
        <w:tc>
          <w:tcPr>
            <w:tcW w:w="2460" w:type="dxa"/>
          </w:tcPr>
          <w:p w:rsidR="008F2402" w:rsidRPr="00FA05AD" w:rsidRDefault="008F2402" w:rsidP="008F2402">
            <w:pPr>
              <w:jc w:val="both"/>
              <w:rPr>
                <w:sz w:val="22"/>
              </w:rPr>
            </w:pPr>
            <w:r w:rsidRPr="00FA05AD">
              <w:rPr>
                <w:sz w:val="22"/>
              </w:rPr>
              <w:t>Ryhmässä on sovittu rangaistukset huonosta käytöksestä.</w:t>
            </w:r>
          </w:p>
          <w:p w:rsidR="00FA05AD" w:rsidRPr="00FA05AD" w:rsidRDefault="00FA05AD" w:rsidP="008F2402">
            <w:pPr>
              <w:jc w:val="both"/>
              <w:rPr>
                <w:sz w:val="22"/>
              </w:rPr>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r>
      <w:tr w:rsidR="008F2402" w:rsidRPr="00D106AA" w:rsidTr="008837EB">
        <w:trPr>
          <w:trHeight w:val="710"/>
        </w:trPr>
        <w:tc>
          <w:tcPr>
            <w:tcW w:w="2460" w:type="dxa"/>
          </w:tcPr>
          <w:p w:rsidR="008F2402" w:rsidRPr="00FA05AD" w:rsidRDefault="008F2402" w:rsidP="008F2402">
            <w:pPr>
              <w:jc w:val="both"/>
              <w:rPr>
                <w:sz w:val="22"/>
              </w:rPr>
            </w:pPr>
            <w:r w:rsidRPr="00FA05AD">
              <w:rPr>
                <w:sz w:val="22"/>
              </w:rPr>
              <w:t>Ryhmässä on sovittu palkkiot hyvästä käytöksestä.</w:t>
            </w:r>
          </w:p>
          <w:p w:rsidR="00FA05AD" w:rsidRPr="00FA05AD" w:rsidRDefault="00FA05AD" w:rsidP="008F2402">
            <w:pPr>
              <w:jc w:val="both"/>
              <w:rPr>
                <w:sz w:val="22"/>
              </w:rPr>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r>
      <w:tr w:rsidR="008F2402" w:rsidRPr="00D106AA" w:rsidTr="008837EB">
        <w:trPr>
          <w:trHeight w:val="710"/>
        </w:trPr>
        <w:tc>
          <w:tcPr>
            <w:tcW w:w="2460" w:type="dxa"/>
          </w:tcPr>
          <w:p w:rsidR="008F2402" w:rsidRPr="00FA05AD" w:rsidRDefault="008F2402" w:rsidP="008F2402">
            <w:pPr>
              <w:jc w:val="both"/>
              <w:rPr>
                <w:sz w:val="22"/>
              </w:rPr>
            </w:pPr>
            <w:r w:rsidRPr="00FA05AD">
              <w:rPr>
                <w:sz w:val="22"/>
              </w:rPr>
              <w:t>Aikuisen ohjeita kuunnellaan.</w:t>
            </w:r>
          </w:p>
          <w:p w:rsidR="00FA05AD" w:rsidRPr="00FA05AD" w:rsidRDefault="00FA05AD" w:rsidP="008F2402">
            <w:pPr>
              <w:jc w:val="both"/>
              <w:rPr>
                <w:sz w:val="22"/>
              </w:rPr>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r>
      <w:tr w:rsidR="008F2402" w:rsidRPr="00D106AA" w:rsidTr="008837EB">
        <w:trPr>
          <w:trHeight w:val="710"/>
        </w:trPr>
        <w:tc>
          <w:tcPr>
            <w:tcW w:w="2460" w:type="dxa"/>
          </w:tcPr>
          <w:p w:rsidR="008F2402" w:rsidRPr="00FA05AD" w:rsidRDefault="008F2402" w:rsidP="008F2402">
            <w:pPr>
              <w:jc w:val="both"/>
              <w:rPr>
                <w:sz w:val="22"/>
              </w:rPr>
            </w:pPr>
            <w:r w:rsidRPr="00FA05AD">
              <w:rPr>
                <w:sz w:val="22"/>
              </w:rPr>
              <w:t>Aikuisen apua saa tarvittaessa.</w:t>
            </w:r>
          </w:p>
          <w:p w:rsidR="00FA05AD" w:rsidRPr="00FA05AD" w:rsidRDefault="00FA05AD" w:rsidP="008F2402">
            <w:pPr>
              <w:jc w:val="both"/>
              <w:rPr>
                <w:sz w:val="22"/>
              </w:rPr>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c>
          <w:tcPr>
            <w:tcW w:w="2461" w:type="dxa"/>
          </w:tcPr>
          <w:p w:rsidR="008F2402" w:rsidRPr="00D106AA" w:rsidRDefault="008F2402" w:rsidP="008F2402">
            <w:pPr>
              <w:jc w:val="both"/>
            </w:pPr>
          </w:p>
        </w:tc>
      </w:tr>
    </w:tbl>
    <w:p w:rsidR="008F2402" w:rsidRPr="0030346D" w:rsidRDefault="008F2402" w:rsidP="008F2402">
      <w:pPr>
        <w:spacing w:after="0" w:line="240" w:lineRule="auto"/>
        <w:jc w:val="both"/>
        <w:rPr>
          <w:sz w:val="28"/>
        </w:rPr>
      </w:pPr>
    </w:p>
    <w:p w:rsidR="008F2402" w:rsidRDefault="008F2402" w:rsidP="008F2402">
      <w:pPr>
        <w:spacing w:after="0"/>
        <w:jc w:val="both"/>
      </w:pPr>
      <w:r>
        <w:br w:type="page"/>
      </w:r>
    </w:p>
    <w:p w:rsidR="00E60C6C" w:rsidRPr="00E60C6C" w:rsidRDefault="00E60C6C" w:rsidP="00E60C6C">
      <w:pPr>
        <w:pStyle w:val="Otsikko1"/>
        <w:rPr>
          <w:rFonts w:ascii="Arial" w:hAnsi="Arial" w:cs="Arial"/>
        </w:rPr>
      </w:pPr>
      <w:bookmarkStart w:id="13" w:name="_Toc462128896"/>
      <w:r w:rsidRPr="00E60C6C">
        <w:rPr>
          <w:rFonts w:ascii="Arial" w:hAnsi="Arial" w:cs="Arial"/>
        </w:rPr>
        <w:t>Turvallisuuden eri osa-alueet</w:t>
      </w:r>
      <w:bookmarkEnd w:id="13"/>
    </w:p>
    <w:p w:rsidR="00E60C6C" w:rsidRDefault="00E60C6C" w:rsidP="008F2402">
      <w:pPr>
        <w:spacing w:after="0"/>
        <w:jc w:val="both"/>
      </w:pPr>
    </w:p>
    <w:p w:rsidR="008F2402" w:rsidRDefault="00E60C6C" w:rsidP="008F2402">
      <w:pPr>
        <w:spacing w:after="0"/>
        <w:jc w:val="both"/>
      </w:pPr>
      <w:r>
        <w:rPr>
          <w:noProof/>
          <w:lang w:eastAsia="fi-FI"/>
        </w:rPr>
        <mc:AlternateContent>
          <mc:Choice Requires="wpg">
            <w:drawing>
              <wp:anchor distT="0" distB="0" distL="114300" distR="114300" simplePos="0" relativeHeight="251662336" behindDoc="0" locked="0" layoutInCell="1" allowOverlap="1" wp14:anchorId="04FFF4C5" wp14:editId="6A5DDFBD">
                <wp:simplePos x="0" y="0"/>
                <wp:positionH relativeFrom="column">
                  <wp:posOffset>334433</wp:posOffset>
                </wp:positionH>
                <wp:positionV relativeFrom="paragraph">
                  <wp:posOffset>52705</wp:posOffset>
                </wp:positionV>
                <wp:extent cx="5890243" cy="371475"/>
                <wp:effectExtent l="0" t="0" r="15875" b="28575"/>
                <wp:wrapNone/>
                <wp:docPr id="27" name="Ryhmä 27"/>
                <wp:cNvGraphicFramePr/>
                <a:graphic xmlns:a="http://schemas.openxmlformats.org/drawingml/2006/main">
                  <a:graphicData uri="http://schemas.microsoft.com/office/word/2010/wordprocessingGroup">
                    <wpg:wgp>
                      <wpg:cNvGrpSpPr/>
                      <wpg:grpSpPr>
                        <a:xfrm>
                          <a:off x="0" y="0"/>
                          <a:ext cx="5890243" cy="371475"/>
                          <a:chOff x="0" y="0"/>
                          <a:chExt cx="8111127" cy="626564"/>
                        </a:xfrm>
                      </wpg:grpSpPr>
                      <wps:wsp>
                        <wps:cNvPr id="14" name="Tekstiruutu 14"/>
                        <wps:cNvSpPr txBox="1"/>
                        <wps:spPr>
                          <a:xfrm>
                            <a:off x="6609806" y="0"/>
                            <a:ext cx="1501321" cy="6265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37EB" w:rsidRPr="00E60C6C" w:rsidRDefault="008837EB" w:rsidP="008F2402">
                              <w:pPr>
                                <w:jc w:val="center"/>
                              </w:pPr>
                              <w:r w:rsidRPr="00E60C6C">
                                <w:t>Pedagoginen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kstiruutu 15"/>
                        <wps:cNvSpPr txBox="1"/>
                        <wps:spPr>
                          <a:xfrm>
                            <a:off x="4493623" y="13063"/>
                            <a:ext cx="1449524"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37EB" w:rsidRPr="00E60C6C" w:rsidRDefault="008837EB" w:rsidP="008F2402">
                              <w:pPr>
                                <w:jc w:val="center"/>
                              </w:pPr>
                              <w:r w:rsidRPr="00E60C6C">
                                <w:t>Sosiaalinen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kstiruutu 16"/>
                        <wps:cNvSpPr txBox="1"/>
                        <wps:spPr>
                          <a:xfrm>
                            <a:off x="2220686" y="26126"/>
                            <a:ext cx="1501775" cy="6004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37EB" w:rsidRPr="00335058" w:rsidRDefault="008837EB" w:rsidP="008F2402">
                              <w:pPr>
                                <w:jc w:val="center"/>
                                <w:rPr>
                                  <w:sz w:val="28"/>
                                </w:rPr>
                              </w:pPr>
                              <w:r w:rsidRPr="00335058">
                                <w:rPr>
                                  <w:sz w:val="28"/>
                                </w:rPr>
                                <w:t>Psyykkinen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kstiruutu 17"/>
                        <wps:cNvSpPr txBox="1"/>
                        <wps:spPr>
                          <a:xfrm>
                            <a:off x="0" y="26126"/>
                            <a:ext cx="1501775" cy="587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37EB" w:rsidRPr="00335058" w:rsidRDefault="008837EB" w:rsidP="008F2402">
                              <w:pPr>
                                <w:jc w:val="center"/>
                                <w:rPr>
                                  <w:sz w:val="28"/>
                                </w:rPr>
                              </w:pPr>
                              <w:r w:rsidRPr="00335058">
                                <w:rPr>
                                  <w:sz w:val="28"/>
                                </w:rPr>
                                <w:t>Fyysinen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FFF4C5" id="Ryhmä 27" o:spid="_x0000_s1036" style="position:absolute;left:0;text-align:left;margin-left:26.35pt;margin-top:4.15pt;width:463.8pt;height:29.25pt;z-index:251662336;mso-width-relative:margin;mso-height-relative:margin" coordsize="81111,6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">
                <v:shape id="Tekstiruutu 14" o:spid="_x0000_s1037" type="#_x0000_t202" style="position:absolute;left:66098;width:15013;height:6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8837EB" w:rsidRPr="00E60C6C" w:rsidRDefault="008837EB" w:rsidP="008F2402">
                        <w:pPr>
                          <w:jc w:val="center"/>
                        </w:pPr>
                        <w:r w:rsidRPr="00E60C6C">
                          <w:t>Pedagoginen</w:t>
                        </w:r>
                      </w:p>
                    </w:txbxContent>
                  </v:textbox>
                </v:shape>
                <v:shape id="Tekstiruutu 15" o:spid="_x0000_s1038" type="#_x0000_t202" style="position:absolute;left:44936;top:130;width:1449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8837EB" w:rsidRPr="00E60C6C" w:rsidRDefault="008837EB" w:rsidP="008F2402">
                        <w:pPr>
                          <w:jc w:val="center"/>
                        </w:pPr>
                        <w:r w:rsidRPr="00E60C6C">
                          <w:t>Sosiaalinen</w:t>
                        </w:r>
                      </w:p>
                    </w:txbxContent>
                  </v:textbox>
                </v:shape>
                <v:shape id="Tekstiruutu 16" o:spid="_x0000_s1039" type="#_x0000_t202" style="position:absolute;left:22206;top:261;width:15018;height:6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8837EB" w:rsidRPr="00335058" w:rsidRDefault="008837EB" w:rsidP="008F2402">
                        <w:pPr>
                          <w:jc w:val="center"/>
                          <w:rPr>
                            <w:sz w:val="28"/>
                          </w:rPr>
                        </w:pPr>
                        <w:r w:rsidRPr="00335058">
                          <w:rPr>
                            <w:sz w:val="28"/>
                          </w:rPr>
                          <w:t>Psyykkinen</w:t>
                        </w:r>
                      </w:p>
                    </w:txbxContent>
                  </v:textbox>
                </v:shape>
                <v:shape id="Tekstiruutu 17" o:spid="_x0000_s1040" type="#_x0000_t202" style="position:absolute;top:261;width:15017;height:5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8837EB" w:rsidRPr="00335058" w:rsidRDefault="008837EB" w:rsidP="008F2402">
                        <w:pPr>
                          <w:jc w:val="center"/>
                          <w:rPr>
                            <w:sz w:val="28"/>
                          </w:rPr>
                        </w:pPr>
                        <w:r w:rsidRPr="00335058">
                          <w:rPr>
                            <w:sz w:val="28"/>
                          </w:rPr>
                          <w:t>Fyysinen</w:t>
                        </w:r>
                      </w:p>
                    </w:txbxContent>
                  </v:textbox>
                </v:shape>
              </v:group>
            </w:pict>
          </mc:Fallback>
        </mc:AlternateContent>
      </w:r>
    </w:p>
    <w:p w:rsidR="008F2402" w:rsidRDefault="008F2402" w:rsidP="008F2402">
      <w:pPr>
        <w:spacing w:after="0"/>
        <w:jc w:val="both"/>
      </w:pPr>
      <w:r>
        <w:rPr>
          <w:noProof/>
          <w:lang w:eastAsia="fi-FI"/>
        </w:rPr>
        <mc:AlternateContent>
          <mc:Choice Requires="wpg">
            <w:drawing>
              <wp:anchor distT="0" distB="0" distL="114300" distR="114300" simplePos="0" relativeHeight="251663360" behindDoc="0" locked="0" layoutInCell="1" allowOverlap="1" wp14:anchorId="306A41F3" wp14:editId="7770C17E">
                <wp:simplePos x="0" y="0"/>
                <wp:positionH relativeFrom="column">
                  <wp:posOffset>706936</wp:posOffset>
                </wp:positionH>
                <wp:positionV relativeFrom="paragraph">
                  <wp:posOffset>2904490</wp:posOffset>
                </wp:positionV>
                <wp:extent cx="7341145" cy="653143"/>
                <wp:effectExtent l="19050" t="0" r="12700" b="33020"/>
                <wp:wrapNone/>
                <wp:docPr id="20" name="Ryhmä 20"/>
                <wp:cNvGraphicFramePr/>
                <a:graphic xmlns:a="http://schemas.openxmlformats.org/drawingml/2006/main">
                  <a:graphicData uri="http://schemas.microsoft.com/office/word/2010/wordprocessingGroup">
                    <wpg:wgp>
                      <wpg:cNvGrpSpPr/>
                      <wpg:grpSpPr>
                        <a:xfrm>
                          <a:off x="0" y="0"/>
                          <a:ext cx="7341145" cy="653143"/>
                          <a:chOff x="0" y="0"/>
                          <a:chExt cx="7341145" cy="653143"/>
                        </a:xfrm>
                      </wpg:grpSpPr>
                      <wps:wsp>
                        <wps:cNvPr id="21" name="Alanuoli 21"/>
                        <wps:cNvSpPr/>
                        <wps:spPr>
                          <a:xfrm>
                            <a:off x="0" y="13063"/>
                            <a:ext cx="600710" cy="64008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lanuoli 22"/>
                        <wps:cNvSpPr/>
                        <wps:spPr>
                          <a:xfrm>
                            <a:off x="2233749" y="13063"/>
                            <a:ext cx="600710" cy="64008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lanuoli 23"/>
                        <wps:cNvSpPr/>
                        <wps:spPr>
                          <a:xfrm>
                            <a:off x="4493623" y="0"/>
                            <a:ext cx="600710" cy="64008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lanuoli 24"/>
                        <wps:cNvSpPr/>
                        <wps:spPr>
                          <a:xfrm>
                            <a:off x="6740435" y="0"/>
                            <a:ext cx="600710" cy="64008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39EC1B" id="Ryhmä 20" o:spid="_x0000_s1026" style="position:absolute;margin-left:55.65pt;margin-top:228.7pt;width:578.05pt;height:51.45pt;z-index:251663360" coordsize="73411,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lanuoli 21" o:spid="_x0000_s1027" type="#_x0000_t67" style="position:absolute;top:130;width:6007;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RjMYA&#10;AADbAAAADwAAAGRycy9kb3ducmV2LnhtbESPQWvCQBSE74L/YXkFb7pRoUrqKlUUQiktRikeH9ln&#10;Esy+jdmtRn+9WxB6HGbmG2a2aE0lLtS40rKC4SACQZxZXXKuYL/b9KcgnEfWWFkmBTdysJh3OzOM&#10;tb3yli6pz0WAsItRQeF9HUvpsoIMuoGtiYN3tI1BH2STS93gNcBNJUdR9CoNlhwWCqxpVVB2Sn+N&#10;gtP646vcnW/V/n74/FmPk+V3Mlkq1Xtp399AeGr9f/jZTrSC0RD+voQf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yRjMYAAADbAAAADwAAAAAAAAAAAAAAAACYAgAAZHJz&#10;L2Rvd25yZXYueG1sUEsFBgAAAAAEAAQA9QAAAIsDAAAAAA==&#10;" adj="11464" fillcolor="white [3201]" strokecolor="black [3213]" strokeweight="1pt"/>
                <v:shape id="Alanuoli 22" o:spid="_x0000_s1028" type="#_x0000_t67" style="position:absolute;left:22337;top:130;width:6007;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4P+8YA&#10;AADbAAAADwAAAGRycy9kb3ducmV2LnhtbESPQWvCQBSE70L/w/IK3nTTCCrRVWqxEEQqVRGPj+xr&#10;Esy+TbOrRn+9WxB6HGbmG2Y6b00lLtS40rKCt34EgjizuuRcwX732RuDcB5ZY2WZFNzIwXz20pli&#10;ou2Vv+my9bkIEHYJKii8rxMpXVaQQde3NXHwfmxj0AfZ5FI3eA1wU8k4iobSYMlhocCaPgrKTtuz&#10;UXBarr7K3e+t2t+P68NykC426WihVPe1fZ+A8NT6//CznWoFcQx/X8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4P+8YAAADbAAAADwAAAAAAAAAAAAAAAACYAgAAZHJz&#10;L2Rvd25yZXYueG1sUEsFBgAAAAAEAAQA9QAAAIsDAAAAAA==&#10;" adj="11464" fillcolor="white [3201]" strokecolor="black [3213]" strokeweight="1pt"/>
                <v:shape id="Alanuoli 23" o:spid="_x0000_s1029" type="#_x0000_t67" style="position:absolute;left:44936;width:6007;height:6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qYMYA&#10;AADbAAAADwAAAGRycy9kb3ducmV2LnhtbESP3WrCQBSE7wu+w3KE3tWNClWiq6hYCKVU/EG8PGSP&#10;STB7Nma3Gn16tyB4OczMN8x42phSXKh2hWUF3U4Egji1uuBMwW779TEE4TyyxtIyKbiRg+mk9TbG&#10;WNsrr+my8ZkIEHYxKsi9r2IpXZqTQdexFXHwjrY26IOsM6lrvAa4KWUvij6lwYLDQo4VLXJKT5s/&#10;o+C0/P4ttudbubsffvbLfjJfJYO5Uu/tZjYC4anxr/CznWgFvT78fw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KqYMYAAADbAAAADwAAAAAAAAAAAAAAAACYAgAAZHJz&#10;L2Rvd25yZXYueG1sUEsFBgAAAAAEAAQA9QAAAIsDAAAAAA==&#10;" adj="11464" fillcolor="white [3201]" strokecolor="black [3213]" strokeweight="1pt"/>
                <v:shape id="Alanuoli 24" o:spid="_x0000_s1030" type="#_x0000_t67" style="position:absolute;left:67404;width:6007;height:6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yFMcA&#10;AADbAAAADwAAAGRycy9kb3ducmV2LnhtbESPQWvCQBSE70L/w/KE3nRjWrSkrlKLQijSUhXx+Mi+&#10;JiHZt2l21dhf3xUEj8PMfMNM552pxYlaV1pWMBpGIIgzq0vOFey2q8ELCOeRNdaWScGFHMxnD70p&#10;Jtqe+ZtOG5+LAGGXoILC+yaR0mUFGXRD2xAH78e2Bn2QbS51i+cAN7WMo2gsDZYcFgps6L2grNoc&#10;jYJq+fFZbn8v9e7vsN4vn9LFVzpZKPXY795eQXjq/D18a6daQfwM1y/hB8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rMhTHAAAA2wAAAA8AAAAAAAAAAAAAAAAAmAIAAGRy&#10;cy9kb3ducmV2LnhtbFBLBQYAAAAABAAEAPUAAACMAwAAAAA=&#10;" adj="11464" fillcolor="white [3201]" strokecolor="black [3213]" strokeweight="1pt"/>
              </v:group>
            </w:pict>
          </mc:Fallback>
        </mc:AlternateContent>
      </w:r>
    </w:p>
    <w:p w:rsidR="008F2402" w:rsidRDefault="008F2402" w:rsidP="008F2402">
      <w:pPr>
        <w:spacing w:after="0"/>
        <w:jc w:val="both"/>
      </w:pPr>
    </w:p>
    <w:p w:rsidR="008F2402" w:rsidRDefault="00E60C6C" w:rsidP="008F2402">
      <w:pPr>
        <w:spacing w:after="0"/>
        <w:jc w:val="both"/>
      </w:pPr>
      <w:r>
        <w:rPr>
          <w:noProof/>
          <w:lang w:eastAsia="fi-FI"/>
        </w:rPr>
        <mc:AlternateContent>
          <mc:Choice Requires="wpg">
            <w:drawing>
              <wp:anchor distT="0" distB="0" distL="114300" distR="114300" simplePos="0" relativeHeight="251661312" behindDoc="0" locked="0" layoutInCell="1" allowOverlap="1">
                <wp:simplePos x="0" y="0"/>
                <wp:positionH relativeFrom="column">
                  <wp:posOffset>270510</wp:posOffset>
                </wp:positionH>
                <wp:positionV relativeFrom="paragraph">
                  <wp:posOffset>190500</wp:posOffset>
                </wp:positionV>
                <wp:extent cx="6063548" cy="1584996"/>
                <wp:effectExtent l="0" t="0" r="13970" b="15240"/>
                <wp:wrapNone/>
                <wp:docPr id="29" name="Ryhmä 29"/>
                <wp:cNvGraphicFramePr/>
                <a:graphic xmlns:a="http://schemas.openxmlformats.org/drawingml/2006/main">
                  <a:graphicData uri="http://schemas.microsoft.com/office/word/2010/wordprocessingGroup">
                    <wpg:wgp>
                      <wpg:cNvGrpSpPr/>
                      <wpg:grpSpPr>
                        <a:xfrm>
                          <a:off x="0" y="0"/>
                          <a:ext cx="6063548" cy="1584996"/>
                          <a:chOff x="0" y="0"/>
                          <a:chExt cx="6063548" cy="1584996"/>
                        </a:xfrm>
                      </wpg:grpSpPr>
                      <wps:wsp>
                        <wps:cNvPr id="3" name="Tekstiruutu 3"/>
                        <wps:cNvSpPr txBox="1"/>
                        <wps:spPr>
                          <a:xfrm>
                            <a:off x="0" y="19050"/>
                            <a:ext cx="1109343" cy="15659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37EB" w:rsidRPr="00335058" w:rsidRDefault="008837EB" w:rsidP="008F2402">
                              <w:pPr>
                                <w:jc w:val="center"/>
                                <w:rPr>
                                  <w:sz w:val="28"/>
                                </w:rPr>
                              </w:pPr>
                              <w:r w:rsidRPr="00335058">
                                <w:rPr>
                                  <w:sz w:val="28"/>
                                </w:rPr>
                                <w:t>Minulla on oma tila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kstiruutu 4"/>
                        <wps:cNvSpPr txBox="1"/>
                        <wps:spPr>
                          <a:xfrm>
                            <a:off x="1638300" y="0"/>
                            <a:ext cx="1109343"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37EB" w:rsidRPr="00E60C6C" w:rsidRDefault="008837EB" w:rsidP="008F2402">
                              <w:pPr>
                                <w:jc w:val="center"/>
                              </w:pPr>
                              <w:r w:rsidRPr="00E60C6C">
                                <w:t>Aikuinen antaa minulle ohjeita. Tiedän, miten tilanteessa pitää toimia.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kstiruutu 18"/>
                        <wps:cNvSpPr txBox="1"/>
                        <wps:spPr>
                          <a:xfrm>
                            <a:off x="3314700" y="19050"/>
                            <a:ext cx="1070745" cy="1565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37EB" w:rsidRPr="00335058" w:rsidRDefault="008837EB" w:rsidP="008F2402">
                              <w:pPr>
                                <w:jc w:val="center"/>
                                <w:rPr>
                                  <w:sz w:val="28"/>
                                </w:rPr>
                              </w:pPr>
                              <w:r w:rsidRPr="00335058">
                                <w:rPr>
                                  <w:sz w:val="28"/>
                                </w:rPr>
                                <w:t>Ryhmäni jäsenet puhuvat minulle ystävällisesti.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kstiruutu 19"/>
                        <wps:cNvSpPr txBox="1"/>
                        <wps:spPr>
                          <a:xfrm>
                            <a:off x="4886325" y="0"/>
                            <a:ext cx="1177223" cy="15808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37EB" w:rsidRPr="00335058" w:rsidRDefault="008837EB" w:rsidP="008F2402">
                              <w:pPr>
                                <w:jc w:val="center"/>
                                <w:rPr>
                                  <w:sz w:val="28"/>
                                </w:rPr>
                              </w:pPr>
                              <w:r w:rsidRPr="00335058">
                                <w:rPr>
                                  <w:sz w:val="28"/>
                                </w:rPr>
                                <w:t>Annettu tehtävä ei ole liian vaikea.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Ryhmä 29" o:spid="_x0000_s1041" style="position:absolute;left:0;text-align:left;margin-left:21.3pt;margin-top:15pt;width:477.45pt;height:124.8pt;z-index:251661312" coordsize="60635,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">
                <v:shape id="Tekstiruutu 3" o:spid="_x0000_s1042" type="#_x0000_t202" style="position:absolute;top:190;width:11093;height:15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8837EB" w:rsidRPr="00335058" w:rsidRDefault="008837EB" w:rsidP="008F2402">
                        <w:pPr>
                          <w:jc w:val="center"/>
                          <w:rPr>
                            <w:sz w:val="28"/>
                          </w:rPr>
                        </w:pPr>
                        <w:r w:rsidRPr="00335058">
                          <w:rPr>
                            <w:sz w:val="28"/>
                          </w:rPr>
                          <w:t>Minulla on oma tila</w:t>
                        </w:r>
                      </w:p>
                    </w:txbxContent>
                  </v:textbox>
                </v:shape>
                <v:shape id="Tekstiruutu 4" o:spid="_x0000_s1043" type="#_x0000_t202" style="position:absolute;left:16383;width:11093;height:1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8837EB" w:rsidRPr="00E60C6C" w:rsidRDefault="008837EB" w:rsidP="008F2402">
                        <w:pPr>
                          <w:jc w:val="center"/>
                        </w:pPr>
                        <w:r w:rsidRPr="00E60C6C">
                          <w:t>Aikuinen antaa minulle ohjeita. Tiedän, miten tilanteessa pitää toimia.</w:t>
                        </w:r>
                      </w:p>
                    </w:txbxContent>
                  </v:textbox>
                </v:shape>
                <v:shape id="Tekstiruutu 18" o:spid="_x0000_s1044" type="#_x0000_t202" style="position:absolute;left:33147;top:190;width:10707;height:15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8837EB" w:rsidRPr="00335058" w:rsidRDefault="008837EB" w:rsidP="008F2402">
                        <w:pPr>
                          <w:jc w:val="center"/>
                          <w:rPr>
                            <w:sz w:val="28"/>
                          </w:rPr>
                        </w:pPr>
                        <w:r w:rsidRPr="00335058">
                          <w:rPr>
                            <w:sz w:val="28"/>
                          </w:rPr>
                          <w:t>Ryhmäni jäsenet puhuvat minulle ystävällisesti.</w:t>
                        </w:r>
                      </w:p>
                    </w:txbxContent>
                  </v:textbox>
                </v:shape>
                <v:shape id="Tekstiruutu 19" o:spid="_x0000_s1045" type="#_x0000_t202" style="position:absolute;left:48863;width:11772;height:15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8837EB" w:rsidRPr="00335058" w:rsidRDefault="008837EB" w:rsidP="008F2402">
                        <w:pPr>
                          <w:jc w:val="center"/>
                          <w:rPr>
                            <w:sz w:val="28"/>
                          </w:rPr>
                        </w:pPr>
                        <w:r w:rsidRPr="00335058">
                          <w:rPr>
                            <w:sz w:val="28"/>
                          </w:rPr>
                          <w:t>Annettu tehtävä ei ole liian vaikea.</w:t>
                        </w:r>
                      </w:p>
                    </w:txbxContent>
                  </v:textbox>
                </v:shape>
              </v:group>
            </w:pict>
          </mc:Fallback>
        </mc:AlternateContent>
      </w:r>
      <w:r w:rsidR="008F2402">
        <w:rPr>
          <w:noProof/>
          <w:lang w:eastAsia="fi-FI"/>
        </w:rPr>
        <mc:AlternateContent>
          <mc:Choice Requires="wpg">
            <w:drawing>
              <wp:anchor distT="0" distB="0" distL="114300" distR="114300" simplePos="0" relativeHeight="251664384" behindDoc="0" locked="0" layoutInCell="1" allowOverlap="1" wp14:anchorId="66E51AE0" wp14:editId="7E44ED05">
                <wp:simplePos x="0" y="0"/>
                <wp:positionH relativeFrom="column">
                  <wp:posOffset>273740</wp:posOffset>
                </wp:positionH>
                <wp:positionV relativeFrom="paragraph">
                  <wp:posOffset>3512268</wp:posOffset>
                </wp:positionV>
                <wp:extent cx="5730912" cy="2504329"/>
                <wp:effectExtent l="0" t="0" r="22225" b="10795"/>
                <wp:wrapNone/>
                <wp:docPr id="25" name="Ryhmä 25"/>
                <wp:cNvGraphicFramePr/>
                <a:graphic xmlns:a="http://schemas.openxmlformats.org/drawingml/2006/main">
                  <a:graphicData uri="http://schemas.microsoft.com/office/word/2010/wordprocessingGroup">
                    <wpg:wgp>
                      <wpg:cNvGrpSpPr/>
                      <wpg:grpSpPr>
                        <a:xfrm>
                          <a:off x="0" y="0"/>
                          <a:ext cx="5730912" cy="2504329"/>
                          <a:chOff x="0" y="0"/>
                          <a:chExt cx="8072846" cy="1698171"/>
                        </a:xfrm>
                      </wpg:grpSpPr>
                      <wps:wsp>
                        <wps:cNvPr id="26" name="Ellipsi 26"/>
                        <wps:cNvSpPr/>
                        <wps:spPr>
                          <a:xfrm>
                            <a:off x="0" y="0"/>
                            <a:ext cx="8072846" cy="169817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kstiruutu 28"/>
                        <wps:cNvSpPr txBox="1"/>
                        <wps:spPr>
                          <a:xfrm>
                            <a:off x="1144816" y="446636"/>
                            <a:ext cx="6048103" cy="8877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837EB" w:rsidRPr="00335058" w:rsidRDefault="008837EB" w:rsidP="008F2402">
                              <w:pPr>
                                <w:jc w:val="center"/>
                                <w:rPr>
                                  <w:sz w:val="28"/>
                                </w:rPr>
                              </w:pPr>
                              <w:r w:rsidRPr="00335058">
                                <w:rPr>
                                  <w:sz w:val="28"/>
                                </w:rPr>
                                <w:t>Emotionaalinen turvallisuus:</w:t>
                              </w:r>
                            </w:p>
                            <w:p w:rsidR="008837EB" w:rsidRPr="00335058" w:rsidRDefault="008837EB" w:rsidP="008F2402">
                              <w:pPr>
                                <w:jc w:val="center"/>
                                <w:rPr>
                                  <w:sz w:val="28"/>
                                </w:rPr>
                              </w:pPr>
                              <w:r w:rsidRPr="00335058">
                                <w:rPr>
                                  <w:sz w:val="28"/>
                                </w:rPr>
                                <w:t>Minulla on varmuus siitä, että selviydyn tässä tilanteessa. Tunnen oloni turvalliseksi.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E51AE0" id="Ryhmä 25" o:spid="_x0000_s1046" style="position:absolute;left:0;text-align:left;margin-left:21.55pt;margin-top:276.55pt;width:451.25pt;height:197.2pt;z-index:251664384;mso-width-relative:margin;mso-height-relative:margin" coordsize="80728,1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">
                <v:oval id="Ellipsi 26" o:spid="_x0000_s1047" style="position:absolute;width:80728;height:16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pdsQA&#10;AADbAAAADwAAAGRycy9kb3ducmV2LnhtbESP0WrCQBRE3wX/YblCX0Q3pjRI6ia0YqlPhVo/4JK9&#10;zabN3g3Z1aT9elcQfBxm5gyzKUfbijP1vnGsYLVMQBBXTjdcKzh+vS3WIHxA1tg6JgV/5KEsppMN&#10;5toN/EnnQ6hFhLDPUYEJocul9JUhi37pOuLofbveYoiyr6XucYhw28o0STJpseG4YLCjraHq93Cy&#10;CrJ1+rij1e41G8z/+GT9x/tPN1fqYTa+PIMINIZ7+NbeawVpBtcv8QfI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YaXbEAAAA2wAAAA8AAAAAAAAAAAAAAAAAmAIAAGRycy9k&#10;b3ducmV2LnhtbFBLBQYAAAAABAAEAPUAAACJAwAAAAA=&#10;" fillcolor="white [3201]" strokecolor="black [3213]" strokeweight="1pt">
                  <v:stroke joinstyle="miter"/>
                </v:oval>
                <v:shape id="Tekstiruutu 28" o:spid="_x0000_s1048" type="#_x0000_t202" style="position:absolute;left:11448;top:4466;width:60481;height:8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QzMAA&#10;AADbAAAADwAAAGRycy9kb3ducmV2LnhtbERPTWvCQBC9F/wPywi91Y1WikRXCYpYaqFUvXgbsmMS&#10;zM6G7Kjx37sHwePjfc8WnavVldpQeTYwHCSgiHNvKy4MHPbrjwmoIMgWa89k4E4BFvPe2wxT62/8&#10;T9edFCqGcEjRQCnSpFqHvCSHYeAb4sidfOtQImwLbVu8xXBX61GSfGmHFceGEhtalpSfdxdn4Gd8&#10;xNWnbOku3P1l2WbSjMOvMe/9LpuCEurkJX66v62BURwbv8Qfo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kQzMAAAADbAAAADwAAAAAAAAAAAAAAAACYAgAAZHJzL2Rvd25y&#10;ZXYueG1sUEsFBgAAAAAEAAQA9QAAAIUDAAAAAA==&#10;" fillcolor="white [3201]" strokecolor="white [3212]" strokeweight=".5pt">
                  <v:textbox>
                    <w:txbxContent>
                      <w:p w:rsidR="008837EB" w:rsidRPr="00335058" w:rsidRDefault="008837EB" w:rsidP="008F2402">
                        <w:pPr>
                          <w:jc w:val="center"/>
                          <w:rPr>
                            <w:sz w:val="28"/>
                          </w:rPr>
                        </w:pPr>
                        <w:r w:rsidRPr="00335058">
                          <w:rPr>
                            <w:sz w:val="28"/>
                          </w:rPr>
                          <w:t>Emotionaalinen turvallisuus:</w:t>
                        </w:r>
                      </w:p>
                      <w:p w:rsidR="008837EB" w:rsidRPr="00335058" w:rsidRDefault="008837EB" w:rsidP="008F2402">
                        <w:pPr>
                          <w:jc w:val="center"/>
                          <w:rPr>
                            <w:sz w:val="28"/>
                          </w:rPr>
                        </w:pPr>
                        <w:r w:rsidRPr="00335058">
                          <w:rPr>
                            <w:sz w:val="28"/>
                          </w:rPr>
                          <w:t>Minulla on varmuus siitä, että selviydyn tässä tilanteessa. Tunnen oloni turvalliseksi.</w:t>
                        </w:r>
                      </w:p>
                    </w:txbxContent>
                  </v:textbox>
                </v:shape>
              </v:group>
            </w:pict>
          </mc:Fallback>
        </mc:AlternateContent>
      </w:r>
      <w:r w:rsidR="008F2402">
        <w:br w:type="page"/>
      </w:r>
    </w:p>
    <w:p w:rsidR="008F2402" w:rsidRDefault="008F2402" w:rsidP="008F2402">
      <w:pPr>
        <w:pStyle w:val="Otsikko1"/>
      </w:pPr>
      <w:bookmarkStart w:id="14" w:name="_Toc462128897"/>
      <w:r w:rsidRPr="00DC7B86">
        <w:rPr>
          <w:rFonts w:ascii="Arial" w:hAnsi="Arial" w:cs="Arial"/>
        </w:rPr>
        <w:t>Itsearviointilomake</w:t>
      </w:r>
      <w:bookmarkEnd w:id="14"/>
      <w:r>
        <w:tab/>
      </w:r>
      <w:r>
        <w:tab/>
      </w:r>
    </w:p>
    <w:p w:rsidR="008F2402" w:rsidRDefault="008F2402" w:rsidP="008F2402">
      <w:pPr>
        <w:spacing w:after="0"/>
        <w:ind w:left="2608" w:firstLine="1304"/>
        <w:jc w:val="both"/>
      </w:pPr>
      <w:r>
        <w:t>Oppilas:___________________________</w:t>
      </w:r>
    </w:p>
    <w:p w:rsidR="008F2402" w:rsidRDefault="008F2402" w:rsidP="008F2402">
      <w:pPr>
        <w:spacing w:after="0"/>
        <w:jc w:val="both"/>
      </w:pPr>
      <w:r>
        <w:tab/>
      </w:r>
      <w:r>
        <w:tab/>
      </w:r>
      <w:r>
        <w:tab/>
        <w:t>Päivä:_____________________________</w:t>
      </w:r>
    </w:p>
    <w:p w:rsidR="008F2402" w:rsidRDefault="008F2402" w:rsidP="008F2402">
      <w:pPr>
        <w:spacing w:after="0"/>
        <w:jc w:val="both"/>
      </w:pPr>
    </w:p>
    <w:tbl>
      <w:tblPr>
        <w:tblStyle w:val="Vaalearuudukkotaulukko1"/>
        <w:tblW w:w="9772" w:type="dxa"/>
        <w:tblLook w:val="04A0" w:firstRow="1" w:lastRow="0" w:firstColumn="1" w:lastColumn="0" w:noHBand="0" w:noVBand="1"/>
      </w:tblPr>
      <w:tblGrid>
        <w:gridCol w:w="3257"/>
        <w:gridCol w:w="3257"/>
        <w:gridCol w:w="3258"/>
      </w:tblGrid>
      <w:tr w:rsidR="008F2402" w:rsidTr="008837EB">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257" w:type="dxa"/>
          </w:tcPr>
          <w:p w:rsidR="008F2402" w:rsidRDefault="008F2402" w:rsidP="008F2402">
            <w:pPr>
              <w:jc w:val="both"/>
            </w:pPr>
            <w:r>
              <w:t>Tänään minä:</w:t>
            </w:r>
          </w:p>
        </w:tc>
        <w:tc>
          <w:tcPr>
            <w:tcW w:w="3257" w:type="dxa"/>
          </w:tcPr>
          <w:p w:rsidR="008F2402" w:rsidRDefault="008F2402" w:rsidP="008F2402">
            <w:pPr>
              <w:jc w:val="both"/>
              <w:cnfStyle w:val="100000000000" w:firstRow="1" w:lastRow="0" w:firstColumn="0" w:lastColumn="0" w:oddVBand="0" w:evenVBand="0" w:oddHBand="0" w:evenHBand="0" w:firstRowFirstColumn="0" w:firstRowLastColumn="0" w:lastRowFirstColumn="0" w:lastRowLastColumn="0"/>
            </w:pPr>
            <w:r>
              <w:t>Oma arvio</w:t>
            </w:r>
          </w:p>
        </w:tc>
        <w:tc>
          <w:tcPr>
            <w:tcW w:w="3258" w:type="dxa"/>
          </w:tcPr>
          <w:p w:rsidR="008F2402" w:rsidRDefault="008F2402" w:rsidP="008F2402">
            <w:pPr>
              <w:jc w:val="both"/>
              <w:cnfStyle w:val="100000000000" w:firstRow="1" w:lastRow="0" w:firstColumn="0" w:lastColumn="0" w:oddVBand="0" w:evenVBand="0" w:oddHBand="0" w:evenHBand="0" w:firstRowFirstColumn="0" w:firstRowLastColumn="0" w:lastRowFirstColumn="0" w:lastRowLastColumn="0"/>
            </w:pPr>
            <w:r>
              <w:t>Opettajan arvio</w:t>
            </w:r>
          </w:p>
        </w:tc>
      </w:tr>
      <w:tr w:rsidR="008F2402" w:rsidTr="008837EB">
        <w:trPr>
          <w:trHeight w:val="676"/>
        </w:trPr>
        <w:tc>
          <w:tcPr>
            <w:cnfStyle w:val="001000000000" w:firstRow="0" w:lastRow="0" w:firstColumn="1" w:lastColumn="0" w:oddVBand="0" w:evenVBand="0" w:oddHBand="0" w:evenHBand="0" w:firstRowFirstColumn="0" w:firstRowLastColumn="0" w:lastRowFirstColumn="0" w:lastRowLastColumn="0"/>
            <w:tcW w:w="3257" w:type="dxa"/>
          </w:tcPr>
          <w:p w:rsidR="008F2402" w:rsidRDefault="008F2402" w:rsidP="008F2402">
            <w:pPr>
              <w:jc w:val="both"/>
            </w:pPr>
            <w:r>
              <w:t>annoin luokkakavereilleni mahdollisuuden oppia</w:t>
            </w:r>
          </w:p>
        </w:tc>
        <w:tc>
          <w:tcPr>
            <w:tcW w:w="3257"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c>
          <w:tcPr>
            <w:tcW w:w="3258"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r>
      <w:tr w:rsidR="008F2402" w:rsidTr="008837EB">
        <w:trPr>
          <w:trHeight w:val="300"/>
        </w:trPr>
        <w:tc>
          <w:tcPr>
            <w:cnfStyle w:val="001000000000" w:firstRow="0" w:lastRow="0" w:firstColumn="1" w:lastColumn="0" w:oddVBand="0" w:evenVBand="0" w:oddHBand="0" w:evenHBand="0" w:firstRowFirstColumn="0" w:firstRowLastColumn="0" w:lastRowFirstColumn="0" w:lastRowLastColumn="0"/>
            <w:tcW w:w="3257" w:type="dxa"/>
          </w:tcPr>
          <w:p w:rsidR="008F2402" w:rsidRDefault="008F2402" w:rsidP="008F2402">
            <w:pPr>
              <w:jc w:val="both"/>
            </w:pPr>
            <w:r>
              <w:t>keskityin opiskeluun.</w:t>
            </w:r>
          </w:p>
        </w:tc>
        <w:tc>
          <w:tcPr>
            <w:tcW w:w="3257"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c>
          <w:tcPr>
            <w:tcW w:w="3258"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r>
      <w:tr w:rsidR="008F2402" w:rsidTr="008837EB">
        <w:trPr>
          <w:trHeight w:val="325"/>
        </w:trPr>
        <w:tc>
          <w:tcPr>
            <w:cnfStyle w:val="001000000000" w:firstRow="0" w:lastRow="0" w:firstColumn="1" w:lastColumn="0" w:oddVBand="0" w:evenVBand="0" w:oddHBand="0" w:evenHBand="0" w:firstRowFirstColumn="0" w:firstRowLastColumn="0" w:lastRowFirstColumn="0" w:lastRowLastColumn="0"/>
            <w:tcW w:w="3257" w:type="dxa"/>
          </w:tcPr>
          <w:p w:rsidR="008F2402" w:rsidRDefault="008F2402" w:rsidP="008F2402">
            <w:pPr>
              <w:jc w:val="both"/>
            </w:pPr>
            <w:r>
              <w:t>annoin toisille työrauhan.</w:t>
            </w:r>
          </w:p>
        </w:tc>
        <w:tc>
          <w:tcPr>
            <w:tcW w:w="3257"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c>
          <w:tcPr>
            <w:tcW w:w="3258"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r>
      <w:tr w:rsidR="008F2402" w:rsidTr="008837EB">
        <w:trPr>
          <w:trHeight w:val="652"/>
        </w:trPr>
        <w:tc>
          <w:tcPr>
            <w:cnfStyle w:val="001000000000" w:firstRow="0" w:lastRow="0" w:firstColumn="1" w:lastColumn="0" w:oddVBand="0" w:evenVBand="0" w:oddHBand="0" w:evenHBand="0" w:firstRowFirstColumn="0" w:firstRowLastColumn="0" w:lastRowFirstColumn="0" w:lastRowLastColumn="0"/>
            <w:tcW w:w="3257" w:type="dxa"/>
          </w:tcPr>
          <w:p w:rsidR="008F2402" w:rsidRDefault="008F2402" w:rsidP="008F2402">
            <w:pPr>
              <w:jc w:val="both"/>
            </w:pPr>
            <w:r>
              <w:t>kuuntelin opettajan ohjeita.</w:t>
            </w:r>
          </w:p>
        </w:tc>
        <w:tc>
          <w:tcPr>
            <w:tcW w:w="3257"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c>
          <w:tcPr>
            <w:tcW w:w="3258"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r>
      <w:tr w:rsidR="008F2402" w:rsidTr="008837EB">
        <w:trPr>
          <w:trHeight w:val="977"/>
        </w:trPr>
        <w:tc>
          <w:tcPr>
            <w:cnfStyle w:val="001000000000" w:firstRow="0" w:lastRow="0" w:firstColumn="1" w:lastColumn="0" w:oddVBand="0" w:evenVBand="0" w:oddHBand="0" w:evenHBand="0" w:firstRowFirstColumn="0" w:firstRowLastColumn="0" w:lastRowFirstColumn="0" w:lastRowLastColumn="0"/>
            <w:tcW w:w="3257" w:type="dxa"/>
          </w:tcPr>
          <w:p w:rsidR="008F2402" w:rsidRDefault="008F2402" w:rsidP="008F2402">
            <w:pPr>
              <w:jc w:val="both"/>
            </w:pPr>
            <w:r>
              <w:t>pyysin viittaamalla puheenvuoroa enkä puhunut toisten päälle.</w:t>
            </w:r>
          </w:p>
        </w:tc>
        <w:tc>
          <w:tcPr>
            <w:tcW w:w="3257"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c>
          <w:tcPr>
            <w:tcW w:w="3258"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r>
      <w:tr w:rsidR="008F2402" w:rsidTr="008837EB">
        <w:trPr>
          <w:trHeight w:val="652"/>
        </w:trPr>
        <w:tc>
          <w:tcPr>
            <w:cnfStyle w:val="001000000000" w:firstRow="0" w:lastRow="0" w:firstColumn="1" w:lastColumn="0" w:oddVBand="0" w:evenVBand="0" w:oddHBand="0" w:evenHBand="0" w:firstRowFirstColumn="0" w:firstRowLastColumn="0" w:lastRowFirstColumn="0" w:lastRowLastColumn="0"/>
            <w:tcW w:w="3257" w:type="dxa"/>
          </w:tcPr>
          <w:p w:rsidR="008F2402" w:rsidRDefault="008F2402" w:rsidP="008F2402">
            <w:pPr>
              <w:jc w:val="both"/>
            </w:pPr>
            <w:r>
              <w:t>en metelöinyt turhaan luokassa.</w:t>
            </w:r>
          </w:p>
        </w:tc>
        <w:tc>
          <w:tcPr>
            <w:tcW w:w="3257"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c>
          <w:tcPr>
            <w:tcW w:w="3258"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r>
      <w:tr w:rsidR="008F2402" w:rsidTr="008837EB">
        <w:trPr>
          <w:trHeight w:val="652"/>
        </w:trPr>
        <w:tc>
          <w:tcPr>
            <w:cnfStyle w:val="001000000000" w:firstRow="0" w:lastRow="0" w:firstColumn="1" w:lastColumn="0" w:oddVBand="0" w:evenVBand="0" w:oddHBand="0" w:evenHBand="0" w:firstRowFirstColumn="0" w:firstRowLastColumn="0" w:lastRowFirstColumn="0" w:lastRowLastColumn="0"/>
            <w:tcW w:w="3257" w:type="dxa"/>
          </w:tcPr>
          <w:p w:rsidR="008F2402" w:rsidRDefault="008F2402" w:rsidP="008F2402">
            <w:pPr>
              <w:jc w:val="both"/>
            </w:pPr>
            <w:r>
              <w:t>huolehdin koulutarvikkeistani.</w:t>
            </w:r>
          </w:p>
        </w:tc>
        <w:tc>
          <w:tcPr>
            <w:tcW w:w="3257"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c>
          <w:tcPr>
            <w:tcW w:w="3258"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r>
      <w:tr w:rsidR="008F2402" w:rsidTr="008837EB">
        <w:trPr>
          <w:trHeight w:val="652"/>
        </w:trPr>
        <w:tc>
          <w:tcPr>
            <w:cnfStyle w:val="001000000000" w:firstRow="0" w:lastRow="0" w:firstColumn="1" w:lastColumn="0" w:oddVBand="0" w:evenVBand="0" w:oddHBand="0" w:evenHBand="0" w:firstRowFirstColumn="0" w:firstRowLastColumn="0" w:lastRowFirstColumn="0" w:lastRowLastColumn="0"/>
            <w:tcW w:w="3257" w:type="dxa"/>
          </w:tcPr>
          <w:p w:rsidR="008F2402" w:rsidRDefault="008F2402" w:rsidP="008F2402">
            <w:pPr>
              <w:jc w:val="both"/>
            </w:pPr>
            <w:r>
              <w:t>tein kotitehtäväni huolella.</w:t>
            </w:r>
          </w:p>
        </w:tc>
        <w:tc>
          <w:tcPr>
            <w:tcW w:w="3257"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c>
          <w:tcPr>
            <w:tcW w:w="3258"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r>
      <w:tr w:rsidR="008F2402" w:rsidTr="008837EB">
        <w:trPr>
          <w:trHeight w:val="325"/>
        </w:trPr>
        <w:tc>
          <w:tcPr>
            <w:cnfStyle w:val="001000000000" w:firstRow="0" w:lastRow="0" w:firstColumn="1" w:lastColumn="0" w:oddVBand="0" w:evenVBand="0" w:oddHBand="0" w:evenHBand="0" w:firstRowFirstColumn="0" w:firstRowLastColumn="0" w:lastRowFirstColumn="0" w:lastRowLastColumn="0"/>
            <w:tcW w:w="3257" w:type="dxa"/>
          </w:tcPr>
          <w:p w:rsidR="008F2402" w:rsidRDefault="008F2402" w:rsidP="008F2402">
            <w:pPr>
              <w:jc w:val="both"/>
            </w:pPr>
            <w:r>
              <w:t>tein parhaani.</w:t>
            </w:r>
          </w:p>
        </w:tc>
        <w:tc>
          <w:tcPr>
            <w:tcW w:w="3257"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c>
          <w:tcPr>
            <w:tcW w:w="3258"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r>
      <w:tr w:rsidR="008F2402" w:rsidTr="008837EB">
        <w:trPr>
          <w:trHeight w:val="626"/>
        </w:trPr>
        <w:tc>
          <w:tcPr>
            <w:cnfStyle w:val="001000000000" w:firstRow="0" w:lastRow="0" w:firstColumn="1" w:lastColumn="0" w:oddVBand="0" w:evenVBand="0" w:oddHBand="0" w:evenHBand="0" w:firstRowFirstColumn="0" w:firstRowLastColumn="0" w:lastRowFirstColumn="0" w:lastRowLastColumn="0"/>
            <w:tcW w:w="3257" w:type="dxa"/>
          </w:tcPr>
          <w:p w:rsidR="008F2402" w:rsidRDefault="008F2402" w:rsidP="008F2402">
            <w:pPr>
              <w:jc w:val="both"/>
            </w:pPr>
            <w:r>
              <w:t>kerroin opettajalle fiilikseni.</w:t>
            </w:r>
          </w:p>
        </w:tc>
        <w:tc>
          <w:tcPr>
            <w:tcW w:w="3257"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c>
          <w:tcPr>
            <w:tcW w:w="3258"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r>
      <w:tr w:rsidR="008F2402" w:rsidTr="008837EB">
        <w:trPr>
          <w:trHeight w:val="652"/>
        </w:trPr>
        <w:tc>
          <w:tcPr>
            <w:cnfStyle w:val="001000000000" w:firstRow="0" w:lastRow="0" w:firstColumn="1" w:lastColumn="0" w:oddVBand="0" w:evenVBand="0" w:oddHBand="0" w:evenHBand="0" w:firstRowFirstColumn="0" w:firstRowLastColumn="0" w:lastRowFirstColumn="0" w:lastRowLastColumn="0"/>
            <w:tcW w:w="3257" w:type="dxa"/>
          </w:tcPr>
          <w:p w:rsidR="008F2402" w:rsidRDefault="008F2402" w:rsidP="008F2402">
            <w:pPr>
              <w:jc w:val="both"/>
            </w:pPr>
            <w:r>
              <w:t>otin luokkakaverini huomioon.</w:t>
            </w:r>
          </w:p>
        </w:tc>
        <w:tc>
          <w:tcPr>
            <w:tcW w:w="3257"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c>
          <w:tcPr>
            <w:tcW w:w="3258"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roofErr w:type="gramStart"/>
            <w:r>
              <w:t>1                  2</w:t>
            </w:r>
            <w:proofErr w:type="gramEnd"/>
            <w:r>
              <w:t xml:space="preserve">                     3</w:t>
            </w:r>
          </w:p>
        </w:tc>
      </w:tr>
      <w:tr w:rsidR="008F2402" w:rsidTr="008837EB">
        <w:trPr>
          <w:trHeight w:val="3959"/>
        </w:trPr>
        <w:tc>
          <w:tcPr>
            <w:cnfStyle w:val="001000000000" w:firstRow="0" w:lastRow="0" w:firstColumn="1" w:lastColumn="0" w:oddVBand="0" w:evenVBand="0" w:oddHBand="0" w:evenHBand="0" w:firstRowFirstColumn="0" w:firstRowLastColumn="0" w:lastRowFirstColumn="0" w:lastRowLastColumn="0"/>
            <w:tcW w:w="3257" w:type="dxa"/>
          </w:tcPr>
          <w:p w:rsidR="008F2402" w:rsidRDefault="008F2402" w:rsidP="008F2402">
            <w:pPr>
              <w:jc w:val="both"/>
            </w:pPr>
            <w:r>
              <w:t>Mikä oli mukavinta tässä päivässä?</w:t>
            </w:r>
          </w:p>
          <w:p w:rsidR="008F2402" w:rsidRDefault="008F2402" w:rsidP="008F2402">
            <w:pPr>
              <w:jc w:val="both"/>
            </w:pPr>
          </w:p>
          <w:p w:rsidR="008F2402" w:rsidRDefault="008F2402" w:rsidP="008F2402">
            <w:pPr>
              <w:jc w:val="both"/>
            </w:pPr>
          </w:p>
          <w:p w:rsidR="008F2402" w:rsidRDefault="008F2402" w:rsidP="008F2402">
            <w:pPr>
              <w:jc w:val="both"/>
            </w:pPr>
          </w:p>
          <w:p w:rsidR="008F2402" w:rsidRDefault="008F2402" w:rsidP="008F2402">
            <w:pPr>
              <w:jc w:val="both"/>
            </w:pPr>
          </w:p>
          <w:p w:rsidR="008F2402" w:rsidRDefault="008F2402" w:rsidP="008F2402">
            <w:pPr>
              <w:jc w:val="both"/>
            </w:pPr>
          </w:p>
          <w:p w:rsidR="008F2402" w:rsidRDefault="008F2402" w:rsidP="008F2402">
            <w:pPr>
              <w:jc w:val="both"/>
            </w:pPr>
          </w:p>
          <w:p w:rsidR="008F2402" w:rsidRDefault="008F2402" w:rsidP="008F2402">
            <w:pPr>
              <w:jc w:val="both"/>
            </w:pPr>
          </w:p>
          <w:p w:rsidR="008F2402" w:rsidRDefault="008F2402" w:rsidP="008F2402">
            <w:pPr>
              <w:jc w:val="both"/>
            </w:pPr>
          </w:p>
          <w:p w:rsidR="008F2402" w:rsidRDefault="008F2402" w:rsidP="008F2402">
            <w:pPr>
              <w:jc w:val="both"/>
            </w:pPr>
          </w:p>
          <w:p w:rsidR="008F2402" w:rsidRDefault="008F2402" w:rsidP="008F2402">
            <w:pPr>
              <w:jc w:val="both"/>
            </w:pPr>
          </w:p>
        </w:tc>
        <w:tc>
          <w:tcPr>
            <w:tcW w:w="3257"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
        </w:tc>
        <w:tc>
          <w:tcPr>
            <w:tcW w:w="3258" w:type="dxa"/>
          </w:tcPr>
          <w:p w:rsidR="008F2402" w:rsidRDefault="008F2402" w:rsidP="008F2402">
            <w:pPr>
              <w:jc w:val="both"/>
              <w:cnfStyle w:val="000000000000" w:firstRow="0" w:lastRow="0" w:firstColumn="0" w:lastColumn="0" w:oddVBand="0" w:evenVBand="0" w:oddHBand="0" w:evenHBand="0" w:firstRowFirstColumn="0" w:firstRowLastColumn="0" w:lastRowFirstColumn="0" w:lastRowLastColumn="0"/>
            </w:pPr>
          </w:p>
        </w:tc>
      </w:tr>
    </w:tbl>
    <w:p w:rsidR="008F2402" w:rsidRDefault="008F2402" w:rsidP="008F2402">
      <w:pPr>
        <w:spacing w:after="0"/>
        <w:jc w:val="both"/>
      </w:pPr>
    </w:p>
    <w:p w:rsidR="008F2402" w:rsidRDefault="008F2402" w:rsidP="008F2402">
      <w:pPr>
        <w:spacing w:after="0"/>
        <w:jc w:val="both"/>
      </w:pPr>
      <w:proofErr w:type="gramStart"/>
      <w:r>
        <w:t>Nähnyt: ______________________________________________</w:t>
      </w:r>
      <w:proofErr w:type="gramEnd"/>
    </w:p>
    <w:p w:rsidR="008F2402" w:rsidRDefault="008F2402" w:rsidP="008F2402">
      <w:pPr>
        <w:spacing w:after="0"/>
        <w:jc w:val="both"/>
      </w:pPr>
    </w:p>
    <w:p w:rsidR="008F2402" w:rsidRDefault="00444E12" w:rsidP="008F2402">
      <w:pPr>
        <w:spacing w:after="0"/>
        <w:jc w:val="both"/>
      </w:pPr>
      <w:r>
        <w:t xml:space="preserve">(Ben </w:t>
      </w:r>
      <w:proofErr w:type="spellStart"/>
      <w:r>
        <w:t>Furman</w:t>
      </w:r>
      <w:proofErr w:type="spellEnd"/>
      <w:r>
        <w:t xml:space="preserve"> – Muksuoppi)</w:t>
      </w:r>
      <w:r w:rsidR="008F2402">
        <w:br w:type="page"/>
      </w:r>
    </w:p>
    <w:p w:rsidR="008F2402" w:rsidRDefault="008F2402" w:rsidP="008F2402">
      <w:pPr>
        <w:spacing w:after="0"/>
        <w:jc w:val="both"/>
      </w:pPr>
      <w:r w:rsidRPr="00DC7B86">
        <w:rPr>
          <w:rFonts w:eastAsiaTheme="majorEastAsia" w:cs="Arial"/>
          <w:color w:val="2E74B5" w:themeColor="accent1" w:themeShade="BF"/>
          <w:sz w:val="32"/>
          <w:szCs w:val="32"/>
        </w:rPr>
        <w:t>Selvityslomake</w:t>
      </w:r>
      <w:r w:rsidRPr="00DC7B86">
        <w:rPr>
          <w:rFonts w:eastAsiaTheme="majorEastAsia" w:cs="Arial"/>
          <w:color w:val="2E74B5" w:themeColor="accent1" w:themeShade="BF"/>
          <w:sz w:val="32"/>
          <w:szCs w:val="32"/>
        </w:rPr>
        <w:tab/>
      </w:r>
      <w:r>
        <w:tab/>
      </w:r>
      <w:r>
        <w:tab/>
        <w:t>Nimi:___________________________</w:t>
      </w:r>
    </w:p>
    <w:p w:rsidR="008F2402" w:rsidRDefault="008F2402" w:rsidP="008F2402">
      <w:pPr>
        <w:spacing w:after="0"/>
        <w:jc w:val="both"/>
      </w:pPr>
      <w:r>
        <w:tab/>
      </w:r>
      <w:r>
        <w:tab/>
      </w:r>
      <w:r>
        <w:tab/>
      </w:r>
      <w:r>
        <w:tab/>
        <w:t>Päivä:__________________________</w:t>
      </w:r>
    </w:p>
    <w:p w:rsidR="008F2402" w:rsidRDefault="008F2402" w:rsidP="008F2402">
      <w:pPr>
        <w:spacing w:after="0"/>
        <w:jc w:val="both"/>
      </w:pPr>
    </w:p>
    <w:p w:rsidR="008F2402" w:rsidRDefault="008F2402" w:rsidP="008F2402">
      <w:pPr>
        <w:pBdr>
          <w:bottom w:val="single" w:sz="12" w:space="1" w:color="auto"/>
        </w:pBdr>
        <w:spacing w:after="0"/>
        <w:jc w:val="both"/>
      </w:pPr>
      <w:r>
        <w:t>Mitä olet tehnyt?</w:t>
      </w:r>
    </w:p>
    <w:p w:rsidR="00444E12" w:rsidRDefault="00444E12" w:rsidP="008F2402">
      <w:pPr>
        <w:pBdr>
          <w:bottom w:val="single" w:sz="12" w:space="1" w:color="auto"/>
        </w:pBdr>
        <w:spacing w:after="0"/>
        <w:jc w:val="both"/>
      </w:pPr>
    </w:p>
    <w:p w:rsidR="008F2402" w:rsidRDefault="008F2402" w:rsidP="008F2402">
      <w:pPr>
        <w:pBdr>
          <w:bottom w:val="single" w:sz="12" w:space="1" w:color="auto"/>
        </w:pBdr>
        <w:spacing w:after="0"/>
        <w:jc w:val="both"/>
      </w:pPr>
    </w:p>
    <w:p w:rsidR="008F2402" w:rsidRDefault="008F2402" w:rsidP="008F2402">
      <w:pPr>
        <w:spacing w:after="0"/>
        <w:jc w:val="both"/>
      </w:pPr>
      <w:r>
        <w:t>________________________________________________________________________</w:t>
      </w:r>
    </w:p>
    <w:p w:rsidR="008F2402" w:rsidRDefault="008F2402" w:rsidP="008F2402">
      <w:pPr>
        <w:spacing w:after="0"/>
        <w:jc w:val="both"/>
      </w:pPr>
    </w:p>
    <w:p w:rsidR="008F2402" w:rsidRDefault="008F2402" w:rsidP="008F2402">
      <w:pPr>
        <w:spacing w:after="0"/>
        <w:jc w:val="both"/>
      </w:pPr>
      <w:r>
        <w:t>Miksi se, mitä teit, on väärin?</w:t>
      </w:r>
    </w:p>
    <w:p w:rsidR="00444E12" w:rsidRDefault="00444E12" w:rsidP="008F2402">
      <w:pPr>
        <w:spacing w:after="0"/>
        <w:jc w:val="both"/>
      </w:pPr>
    </w:p>
    <w:p w:rsidR="008F2402" w:rsidRDefault="008F2402" w:rsidP="008F2402">
      <w:pPr>
        <w:pBdr>
          <w:bottom w:val="single" w:sz="12" w:space="1" w:color="auto"/>
        </w:pBdr>
        <w:spacing w:after="0"/>
        <w:jc w:val="both"/>
      </w:pPr>
    </w:p>
    <w:p w:rsidR="008F2402" w:rsidRDefault="008F2402" w:rsidP="008F2402">
      <w:pPr>
        <w:spacing w:after="0"/>
        <w:jc w:val="both"/>
      </w:pPr>
      <w:r>
        <w:t>________________________________________________________________________</w:t>
      </w:r>
    </w:p>
    <w:p w:rsidR="008F2402" w:rsidRDefault="008F2402" w:rsidP="008F2402">
      <w:pPr>
        <w:spacing w:after="0"/>
        <w:jc w:val="both"/>
      </w:pPr>
    </w:p>
    <w:p w:rsidR="008F2402" w:rsidRDefault="008F2402" w:rsidP="008F2402">
      <w:pPr>
        <w:spacing w:after="0"/>
        <w:jc w:val="both"/>
      </w:pPr>
      <w:r>
        <w:t>Miten voit pyytää tekoasi anteeksi?</w:t>
      </w:r>
    </w:p>
    <w:p w:rsidR="00444E12" w:rsidRDefault="00444E12" w:rsidP="008F2402">
      <w:pPr>
        <w:spacing w:after="0"/>
        <w:jc w:val="both"/>
      </w:pPr>
    </w:p>
    <w:p w:rsidR="008F2402" w:rsidRDefault="008F2402" w:rsidP="008F2402">
      <w:pPr>
        <w:pBdr>
          <w:bottom w:val="single" w:sz="12" w:space="1" w:color="auto"/>
        </w:pBdr>
        <w:spacing w:after="0"/>
        <w:jc w:val="both"/>
      </w:pPr>
    </w:p>
    <w:p w:rsidR="008F2402" w:rsidRDefault="008F2402" w:rsidP="008F2402">
      <w:pPr>
        <w:spacing w:after="0"/>
        <w:jc w:val="both"/>
      </w:pPr>
      <w:r>
        <w:t>________________________________________________________________________</w:t>
      </w:r>
    </w:p>
    <w:p w:rsidR="008F2402" w:rsidRDefault="008F2402" w:rsidP="008F2402">
      <w:pPr>
        <w:spacing w:after="0"/>
        <w:jc w:val="both"/>
      </w:pPr>
    </w:p>
    <w:p w:rsidR="008F2402" w:rsidRDefault="008F2402" w:rsidP="008F2402">
      <w:pPr>
        <w:spacing w:after="0"/>
        <w:jc w:val="both"/>
      </w:pPr>
      <w:r>
        <w:t>Miten voit sovittaa tai hyvittää tekosi?</w:t>
      </w:r>
    </w:p>
    <w:p w:rsidR="00444E12" w:rsidRDefault="00444E12" w:rsidP="008F2402">
      <w:pPr>
        <w:spacing w:after="0"/>
        <w:jc w:val="both"/>
      </w:pPr>
    </w:p>
    <w:p w:rsidR="008F2402" w:rsidRDefault="008F2402" w:rsidP="008F2402">
      <w:pPr>
        <w:pBdr>
          <w:bottom w:val="single" w:sz="12" w:space="1" w:color="auto"/>
        </w:pBdr>
        <w:spacing w:after="0"/>
        <w:jc w:val="both"/>
      </w:pPr>
    </w:p>
    <w:p w:rsidR="008F2402" w:rsidRDefault="008F2402" w:rsidP="008F2402">
      <w:pPr>
        <w:spacing w:after="0"/>
        <w:jc w:val="both"/>
      </w:pPr>
      <w:r>
        <w:t>________________________________________________________________________</w:t>
      </w:r>
    </w:p>
    <w:p w:rsidR="008F2402" w:rsidRDefault="008F2402" w:rsidP="008F2402">
      <w:pPr>
        <w:spacing w:after="0"/>
        <w:jc w:val="both"/>
      </w:pPr>
    </w:p>
    <w:p w:rsidR="008F2402" w:rsidRDefault="008F2402" w:rsidP="008F2402">
      <w:pPr>
        <w:spacing w:after="0"/>
        <w:jc w:val="both"/>
      </w:pPr>
      <w:r>
        <w:t>Lupaatko, ettet tee sitä toista kertaa?</w:t>
      </w:r>
    </w:p>
    <w:p w:rsidR="008F2402" w:rsidRDefault="008F2402" w:rsidP="008F2402">
      <w:pPr>
        <w:pBdr>
          <w:bottom w:val="single" w:sz="12" w:space="1" w:color="auto"/>
        </w:pBdr>
        <w:spacing w:after="0"/>
        <w:jc w:val="both"/>
      </w:pPr>
    </w:p>
    <w:p w:rsidR="00444E12" w:rsidRDefault="00444E12" w:rsidP="008F2402">
      <w:pPr>
        <w:pBdr>
          <w:bottom w:val="single" w:sz="12" w:space="1" w:color="auto"/>
        </w:pBdr>
        <w:spacing w:after="0"/>
        <w:jc w:val="both"/>
      </w:pPr>
    </w:p>
    <w:p w:rsidR="008F2402" w:rsidRDefault="008F2402" w:rsidP="008F2402">
      <w:pPr>
        <w:spacing w:after="0"/>
        <w:jc w:val="both"/>
      </w:pPr>
      <w:r>
        <w:t>________________________________________________________________________</w:t>
      </w:r>
    </w:p>
    <w:p w:rsidR="008F2402" w:rsidRDefault="008F2402" w:rsidP="008F2402">
      <w:pPr>
        <w:spacing w:after="0"/>
        <w:jc w:val="both"/>
      </w:pPr>
    </w:p>
    <w:p w:rsidR="008F2402" w:rsidRDefault="008F2402" w:rsidP="008F2402">
      <w:pPr>
        <w:spacing w:after="0"/>
        <w:jc w:val="both"/>
      </w:pPr>
      <w:r>
        <w:t>Mikä voisi auttaa sinua pitämään lupauksesi?</w:t>
      </w:r>
    </w:p>
    <w:p w:rsidR="00444E12" w:rsidRDefault="00444E12" w:rsidP="008F2402">
      <w:pPr>
        <w:spacing w:after="0"/>
        <w:jc w:val="both"/>
      </w:pPr>
    </w:p>
    <w:p w:rsidR="008F2402" w:rsidRDefault="008F2402" w:rsidP="008F2402">
      <w:pPr>
        <w:pBdr>
          <w:bottom w:val="single" w:sz="12" w:space="1" w:color="auto"/>
        </w:pBdr>
        <w:spacing w:after="0"/>
        <w:jc w:val="both"/>
      </w:pPr>
    </w:p>
    <w:p w:rsidR="008F2402" w:rsidRDefault="008F2402" w:rsidP="008F2402">
      <w:pPr>
        <w:spacing w:after="0"/>
        <w:jc w:val="both"/>
      </w:pPr>
      <w:r>
        <w:t>________________________________________________________________________</w:t>
      </w:r>
    </w:p>
    <w:p w:rsidR="008F2402" w:rsidRDefault="008F2402" w:rsidP="008F2402">
      <w:pPr>
        <w:spacing w:after="0"/>
        <w:jc w:val="both"/>
      </w:pPr>
    </w:p>
    <w:p w:rsidR="008F2402" w:rsidRDefault="008F2402" w:rsidP="008F2402">
      <w:pPr>
        <w:spacing w:after="0"/>
        <w:jc w:val="both"/>
      </w:pPr>
      <w:r>
        <w:t>Miten auttaisit toista oppilasta, joka on tehnyt tai on aikeissa tehdä samaa?</w:t>
      </w:r>
    </w:p>
    <w:p w:rsidR="00444E12" w:rsidRDefault="00444E12" w:rsidP="008F2402">
      <w:pPr>
        <w:spacing w:after="0"/>
        <w:jc w:val="both"/>
      </w:pPr>
    </w:p>
    <w:p w:rsidR="008F2402" w:rsidRDefault="008F2402" w:rsidP="008F2402">
      <w:pPr>
        <w:pBdr>
          <w:bottom w:val="single" w:sz="12" w:space="1" w:color="auto"/>
        </w:pBdr>
        <w:spacing w:after="0"/>
        <w:jc w:val="both"/>
      </w:pPr>
    </w:p>
    <w:p w:rsidR="008F2402" w:rsidRDefault="008F2402" w:rsidP="008F2402">
      <w:pPr>
        <w:spacing w:after="0"/>
        <w:jc w:val="both"/>
      </w:pPr>
      <w:r>
        <w:t>________________________________________________________________________</w:t>
      </w:r>
    </w:p>
    <w:p w:rsidR="00DC7B86" w:rsidRDefault="00DC7B86"/>
    <w:p w:rsidR="001A7F04" w:rsidRDefault="00444E12" w:rsidP="00DC7B86">
      <w:pPr>
        <w:spacing w:after="0"/>
        <w:jc w:val="both"/>
      </w:pPr>
      <w:r>
        <w:t xml:space="preserve">(Ben </w:t>
      </w:r>
      <w:proofErr w:type="spellStart"/>
      <w:r>
        <w:t>Furman</w:t>
      </w:r>
      <w:proofErr w:type="spellEnd"/>
      <w:r>
        <w:t xml:space="preserve"> – Muksuoppi)</w:t>
      </w:r>
    </w:p>
    <w:p w:rsidR="001A7F04" w:rsidRDefault="001A7F04">
      <w:r>
        <w:br w:type="page"/>
      </w:r>
    </w:p>
    <w:p w:rsidR="00DC7B86" w:rsidRDefault="001A7F04" w:rsidP="00DC7B86">
      <w:pPr>
        <w:spacing w:after="0"/>
        <w:jc w:val="both"/>
        <w:rPr>
          <w:rFonts w:cs="Arial"/>
        </w:rPr>
      </w:pPr>
      <w:r>
        <w:rPr>
          <w:rFonts w:cs="Arial"/>
        </w:rPr>
        <w:t>Itsearviointimalleja</w:t>
      </w:r>
    </w:p>
    <w:p w:rsidR="00444E12" w:rsidRDefault="001A7F04">
      <w:r>
        <w:rPr>
          <w:noProof/>
          <w:lang w:eastAsia="fi-FI"/>
        </w:rPr>
        <w:drawing>
          <wp:anchor distT="0" distB="0" distL="114300" distR="114300" simplePos="0" relativeHeight="251665408" behindDoc="0" locked="0" layoutInCell="1" allowOverlap="1" wp14:anchorId="161E9A62" wp14:editId="2F1552C2">
            <wp:simplePos x="0" y="0"/>
            <wp:positionH relativeFrom="column">
              <wp:posOffset>936432</wp:posOffset>
            </wp:positionH>
            <wp:positionV relativeFrom="paragraph">
              <wp:posOffset>32296</wp:posOffset>
            </wp:positionV>
            <wp:extent cx="3313043" cy="4317300"/>
            <wp:effectExtent l="0" t="0" r="1905" b="7620"/>
            <wp:wrapNone/>
            <wp:docPr id="2" name="Kuva 2" descr="Student self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elf evalu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6880" cy="4322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6432" behindDoc="0" locked="0" layoutInCell="1" allowOverlap="1" wp14:anchorId="5AC0DA65" wp14:editId="33872E28">
            <wp:simplePos x="0" y="0"/>
            <wp:positionH relativeFrom="column">
              <wp:posOffset>1095458</wp:posOffset>
            </wp:positionH>
            <wp:positionV relativeFrom="paragraph">
              <wp:posOffset>4478480</wp:posOffset>
            </wp:positionV>
            <wp:extent cx="3074504" cy="3985723"/>
            <wp:effectExtent l="0" t="0" r="0" b="0"/>
            <wp:wrapNone/>
            <wp:docPr id="30" name="Kuva 30" descr="Parent-Teacher Conference Tips and Freebies Linky Par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Teacher Conference Tips and Freebies Linky Party: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1138" cy="39943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E12">
        <w:br w:type="page"/>
      </w:r>
    </w:p>
    <w:p w:rsidR="00DC7B86" w:rsidRDefault="00DC7B86" w:rsidP="00DC7B86">
      <w:r w:rsidRPr="00DC7B86">
        <w:t>Turvassa! Vahvista lapsen turvallisuuden tunnetta ja varaudu vaaratilanteisiin. (PS-kustannus, 2014).</w:t>
      </w:r>
    </w:p>
    <w:p w:rsidR="00DC7B86" w:rsidRDefault="00DC7B86" w:rsidP="00DC7B86">
      <w:pPr>
        <w:spacing w:after="0"/>
        <w:jc w:val="both"/>
        <w:rPr>
          <w:rFonts w:cs="Arial"/>
        </w:rPr>
      </w:pPr>
    </w:p>
    <w:p w:rsidR="00DC7B86" w:rsidRDefault="00DC7B86" w:rsidP="00DC7B86">
      <w:pPr>
        <w:spacing w:after="0"/>
        <w:jc w:val="both"/>
        <w:rPr>
          <w:rFonts w:cs="Arial"/>
        </w:rPr>
      </w:pPr>
      <w:r>
        <w:rPr>
          <w:rFonts w:cs="Arial"/>
        </w:rPr>
        <w:t xml:space="preserve"> </w:t>
      </w:r>
      <w:r w:rsidRPr="00C822D5">
        <w:rPr>
          <w:rFonts w:cs="Arial"/>
        </w:rPr>
        <w:t>http://positiivinenpedagogiikka.fi/</w:t>
      </w:r>
    </w:p>
    <w:p w:rsidR="00DC7B86" w:rsidRDefault="00DC7B86" w:rsidP="00DC7B86">
      <w:pPr>
        <w:spacing w:after="0"/>
        <w:jc w:val="both"/>
        <w:rPr>
          <w:rFonts w:cs="Arial"/>
        </w:rPr>
      </w:pPr>
    </w:p>
    <w:p w:rsidR="00DC7B86" w:rsidRDefault="00DC7B86" w:rsidP="00DC7B86">
      <w:pPr>
        <w:spacing w:after="0"/>
        <w:jc w:val="both"/>
        <w:rPr>
          <w:rFonts w:cs="Arial"/>
        </w:rPr>
      </w:pPr>
      <w:r w:rsidRPr="00C822D5">
        <w:rPr>
          <w:rFonts w:cs="Arial"/>
        </w:rPr>
        <w:t>http://blogs.helsinki.fi/klaakkon/</w:t>
      </w:r>
    </w:p>
    <w:p w:rsidR="00DC7B86" w:rsidRDefault="00DC7B86" w:rsidP="008F2402">
      <w:pPr>
        <w:spacing w:after="0"/>
        <w:jc w:val="both"/>
      </w:pPr>
    </w:p>
    <w:p w:rsidR="00DC7B86" w:rsidRDefault="00DC7B86" w:rsidP="00DC7B86">
      <w:pPr>
        <w:spacing w:after="0"/>
        <w:jc w:val="both"/>
      </w:pPr>
      <w:r>
        <w:t xml:space="preserve">(Cantell 20101. </w:t>
      </w:r>
      <w:proofErr w:type="gramStart"/>
      <w:r>
        <w:t>Ratkaiseva vuorovaikutus – pedagogisia kohtaamisia lasten ja nuorten kanssa.</w:t>
      </w:r>
      <w:proofErr w:type="gramEnd"/>
      <w:r>
        <w:t xml:space="preserve"> S. 87.).</w:t>
      </w:r>
    </w:p>
    <w:p w:rsidR="001A7F04" w:rsidRDefault="001A7F04" w:rsidP="00DC7B86">
      <w:pPr>
        <w:spacing w:after="0"/>
        <w:jc w:val="both"/>
      </w:pPr>
    </w:p>
    <w:p w:rsidR="001A7F04" w:rsidRDefault="001A7F04" w:rsidP="00DC7B86">
      <w:pPr>
        <w:spacing w:after="0"/>
        <w:jc w:val="both"/>
      </w:pPr>
      <w:r>
        <w:t xml:space="preserve">Itsearviointimalli. </w:t>
      </w:r>
      <w:hyperlink r:id="rId12" w:history="1">
        <w:r w:rsidRPr="004D6503">
          <w:rPr>
            <w:rStyle w:val="Hyperlinkki"/>
          </w:rPr>
          <w:t>http://www.thehappyteacher.co/2015/09/parent-teacher-conferences-8-tips-for.html</w:t>
        </w:r>
      </w:hyperlink>
    </w:p>
    <w:p w:rsidR="001A7F04" w:rsidRDefault="001A7F04" w:rsidP="00DC7B86">
      <w:pPr>
        <w:spacing w:after="0"/>
        <w:jc w:val="both"/>
      </w:pPr>
    </w:p>
    <w:p w:rsidR="001A7F04" w:rsidRDefault="001A7F04" w:rsidP="00DC7B86">
      <w:pPr>
        <w:spacing w:after="0"/>
        <w:jc w:val="both"/>
      </w:pPr>
    </w:p>
    <w:p w:rsidR="00DC7B86" w:rsidRDefault="00DC7B86" w:rsidP="008F2402">
      <w:pPr>
        <w:spacing w:after="0"/>
        <w:jc w:val="both"/>
      </w:pPr>
    </w:p>
    <w:sectPr w:rsidR="00DC7B86">
      <w:head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7EB" w:rsidRDefault="008837EB" w:rsidP="008F2402">
      <w:pPr>
        <w:spacing w:after="0" w:line="240" w:lineRule="auto"/>
      </w:pPr>
      <w:r>
        <w:separator/>
      </w:r>
    </w:p>
  </w:endnote>
  <w:endnote w:type="continuationSeparator" w:id="0">
    <w:p w:rsidR="008837EB" w:rsidRDefault="008837EB" w:rsidP="008F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900309"/>
      <w:docPartObj>
        <w:docPartGallery w:val="Page Numbers (Bottom of Page)"/>
        <w:docPartUnique/>
      </w:docPartObj>
    </w:sdtPr>
    <w:sdtContent>
      <w:p w:rsidR="008837EB" w:rsidRDefault="008837EB">
        <w:pPr>
          <w:pStyle w:val="Alatunniste"/>
          <w:jc w:val="right"/>
        </w:pPr>
      </w:p>
    </w:sdtContent>
  </w:sdt>
  <w:p w:rsidR="008837EB" w:rsidRDefault="008837E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297052"/>
      <w:docPartObj>
        <w:docPartGallery w:val="Page Numbers (Bottom of Page)"/>
        <w:docPartUnique/>
      </w:docPartObj>
    </w:sdtPr>
    <w:sdtContent>
      <w:p w:rsidR="008837EB" w:rsidRDefault="008837EB">
        <w:pPr>
          <w:pStyle w:val="Alatunniste"/>
          <w:jc w:val="right"/>
        </w:pPr>
        <w:r>
          <w:fldChar w:fldCharType="begin"/>
        </w:r>
        <w:r>
          <w:instrText>PAGE   \* MERGEFORMAT</w:instrText>
        </w:r>
        <w:r>
          <w:fldChar w:fldCharType="separate"/>
        </w:r>
        <w:r w:rsidR="00DF7B3F">
          <w:rPr>
            <w:noProof/>
          </w:rPr>
          <w:t>24</w:t>
        </w:r>
        <w:r>
          <w:fldChar w:fldCharType="end"/>
        </w:r>
      </w:p>
    </w:sdtContent>
  </w:sdt>
  <w:p w:rsidR="008837EB" w:rsidRDefault="008837E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7EB" w:rsidRDefault="008837EB" w:rsidP="008F2402">
      <w:pPr>
        <w:spacing w:after="0" w:line="240" w:lineRule="auto"/>
      </w:pPr>
      <w:r>
        <w:separator/>
      </w:r>
    </w:p>
  </w:footnote>
  <w:footnote w:type="continuationSeparator" w:id="0">
    <w:p w:rsidR="008837EB" w:rsidRDefault="008837EB" w:rsidP="008F2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EB" w:rsidRDefault="008837E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56CBA"/>
    <w:multiLevelType w:val="hybridMultilevel"/>
    <w:tmpl w:val="39420C76"/>
    <w:lvl w:ilvl="0" w:tplc="68B20B7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DD52B4F"/>
    <w:multiLevelType w:val="hybridMultilevel"/>
    <w:tmpl w:val="523E91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E931277"/>
    <w:multiLevelType w:val="hybridMultilevel"/>
    <w:tmpl w:val="3D8EE780"/>
    <w:lvl w:ilvl="0" w:tplc="8A36C85E">
      <w:start w:val="4"/>
      <w:numFmt w:val="bullet"/>
      <w:lvlText w:val="-"/>
      <w:lvlJc w:val="left"/>
      <w:pPr>
        <w:ind w:left="1800" w:hanging="360"/>
      </w:pPr>
      <w:rPr>
        <w:rFonts w:ascii="Arial" w:eastAsiaTheme="minorHAnsi" w:hAnsi="Arial" w:cs="Arial"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 w15:restartNumberingAfterBreak="0">
    <w:nsid w:val="209359A0"/>
    <w:multiLevelType w:val="hybridMultilevel"/>
    <w:tmpl w:val="62D86A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30A18C7"/>
    <w:multiLevelType w:val="hybridMultilevel"/>
    <w:tmpl w:val="D9B8244E"/>
    <w:lvl w:ilvl="0" w:tplc="ED86EBD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8774FD5"/>
    <w:multiLevelType w:val="hybridMultilevel"/>
    <w:tmpl w:val="853CEC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8F77F2D"/>
    <w:multiLevelType w:val="hybridMultilevel"/>
    <w:tmpl w:val="9342E99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C897073"/>
    <w:multiLevelType w:val="hybridMultilevel"/>
    <w:tmpl w:val="E13682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8EC75FC"/>
    <w:multiLevelType w:val="hybridMultilevel"/>
    <w:tmpl w:val="33AA6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A2317E5"/>
    <w:multiLevelType w:val="hybridMultilevel"/>
    <w:tmpl w:val="C310C206"/>
    <w:lvl w:ilvl="0" w:tplc="040B000F">
      <w:start w:val="1"/>
      <w:numFmt w:val="decimal"/>
      <w:lvlText w:val="%1."/>
      <w:lvlJc w:val="left"/>
      <w:pPr>
        <w:ind w:left="643" w:hanging="360"/>
      </w:pPr>
      <w:rPr>
        <w:rFonts w:hint="default"/>
      </w:rPr>
    </w:lvl>
    <w:lvl w:ilvl="1" w:tplc="040B0019">
      <w:start w:val="1"/>
      <w:numFmt w:val="lowerLetter"/>
      <w:lvlText w:val="%2."/>
      <w:lvlJc w:val="left"/>
      <w:pPr>
        <w:ind w:left="1363" w:hanging="360"/>
      </w:pPr>
    </w:lvl>
    <w:lvl w:ilvl="2" w:tplc="040B001B" w:tentative="1">
      <w:start w:val="1"/>
      <w:numFmt w:val="lowerRoman"/>
      <w:lvlText w:val="%3."/>
      <w:lvlJc w:val="right"/>
      <w:pPr>
        <w:ind w:left="2083" w:hanging="180"/>
      </w:pPr>
    </w:lvl>
    <w:lvl w:ilvl="3" w:tplc="040B000F" w:tentative="1">
      <w:start w:val="1"/>
      <w:numFmt w:val="decimal"/>
      <w:lvlText w:val="%4."/>
      <w:lvlJc w:val="left"/>
      <w:pPr>
        <w:ind w:left="2803" w:hanging="360"/>
      </w:pPr>
    </w:lvl>
    <w:lvl w:ilvl="4" w:tplc="040B0019" w:tentative="1">
      <w:start w:val="1"/>
      <w:numFmt w:val="lowerLetter"/>
      <w:lvlText w:val="%5."/>
      <w:lvlJc w:val="left"/>
      <w:pPr>
        <w:ind w:left="3523" w:hanging="360"/>
      </w:pPr>
    </w:lvl>
    <w:lvl w:ilvl="5" w:tplc="040B001B" w:tentative="1">
      <w:start w:val="1"/>
      <w:numFmt w:val="lowerRoman"/>
      <w:lvlText w:val="%6."/>
      <w:lvlJc w:val="right"/>
      <w:pPr>
        <w:ind w:left="4243" w:hanging="180"/>
      </w:pPr>
    </w:lvl>
    <w:lvl w:ilvl="6" w:tplc="040B000F" w:tentative="1">
      <w:start w:val="1"/>
      <w:numFmt w:val="decimal"/>
      <w:lvlText w:val="%7."/>
      <w:lvlJc w:val="left"/>
      <w:pPr>
        <w:ind w:left="4963" w:hanging="360"/>
      </w:pPr>
    </w:lvl>
    <w:lvl w:ilvl="7" w:tplc="040B0019" w:tentative="1">
      <w:start w:val="1"/>
      <w:numFmt w:val="lowerLetter"/>
      <w:lvlText w:val="%8."/>
      <w:lvlJc w:val="left"/>
      <w:pPr>
        <w:ind w:left="5683" w:hanging="360"/>
      </w:pPr>
    </w:lvl>
    <w:lvl w:ilvl="8" w:tplc="040B001B" w:tentative="1">
      <w:start w:val="1"/>
      <w:numFmt w:val="lowerRoman"/>
      <w:lvlText w:val="%9."/>
      <w:lvlJc w:val="right"/>
      <w:pPr>
        <w:ind w:left="6403" w:hanging="180"/>
      </w:pPr>
    </w:lvl>
  </w:abstractNum>
  <w:num w:numId="1">
    <w:abstractNumId w:val="1"/>
  </w:num>
  <w:num w:numId="2">
    <w:abstractNumId w:val="5"/>
  </w:num>
  <w:num w:numId="3">
    <w:abstractNumId w:val="3"/>
  </w:num>
  <w:num w:numId="4">
    <w:abstractNumId w:val="9"/>
  </w:num>
  <w:num w:numId="5">
    <w:abstractNumId w:val="6"/>
  </w:num>
  <w:num w:numId="6">
    <w:abstractNumId w:val="2"/>
  </w:num>
  <w:num w:numId="7">
    <w:abstractNumId w:val="8"/>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02"/>
    <w:rsid w:val="000B7F43"/>
    <w:rsid w:val="0017660F"/>
    <w:rsid w:val="001A7F04"/>
    <w:rsid w:val="002C3EB6"/>
    <w:rsid w:val="00444E12"/>
    <w:rsid w:val="00491E36"/>
    <w:rsid w:val="005F4C72"/>
    <w:rsid w:val="006A0575"/>
    <w:rsid w:val="008837EB"/>
    <w:rsid w:val="008F2402"/>
    <w:rsid w:val="00AC1B0B"/>
    <w:rsid w:val="00B66989"/>
    <w:rsid w:val="00BD76A4"/>
    <w:rsid w:val="00DC7B86"/>
    <w:rsid w:val="00DF7B3F"/>
    <w:rsid w:val="00E60C6C"/>
    <w:rsid w:val="00FA05AD"/>
    <w:rsid w:val="00FC0C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4AC5213-7448-48B1-A62E-FED6A33F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4"/>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8F24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F2402"/>
    <w:pPr>
      <w:ind w:left="720"/>
      <w:contextualSpacing/>
    </w:pPr>
    <w:rPr>
      <w:rFonts w:asciiTheme="minorHAnsi" w:hAnsiTheme="minorHAnsi" w:cstheme="minorBidi"/>
      <w:sz w:val="22"/>
    </w:rPr>
  </w:style>
  <w:style w:type="table" w:styleId="TaulukkoRuudukko">
    <w:name w:val="Table Grid"/>
    <w:basedOn w:val="Normaalitaulukko"/>
    <w:uiPriority w:val="39"/>
    <w:rsid w:val="008F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ruudukkotaulukko1">
    <w:name w:val="Grid Table 1 Light"/>
    <w:basedOn w:val="Normaalitaulukko"/>
    <w:uiPriority w:val="46"/>
    <w:rsid w:val="008F240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Yltunniste">
    <w:name w:val="header"/>
    <w:basedOn w:val="Normaali"/>
    <w:link w:val="YltunnisteChar"/>
    <w:uiPriority w:val="99"/>
    <w:unhideWhenUsed/>
    <w:rsid w:val="008F240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F2402"/>
  </w:style>
  <w:style w:type="paragraph" w:styleId="Alatunniste">
    <w:name w:val="footer"/>
    <w:basedOn w:val="Normaali"/>
    <w:link w:val="AlatunnisteChar"/>
    <w:uiPriority w:val="99"/>
    <w:unhideWhenUsed/>
    <w:rsid w:val="008F240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F2402"/>
  </w:style>
  <w:style w:type="character" w:customStyle="1" w:styleId="Otsikko1Char">
    <w:name w:val="Otsikko 1 Char"/>
    <w:basedOn w:val="Kappaleenoletusfontti"/>
    <w:link w:val="Otsikko1"/>
    <w:uiPriority w:val="9"/>
    <w:rsid w:val="008F2402"/>
    <w:rPr>
      <w:rFonts w:asciiTheme="majorHAnsi" w:eastAsiaTheme="majorEastAsia" w:hAnsiTheme="majorHAnsi" w:cstheme="majorBidi"/>
      <w:color w:val="2E74B5" w:themeColor="accent1" w:themeShade="BF"/>
      <w:sz w:val="32"/>
      <w:szCs w:val="32"/>
    </w:rPr>
  </w:style>
  <w:style w:type="paragraph" w:styleId="Sisllysluettelonotsikko">
    <w:name w:val="TOC Heading"/>
    <w:basedOn w:val="Otsikko1"/>
    <w:next w:val="Normaali"/>
    <w:uiPriority w:val="39"/>
    <w:unhideWhenUsed/>
    <w:qFormat/>
    <w:rsid w:val="008F2402"/>
    <w:pPr>
      <w:outlineLvl w:val="9"/>
    </w:pPr>
    <w:rPr>
      <w:lang w:eastAsia="fi-FI"/>
    </w:rPr>
  </w:style>
  <w:style w:type="paragraph" w:styleId="Sisluet1">
    <w:name w:val="toc 1"/>
    <w:basedOn w:val="Normaali"/>
    <w:next w:val="Normaali"/>
    <w:autoRedefine/>
    <w:uiPriority w:val="39"/>
    <w:unhideWhenUsed/>
    <w:rsid w:val="008F2402"/>
    <w:pPr>
      <w:spacing w:after="100"/>
    </w:pPr>
  </w:style>
  <w:style w:type="character" w:styleId="Hyperlinkki">
    <w:name w:val="Hyperlink"/>
    <w:basedOn w:val="Kappaleenoletusfontti"/>
    <w:uiPriority w:val="99"/>
    <w:unhideWhenUsed/>
    <w:rsid w:val="008F2402"/>
    <w:rPr>
      <w:color w:val="0563C1" w:themeColor="hyperlink"/>
      <w:u w:val="single"/>
    </w:rPr>
  </w:style>
  <w:style w:type="paragraph" w:styleId="Seliteteksti">
    <w:name w:val="Balloon Text"/>
    <w:basedOn w:val="Normaali"/>
    <w:link w:val="SelitetekstiChar"/>
    <w:uiPriority w:val="99"/>
    <w:semiHidden/>
    <w:unhideWhenUsed/>
    <w:rsid w:val="001A7F04"/>
    <w:pPr>
      <w:spacing w:after="0" w:line="240" w:lineRule="auto"/>
    </w:pPr>
    <w:rPr>
      <w:rFonts w:cs="Arial"/>
      <w:sz w:val="18"/>
      <w:szCs w:val="18"/>
    </w:rPr>
  </w:style>
  <w:style w:type="character" w:customStyle="1" w:styleId="SelitetekstiChar">
    <w:name w:val="Seliteteksti Char"/>
    <w:basedOn w:val="Kappaleenoletusfontti"/>
    <w:link w:val="Seliteteksti"/>
    <w:uiPriority w:val="99"/>
    <w:semiHidden/>
    <w:rsid w:val="001A7F04"/>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happyteacher.co/2015/09/parent-teacher-conferences-8-tips-fo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1D4ED-5EDD-4EDD-B435-B8B5CDD2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24</Pages>
  <Words>2825</Words>
  <Characters>22886</Characters>
  <Application>Microsoft Office Word</Application>
  <DocSecurity>0</DocSecurity>
  <Lines>190</Lines>
  <Paragraphs>51</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25660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Miinalainen Laura</dc:creator>
  <cp:keywords/>
  <dc:description/>
  <cp:lastModifiedBy>Miinalainen Laura</cp:lastModifiedBy>
  <cp:revision>11</cp:revision>
  <cp:lastPrinted>2016-09-20T06:59:00Z</cp:lastPrinted>
  <dcterms:created xsi:type="dcterms:W3CDTF">2016-09-16T10:26:00Z</dcterms:created>
  <dcterms:modified xsi:type="dcterms:W3CDTF">2016-09-20T06:59:00Z</dcterms:modified>
</cp:coreProperties>
</file>