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EA" w:rsidRDefault="00B44C15">
      <w:bookmarkStart w:id="0" w:name="_GoBack"/>
      <w:bookmarkEnd w:id="0"/>
      <w:r>
        <w:rPr>
          <w:rFonts w:ascii="Eras Demi ITC" w:hAnsi="Eras Demi ITC"/>
          <w:noProof/>
          <w:sz w:val="18"/>
          <w:lang w:eastAsia="fi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AB8423" wp14:editId="0CF916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153400" cy="5162550"/>
                <wp:effectExtent l="0" t="0" r="19050" b="19050"/>
                <wp:wrapNone/>
                <wp:docPr id="30" name="Ryhmä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3400" cy="5162550"/>
                          <a:chOff x="0" y="0"/>
                          <a:chExt cx="7486650" cy="4391025"/>
                        </a:xfrm>
                      </wpg:grpSpPr>
                      <wps:wsp>
                        <wps:cNvPr id="17" name="Tekstiruutu 17"/>
                        <wps:cNvSpPr txBox="1"/>
                        <wps:spPr>
                          <a:xfrm>
                            <a:off x="2466975" y="1962150"/>
                            <a:ext cx="3010490" cy="329561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Haastava käytös hallintaan: rauhoittelukeinot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kstiruutu 19"/>
                        <wps:cNvSpPr txBox="1"/>
                        <wps:spPr>
                          <a:xfrm>
                            <a:off x="3162300" y="0"/>
                            <a:ext cx="1038225" cy="666750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Siirrä muut oppilaat pois tilanteesta.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iruutu 21"/>
                        <wps:cNvSpPr txBox="1"/>
                        <wps:spPr>
                          <a:xfrm>
                            <a:off x="733425" y="1285875"/>
                            <a:ext cx="1228725" cy="628650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Hae tai pyydä paikalle toinen aikuinen.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iruutu 22"/>
                        <wps:cNvSpPr txBox="1"/>
                        <wps:spPr>
                          <a:xfrm>
                            <a:off x="5972175" y="2085975"/>
                            <a:ext cx="1514475" cy="790575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Puhu rauhallisesti syyllistämättä tai nolaamatta oppilasta.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kstiruutu 23"/>
                        <wps:cNvSpPr txBox="1"/>
                        <wps:spPr>
                          <a:xfrm>
                            <a:off x="5886450" y="885825"/>
                            <a:ext cx="1371600" cy="590550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 xml:space="preserve">Älä provosoi tai </w:t>
                              </w:r>
                            </w:p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provosoidu itse.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kstiruutu 24"/>
                        <wps:cNvSpPr txBox="1"/>
                        <wps:spPr>
                          <a:xfrm>
                            <a:off x="0" y="2266950"/>
                            <a:ext cx="1295400" cy="476250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 xml:space="preserve"> Sanoita lapsen tunteita.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kstiruutu 25"/>
                        <wps:cNvSpPr txBox="1"/>
                        <wps:spPr>
                          <a:xfrm>
                            <a:off x="4610100" y="257175"/>
                            <a:ext cx="1314450" cy="514350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 xml:space="preserve">Ole tarvittaessa </w:t>
                              </w:r>
                            </w:p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hiljaa.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kstiruutu 26"/>
                        <wps:cNvSpPr txBox="1"/>
                        <wps:spPr>
                          <a:xfrm>
                            <a:off x="1619250" y="552450"/>
                            <a:ext cx="971550" cy="561975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 xml:space="preserve">Kuuntele </w:t>
                              </w:r>
                            </w:p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oppilasta.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kstiruutu 27"/>
                        <wps:cNvSpPr txBox="1"/>
                        <wps:spPr>
                          <a:xfrm>
                            <a:off x="3019425" y="3457575"/>
                            <a:ext cx="1781175" cy="895350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Huomaa elekielesi:</w:t>
                              </w:r>
                            </w:p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>käsien asento, äänenpainot, ilmeet, eleet, sanavalinnat.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kstiruutu 28"/>
                        <wps:cNvSpPr txBox="1"/>
                        <wps:spPr>
                          <a:xfrm>
                            <a:off x="1104900" y="3181350"/>
                            <a:ext cx="1524000" cy="609600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 xml:space="preserve">Vältä viimeiseen asti tarttumista oppilaaseen.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kstiruutu 29"/>
                        <wps:cNvSpPr txBox="1"/>
                        <wps:spPr>
                          <a:xfrm>
                            <a:off x="5276850" y="3495675"/>
                            <a:ext cx="1781175" cy="895350"/>
                          </a:xfrm>
                          <a:prstGeom prst="roundRect">
                            <a:avLst/>
                          </a:prstGeom>
                          <a:solidFill>
                            <a:srgbClr val="1EB3E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B44C15" w:rsidRPr="0047261B" w:rsidRDefault="00B44C15" w:rsidP="00B44C15">
                              <w:pPr>
                                <w:jc w:val="center"/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sz w:val="20"/>
                                  <w:szCs w:val="17"/>
                                </w:rPr>
                                <w:t xml:space="preserve">Luokasta poistaminen tapahtuu mielellään 2 aikuisen voimin (opettaja ja rehtori).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B8423" id="Ryhmä 30" o:spid="_x0000_s1026" style="position:absolute;margin-left:0;margin-top:0;width:642pt;height:406.5pt;z-index:251659264;mso-width-relative:margin;mso-height-relative:margin" coordsize="74866,4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">
                <v:roundrect id="Tekstiruutu 17" o:spid="_x0000_s1027" style="position:absolute;left:24669;top:19621;width:30105;height:32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d3cIA&#10;AADbAAAADwAAAGRycy9kb3ducmV2LnhtbERP22oCMRB9L/Qfwgi+lJptH1S2RpGW0lVwwcsHDJtx&#10;s7iZLEmq698bQfBtDuc6s0VvW3EmHxrHCj5GGQjiyumGawWH/e/7FESIyBpbx6TgSgEW89eXGeba&#10;XXhL512sRQrhkKMCE2OXSxkqQxbDyHXEiTs6bzEm6GupPV5SuG3lZ5aNpcWGU4PBjr4NVafdv1Ww&#10;2hTNX1H+bPyhfJtUY2vWq/VWqeGgX36BiNTHp/jhLnSaP4H7L+k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V3dwgAAANsAAAAPAAAAAAAAAAAAAAAAAJgCAABkcnMvZG93&#10;bnJldi54bWxQSwUGAAAAAAQABAD1AAAAhwMAAAAA&#10;" fillcolor="#1eb3e2" strokeweight=".5pt">
                  <v:textbox>
                    <w:txbxContent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Haastava käytös hallintaan: rauhoittelukeinot</w:t>
                        </w:r>
                      </w:p>
                    </w:txbxContent>
                  </v:textbox>
                </v:roundrect>
                <v:roundrect id="Tekstiruutu 19" o:spid="_x0000_s1028" style="position:absolute;left:31623;width:10382;height:666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sNMIA&#10;AADbAAAADwAAAGRycy9kb3ducmV2LnhtbERP22oCMRB9F/yHMEJfRLPtg62rUcQiXQUFLx8wbMbN&#10;4mayJFG3f98UCn2bw7nOfNnZRjzIh9qxgtdxBoK4dLrmSsHlvBl9gAgRWWPjmBR8U4Dlot+bY67d&#10;k4/0OMVKpBAOOSowMba5lKE0ZDGMXUucuKvzFmOCvpLa4zOF20a+ZdlEWqw5NRhsaW2ovJ3uVsF2&#10;X9RfxeFz7y+H4Xs5sWa33R2Vehl0qxmISF38F/+5C53mT+H3l3S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mw0wgAAANsAAAAPAAAAAAAAAAAAAAAAAJgCAABkcnMvZG93&#10;bnJldi54bWxQSwUGAAAAAAQABAD1AAAAhwMAAAAA&#10;" fillcolor="#1eb3e2" strokeweight=".5pt">
                  <v:textbox>
                    <w:txbxContent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Siirrä muut oppilaat pois tilanteesta.</w:t>
                        </w:r>
                      </w:p>
                    </w:txbxContent>
                  </v:textbox>
                </v:roundrect>
                <v:roundrect id="Tekstiruutu 21" o:spid="_x0000_s1029" style="position:absolute;left:7334;top:12858;width:12287;height:62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qj8UA&#10;AADbAAAADwAAAGRycy9kb3ducmV2LnhtbESP3WoCMRSE7wt9h3AKvSma1QsrW6MURboKLvjzAIfN&#10;6Wbp5mRJoq5vbwShl8PMfMPMFr1txYV8aBwrGA0zEMSV0w3XCk7H9WAKIkRkja1jUnCjAIv568sM&#10;c+2uvKfLIdYiQTjkqMDE2OVShsqQxTB0HXHyfp23GJP0tdQerwluWznOsom02HBaMNjR0lD1dzhb&#10;BZtd0fwU5WrnT+XHZzWxZrvZ7pV6f+u/v0BE6uN/+NkutILxCB5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KqPxQAAANsAAAAPAAAAAAAAAAAAAAAAAJgCAABkcnMv&#10;ZG93bnJldi54bWxQSwUGAAAAAAQABAD1AAAAigMAAAAA&#10;" fillcolor="#1eb3e2" strokeweight=".5pt">
                  <v:textbox>
                    <w:txbxContent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Hae tai pyydä paikalle toinen aikuinen.</w:t>
                        </w:r>
                      </w:p>
                    </w:txbxContent>
                  </v:textbox>
                </v:roundrect>
                <v:roundrect id="Tekstiruutu 22" o:spid="_x0000_s1030" style="position:absolute;left:59721;top:20859;width:15145;height:790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0+MQA&#10;AADbAAAADwAAAGRycy9kb3ducmV2LnhtbESP0WoCMRRE3wv+Q7hCX0rNug+2bI0iinQVFLR+wGVz&#10;u1m6uVmSqOvfG0Ho4zAzZ5jpvLetuJAPjWMF41EGgrhyuuFaweln/f4JIkRkja1jUnCjAPPZ4GWK&#10;hXZXPtDlGGuRIBwKVGBi7AopQ2XIYhi5jjh5v85bjEn6WmqP1wS3rcyzbCItNpwWDHa0NFT9Hc9W&#10;wWZXNt/lfrXzp/3bRzWxZrvZHpR6HfaLLxCR+vgffrZLrSDP4fEl/Q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NPjEAAAA2wAAAA8AAAAAAAAAAAAAAAAAmAIAAGRycy9k&#10;b3ducmV2LnhtbFBLBQYAAAAABAAEAPUAAACJAwAAAAA=&#10;" fillcolor="#1eb3e2" strokeweight=".5pt">
                  <v:textbox>
                    <w:txbxContent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Puhu rauhallisesti syyllistämättä tai nolaamatta oppilasta.</w:t>
                        </w:r>
                      </w:p>
                    </w:txbxContent>
                  </v:textbox>
                </v:roundrect>
                <v:roundrect id="Tekstiruutu 23" o:spid="_x0000_s1031" style="position:absolute;left:58864;top:8858;width:13716;height:59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RY8QA&#10;AADbAAAADwAAAGRycy9kb3ducmV2LnhtbESP0WoCMRRE3wX/IVzBF6nZWlDZGkVapKugoPUDLpvb&#10;zeLmZklS3f59Iwg+DjNzhlmsOtuIK/lQO1bwOs5AEJdO11wpOH9vXuYgQkTW2DgmBX8UYLXs9xaY&#10;a3fjI11PsRIJwiFHBSbGNpcylIYshrFriZP347zFmKSvpPZ4S3DbyEmWTaXFmtOCwZY+DJWX069V&#10;sN0X9Vdx+Nz782E0K6fW7La7o1LDQbd+BxGpi8/wo11oBZM3uH9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OkWPEAAAA2wAAAA8AAAAAAAAAAAAAAAAAmAIAAGRycy9k&#10;b3ducmV2LnhtbFBLBQYAAAAABAAEAPUAAACJAwAAAAA=&#10;" fillcolor="#1eb3e2" strokeweight=".5pt">
                  <v:textbox>
                    <w:txbxContent>
                      <w:p w:rsidR="00B44C15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 xml:space="preserve">Älä provosoi tai </w:t>
                        </w:r>
                      </w:p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provosoidu itse.</w:t>
                        </w:r>
                      </w:p>
                    </w:txbxContent>
                  </v:textbox>
                </v:roundrect>
                <v:roundrect id="Tekstiruutu 24" o:spid="_x0000_s1032" style="position:absolute;top:22669;width:12954;height:476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JF8QA&#10;AADbAAAADwAAAGRycy9kb3ducmV2LnhtbESP0WoCMRRE3wX/IVzBF6nZSlHZGkVapKugoPUDLpvb&#10;zeLmZklS3f59Iwg+DjNzhlmsOtuIK/lQO1bwOs5AEJdO11wpOH9vXuYgQkTW2DgmBX8UYLXs9xaY&#10;a3fjI11PsRIJwiFHBSbGNpcylIYshrFriZP347zFmKSvpPZ4S3DbyEmWTaXFmtOCwZY+DJWX069V&#10;sN0X9Vdx+Nz782E0K6fW7La7o1LDQbd+BxGpi8/wo11oBZM3uH9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CRfEAAAA2wAAAA8AAAAAAAAAAAAAAAAAmAIAAGRycy9k&#10;b3ducmV2LnhtbFBLBQYAAAAABAAEAPUAAACJAwAAAAA=&#10;" fillcolor="#1eb3e2" strokeweight=".5pt">
                  <v:textbox>
                    <w:txbxContent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 xml:space="preserve"> Sanoita lapsen tunteita.</w:t>
                        </w:r>
                      </w:p>
                    </w:txbxContent>
                  </v:textbox>
                </v:roundrect>
                <v:roundrect id="Tekstiruutu 25" o:spid="_x0000_s1033" style="position:absolute;left:46101;top:2571;width:13144;height:514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jMQA&#10;AADbAAAADwAAAGRycy9kb3ducmV2LnhtbESP0WoCMRRE3wX/IVzBF6nZClXZGkVapKugoPUDLpvb&#10;zeLmZklS3f59Iwg+DjNzhlmsOtuIK/lQO1bwOs5AEJdO11wpOH9vXuYgQkTW2DgmBX8UYLXs9xaY&#10;a3fjI11PsRIJwiFHBSbGNpcylIYshrFriZP347zFmKSvpPZ4S3DbyEmWTaXFmtOCwZY+DJWX069V&#10;sN0X9Vdx+Nz782E0K6fW7La7o1LDQbd+BxGpi8/wo11oBZM3uH9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rIzEAAAA2wAAAA8AAAAAAAAAAAAAAAAAmAIAAGRycy9k&#10;b3ducmV2LnhtbFBLBQYAAAAABAAEAPUAAACJAwAAAAA=&#10;" fillcolor="#1eb3e2" strokeweight=".5pt">
                  <v:textbox>
                    <w:txbxContent>
                      <w:p w:rsidR="00B44C15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 xml:space="preserve">Ole tarvittaessa </w:t>
                        </w:r>
                      </w:p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hiljaa.</w:t>
                        </w:r>
                      </w:p>
                    </w:txbxContent>
                  </v:textbox>
                </v:roundrect>
                <v:roundrect id="Tekstiruutu 26" o:spid="_x0000_s1034" style="position:absolute;left:16192;top:5524;width:9716;height:56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y+8QA&#10;AADbAAAADwAAAGRycy9kb3ducmV2LnhtbESP0WoCMRRE3wv+Q7hCX4pm68NaVqOIpXQVFLR+wGVz&#10;3SxubpYk1fXvTaHg4zAzZ5j5sretuJIPjWMF7+MMBHHldMO1gtPP1+gDRIjIGlvHpOBOAZaLwcsc&#10;C+1ufKDrMdYiQTgUqMDE2BVShsqQxTB2HXHyzs5bjEn6WmqPtwS3rZxkWS4tNpwWDHa0NlRdjr9W&#10;wWZXNt/l/nPnT/u3aZVbs91sD0q9DvvVDESkPj7D/+1SK5jk8Pcl/Q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5MvvEAAAA2wAAAA8AAAAAAAAAAAAAAAAAmAIAAGRycy9k&#10;b3ducmV2LnhtbFBLBQYAAAAABAAEAPUAAACJAwAAAAA=&#10;" fillcolor="#1eb3e2" strokeweight=".5pt">
                  <v:textbox>
                    <w:txbxContent>
                      <w:p w:rsidR="00B44C15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 xml:space="preserve">Kuuntele </w:t>
                        </w:r>
                      </w:p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oppilasta.</w:t>
                        </w:r>
                      </w:p>
                    </w:txbxContent>
                  </v:textbox>
                </v:roundrect>
                <v:roundrect id="Tekstiruutu 27" o:spid="_x0000_s1035" style="position:absolute;left:30194;top:34575;width:17812;height:89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XYMQA&#10;AADbAAAADwAAAGRycy9kb3ducmV2LnhtbESP0WoCMRRE3wv+Q7hCX0rN6oPKapTSIq6CC1o/4LK5&#10;bpZubpYk6vbvjVDo4zAzZ5jluretuJEPjWMF41EGgrhyuuFawfl78z4HESKyxtYxKfilAOvV4GWJ&#10;uXZ3PtLtFGuRIBxyVGBi7HIpQ2XIYhi5jjh5F+ctxiR9LbXHe4LbVk6ybCotNpwWDHb0aaj6OV2t&#10;gt2haLZF+XXw5/JtVk2t2e/2R6Veh/3HAkSkPv6H/9qFVjCZwfNL+g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1l2DEAAAA2wAAAA8AAAAAAAAAAAAAAAAAmAIAAGRycy9k&#10;b3ducmV2LnhtbFBLBQYAAAAABAAEAPUAAACJAwAAAAA=&#10;" fillcolor="#1eb3e2" strokeweight=".5pt">
                  <v:textbox>
                    <w:txbxContent>
                      <w:p w:rsidR="00B44C15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Huomaa elekielesi:</w:t>
                        </w:r>
                      </w:p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>käsien asento, äänenpainot, ilmeet, eleet, sanavalinnat.</w:t>
                        </w:r>
                      </w:p>
                    </w:txbxContent>
                  </v:textbox>
                </v:roundrect>
                <v:roundrect id="Tekstiruutu 28" o:spid="_x0000_s1036" style="position:absolute;left:11049;top:31813;width:15240;height:60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oDEsEA&#10;AADbAAAADwAAAGRycy9kb3ducmV2LnhtbERPy4rCMBTdC/MP4Q64EU114UjHKKLIVEHBxwdcmjtN&#10;sbkpSUbr35uFMMvDec+XnW3EnXyoHSsYjzIQxKXTNVcKrpftcAYiRGSNjWNS8KQAy8VHb465dg8+&#10;0f0cK5FCOOSowMTY5lKG0pDFMHItceJ+nbcYE/SV1B4fKdw2cpJlU2mx5tRgsKW1ofJ2/rMKdoei&#10;/imOm4O/Hgdf5dSa/W5/Uqr/2a2+QUTq4r/47S60gkkam76k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qAxLBAAAA2wAAAA8AAAAAAAAAAAAAAAAAmAIAAGRycy9kb3du&#10;cmV2LnhtbFBLBQYAAAAABAAEAPUAAACGAwAAAAA=&#10;" fillcolor="#1eb3e2" strokeweight=".5pt">
                  <v:textbox>
                    <w:txbxContent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 xml:space="preserve">Vältä viimeiseen asti tarttumista oppilaaseen. </w:t>
                        </w:r>
                      </w:p>
                    </w:txbxContent>
                  </v:textbox>
                </v:roundrect>
                <v:roundrect id="Tekstiruutu 29" o:spid="_x0000_s1037" style="position:absolute;left:52768;top:34956;width:17812;height:89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micUA&#10;AADbAAAADwAAAGRycy9kb3ducmV2LnhtbESP3WoCMRSE7wu+QziCN6Vm64U/W6NIRboKClof4LA5&#10;3SxuTpYk6vbtm4Lg5TAz3zDzZWcbcSMfascK3ocZCOLS6ZorBefvzdsURIjIGhvHpOCXAiwXvZc5&#10;5trd+Ui3U6xEgnDIUYGJsc2lDKUhi2HoWuLk/ThvMSbpK6k93hPcNnKUZWNpsea0YLClT0Pl5XS1&#10;Crb7ov4qDuu9Px9eJ+XYmt12d1Rq0O9WHyAidfEZfrQLrWA0g/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qaJxQAAANsAAAAPAAAAAAAAAAAAAAAAAJgCAABkcnMv&#10;ZG93bnJldi54bWxQSwUGAAAAAAQABAD1AAAAigMAAAAA&#10;" fillcolor="#1eb3e2" strokeweight=".5pt">
                  <v:textbox>
                    <w:txbxContent>
                      <w:p w:rsidR="00B44C15" w:rsidRPr="0047261B" w:rsidRDefault="00B44C15" w:rsidP="00B44C15">
                        <w:pPr>
                          <w:jc w:val="center"/>
                          <w:rPr>
                            <w:rFonts w:ascii="Eras Demi ITC" w:hAnsi="Eras Demi ITC"/>
                            <w:sz w:val="20"/>
                            <w:szCs w:val="17"/>
                          </w:rPr>
                        </w:pPr>
                        <w:r>
                          <w:rPr>
                            <w:rFonts w:ascii="Eras Demi ITC" w:hAnsi="Eras Demi ITC"/>
                            <w:sz w:val="20"/>
                            <w:szCs w:val="17"/>
                          </w:rPr>
                          <w:t xml:space="preserve">Luokasta poistaminen tapahtuu mielellään 2 aikuisen voimin (opettaja ja rehtori).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E753EA" w:rsidSect="00B44C1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15"/>
    <w:rsid w:val="003424AB"/>
    <w:rsid w:val="00B44C15"/>
    <w:rsid w:val="00D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72D6A-18F2-49AF-AA6B-7CD941E9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44C1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1</cp:revision>
  <dcterms:created xsi:type="dcterms:W3CDTF">2018-06-11T11:42:00Z</dcterms:created>
  <dcterms:modified xsi:type="dcterms:W3CDTF">2018-06-11T11:42:00Z</dcterms:modified>
</cp:coreProperties>
</file>