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17" w:rsidRDefault="002D5517" w:rsidP="002D5517">
      <w:pPr>
        <w:pStyle w:val="Otsikko1"/>
      </w:pPr>
      <w:r>
        <w:t>Joukkokirjeen luominen</w:t>
      </w:r>
    </w:p>
    <w:p w:rsidR="002D5517" w:rsidRDefault="002D5517" w:rsidP="002D5517">
      <w:r>
        <w:t>Kun lähetetään saman sisältöinen kirje monille (vaikka tuhansille) vastaanottajille, ei ole järkevää kirjoittaa kaikkia kirjeitä ja kirjekuoria erikseen, jos henkilöiden nimet ja osoitteet on saatavana jostain valmiista tietolähteestä, esim. Excel-taulukosta tai Access-tietokannasta. Tällöin voidaan käyttää tietolähteen yhdistämistä asiakirjaan.</w:t>
      </w:r>
    </w:p>
    <w:p w:rsidR="002D5517" w:rsidRDefault="002D5517" w:rsidP="002D5517">
      <w:pPr>
        <w:pStyle w:val="Otsikko2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384810</wp:posOffset>
            </wp:positionV>
            <wp:extent cx="990600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185" y="21449"/>
                <wp:lineTo x="21185" y="0"/>
                <wp:lineTo x="0" y="0"/>
              </wp:wrapPolygon>
            </wp:wrapTight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Tietolähde</w:t>
      </w:r>
    </w:p>
    <w:p w:rsidR="002D5517" w:rsidRDefault="002D5517" w:rsidP="002D5517">
      <w:r>
        <w:t>Tietolähteenä voi toimia esim. Word-taulukko, Excel-taulukko tai Access-tietokanta. Tässä esimerkissä käytämme tietolähteenä Wordilla tehtyä taulukkoa. Asiakirjan alkuun, heti ensimmäiselle riville, tehdään taulukko, jossa on neljä saraketta.</w:t>
      </w:r>
    </w:p>
    <w:p w:rsidR="002D5517" w:rsidRDefault="002D5517" w:rsidP="002D5517"/>
    <w:p w:rsidR="002D5517" w:rsidRPr="00E82607" w:rsidRDefault="002D5517" w:rsidP="002D551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354330</wp:posOffset>
            </wp:positionV>
            <wp:extent cx="474345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513" y="21094"/>
                <wp:lineTo x="21513" y="0"/>
                <wp:lineTo x="0" y="0"/>
              </wp:wrapPolygon>
            </wp:wrapTight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Taulukon ensimmäiselle riville kirjoitetaan sarakkeiden nimiksi </w:t>
      </w:r>
      <w:r>
        <w:rPr>
          <w:i/>
        </w:rPr>
        <w:t xml:space="preserve">Nimi, Lähiosoite, Postinumero </w:t>
      </w:r>
      <w:r>
        <w:t xml:space="preserve">ja </w:t>
      </w:r>
      <w:r>
        <w:rPr>
          <w:i/>
        </w:rPr>
        <w:t>Postitoimipaikka.</w:t>
      </w:r>
    </w:p>
    <w:p w:rsidR="002D5517" w:rsidRPr="00E85996" w:rsidRDefault="002D5517" w:rsidP="002D5517"/>
    <w:p w:rsidR="002D5517" w:rsidRDefault="002D5517" w:rsidP="002D5517"/>
    <w:p w:rsidR="002D5517" w:rsidRDefault="002D5517" w:rsidP="002D5517">
      <w:pPr>
        <w:rPr>
          <w:i/>
        </w:rPr>
      </w:pPr>
      <w:r>
        <w:t xml:space="preserve">Seuraaville riveille kirjoitetaan henkilöiden tiedot. Uusia rivejä taulukkoon saa hiiren 2. painikkeen valikosta </w:t>
      </w:r>
      <w:r>
        <w:rPr>
          <w:i/>
        </w:rPr>
        <w:t xml:space="preserve">Lisää </w:t>
      </w:r>
      <w:r w:rsidRPr="00E82607">
        <w:rPr>
          <w:i/>
        </w:rPr>
        <w:sym w:font="Wingdings" w:char="F0E0"/>
      </w:r>
      <w:r>
        <w:rPr>
          <w:i/>
        </w:rPr>
        <w:t xml:space="preserve"> </w:t>
      </w:r>
      <w:proofErr w:type="spellStart"/>
      <w:r>
        <w:rPr>
          <w:i/>
        </w:rPr>
        <w:t>Lisää</w:t>
      </w:r>
      <w:proofErr w:type="spellEnd"/>
      <w:r>
        <w:rPr>
          <w:i/>
        </w:rPr>
        <w:t xml:space="preserve"> rivejä alapuolelle.</w:t>
      </w:r>
    </w:p>
    <w:p w:rsidR="002D5517" w:rsidRDefault="002D5517" w:rsidP="002D5517"/>
    <w:p w:rsidR="009C1E93" w:rsidRDefault="009C1E93" w:rsidP="009C1E93">
      <w:r>
        <w:t>Tietolähde tallennetaan normaalin Word-asiakirjan tapaan.</w:t>
      </w:r>
    </w:p>
    <w:p w:rsidR="002D5517" w:rsidRDefault="002D5517" w:rsidP="002D5517"/>
    <w:p w:rsidR="002D5517" w:rsidRDefault="002D5517" w:rsidP="002D5517">
      <w:pPr>
        <w:pStyle w:val="Otsikko2"/>
      </w:pPr>
      <w:r>
        <w:t>Kirjeen luominen</w:t>
      </w:r>
    </w:p>
    <w:p w:rsidR="009C1E93" w:rsidRDefault="009C1E93" w:rsidP="009C1E93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75648" behindDoc="1" locked="0" layoutInCell="1" allowOverlap="1" wp14:anchorId="27F41CE6" wp14:editId="5B05711B">
            <wp:simplePos x="0" y="0"/>
            <wp:positionH relativeFrom="column">
              <wp:posOffset>4466590</wp:posOffset>
            </wp:positionH>
            <wp:positionV relativeFrom="paragraph">
              <wp:posOffset>27305</wp:posOffset>
            </wp:positionV>
            <wp:extent cx="148590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323" y="21166"/>
                <wp:lineTo x="21323" y="0"/>
                <wp:lineTo x="0" y="0"/>
              </wp:wrapPolygon>
            </wp:wrapTight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17">
        <w:t xml:space="preserve">Kirjettä varten otetaan uusi asiakirja. Valitaan </w:t>
      </w:r>
      <w:r>
        <w:rPr>
          <w:i/>
        </w:rPr>
        <w:t>Postitukset</w:t>
      </w:r>
      <w:r w:rsidR="002D5517" w:rsidRPr="00AA047F">
        <w:rPr>
          <w:i/>
        </w:rPr>
        <w:sym w:font="Wingdings" w:char="F0E0"/>
      </w:r>
      <w:r>
        <w:rPr>
          <w:i/>
        </w:rPr>
        <w:t>Valitse vastaanottajat</w:t>
      </w:r>
      <w:r w:rsidR="002D5517">
        <w:rPr>
          <w:i/>
        </w:rPr>
        <w:t xml:space="preserve"> </w:t>
      </w:r>
      <w:r w:rsidR="002D5517" w:rsidRPr="00AA047F">
        <w:rPr>
          <w:i/>
        </w:rPr>
        <w:sym w:font="Wingdings" w:char="F0E0"/>
      </w:r>
      <w:r w:rsidR="002D5517">
        <w:rPr>
          <w:i/>
        </w:rPr>
        <w:t xml:space="preserve"> </w:t>
      </w:r>
      <w:r>
        <w:rPr>
          <w:i/>
        </w:rPr>
        <w:t>Käytä aiemmin luotua luetteloa</w:t>
      </w:r>
      <w:r w:rsidR="002D5517">
        <w:rPr>
          <w:i/>
        </w:rPr>
        <w:t xml:space="preserve">. </w:t>
      </w:r>
    </w:p>
    <w:p w:rsidR="006D4F24" w:rsidRDefault="009C1E93" w:rsidP="006D4F24">
      <w:pPr>
        <w:rPr>
          <w:i/>
        </w:rPr>
      </w:pPr>
      <w:r>
        <w:t xml:space="preserve">Nyt </w:t>
      </w:r>
      <w:r w:rsidR="002D5517">
        <w:t xml:space="preserve">etsitään kohdassa </w:t>
      </w:r>
      <w:r w:rsidR="002D5517">
        <w:rPr>
          <w:i/>
        </w:rPr>
        <w:t>Tietolähde</w:t>
      </w:r>
      <w:r w:rsidR="002D5517">
        <w:t xml:space="preserve"> luotu Word-asiakirja.</w:t>
      </w:r>
      <w:r w:rsidR="002D5517" w:rsidRPr="001430E5">
        <w:t xml:space="preserve"> </w:t>
      </w:r>
    </w:p>
    <w:p w:rsidR="009C1E93" w:rsidRDefault="009C1E93" w:rsidP="002D5517">
      <w:pPr>
        <w:rPr>
          <w:i/>
        </w:rPr>
      </w:pPr>
      <w:r>
        <w:rPr>
          <w:noProof/>
        </w:rPr>
        <w:drawing>
          <wp:inline distT="0" distB="0" distL="0" distR="0" wp14:anchorId="3E2E4C9C" wp14:editId="113DCF52">
            <wp:extent cx="2044117" cy="1295400"/>
            <wp:effectExtent l="0" t="0" r="0" b="0"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1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93" w:rsidRDefault="009C1E93" w:rsidP="002D5517"/>
    <w:p w:rsidR="002D5517" w:rsidRDefault="002D5517" w:rsidP="002D5517">
      <w:pPr>
        <w:rPr>
          <w:noProof/>
        </w:rPr>
      </w:pPr>
    </w:p>
    <w:p w:rsidR="002D5517" w:rsidRDefault="002D5517" w:rsidP="002D5517">
      <w:pPr>
        <w:rPr>
          <w:noProof/>
        </w:rPr>
      </w:pPr>
    </w:p>
    <w:p w:rsidR="002D5517" w:rsidRDefault="009C1E93" w:rsidP="009C1E9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C16051F" wp14:editId="33CF38A6">
            <wp:simplePos x="0" y="0"/>
            <wp:positionH relativeFrom="column">
              <wp:posOffset>4827270</wp:posOffset>
            </wp:positionH>
            <wp:positionV relativeFrom="paragraph">
              <wp:posOffset>3810</wp:posOffset>
            </wp:positionV>
            <wp:extent cx="1021080" cy="817880"/>
            <wp:effectExtent l="0" t="0" r="7620" b="1270"/>
            <wp:wrapTight wrapText="bothSides">
              <wp:wrapPolygon edited="0">
                <wp:start x="0" y="0"/>
                <wp:lineTo x="0" y="21130"/>
                <wp:lineTo x="21358" y="21130"/>
                <wp:lineTo x="21358" y="0"/>
                <wp:lineTo x="0" y="0"/>
              </wp:wrapPolygon>
            </wp:wrapTight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17">
        <w:rPr>
          <w:noProof/>
        </w:rPr>
        <w:t>Aletaan kirjoittaa kirjettä. Aina kun tarvitaan vastaanottajan joku tieto (nimi, osoite, postinumero tai postitoimipaikka), valitaan</w:t>
      </w:r>
      <w:r>
        <w:rPr>
          <w:noProof/>
        </w:rPr>
        <w:t xml:space="preserve"> </w:t>
      </w:r>
      <w:r w:rsidRPr="009C1E93">
        <w:rPr>
          <w:i/>
          <w:iCs/>
          <w:noProof/>
        </w:rPr>
        <w:t>Lisää yhdistämiskenttä</w:t>
      </w:r>
      <w:r>
        <w:rPr>
          <w:noProof/>
        </w:rPr>
        <w:t xml:space="preserve"> ja </w:t>
      </w:r>
      <w:r w:rsidR="002D5517">
        <w:rPr>
          <w:noProof/>
        </w:rPr>
        <w:t>halutun kentän nimi. Asiakirjaan tulostuu ko. kohtaan kentän nimi merkkien &lt;&lt; ja &gt;&gt; väliin.</w:t>
      </w:r>
    </w:p>
    <w:p w:rsidR="009C1E93" w:rsidRDefault="00040E5E" w:rsidP="002D55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F3224F5" wp14:editId="51C09ACD">
            <wp:simplePos x="0" y="0"/>
            <wp:positionH relativeFrom="column">
              <wp:posOffset>1270</wp:posOffset>
            </wp:positionH>
            <wp:positionV relativeFrom="paragraph">
              <wp:posOffset>34290</wp:posOffset>
            </wp:positionV>
            <wp:extent cx="2182495" cy="817880"/>
            <wp:effectExtent l="0" t="0" r="8255" b="1270"/>
            <wp:wrapTight wrapText="bothSides">
              <wp:wrapPolygon edited="0">
                <wp:start x="0" y="0"/>
                <wp:lineTo x="0" y="21130"/>
                <wp:lineTo x="21493" y="21130"/>
                <wp:lineTo x="21493" y="0"/>
                <wp:lineTo x="0" y="0"/>
              </wp:wrapPolygon>
            </wp:wrapTight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93" w:rsidRDefault="009C1E93" w:rsidP="002D5517">
      <w:pPr>
        <w:rPr>
          <w:noProof/>
        </w:rPr>
      </w:pPr>
    </w:p>
    <w:p w:rsidR="006D4F24" w:rsidRDefault="006D4F24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2D5517" w:rsidRDefault="00040E5E" w:rsidP="00040E5E">
      <w:pPr>
        <w:rPr>
          <w:noProof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4F6DC020" wp14:editId="407068C3">
            <wp:simplePos x="0" y="0"/>
            <wp:positionH relativeFrom="column">
              <wp:posOffset>4288790</wp:posOffset>
            </wp:positionH>
            <wp:positionV relativeFrom="paragraph">
              <wp:posOffset>-19050</wp:posOffset>
            </wp:positionV>
            <wp:extent cx="1305560" cy="984885"/>
            <wp:effectExtent l="0" t="0" r="8890" b="5715"/>
            <wp:wrapTight wrapText="bothSides">
              <wp:wrapPolygon edited="0">
                <wp:start x="0" y="0"/>
                <wp:lineTo x="0" y="21308"/>
                <wp:lineTo x="21432" y="21308"/>
                <wp:lineTo x="21432" y="0"/>
                <wp:lineTo x="0" y="0"/>
              </wp:wrapPolygon>
            </wp:wrapTight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Jos Word ei osannut yhdistää tietolähteen kenttiä oikein, voi asian korjata valitsemalla </w:t>
      </w:r>
      <w:r w:rsidRPr="00040E5E">
        <w:rPr>
          <w:i/>
          <w:iCs/>
          <w:noProof/>
        </w:rPr>
        <w:t>Täsmää kentät</w:t>
      </w:r>
      <w:r>
        <w:rPr>
          <w:i/>
          <w:iCs/>
          <w:noProof/>
        </w:rPr>
        <w:t xml:space="preserve">. </w:t>
      </w:r>
    </w:p>
    <w:p w:rsidR="002D5517" w:rsidRDefault="002D5517" w:rsidP="002D5517">
      <w:pPr>
        <w:rPr>
          <w:noProof/>
        </w:rPr>
      </w:pPr>
    </w:p>
    <w:p w:rsidR="006D4F24" w:rsidRDefault="006D4F24" w:rsidP="00AF4E7D">
      <w:pPr>
        <w:rPr>
          <w:noProof/>
        </w:rPr>
      </w:pPr>
    </w:p>
    <w:p w:rsidR="006D4F24" w:rsidRDefault="006D4F24" w:rsidP="00AF4E7D">
      <w:pPr>
        <w:rPr>
          <w:noProof/>
        </w:rPr>
      </w:pPr>
    </w:p>
    <w:p w:rsidR="006D4F24" w:rsidRDefault="006D4F24" w:rsidP="00AF4E7D">
      <w:pPr>
        <w:rPr>
          <w:noProof/>
        </w:rPr>
      </w:pPr>
    </w:p>
    <w:p w:rsidR="006D4F24" w:rsidRDefault="006D4F24" w:rsidP="00AF4E7D">
      <w:pPr>
        <w:rPr>
          <w:noProof/>
        </w:rPr>
      </w:pPr>
    </w:p>
    <w:p w:rsidR="006D4F24" w:rsidRDefault="006D4F24" w:rsidP="00AF4E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2A95829" wp14:editId="75A7E3D9">
            <wp:simplePos x="0" y="0"/>
            <wp:positionH relativeFrom="column">
              <wp:posOffset>2712085</wp:posOffset>
            </wp:positionH>
            <wp:positionV relativeFrom="paragraph">
              <wp:posOffset>160020</wp:posOffset>
            </wp:positionV>
            <wp:extent cx="2809240" cy="2534920"/>
            <wp:effectExtent l="0" t="0" r="0" b="0"/>
            <wp:wrapTight wrapText="bothSides">
              <wp:wrapPolygon edited="0">
                <wp:start x="0" y="0"/>
                <wp:lineTo x="0" y="21427"/>
                <wp:lineTo x="21385" y="21427"/>
                <wp:lineTo x="21385" y="0"/>
                <wp:lineTo x="0" y="0"/>
              </wp:wrapPolygon>
            </wp:wrapTight>
            <wp:docPr id="37" name="Kuv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E5E" w:rsidRDefault="00AF4E7D" w:rsidP="00AF4E7D">
      <w:pPr>
        <w:rPr>
          <w:noProof/>
        </w:rPr>
      </w:pPr>
      <w:r>
        <w:rPr>
          <w:noProof/>
        </w:rPr>
        <w:t xml:space="preserve">Uusia vastaanottajia voi lisätä </w:t>
      </w:r>
      <w:r w:rsidR="006D4F24">
        <w:rPr>
          <w:noProof/>
        </w:rPr>
        <w:t xml:space="preserve">(tai muokata tietolähteen tietoja) </w:t>
      </w:r>
      <w:r w:rsidR="00040E5E">
        <w:rPr>
          <w:noProof/>
        </w:rPr>
        <w:t xml:space="preserve">valitsemalla </w:t>
      </w:r>
      <w:r w:rsidR="00040E5E" w:rsidRPr="00AF4E7D">
        <w:rPr>
          <w:i/>
          <w:iCs/>
          <w:noProof/>
        </w:rPr>
        <w:t>Muokkaa vastaanottajaluetteloa</w:t>
      </w:r>
      <w:r>
        <w:rPr>
          <w:i/>
          <w:iCs/>
          <w:noProof/>
        </w:rPr>
        <w:t>.</w:t>
      </w:r>
    </w:p>
    <w:p w:rsidR="00040E5E" w:rsidRDefault="00040E5E" w:rsidP="002D5517">
      <w:pPr>
        <w:rPr>
          <w:noProof/>
        </w:rPr>
      </w:pPr>
    </w:p>
    <w:p w:rsidR="00040E5E" w:rsidRDefault="00040E5E" w:rsidP="002D5517">
      <w:pPr>
        <w:rPr>
          <w:noProof/>
        </w:rPr>
      </w:pPr>
    </w:p>
    <w:p w:rsidR="00040E5E" w:rsidRDefault="00040E5E" w:rsidP="002D5517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</w:p>
    <w:p w:rsidR="006D4F24" w:rsidRDefault="006D4F24" w:rsidP="00040E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49EF85D" wp14:editId="01AAC9F3">
            <wp:simplePos x="0" y="0"/>
            <wp:positionH relativeFrom="column">
              <wp:posOffset>3907155</wp:posOffset>
            </wp:positionH>
            <wp:positionV relativeFrom="paragraph">
              <wp:posOffset>161290</wp:posOffset>
            </wp:positionV>
            <wp:extent cx="198628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338" y="20948"/>
                <wp:lineTo x="21338" y="0"/>
                <wp:lineTo x="0" y="0"/>
              </wp:wrapPolygon>
            </wp:wrapTight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17" w:rsidRDefault="002D5517" w:rsidP="00040E5E">
      <w:pPr>
        <w:rPr>
          <w:noProof/>
        </w:rPr>
      </w:pPr>
      <w:r>
        <w:rPr>
          <w:noProof/>
        </w:rPr>
        <w:t>Kun kirje on kirjoitettu, voi valmiita kirjeitä esikatsella painikkeella</w:t>
      </w:r>
      <w:r w:rsidR="00040E5E">
        <w:rPr>
          <w:noProof/>
        </w:rPr>
        <w:t xml:space="preserve"> </w:t>
      </w:r>
      <w:r w:rsidR="00040E5E" w:rsidRPr="00040E5E">
        <w:rPr>
          <w:i/>
          <w:iCs/>
          <w:noProof/>
        </w:rPr>
        <w:t>Esikatsele tuloksia</w:t>
      </w:r>
      <w:r>
        <w:rPr>
          <w:noProof/>
        </w:rPr>
        <w:t xml:space="preserve">. </w:t>
      </w:r>
      <w:r w:rsidR="00040E5E">
        <w:rPr>
          <w:noProof/>
        </w:rPr>
        <w:t>Nuolipainikkeille selataan eri vastaanottajien kirjeitä</w:t>
      </w:r>
      <w:r w:rsidR="00AF4E7D">
        <w:rPr>
          <w:noProof/>
        </w:rPr>
        <w:t>.</w:t>
      </w:r>
      <w:r w:rsidR="00040E5E">
        <w:rPr>
          <w:noProof/>
        </w:rPr>
        <w:t xml:space="preserve"> </w:t>
      </w:r>
    </w:p>
    <w:p w:rsidR="002D5517" w:rsidRDefault="002D5517" w:rsidP="002D5517">
      <w:pPr>
        <w:rPr>
          <w:noProof/>
        </w:rPr>
      </w:pPr>
    </w:p>
    <w:p w:rsidR="002D5517" w:rsidRDefault="002D5517" w:rsidP="00040E5E">
      <w:pPr>
        <w:rPr>
          <w:noProof/>
        </w:rPr>
      </w:pPr>
      <w:r>
        <w:rPr>
          <w:noProof/>
        </w:rPr>
        <w:t xml:space="preserve">Jos kirjeet näyttävät siltä mitä pitää voidaan </w:t>
      </w:r>
      <w:r w:rsidR="00040E5E">
        <w:rPr>
          <w:noProof/>
        </w:rPr>
        <w:t>kirjeet tulostaa.</w:t>
      </w:r>
    </w:p>
    <w:p w:rsidR="002D5517" w:rsidRDefault="00AF4E7D" w:rsidP="002D5517">
      <w:pPr>
        <w:pStyle w:val="Otsikko2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6AF4DD1" wp14:editId="6E494402">
            <wp:simplePos x="0" y="0"/>
            <wp:positionH relativeFrom="column">
              <wp:posOffset>4359910</wp:posOffset>
            </wp:positionH>
            <wp:positionV relativeFrom="paragraph">
              <wp:posOffset>349250</wp:posOffset>
            </wp:positionV>
            <wp:extent cx="1442720" cy="1336040"/>
            <wp:effectExtent l="0" t="0" r="5080" b="0"/>
            <wp:wrapTight wrapText="bothSides">
              <wp:wrapPolygon edited="0">
                <wp:start x="0" y="0"/>
                <wp:lineTo x="0" y="21251"/>
                <wp:lineTo x="21391" y="21251"/>
                <wp:lineTo x="21391" y="0"/>
                <wp:lineTo x="0" y="0"/>
              </wp:wrapPolygon>
            </wp:wrapTight>
            <wp:docPr id="35" name="Kuv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17">
        <w:rPr>
          <w:noProof/>
        </w:rPr>
        <w:t>Kirjekuoret</w:t>
      </w:r>
    </w:p>
    <w:p w:rsidR="00AF4E7D" w:rsidRDefault="002D5517" w:rsidP="00AF4E7D">
      <w:r>
        <w:t xml:space="preserve">Jos käytössä on tulostin, jolla voi tulostaa kirjekuorille, voi kirjekuoriin tulostaa suoraan vastaanottajien osoitteet. </w:t>
      </w:r>
      <w:r w:rsidR="00AF4E7D">
        <w:t>O</w:t>
      </w:r>
      <w:r>
        <w:t>soitteet</w:t>
      </w:r>
      <w:r w:rsidR="00AF4E7D">
        <w:t xml:space="preserve"> voi tulostaa myös</w:t>
      </w:r>
      <w:r>
        <w:t xml:space="preserve"> tarralapuille.</w:t>
      </w:r>
      <w:r w:rsidR="00AF4E7D" w:rsidRPr="00AF4E7D">
        <w:rPr>
          <w:noProof/>
        </w:rPr>
        <w:t xml:space="preserve"> </w:t>
      </w:r>
      <w:r>
        <w:t xml:space="preserve"> </w:t>
      </w:r>
    </w:p>
    <w:p w:rsidR="002D5517" w:rsidRPr="00AF4E7D" w:rsidRDefault="00AF4E7D" w:rsidP="00AF4E7D">
      <w:r>
        <w:t xml:space="preserve">Toiminnot löytyvät valikosta </w:t>
      </w:r>
      <w:r w:rsidRPr="00AF4E7D">
        <w:rPr>
          <w:i/>
          <w:iCs/>
        </w:rPr>
        <w:t>Aloita yhdistäminen</w:t>
      </w:r>
    </w:p>
    <w:p w:rsidR="00AF4E7D" w:rsidRDefault="00AF4E7D" w:rsidP="00AF4E7D"/>
    <w:p w:rsidR="002D5517" w:rsidRDefault="002D5517" w:rsidP="002D5517"/>
    <w:p w:rsidR="002D5517" w:rsidRDefault="002D5517" w:rsidP="002D5517"/>
    <w:p w:rsidR="00816644" w:rsidRDefault="00816644" w:rsidP="002D5517"/>
    <w:p w:rsidR="00816644" w:rsidRDefault="00816644" w:rsidP="002D5517">
      <w:r>
        <w:rPr>
          <w:noProof/>
        </w:rPr>
        <w:drawing>
          <wp:anchor distT="0" distB="0" distL="114300" distR="114300" simplePos="0" relativeHeight="251682816" behindDoc="1" locked="0" layoutInCell="1" allowOverlap="1" wp14:anchorId="7E991B67" wp14:editId="52BD4CEE">
            <wp:simplePos x="0" y="0"/>
            <wp:positionH relativeFrom="column">
              <wp:posOffset>3902710</wp:posOffset>
            </wp:positionH>
            <wp:positionV relativeFrom="paragraph">
              <wp:posOffset>153035</wp:posOffset>
            </wp:positionV>
            <wp:extent cx="2052955" cy="1310640"/>
            <wp:effectExtent l="0" t="0" r="4445" b="3810"/>
            <wp:wrapTight wrapText="bothSides">
              <wp:wrapPolygon edited="0">
                <wp:start x="0" y="0"/>
                <wp:lineTo x="0" y="21349"/>
                <wp:lineTo x="21446" y="21349"/>
                <wp:lineTo x="21446" y="0"/>
                <wp:lineTo x="0" y="0"/>
              </wp:wrapPolygon>
            </wp:wrapTight>
            <wp:docPr id="36" name="Kuv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7D" w:rsidRPr="00AF4E7D" w:rsidRDefault="002D5517" w:rsidP="00816644">
      <w:r>
        <w:t>Tiedot lisätään kuoreen/tarraan samalla periaatteella kuin kirjeeseen.</w:t>
      </w:r>
      <w:r w:rsidR="00816644">
        <w:t xml:space="preserve"> </w:t>
      </w:r>
      <w:r w:rsidR="00AF4E7D">
        <w:t xml:space="preserve">Kun olet kirjoittanut ensimmäisen tarran, valitsemalla </w:t>
      </w:r>
      <w:r w:rsidR="00AF4E7D" w:rsidRPr="00AF4E7D">
        <w:rPr>
          <w:i/>
          <w:iCs/>
        </w:rPr>
        <w:t>Päivitä otsikot</w:t>
      </w:r>
      <w:r w:rsidR="00AF4E7D">
        <w:t>, saat kaikkiin tarroihin tiedot</w:t>
      </w:r>
      <w:r w:rsidR="00816644">
        <w:t xml:space="preserve"> näkyviin.</w:t>
      </w:r>
      <w:r w:rsidR="00AF4E7D">
        <w:t xml:space="preserve"> </w:t>
      </w:r>
    </w:p>
    <w:p w:rsidR="002D5517" w:rsidRDefault="002D5517" w:rsidP="002D5517">
      <w:bookmarkStart w:id="0" w:name="_GoBack"/>
      <w:bookmarkEnd w:id="0"/>
    </w:p>
    <w:sectPr w:rsidR="002D5517" w:rsidSect="009C1E93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7"/>
    <w:rsid w:val="00040E5E"/>
    <w:rsid w:val="000469DB"/>
    <w:rsid w:val="00090B9C"/>
    <w:rsid w:val="002830D3"/>
    <w:rsid w:val="002A584A"/>
    <w:rsid w:val="002D5517"/>
    <w:rsid w:val="002F319E"/>
    <w:rsid w:val="003205B3"/>
    <w:rsid w:val="00397643"/>
    <w:rsid w:val="003E6B72"/>
    <w:rsid w:val="00454259"/>
    <w:rsid w:val="004B2615"/>
    <w:rsid w:val="006D4F24"/>
    <w:rsid w:val="00816644"/>
    <w:rsid w:val="00910C45"/>
    <w:rsid w:val="009C1E93"/>
    <w:rsid w:val="00AF4E7D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D5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2D55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D5517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2D5517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551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5517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D5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2D55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D5517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2D5517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551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5517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Iitin kunta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Touko Arhosalo</dc:creator>
  <cp:lastModifiedBy>Touko Arhosalo</cp:lastModifiedBy>
  <cp:revision>3</cp:revision>
  <dcterms:created xsi:type="dcterms:W3CDTF">2015-01-13T06:26:00Z</dcterms:created>
  <dcterms:modified xsi:type="dcterms:W3CDTF">2015-01-13T07:12:00Z</dcterms:modified>
</cp:coreProperties>
</file>