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57A6" w14:textId="73A35809" w:rsidR="000246C5" w:rsidRPr="000246C5" w:rsidRDefault="00E201CC" w:rsidP="000246C5">
      <w:pPr>
        <w:rPr>
          <w:b/>
          <w:bCs/>
        </w:rPr>
      </w:pPr>
      <w:r>
        <w:rPr>
          <w:b/>
          <w:bCs/>
        </w:rPr>
        <w:t>1</w:t>
      </w:r>
      <w:r w:rsidR="000246C5" w:rsidRPr="000246C5">
        <w:rPr>
          <w:b/>
          <w:bCs/>
        </w:rPr>
        <w:t>. Terveyden eriarvoisuus</w:t>
      </w:r>
      <w:r w:rsidR="000246C5" w:rsidRPr="000246C5">
        <w:rPr>
          <w:b/>
          <w:bCs/>
        </w:rPr>
        <w:br/>
        <w:t>20 p.</w:t>
      </w:r>
    </w:p>
    <w:p w14:paraId="767D5D4F" w14:textId="77777777" w:rsidR="000246C5" w:rsidRPr="000246C5" w:rsidRDefault="000246C5" w:rsidP="000246C5">
      <w:r w:rsidRPr="000246C5">
        <w:t>Pohdi, miksi ja miten terveyden eriarvoisuus kohdistuu tavallisimmin seuraaviin ihmisryhmiin:</w:t>
      </w:r>
    </w:p>
    <w:p w14:paraId="42719004" w14:textId="5AFC4A82" w:rsidR="000246C5" w:rsidRPr="000246C5" w:rsidRDefault="006C34E1" w:rsidP="000246C5">
      <w:r>
        <w:rPr>
          <w:b/>
          <w:bCs/>
        </w:rPr>
        <w:t>1</w:t>
      </w:r>
      <w:r w:rsidR="000246C5" w:rsidRPr="000246C5">
        <w:rPr>
          <w:b/>
          <w:bCs/>
        </w:rPr>
        <w:t xml:space="preserve">.1 </w:t>
      </w:r>
      <w:r w:rsidR="000246C5" w:rsidRPr="000246C5">
        <w:t>Yksin kotona asuviin ikäihmisiin </w:t>
      </w:r>
      <w:r w:rsidR="000246C5" w:rsidRPr="000246C5">
        <w:rPr>
          <w:b/>
          <w:bCs/>
        </w:rPr>
        <w:t>4 p.</w:t>
      </w:r>
    </w:p>
    <w:p w14:paraId="39CAD204" w14:textId="2F3AA9C6" w:rsidR="000246C5" w:rsidRPr="000246C5" w:rsidRDefault="006C34E1" w:rsidP="000246C5">
      <w:r>
        <w:rPr>
          <w:b/>
          <w:bCs/>
        </w:rPr>
        <w:t>1</w:t>
      </w:r>
      <w:r w:rsidR="000246C5" w:rsidRPr="000246C5">
        <w:rPr>
          <w:b/>
          <w:bCs/>
        </w:rPr>
        <w:t xml:space="preserve">.2 </w:t>
      </w:r>
      <w:r w:rsidR="000246C5" w:rsidRPr="000246C5">
        <w:t>Pitkäaikaistyöttömiin </w:t>
      </w:r>
      <w:r w:rsidR="000246C5" w:rsidRPr="000246C5">
        <w:rPr>
          <w:b/>
          <w:bCs/>
        </w:rPr>
        <w:t>4 p.</w:t>
      </w:r>
    </w:p>
    <w:p w14:paraId="7D1177F6" w14:textId="4387A0BD" w:rsidR="000246C5" w:rsidRPr="000246C5" w:rsidRDefault="006C34E1" w:rsidP="000246C5">
      <w:r>
        <w:rPr>
          <w:b/>
          <w:bCs/>
        </w:rPr>
        <w:t>1</w:t>
      </w:r>
      <w:r w:rsidR="000246C5" w:rsidRPr="000246C5">
        <w:rPr>
          <w:b/>
          <w:bCs/>
        </w:rPr>
        <w:t xml:space="preserve">.3 </w:t>
      </w:r>
      <w:r w:rsidR="000246C5" w:rsidRPr="000246C5">
        <w:t>Työn ja koulutuksen ulkopuolella oleviin nuoriin aikuisiin </w:t>
      </w:r>
      <w:r w:rsidR="000246C5" w:rsidRPr="000246C5">
        <w:rPr>
          <w:b/>
          <w:bCs/>
        </w:rPr>
        <w:t>4 p.</w:t>
      </w:r>
    </w:p>
    <w:p w14:paraId="3812015A" w14:textId="1D7B8DB1" w:rsidR="000246C5" w:rsidRPr="000246C5" w:rsidRDefault="006C34E1" w:rsidP="000246C5">
      <w:r>
        <w:rPr>
          <w:b/>
          <w:bCs/>
        </w:rPr>
        <w:t>1</w:t>
      </w:r>
      <w:r w:rsidR="000246C5" w:rsidRPr="000246C5">
        <w:rPr>
          <w:b/>
          <w:bCs/>
        </w:rPr>
        <w:t xml:space="preserve">.4 </w:t>
      </w:r>
      <w:r w:rsidR="000246C5" w:rsidRPr="000246C5">
        <w:t>Mielenterveyshäiriöistä kärsiviin </w:t>
      </w:r>
      <w:r w:rsidR="000246C5" w:rsidRPr="000246C5">
        <w:rPr>
          <w:b/>
          <w:bCs/>
        </w:rPr>
        <w:t>4 p.</w:t>
      </w:r>
    </w:p>
    <w:p w14:paraId="316F833F" w14:textId="5ABBD0CF" w:rsidR="000246C5" w:rsidRPr="000246C5" w:rsidRDefault="006C34E1" w:rsidP="000246C5">
      <w:r>
        <w:rPr>
          <w:b/>
          <w:bCs/>
        </w:rPr>
        <w:t>1</w:t>
      </w:r>
      <w:r w:rsidR="000246C5" w:rsidRPr="000246C5">
        <w:rPr>
          <w:b/>
          <w:bCs/>
        </w:rPr>
        <w:t xml:space="preserve">.5 </w:t>
      </w:r>
      <w:r w:rsidR="000246C5" w:rsidRPr="000246C5">
        <w:t>Päihteiden ongelmakäyttäjiin </w:t>
      </w:r>
      <w:r w:rsidR="000246C5" w:rsidRPr="000246C5">
        <w:rPr>
          <w:b/>
          <w:bCs/>
        </w:rPr>
        <w:t>4 p.</w:t>
      </w:r>
    </w:p>
    <w:p w14:paraId="73E3E790" w14:textId="77777777" w:rsidR="0070244E" w:rsidRDefault="0070244E" w:rsidP="000246C5">
      <w:pPr>
        <w:rPr>
          <w:b/>
          <w:bCs/>
        </w:rPr>
      </w:pPr>
    </w:p>
    <w:p w14:paraId="43A6F4CD" w14:textId="2FDA7538" w:rsidR="000246C5" w:rsidRPr="000246C5" w:rsidRDefault="0060616D" w:rsidP="000246C5">
      <w:pPr>
        <w:rPr>
          <w:b/>
          <w:bCs/>
        </w:rPr>
      </w:pPr>
      <w:r>
        <w:rPr>
          <w:b/>
          <w:bCs/>
        </w:rPr>
        <w:t>2</w:t>
      </w:r>
      <w:r w:rsidR="000246C5" w:rsidRPr="000246C5">
        <w:rPr>
          <w:b/>
          <w:bCs/>
        </w:rPr>
        <w:t>. Syöpäriski ja karsinogeenit 20 p.</w:t>
      </w:r>
    </w:p>
    <w:p w14:paraId="770A2BF8" w14:textId="15240D07" w:rsidR="000246C5" w:rsidRPr="000246C5" w:rsidRDefault="006C34E1" w:rsidP="000246C5">
      <w:r>
        <w:rPr>
          <w:b/>
          <w:bCs/>
        </w:rPr>
        <w:t>2</w:t>
      </w:r>
      <w:r w:rsidR="000246C5" w:rsidRPr="000246C5">
        <w:rPr>
          <w:b/>
          <w:bCs/>
        </w:rPr>
        <w:t xml:space="preserve">.1 </w:t>
      </w:r>
      <w:r w:rsidR="000246C5" w:rsidRPr="000246C5">
        <w:t>Luokittele syöpäriskiä lisääviä tekijöitä. </w:t>
      </w:r>
      <w:r w:rsidR="000246C5" w:rsidRPr="000246C5">
        <w:rPr>
          <w:b/>
          <w:bCs/>
        </w:rPr>
        <w:t>15 p.</w:t>
      </w:r>
    </w:p>
    <w:p w14:paraId="609B8F2E" w14:textId="67395B08" w:rsidR="000246C5" w:rsidRPr="000246C5" w:rsidRDefault="006C34E1" w:rsidP="000246C5">
      <w:r>
        <w:rPr>
          <w:b/>
          <w:bCs/>
        </w:rPr>
        <w:t>2</w:t>
      </w:r>
      <w:r w:rsidR="000246C5" w:rsidRPr="000246C5">
        <w:rPr>
          <w:b/>
          <w:bCs/>
        </w:rPr>
        <w:t xml:space="preserve">.2 </w:t>
      </w:r>
      <w:r w:rsidR="000246C5" w:rsidRPr="000246C5">
        <w:t>Miten erilaisilta karsinogeeneiltä voi suojautua? </w:t>
      </w:r>
      <w:r w:rsidR="000246C5" w:rsidRPr="000246C5">
        <w:rPr>
          <w:b/>
          <w:bCs/>
        </w:rPr>
        <w:t>5 p.</w:t>
      </w:r>
    </w:p>
    <w:p w14:paraId="39FBC052" w14:textId="77777777" w:rsidR="0070244E" w:rsidRDefault="0070244E" w:rsidP="000246C5">
      <w:pPr>
        <w:rPr>
          <w:b/>
          <w:bCs/>
        </w:rPr>
      </w:pPr>
    </w:p>
    <w:p w14:paraId="12E09487" w14:textId="5367C4D4" w:rsidR="000246C5" w:rsidRPr="000246C5" w:rsidRDefault="006C34E1" w:rsidP="000246C5">
      <w:pPr>
        <w:rPr>
          <w:b/>
          <w:bCs/>
        </w:rPr>
      </w:pPr>
      <w:r>
        <w:rPr>
          <w:b/>
          <w:bCs/>
        </w:rPr>
        <w:t>3</w:t>
      </w:r>
      <w:r w:rsidR="000246C5" w:rsidRPr="000246C5">
        <w:rPr>
          <w:b/>
          <w:bCs/>
        </w:rPr>
        <w:t>. Neuvola 20 p.</w:t>
      </w:r>
    </w:p>
    <w:p w14:paraId="4CAEBAFC" w14:textId="77777777" w:rsidR="000246C5" w:rsidRPr="000246C5" w:rsidRDefault="000246C5" w:rsidP="000246C5">
      <w:r w:rsidRPr="000246C5">
        <w:t>Suomalainen neuvolatoiminta sai alkunsa Helsingissä vuonna 1922. Satavuotisen historiansa aikana se on ollut osaltaan luomassa tämän päivän hyvinvointiyhteiskuntaa. Nykyään neuvolat tavoittavat käytännössä kaikki suomalaiset lasta odottavat ja lapsiperheet.</w:t>
      </w:r>
    </w:p>
    <w:p w14:paraId="66483B5F" w14:textId="1391CF3B" w:rsidR="000246C5" w:rsidRPr="000246C5" w:rsidRDefault="00086BB3" w:rsidP="000246C5">
      <w:r>
        <w:rPr>
          <w:b/>
          <w:bCs/>
        </w:rPr>
        <w:t>3</w:t>
      </w:r>
      <w:r w:rsidR="000246C5" w:rsidRPr="000246C5">
        <w:rPr>
          <w:b/>
          <w:bCs/>
        </w:rPr>
        <w:t xml:space="preserve">.1 </w:t>
      </w:r>
      <w:r w:rsidR="000246C5" w:rsidRPr="000246C5">
        <w:t>Mitä vaikutuksia äitiys- ja lastenneuvoloilla on ollut lasten ja vanhempien terveyteen Suomessa? </w:t>
      </w:r>
      <w:r w:rsidR="000246C5" w:rsidRPr="000246C5">
        <w:rPr>
          <w:b/>
          <w:bCs/>
        </w:rPr>
        <w:t>15 p.</w:t>
      </w:r>
    </w:p>
    <w:p w14:paraId="7CE6A10C" w14:textId="1BCCE2CA" w:rsidR="000246C5" w:rsidRPr="000246C5" w:rsidRDefault="00086BB3" w:rsidP="000246C5">
      <w:r>
        <w:rPr>
          <w:b/>
          <w:bCs/>
        </w:rPr>
        <w:t>3</w:t>
      </w:r>
      <w:r w:rsidR="000246C5" w:rsidRPr="000246C5">
        <w:rPr>
          <w:b/>
          <w:bCs/>
        </w:rPr>
        <w:t xml:space="preserve">.2 </w:t>
      </w:r>
      <w:r w:rsidR="000246C5" w:rsidRPr="000246C5">
        <w:t>Millä muilla keinoilla neuvolatoiminnan lisäksi on suomalainen yhteiskunta pyrkinyt tukemaan lapsiperheiden hyvinvointia? </w:t>
      </w:r>
      <w:r w:rsidR="000246C5" w:rsidRPr="000246C5">
        <w:rPr>
          <w:b/>
          <w:bCs/>
        </w:rPr>
        <w:t>5 p.</w:t>
      </w:r>
    </w:p>
    <w:p w14:paraId="4947842D" w14:textId="77777777" w:rsidR="00684EB9" w:rsidRDefault="00684EB9">
      <w:r>
        <w:br w:type="page"/>
      </w:r>
    </w:p>
    <w:p w14:paraId="1776C295" w14:textId="02E93FF6" w:rsidR="000246C5" w:rsidRPr="000246C5" w:rsidRDefault="000246C5" w:rsidP="000246C5">
      <w:r w:rsidRPr="000246C5">
        <w:lastRenderedPageBreak/>
        <w:t> </w:t>
      </w:r>
    </w:p>
    <w:p w14:paraId="08290CDA" w14:textId="2D933CA3" w:rsidR="000246C5" w:rsidRPr="000246C5" w:rsidRDefault="00684EB9" w:rsidP="000246C5">
      <w:pPr>
        <w:rPr>
          <w:b/>
          <w:bCs/>
        </w:rPr>
      </w:pPr>
      <w:r>
        <w:rPr>
          <w:b/>
          <w:bCs/>
        </w:rPr>
        <w:t>4</w:t>
      </w:r>
      <w:r w:rsidR="000246C5" w:rsidRPr="000246C5">
        <w:rPr>
          <w:b/>
          <w:bCs/>
        </w:rPr>
        <w:t>. Sydän- ja verisuonitaudit</w:t>
      </w:r>
      <w:r w:rsidR="000246C5" w:rsidRPr="000246C5">
        <w:rPr>
          <w:b/>
          <w:bCs/>
        </w:rPr>
        <w:br/>
        <w:t>20 p.</w:t>
      </w:r>
    </w:p>
    <w:p w14:paraId="29DECA68" w14:textId="3DAE2CEB" w:rsidR="000246C5" w:rsidRPr="000246C5" w:rsidRDefault="00684EB9" w:rsidP="000246C5">
      <w:r>
        <w:rPr>
          <w:b/>
          <w:bCs/>
        </w:rPr>
        <w:t>4</w:t>
      </w:r>
      <w:r w:rsidR="000246C5" w:rsidRPr="000246C5">
        <w:rPr>
          <w:b/>
          <w:bCs/>
        </w:rPr>
        <w:t xml:space="preserve">.1 </w:t>
      </w:r>
      <w:r w:rsidR="000246C5" w:rsidRPr="000246C5">
        <w:t>Mitkä kuusi seuraavista käsitteistä eivät liity sydän- ja verisuonitauteihin. </w:t>
      </w:r>
      <w:r w:rsidR="000246C5" w:rsidRPr="000246C5">
        <w:rPr>
          <w:b/>
          <w:bCs/>
        </w:rPr>
        <w:t>3 p.</w:t>
      </w:r>
    </w:p>
    <w:p w14:paraId="6307CEFF" w14:textId="5AC828B9" w:rsidR="000246C5" w:rsidRPr="000246C5" w:rsidRDefault="000246C5" w:rsidP="000246C5">
      <w:r w:rsidRPr="000246C5">
        <w:drawing>
          <wp:inline distT="0" distB="0" distL="0" distR="0" wp14:anchorId="350964C5" wp14:editId="6DDA7CB1">
            <wp:extent cx="3987800" cy="3108150"/>
            <wp:effectExtent l="0" t="0" r="0" b="0"/>
            <wp:docPr id="1662373186" name="Kuva 13" descr="Kuva, joka sisältää kohteen teksti, kuvakaappaus, Fontti&#10;&#10;Kuvaus luotu automaattisesti">
              <a:hlinkClick xmlns:a="http://schemas.openxmlformats.org/drawingml/2006/main" r:id="rId4" tgtFrame="&quot;original-picture&quot;" tooltip="&quot;Suurenna ku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73186" name="Kuva 13" descr="Kuva, joka sisältää kohteen teksti, kuvakaappaus, Fontti&#10;&#10;Kuvaus luotu automaattisesti">
                      <a:hlinkClick r:id="rId4" tgtFrame="&quot;original-picture&quot;" tooltip="&quot;Suurenna ku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02" cy="31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0B8A" w14:textId="77777777" w:rsidR="000246C5" w:rsidRPr="000246C5" w:rsidRDefault="000246C5" w:rsidP="000246C5">
      <w:r w:rsidRPr="000246C5">
        <w:t> </w:t>
      </w:r>
    </w:p>
    <w:p w14:paraId="27B6949C" w14:textId="64528068" w:rsidR="000246C5" w:rsidRPr="000246C5" w:rsidRDefault="00684EB9" w:rsidP="000246C5">
      <w:r>
        <w:rPr>
          <w:b/>
          <w:bCs/>
        </w:rPr>
        <w:t>4</w:t>
      </w:r>
      <w:r w:rsidR="000246C5" w:rsidRPr="000246C5">
        <w:rPr>
          <w:b/>
          <w:bCs/>
        </w:rPr>
        <w:t xml:space="preserve">.2 </w:t>
      </w:r>
      <w:r w:rsidR="000246C5" w:rsidRPr="000246C5">
        <w:t>Kirjoita esseevastaus sydän- ja verisuonitaudeista jäljelle jääneiden yhdeksän käsitteen avulla. Käytä käsitteitä vastauksessasi asiantuntevasti ja samassa järjestyksessä kuin yllä olevalla listalla. </w:t>
      </w:r>
      <w:r w:rsidR="000246C5" w:rsidRPr="000246C5">
        <w:rPr>
          <w:b/>
          <w:bCs/>
        </w:rPr>
        <w:t>17 p.</w:t>
      </w:r>
    </w:p>
    <w:p w14:paraId="728ECF5A" w14:textId="77777777" w:rsidR="0067387B" w:rsidRDefault="0067387B">
      <w:r>
        <w:br w:type="page"/>
      </w:r>
    </w:p>
    <w:p w14:paraId="702D503C" w14:textId="6548DAA2" w:rsidR="000246C5" w:rsidRPr="000246C5" w:rsidRDefault="000246C5" w:rsidP="000246C5">
      <w:pPr>
        <w:rPr>
          <w:b/>
          <w:bCs/>
        </w:rPr>
      </w:pPr>
      <w:r w:rsidRPr="000246C5">
        <w:lastRenderedPageBreak/>
        <w:t> </w:t>
      </w:r>
      <w:r w:rsidR="00A53AB1">
        <w:rPr>
          <w:b/>
          <w:bCs/>
        </w:rPr>
        <w:t>5</w:t>
      </w:r>
      <w:r w:rsidRPr="000246C5">
        <w:rPr>
          <w:b/>
          <w:bCs/>
        </w:rPr>
        <w:t>. Potilaan oikeudet (vanha yo-koe) 20 p.</w:t>
      </w:r>
    </w:p>
    <w:p w14:paraId="156BFA25" w14:textId="744D0128" w:rsidR="000246C5" w:rsidRPr="000246C5" w:rsidRDefault="000246C5" w:rsidP="000246C5">
      <w:r w:rsidRPr="000246C5">
        <w:t>Analysoi lehtikirjoitusta potilaan oikeuksien toteutumisen näkökulmasta.</w:t>
      </w:r>
      <w:r w:rsidRPr="000246C5">
        <w:drawing>
          <wp:inline distT="0" distB="0" distL="0" distR="0" wp14:anchorId="73F68121" wp14:editId="0AE8714A">
            <wp:extent cx="6120130" cy="5158740"/>
            <wp:effectExtent l="0" t="0" r="0" b="0"/>
            <wp:docPr id="894242117" name="Kuva 11" descr="Kuva, joka sisältää kohteen teksti, Fontti, kuvakaappaus, kirje&#10;&#10;Kuvaus luotu automaattisesti">
              <a:hlinkClick xmlns:a="http://schemas.openxmlformats.org/drawingml/2006/main" r:id="rId6" tgtFrame="&quot;original-picture&quot;" tooltip="&quot;Suurenna ku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42117" name="Kuva 11" descr="Kuva, joka sisältää kohteen teksti, Fontti, kuvakaappaus, kirje&#10;&#10;Kuvaus luotu automaattisesti">
                      <a:hlinkClick r:id="rId6" tgtFrame="&quot;original-picture&quot;" tooltip="&quot;Suurenna ku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8096" w14:textId="77777777" w:rsidR="0067387B" w:rsidRDefault="0067387B">
      <w:r>
        <w:br w:type="page"/>
      </w:r>
    </w:p>
    <w:p w14:paraId="28C74FA6" w14:textId="14013729" w:rsidR="000246C5" w:rsidRPr="000246C5" w:rsidRDefault="00C948B3" w:rsidP="000246C5">
      <w:pPr>
        <w:rPr>
          <w:b/>
          <w:bCs/>
        </w:rPr>
      </w:pPr>
      <w:r>
        <w:rPr>
          <w:b/>
          <w:bCs/>
        </w:rPr>
        <w:lastRenderedPageBreak/>
        <w:t>6</w:t>
      </w:r>
      <w:r w:rsidR="000246C5" w:rsidRPr="000246C5">
        <w:rPr>
          <w:b/>
          <w:bCs/>
        </w:rPr>
        <w:t>. Epidemiologinen siirtymä 20 p.</w:t>
      </w:r>
    </w:p>
    <w:p w14:paraId="01476C53" w14:textId="35EDCCAE" w:rsidR="000246C5" w:rsidRPr="000246C5" w:rsidRDefault="000246C5" w:rsidP="000246C5">
      <w:r w:rsidRPr="000246C5">
        <w:t>Mitkä tekijät selittävät syntyvyyden, kuolleisuuden sekä väkiluvun muutosta epidemiologisen siirtymän viidessä vaiheessa?</w:t>
      </w:r>
      <w:r w:rsidRPr="000246C5">
        <w:drawing>
          <wp:inline distT="0" distB="0" distL="0" distR="0" wp14:anchorId="52C4CC44" wp14:editId="124ECC1F">
            <wp:extent cx="6120130" cy="2280920"/>
            <wp:effectExtent l="0" t="0" r="0" b="0"/>
            <wp:docPr id="578351133" name="Kuva 10" descr="Kuva, joka sisältää kohteen teksti, viiva, Tontti, diagrammi&#10;&#10;Kuvaus luotu automaattisesti">
              <a:hlinkClick xmlns:a="http://schemas.openxmlformats.org/drawingml/2006/main" r:id="rId8" tgtFrame="&quot;original-picture&quot;" tooltip="&quot;Suurenna ku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51133" name="Kuva 10" descr="Kuva, joka sisältää kohteen teksti, viiva, Tontti, diagrammi&#10;&#10;Kuvaus luotu automaattisesti">
                      <a:hlinkClick r:id="rId8" tgtFrame="&quot;original-picture&quot;" tooltip="&quot;Suurenna ku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0320" w14:textId="77777777" w:rsidR="000246C5" w:rsidRPr="000246C5" w:rsidRDefault="000246C5" w:rsidP="000246C5">
      <w:r w:rsidRPr="000246C5">
        <w:t> </w:t>
      </w:r>
    </w:p>
    <w:p w14:paraId="3BD1AAE0" w14:textId="2637C173" w:rsidR="00916D57" w:rsidRDefault="000246C5" w:rsidP="000246C5">
      <w:r w:rsidRPr="000246C5">
        <w:t> </w:t>
      </w:r>
    </w:p>
    <w:p w14:paraId="44050E47" w14:textId="77777777" w:rsidR="00916D57" w:rsidRDefault="00916D57">
      <w:r>
        <w:br w:type="page"/>
      </w:r>
    </w:p>
    <w:p w14:paraId="7595178F" w14:textId="0FC6EA5C" w:rsidR="000246C5" w:rsidRPr="000246C5" w:rsidRDefault="000E4677" w:rsidP="000246C5">
      <w:pPr>
        <w:rPr>
          <w:b/>
          <w:bCs/>
        </w:rPr>
      </w:pPr>
      <w:r>
        <w:rPr>
          <w:b/>
          <w:bCs/>
        </w:rPr>
        <w:lastRenderedPageBreak/>
        <w:t>7</w:t>
      </w:r>
      <w:r w:rsidR="000246C5" w:rsidRPr="000246C5">
        <w:rPr>
          <w:b/>
          <w:bCs/>
        </w:rPr>
        <w:t>. Sepelvaltimotauti 20 p.</w:t>
      </w:r>
    </w:p>
    <w:p w14:paraId="73B5AE06" w14:textId="32E51750" w:rsidR="000246C5" w:rsidRPr="000246C5" w:rsidRDefault="000246C5" w:rsidP="000246C5">
      <w:r w:rsidRPr="000246C5">
        <w:t>Tutki oheista ikävakioitua diagrammia Suomen sepelvaltimotautikuolleisuudesta Suomessa.</w:t>
      </w:r>
      <w:r w:rsidRPr="000246C5">
        <w:drawing>
          <wp:inline distT="0" distB="0" distL="0" distR="0" wp14:anchorId="62DD4184" wp14:editId="73F9897D">
            <wp:extent cx="6120130" cy="3766185"/>
            <wp:effectExtent l="0" t="0" r="0" b="0"/>
            <wp:docPr id="1015618797" name="Kuva 9" descr="Kuva, joka sisältää kohteen teksti, kuvakaappaus, viiva, Tontti&#10;&#10;Kuvaus luotu automaattisesti">
              <a:hlinkClick xmlns:a="http://schemas.openxmlformats.org/drawingml/2006/main" r:id="rId10" tgtFrame="&quot;original-picture&quot;" tooltip="&quot;Suurenna ku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18797" name="Kuva 9" descr="Kuva, joka sisältää kohteen teksti, kuvakaappaus, viiva, Tontti&#10;&#10;Kuvaus luotu automaattisesti">
                      <a:hlinkClick r:id="rId10" tgtFrame="&quot;original-picture&quot;" tooltip="&quot;Suurenna ku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1DBC" w14:textId="5ED9D828" w:rsidR="000246C5" w:rsidRPr="000246C5" w:rsidRDefault="000E4677" w:rsidP="000246C5">
      <w:r>
        <w:rPr>
          <w:b/>
          <w:bCs/>
        </w:rPr>
        <w:t>7</w:t>
      </w:r>
      <w:r w:rsidR="000246C5" w:rsidRPr="000246C5">
        <w:rPr>
          <w:b/>
          <w:bCs/>
        </w:rPr>
        <w:t xml:space="preserve">.1 </w:t>
      </w:r>
      <w:r w:rsidR="000246C5" w:rsidRPr="000246C5">
        <w:t>Mitkä ovat diagrammin päätulokset? </w:t>
      </w:r>
      <w:r w:rsidR="000246C5" w:rsidRPr="000246C5">
        <w:rPr>
          <w:b/>
          <w:bCs/>
        </w:rPr>
        <w:t>3 p.</w:t>
      </w:r>
    </w:p>
    <w:p w14:paraId="2E2E670E" w14:textId="388962DC" w:rsidR="000246C5" w:rsidRPr="000246C5" w:rsidRDefault="000E4677" w:rsidP="000246C5">
      <w:r>
        <w:rPr>
          <w:b/>
          <w:bCs/>
        </w:rPr>
        <w:t>7</w:t>
      </w:r>
      <w:r w:rsidR="000246C5" w:rsidRPr="000246C5">
        <w:rPr>
          <w:b/>
          <w:bCs/>
        </w:rPr>
        <w:t xml:space="preserve">.2 </w:t>
      </w:r>
      <w:r w:rsidR="000246C5" w:rsidRPr="000246C5">
        <w:t>Mitkä ihmisten elämäntapoihin liittyvät tekijät voivat selittää muutosta? </w:t>
      </w:r>
      <w:r w:rsidR="000246C5" w:rsidRPr="000246C5">
        <w:rPr>
          <w:b/>
          <w:bCs/>
        </w:rPr>
        <w:t>7 p.</w:t>
      </w:r>
    </w:p>
    <w:p w14:paraId="64766FB0" w14:textId="775C34E3" w:rsidR="000246C5" w:rsidRPr="000246C5" w:rsidRDefault="000E4677" w:rsidP="000246C5">
      <w:r>
        <w:rPr>
          <w:b/>
          <w:bCs/>
        </w:rPr>
        <w:t>7</w:t>
      </w:r>
      <w:r w:rsidR="000246C5" w:rsidRPr="000246C5">
        <w:rPr>
          <w:b/>
          <w:bCs/>
        </w:rPr>
        <w:t xml:space="preserve">.3 </w:t>
      </w:r>
      <w:r w:rsidR="000246C5" w:rsidRPr="000246C5">
        <w:t>Mitkä yhteiskunnalliset tekijät ovat voineet vaikuttaa myönteiseen kehitykseen? </w:t>
      </w:r>
      <w:r w:rsidR="000246C5" w:rsidRPr="000246C5">
        <w:rPr>
          <w:b/>
          <w:bCs/>
        </w:rPr>
        <w:t>10 p.</w:t>
      </w:r>
    </w:p>
    <w:p w14:paraId="6E406F69" w14:textId="77777777" w:rsidR="000246C5" w:rsidRPr="000246C5" w:rsidRDefault="000246C5" w:rsidP="000246C5">
      <w:r w:rsidRPr="000246C5">
        <w:t> </w:t>
      </w:r>
    </w:p>
    <w:p w14:paraId="38FEF220" w14:textId="752B11F8" w:rsidR="000246C5" w:rsidRPr="000246C5" w:rsidRDefault="00495D0F" w:rsidP="000246C5">
      <w:pPr>
        <w:rPr>
          <w:b/>
          <w:bCs/>
        </w:rPr>
      </w:pPr>
      <w:r>
        <w:rPr>
          <w:b/>
          <w:bCs/>
        </w:rPr>
        <w:t>8</w:t>
      </w:r>
      <w:r w:rsidR="000246C5" w:rsidRPr="000246C5">
        <w:rPr>
          <w:b/>
          <w:bCs/>
        </w:rPr>
        <w:t>. Terveyden ja sairauden historia 20 p.</w:t>
      </w:r>
    </w:p>
    <w:p w14:paraId="279B8D85" w14:textId="77777777" w:rsidR="000246C5" w:rsidRPr="000246C5" w:rsidRDefault="000246C5" w:rsidP="000246C5">
      <w:r w:rsidRPr="000246C5">
        <w:t>Millä tavalla sairauksia on hoidettu aikojen saatossa?</w:t>
      </w:r>
    </w:p>
    <w:p w14:paraId="71854B26" w14:textId="77777777" w:rsidR="000246C5" w:rsidRPr="000246C5" w:rsidRDefault="000246C5" w:rsidP="000246C5">
      <w:r w:rsidRPr="000246C5">
        <w:t> </w:t>
      </w:r>
    </w:p>
    <w:p w14:paraId="21A0DBA8" w14:textId="0C8C5189" w:rsidR="000246C5" w:rsidRPr="000246C5" w:rsidRDefault="0023721F" w:rsidP="000246C5">
      <w:pPr>
        <w:rPr>
          <w:b/>
          <w:bCs/>
        </w:rPr>
      </w:pPr>
      <w:r>
        <w:rPr>
          <w:b/>
          <w:bCs/>
        </w:rPr>
        <w:t>9</w:t>
      </w:r>
      <w:r w:rsidR="000246C5" w:rsidRPr="000246C5">
        <w:rPr>
          <w:b/>
          <w:bCs/>
        </w:rPr>
        <w:t>. Sote-uudistus 30 p.</w:t>
      </w:r>
    </w:p>
    <w:p w14:paraId="33177068" w14:textId="77777777" w:rsidR="000246C5" w:rsidRPr="000246C5" w:rsidRDefault="000246C5" w:rsidP="000246C5">
      <w:r w:rsidRPr="000246C5">
        <w:t>Kerro uuden Sote-järjestelmän uudistamisen syistä, sen tavoitteista sekä palveluiden tuottamisesta käytännössä.</w:t>
      </w:r>
    </w:p>
    <w:p w14:paraId="27D90AA2" w14:textId="77777777" w:rsidR="000246C5" w:rsidRPr="000246C5" w:rsidRDefault="000246C5" w:rsidP="000246C5">
      <w:r w:rsidRPr="000246C5">
        <w:t> </w:t>
      </w:r>
    </w:p>
    <w:p w14:paraId="4C79BB92" w14:textId="15475F60" w:rsidR="000246C5" w:rsidRPr="000246C5" w:rsidRDefault="0023721F" w:rsidP="000246C5">
      <w:pPr>
        <w:rPr>
          <w:b/>
          <w:bCs/>
        </w:rPr>
      </w:pPr>
      <w:r>
        <w:rPr>
          <w:b/>
          <w:bCs/>
        </w:rPr>
        <w:t>10</w:t>
      </w:r>
      <w:r w:rsidR="000246C5" w:rsidRPr="000246C5">
        <w:rPr>
          <w:b/>
          <w:bCs/>
        </w:rPr>
        <w:t>. Kestävä kehitys 30 p.</w:t>
      </w:r>
    </w:p>
    <w:p w14:paraId="751DBE41" w14:textId="77777777" w:rsidR="000246C5" w:rsidRPr="000246C5" w:rsidRDefault="000246C5" w:rsidP="000246C5">
      <w:r w:rsidRPr="000246C5">
        <w:t xml:space="preserve">YK:n kestävän kehityksen tavoitteet ovat yleinen kehotus toimia köyhyyden poistamiseksi, planeetan suojelemiseksi sekä kaikkien ihmisten elämän parantamiseksi kaikkialla. Yksi näistä tavoitteista on puhtaan veden ja </w:t>
      </w:r>
      <w:proofErr w:type="spellStart"/>
      <w:r w:rsidRPr="000246C5">
        <w:t>sanitaation</w:t>
      </w:r>
      <w:proofErr w:type="spellEnd"/>
      <w:r w:rsidRPr="000246C5">
        <w:t xml:space="preserve"> varmistaminen kaikille vuoteen 2030. Minkälaisia globaaleja haasteita tämän tavoitteen toteutumiseen liittyy?</w:t>
      </w:r>
    </w:p>
    <w:p w14:paraId="0C3E9C41" w14:textId="77777777" w:rsidR="00A0061B" w:rsidRDefault="00A0061B" w:rsidP="000246C5">
      <w:pPr>
        <w:rPr>
          <w:b/>
          <w:bCs/>
        </w:rPr>
      </w:pPr>
    </w:p>
    <w:p w14:paraId="5C18E3C1" w14:textId="17FAD15D" w:rsidR="000246C5" w:rsidRPr="000246C5" w:rsidRDefault="00612721" w:rsidP="000246C5">
      <w:pPr>
        <w:rPr>
          <w:b/>
          <w:bCs/>
        </w:rPr>
      </w:pPr>
      <w:r>
        <w:rPr>
          <w:b/>
          <w:bCs/>
        </w:rPr>
        <w:lastRenderedPageBreak/>
        <w:t>11</w:t>
      </w:r>
      <w:r w:rsidR="000246C5" w:rsidRPr="000246C5">
        <w:rPr>
          <w:b/>
          <w:bCs/>
        </w:rPr>
        <w:t>. Terveyden edistämisen historia 30 p.</w:t>
      </w:r>
    </w:p>
    <w:p w14:paraId="41E6589A" w14:textId="77777777" w:rsidR="000246C5" w:rsidRPr="000246C5" w:rsidRDefault="000246C5" w:rsidP="000246C5">
      <w:r w:rsidRPr="000246C5">
        <w:t>Minkälaisia haasteita suomalaisten terveyden edistämisessä on ollut 1900-luvun alusta tähän päivään asti ja miten ongelmia on pyritty ratkaisemaan?</w:t>
      </w:r>
    </w:p>
    <w:p w14:paraId="40252E1B" w14:textId="77777777" w:rsidR="000246C5" w:rsidRPr="000246C5" w:rsidRDefault="000246C5" w:rsidP="000246C5">
      <w:r w:rsidRPr="000246C5">
        <w:t> </w:t>
      </w:r>
    </w:p>
    <w:p w14:paraId="6D66A72F" w14:textId="5A4ABF21" w:rsidR="000246C5" w:rsidRPr="000246C5" w:rsidRDefault="00612721" w:rsidP="000246C5">
      <w:pPr>
        <w:rPr>
          <w:b/>
          <w:bCs/>
        </w:rPr>
      </w:pPr>
      <w:r>
        <w:rPr>
          <w:b/>
          <w:bCs/>
        </w:rPr>
        <w:t>12</w:t>
      </w:r>
      <w:r w:rsidR="000246C5" w:rsidRPr="000246C5">
        <w:rPr>
          <w:b/>
          <w:bCs/>
        </w:rPr>
        <w:t>. Etiikkatehtävä 30 p.</w:t>
      </w:r>
    </w:p>
    <w:p w14:paraId="1628AD10" w14:textId="77777777" w:rsidR="000246C5" w:rsidRPr="000246C5" w:rsidRDefault="000246C5" w:rsidP="000246C5">
      <w:r w:rsidRPr="000246C5">
        <w:t>Minkälaisia eettisiä näkökulmia voidaan hyödyntää keskusteltaessa raskaudenkeskeytyksistä.</w:t>
      </w:r>
    </w:p>
    <w:p w14:paraId="30823512" w14:textId="77777777" w:rsidR="000246C5" w:rsidRPr="000246C5" w:rsidRDefault="000246C5" w:rsidP="000246C5">
      <w:r w:rsidRPr="000246C5">
        <w:t> </w:t>
      </w:r>
    </w:p>
    <w:sectPr w:rsidR="000246C5" w:rsidRPr="000246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6C5"/>
    <w:rsid w:val="000246C5"/>
    <w:rsid w:val="00086BB3"/>
    <w:rsid w:val="000E4677"/>
    <w:rsid w:val="0023721F"/>
    <w:rsid w:val="00466B29"/>
    <w:rsid w:val="00495D0F"/>
    <w:rsid w:val="004A581F"/>
    <w:rsid w:val="00537E18"/>
    <w:rsid w:val="005B1452"/>
    <w:rsid w:val="005C6BA9"/>
    <w:rsid w:val="0060616D"/>
    <w:rsid w:val="00612721"/>
    <w:rsid w:val="0067387B"/>
    <w:rsid w:val="00684EB9"/>
    <w:rsid w:val="006C34E1"/>
    <w:rsid w:val="0070244E"/>
    <w:rsid w:val="0074631B"/>
    <w:rsid w:val="00916D57"/>
    <w:rsid w:val="00991A7A"/>
    <w:rsid w:val="00A0061B"/>
    <w:rsid w:val="00A53AB1"/>
    <w:rsid w:val="00C948B3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72E"/>
  <w15:chartTrackingRefBased/>
  <w15:docId w15:val="{DF418BC5-FA4F-4962-94A3-E78955C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24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2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24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24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4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4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4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4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4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4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24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24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246C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46C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46C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46C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46C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46C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24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4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24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2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46C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246C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246C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4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46C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246C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246C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46C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16D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5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1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2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6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0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9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0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abitti.fi/exam-api/exams/43666c44-5f3b-4bd9-9d9b-a67bb0b44be8/attachments/Epidemiologinen%20siirtyma%CC%88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a.abitti.fi/exam-api/exams/43666c44-5f3b-4bd9-9d9b-a67bb0b44be8/attachments/Potilaan%20oikeudet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oma.abitti.fi/exam-api/exams/43666c44-5f3b-4bd9-9d9b-a67bb0b44be8/attachments/Sepelvaltimokuolleisuus.png" TargetMode="External"/><Relationship Id="rId4" Type="http://schemas.openxmlformats.org/officeDocument/2006/relationships/hyperlink" Target="https://oma.abitti.fi/exam-api/exams/43666c44-5f3b-4bd9-9d9b-a67bb0b44be8/attachments/syda%CC%88n-%20ja%20verisuonitaudit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316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Ryhtä</dc:creator>
  <cp:keywords/>
  <dc:description/>
  <cp:lastModifiedBy>Timo Ryhtä</cp:lastModifiedBy>
  <cp:revision>19</cp:revision>
  <dcterms:created xsi:type="dcterms:W3CDTF">2024-08-22T07:14:00Z</dcterms:created>
  <dcterms:modified xsi:type="dcterms:W3CDTF">2024-08-22T07:34:00Z</dcterms:modified>
</cp:coreProperties>
</file>