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4926" w14:textId="7D114408" w:rsidR="00D13C37" w:rsidRDefault="00DF2B76" w:rsidP="00D13C37">
      <w:pPr>
        <w:spacing w:after="0" w:line="240" w:lineRule="auto"/>
        <w:ind w:left="5812" w:hanging="5812"/>
        <w:rPr>
          <w:rFonts w:cstheme="minorHAnsi"/>
          <w:b/>
          <w:sz w:val="26"/>
          <w:szCs w:val="26"/>
        </w:rPr>
      </w:pPr>
      <w:bookmarkStart w:id="0" w:name="_GoBack"/>
      <w:bookmarkEnd w:id="0"/>
      <w:r w:rsidRPr="009E58A1">
        <w:rPr>
          <w:rFonts w:cstheme="minorHAnsi"/>
          <w:noProof/>
          <w:lang w:eastAsia="fi-FI"/>
        </w:rPr>
        <w:drawing>
          <wp:inline distT="0" distB="0" distL="0" distR="0" wp14:anchorId="0EEFDC6F" wp14:editId="22E849F8">
            <wp:extent cx="2412000" cy="457200"/>
            <wp:effectExtent l="0" t="0" r="7620" b="0"/>
            <wp:docPr id="39" name="Kuva 39" descr="Ruokavir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uva 39" descr="Ruokavirast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2000" cy="457200"/>
                    </a:xfrm>
                    <a:prstGeom prst="rect">
                      <a:avLst/>
                    </a:prstGeom>
                    <a:noFill/>
                    <a:ln>
                      <a:noFill/>
                    </a:ln>
                  </pic:spPr>
                </pic:pic>
              </a:graphicData>
            </a:graphic>
          </wp:inline>
        </w:drawing>
      </w:r>
      <w:r w:rsidR="00D13C37">
        <w:rPr>
          <w:rFonts w:cstheme="minorHAnsi"/>
          <w:b/>
          <w:sz w:val="26"/>
          <w:szCs w:val="26"/>
        </w:rPr>
        <w:t xml:space="preserve"> </w:t>
      </w:r>
    </w:p>
    <w:p w14:paraId="65A082CC" w14:textId="375A5AF0" w:rsidR="00864316" w:rsidRPr="001835AA" w:rsidRDefault="00684C7A" w:rsidP="001835AA">
      <w:pPr>
        <w:pStyle w:val="Otsikko1"/>
        <w:rPr>
          <w:bCs/>
          <w:sz w:val="28"/>
          <w:szCs w:val="28"/>
        </w:rPr>
      </w:pPr>
      <w:r w:rsidRPr="001835AA">
        <w:rPr>
          <w:rStyle w:val="OtsikkoChar"/>
          <w:rFonts w:cstheme="minorBidi"/>
          <w:bCs/>
          <w:sz w:val="28"/>
          <w:szCs w:val="28"/>
        </w:rPr>
        <w:t xml:space="preserve">Tilakohtainen nautojen </w:t>
      </w:r>
      <w:proofErr w:type="spellStart"/>
      <w:r w:rsidRPr="001835AA">
        <w:rPr>
          <w:rStyle w:val="OtsikkoChar"/>
          <w:rFonts w:cstheme="minorBidi"/>
          <w:bCs/>
          <w:sz w:val="28"/>
          <w:szCs w:val="28"/>
        </w:rPr>
        <w:t>h</w:t>
      </w:r>
      <w:r w:rsidR="00FC0EF5" w:rsidRPr="001835AA">
        <w:rPr>
          <w:rStyle w:val="OtsikkoChar"/>
          <w:rFonts w:cstheme="minorBidi"/>
          <w:bCs/>
          <w:sz w:val="28"/>
          <w:szCs w:val="28"/>
        </w:rPr>
        <w:t>yvinvointisuunnitelma</w:t>
      </w:r>
      <w:proofErr w:type="spellEnd"/>
      <w:r w:rsidR="00762C49" w:rsidRPr="001835AA">
        <w:rPr>
          <w:rStyle w:val="OtsikkoChar"/>
          <w:rFonts w:cstheme="minorBidi"/>
          <w:bCs/>
          <w:sz w:val="28"/>
          <w:szCs w:val="28"/>
        </w:rPr>
        <w:t xml:space="preserve"> </w:t>
      </w:r>
    </w:p>
    <w:tbl>
      <w:tblPr>
        <w:tblStyle w:val="TaulukkoRuudukko"/>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560"/>
        <w:gridCol w:w="1320"/>
        <w:gridCol w:w="2635"/>
      </w:tblGrid>
      <w:tr w:rsidR="00222226" w:rsidRPr="00A80A18" w14:paraId="1DCE4B6B" w14:textId="77777777" w:rsidTr="004F51B2">
        <w:trPr>
          <w:trHeight w:val="480"/>
        </w:trPr>
        <w:tc>
          <w:tcPr>
            <w:tcW w:w="1440" w:type="dxa"/>
            <w:vAlign w:val="bottom"/>
          </w:tcPr>
          <w:p w14:paraId="7A3B127D" w14:textId="343E846F" w:rsidR="00222226" w:rsidRPr="00A80A18" w:rsidRDefault="00222226" w:rsidP="00222226">
            <w:pPr>
              <w:spacing w:before="240"/>
              <w:rPr>
                <w:rFonts w:cstheme="minorHAnsi"/>
                <w:sz w:val="20"/>
                <w:szCs w:val="20"/>
              </w:rPr>
            </w:pPr>
            <w:bookmarkStart w:id="1" w:name="_Hlk66088532"/>
            <w:r w:rsidRPr="00A80A18">
              <w:rPr>
                <w:rFonts w:cstheme="minorHAnsi"/>
              </w:rPr>
              <w:t>T</w:t>
            </w:r>
            <w:r w:rsidRPr="00621622">
              <w:rPr>
                <w:rFonts w:cstheme="minorHAnsi"/>
              </w:rPr>
              <w:t>ila</w:t>
            </w:r>
            <w:r w:rsidR="00CA2455" w:rsidRPr="00621622">
              <w:rPr>
                <w:rFonts w:cstheme="minorHAnsi"/>
              </w:rPr>
              <w:t>tunnus</w:t>
            </w:r>
          </w:p>
        </w:tc>
        <w:tc>
          <w:tcPr>
            <w:tcW w:w="4560" w:type="dxa"/>
            <w:tcBorders>
              <w:bottom w:val="single" w:sz="4" w:space="0" w:color="auto"/>
            </w:tcBorders>
            <w:vAlign w:val="bottom"/>
          </w:tcPr>
          <w:p w14:paraId="474135B1" w14:textId="74DCAD75" w:rsidR="00222226" w:rsidRPr="00A80A18" w:rsidRDefault="00522D3E" w:rsidP="00222226">
            <w:pPr>
              <w:spacing w:before="240"/>
              <w:rPr>
                <w:rFonts w:cstheme="minorHAnsi"/>
                <w:sz w:val="20"/>
                <w:szCs w:val="20"/>
              </w:rPr>
            </w:pPr>
            <w:r>
              <w:rPr>
                <w:rFonts w:cstheme="minorHAnsi"/>
                <w:sz w:val="20"/>
                <w:szCs w:val="20"/>
              </w:rPr>
              <w:t xml:space="preserve">Äänekosken </w:t>
            </w:r>
            <w:proofErr w:type="spellStart"/>
            <w:proofErr w:type="gramStart"/>
            <w:r>
              <w:rPr>
                <w:rFonts w:cstheme="minorHAnsi"/>
                <w:sz w:val="20"/>
                <w:szCs w:val="20"/>
              </w:rPr>
              <w:t>amm.koul</w:t>
            </w:r>
            <w:proofErr w:type="gramEnd"/>
            <w:r>
              <w:rPr>
                <w:rFonts w:cstheme="minorHAnsi"/>
                <w:sz w:val="20"/>
                <w:szCs w:val="20"/>
              </w:rPr>
              <w:t>.kuntayhtymä</w:t>
            </w:r>
            <w:proofErr w:type="spellEnd"/>
            <w:r>
              <w:rPr>
                <w:rFonts w:cstheme="minorHAnsi"/>
                <w:sz w:val="20"/>
                <w:szCs w:val="20"/>
              </w:rPr>
              <w:t>/</w:t>
            </w:r>
            <w:proofErr w:type="spellStart"/>
            <w:r w:rsidR="003B32C7">
              <w:rPr>
                <w:rFonts w:cstheme="minorHAnsi"/>
                <w:sz w:val="20"/>
                <w:szCs w:val="20"/>
              </w:rPr>
              <w:t>Tarvaalan</w:t>
            </w:r>
            <w:proofErr w:type="spellEnd"/>
            <w:r w:rsidR="003B32C7">
              <w:rPr>
                <w:rFonts w:cstheme="minorHAnsi"/>
                <w:sz w:val="20"/>
                <w:szCs w:val="20"/>
              </w:rPr>
              <w:t xml:space="preserve"> koulutila</w:t>
            </w:r>
            <w:r w:rsidR="005006C9">
              <w:rPr>
                <w:rFonts w:cstheme="minorHAnsi"/>
                <w:sz w:val="20"/>
                <w:szCs w:val="20"/>
              </w:rPr>
              <w:t xml:space="preserve">, </w:t>
            </w:r>
            <w:r w:rsidR="005006C9">
              <w:rPr>
                <w:rFonts w:ascii="Trebuchet MS" w:hAnsi="Trebuchet MS"/>
                <w:color w:val="000000"/>
                <w:sz w:val="21"/>
                <w:szCs w:val="21"/>
                <w:shd w:val="clear" w:color="auto" w:fill="FFFFFF"/>
              </w:rPr>
              <w:t>729 045 532</w:t>
            </w:r>
          </w:p>
        </w:tc>
        <w:tc>
          <w:tcPr>
            <w:tcW w:w="1320" w:type="dxa"/>
            <w:vAlign w:val="bottom"/>
          </w:tcPr>
          <w:p w14:paraId="2BB5954D" w14:textId="77777777" w:rsidR="00222226" w:rsidRPr="00A80A18" w:rsidRDefault="00222226" w:rsidP="00222226">
            <w:pPr>
              <w:spacing w:before="240"/>
              <w:jc w:val="right"/>
              <w:rPr>
                <w:rFonts w:cstheme="minorHAnsi"/>
                <w:sz w:val="20"/>
                <w:szCs w:val="20"/>
              </w:rPr>
            </w:pPr>
            <w:r w:rsidRPr="00A80A18">
              <w:rPr>
                <w:rFonts w:cstheme="minorHAnsi"/>
              </w:rPr>
              <w:t>Päiväys</w:t>
            </w:r>
          </w:p>
        </w:tc>
        <w:tc>
          <w:tcPr>
            <w:tcW w:w="2635" w:type="dxa"/>
            <w:tcBorders>
              <w:bottom w:val="single" w:sz="4" w:space="0" w:color="auto"/>
            </w:tcBorders>
            <w:vAlign w:val="bottom"/>
          </w:tcPr>
          <w:p w14:paraId="702D882E" w14:textId="36C95D13" w:rsidR="00222226" w:rsidRPr="00A80A18" w:rsidRDefault="003B32C7" w:rsidP="00222226">
            <w:pPr>
              <w:spacing w:before="240"/>
              <w:rPr>
                <w:rFonts w:cstheme="minorHAnsi"/>
                <w:sz w:val="20"/>
                <w:szCs w:val="20"/>
              </w:rPr>
            </w:pPr>
            <w:r>
              <w:rPr>
                <w:rFonts w:cstheme="minorHAnsi"/>
                <w:sz w:val="20"/>
                <w:szCs w:val="20"/>
              </w:rPr>
              <w:t>29.10.2021</w:t>
            </w:r>
          </w:p>
        </w:tc>
      </w:tr>
    </w:tbl>
    <w:bookmarkEnd w:id="1"/>
    <w:p w14:paraId="71071370" w14:textId="6EAE472E" w:rsidR="003D3622" w:rsidRPr="009E58A1" w:rsidRDefault="00F76945" w:rsidP="00222226">
      <w:pPr>
        <w:spacing w:before="360" w:after="240" w:line="276" w:lineRule="auto"/>
        <w:rPr>
          <w:rFonts w:cstheme="minorHAnsi"/>
        </w:rPr>
      </w:pPr>
      <w:proofErr w:type="spellStart"/>
      <w:r w:rsidRPr="009E58A1">
        <w:rPr>
          <w:rFonts w:cstheme="minorHAnsi"/>
        </w:rPr>
        <w:t>Hyvinvointis</w:t>
      </w:r>
      <w:r w:rsidR="00B37ED9" w:rsidRPr="009E58A1">
        <w:rPr>
          <w:rFonts w:cstheme="minorHAnsi"/>
        </w:rPr>
        <w:t>uunnitelma</w:t>
      </w:r>
      <w:proofErr w:type="spellEnd"/>
      <w:r w:rsidR="00452764" w:rsidRPr="009E58A1">
        <w:rPr>
          <w:rFonts w:cstheme="minorHAnsi"/>
        </w:rPr>
        <w:t xml:space="preserve"> on </w:t>
      </w:r>
      <w:r w:rsidR="00922F63" w:rsidRPr="009E58A1">
        <w:rPr>
          <w:rFonts w:cstheme="minorHAnsi"/>
        </w:rPr>
        <w:t>toiminnan hallintasuunnitelma</w:t>
      </w:r>
      <w:r w:rsidR="00452764" w:rsidRPr="009E58A1">
        <w:rPr>
          <w:rFonts w:cstheme="minorHAnsi"/>
        </w:rPr>
        <w:t>, joka</w:t>
      </w:r>
      <w:r w:rsidR="00B37ED9" w:rsidRPr="009E58A1">
        <w:rPr>
          <w:rFonts w:cstheme="minorHAnsi"/>
        </w:rPr>
        <w:t xml:space="preserve"> sisältää tilakohtaisia </w:t>
      </w:r>
      <w:r w:rsidR="008669D2" w:rsidRPr="009E58A1">
        <w:rPr>
          <w:rFonts w:cstheme="minorHAnsi"/>
        </w:rPr>
        <w:t>nautojen</w:t>
      </w:r>
      <w:r w:rsidR="00B37ED9" w:rsidRPr="009E58A1">
        <w:rPr>
          <w:rFonts w:cstheme="minorHAnsi"/>
        </w:rPr>
        <w:t xml:space="preserve"> hyvinvoinnista, terveydenhoidosta ja bioturvallisuudesta</w:t>
      </w:r>
      <w:r w:rsidR="00490D66" w:rsidRPr="009E58A1">
        <w:rPr>
          <w:rFonts w:cstheme="minorHAnsi"/>
        </w:rPr>
        <w:t>.</w:t>
      </w:r>
      <w:r w:rsidR="00674E4A">
        <w:rPr>
          <w:rFonts w:cstheme="minorHAnsi"/>
        </w:rPr>
        <w:t xml:space="preserve"> Kuvaa asiat kaikkien</w:t>
      </w:r>
      <w:r w:rsidR="00674E4A" w:rsidRPr="00621622">
        <w:rPr>
          <w:rFonts w:cstheme="minorHAnsi"/>
        </w:rPr>
        <w:t xml:space="preserve"> </w:t>
      </w:r>
      <w:r w:rsidR="0083693F" w:rsidRPr="00621622">
        <w:rPr>
          <w:rFonts w:cstheme="minorHAnsi"/>
        </w:rPr>
        <w:t xml:space="preserve">eläinten </w:t>
      </w:r>
      <w:r w:rsidR="0083693F">
        <w:rPr>
          <w:rFonts w:cstheme="minorHAnsi"/>
        </w:rPr>
        <w:t xml:space="preserve">ja </w:t>
      </w:r>
      <w:r w:rsidR="00674E4A">
        <w:rPr>
          <w:rFonts w:cstheme="minorHAnsi"/>
        </w:rPr>
        <w:t>eläinrakennusten osalta.</w:t>
      </w:r>
    </w:p>
    <w:p w14:paraId="4ABC3AF0" w14:textId="2E3FF4C1" w:rsidR="005306D4" w:rsidRPr="009E58A1" w:rsidRDefault="00F76945" w:rsidP="00DF2B76">
      <w:pPr>
        <w:spacing w:after="240" w:line="276" w:lineRule="auto"/>
        <w:rPr>
          <w:rFonts w:cstheme="minorHAnsi"/>
        </w:rPr>
      </w:pPr>
      <w:r w:rsidRPr="009E58A1">
        <w:rPr>
          <w:rFonts w:cstheme="minorHAnsi"/>
        </w:rPr>
        <w:t>Mikäli tilalla osa asioista on erillisissä asiakirjoissa (tms.)</w:t>
      </w:r>
      <w:r w:rsidR="00196B88">
        <w:rPr>
          <w:rFonts w:cstheme="minorHAnsi"/>
        </w:rPr>
        <w:t>,</w:t>
      </w:r>
      <w:r w:rsidRPr="009E58A1">
        <w:rPr>
          <w:rFonts w:cstheme="minorHAnsi"/>
        </w:rPr>
        <w:t xml:space="preserve"> merkitse alla oleviin sarakkeisiin</w:t>
      </w:r>
      <w:r w:rsidR="00196B88">
        <w:rPr>
          <w:rFonts w:cstheme="minorHAnsi"/>
        </w:rPr>
        <w:t>,</w:t>
      </w:r>
      <w:r w:rsidRPr="009E58A1">
        <w:rPr>
          <w:rFonts w:cstheme="minorHAnsi"/>
        </w:rPr>
        <w:t xml:space="preserve"> </w:t>
      </w:r>
      <w:r w:rsidR="00EC6574" w:rsidRPr="009E58A1">
        <w:rPr>
          <w:rFonts w:cstheme="minorHAnsi"/>
        </w:rPr>
        <w:t>m</w:t>
      </w:r>
      <w:r w:rsidR="007D5022" w:rsidRPr="009E58A1">
        <w:rPr>
          <w:rFonts w:cstheme="minorHAnsi"/>
        </w:rPr>
        <w:t xml:space="preserve">itä ja </w:t>
      </w:r>
      <w:r w:rsidRPr="009E58A1">
        <w:rPr>
          <w:rFonts w:cstheme="minorHAnsi"/>
        </w:rPr>
        <w:t>missä nämä ovat</w:t>
      </w:r>
      <w:r w:rsidR="00BB1EC2">
        <w:rPr>
          <w:rFonts w:cstheme="minorHAnsi"/>
        </w:rPr>
        <w:t xml:space="preserve"> ja liitä E</w:t>
      </w:r>
      <w:r w:rsidR="00621622">
        <w:rPr>
          <w:rFonts w:cstheme="minorHAnsi"/>
        </w:rPr>
        <w:t xml:space="preserve">läinten </w:t>
      </w:r>
      <w:proofErr w:type="spellStart"/>
      <w:r w:rsidR="00621622">
        <w:rPr>
          <w:rFonts w:cstheme="minorHAnsi"/>
        </w:rPr>
        <w:t>hyvinvointikorvauksen</w:t>
      </w:r>
      <w:proofErr w:type="spellEnd"/>
      <w:r w:rsidR="00621622">
        <w:rPr>
          <w:rFonts w:cstheme="minorHAnsi"/>
        </w:rPr>
        <w:t xml:space="preserve"> </w:t>
      </w:r>
      <w:r w:rsidR="00BB1EC2">
        <w:rPr>
          <w:rFonts w:cstheme="minorHAnsi"/>
        </w:rPr>
        <w:t>2022 tukihaussa mukaan</w:t>
      </w:r>
      <w:r w:rsidRPr="009E58A1">
        <w:rPr>
          <w:rFonts w:cstheme="minorHAnsi"/>
        </w:rPr>
        <w:t>.</w:t>
      </w:r>
      <w:r w:rsidR="00BB1EC2">
        <w:rPr>
          <w:rFonts w:cstheme="minorHAnsi"/>
        </w:rPr>
        <w:t xml:space="preserve"> Tämä on esimerkkipohja</w:t>
      </w:r>
      <w:r w:rsidR="00283101">
        <w:rPr>
          <w:rFonts w:cstheme="minorHAnsi"/>
        </w:rPr>
        <w:t>,</w:t>
      </w:r>
      <w:r w:rsidR="00BB1EC2">
        <w:rPr>
          <w:rFonts w:cstheme="minorHAnsi"/>
        </w:rPr>
        <w:t xml:space="preserve"> mutta voit käyttää myös muuta pohjaa</w:t>
      </w:r>
      <w:r w:rsidR="000F7D42">
        <w:rPr>
          <w:rFonts w:cstheme="minorHAnsi"/>
        </w:rPr>
        <w:t xml:space="preserve">, </w:t>
      </w:r>
      <w:r w:rsidR="00BB1EC2">
        <w:rPr>
          <w:rFonts w:cstheme="minorHAnsi"/>
        </w:rPr>
        <w:t>jossa on alla mainitut asiat.</w:t>
      </w:r>
      <w:r w:rsidR="009E6F39">
        <w:rPr>
          <w:rFonts w:cstheme="minorHAnsi"/>
        </w:rPr>
        <w:t xml:space="preserve"> </w:t>
      </w: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0F26DD" w:rsidRPr="009E58A1" w14:paraId="054B0F4B" w14:textId="7ED71B1D" w:rsidTr="00621622">
        <w:trPr>
          <w:tblHeader/>
        </w:trPr>
        <w:tc>
          <w:tcPr>
            <w:tcW w:w="4106" w:type="dxa"/>
            <w:shd w:val="clear" w:color="auto" w:fill="E2EFD9" w:themeFill="accent6" w:themeFillTint="33"/>
          </w:tcPr>
          <w:p w14:paraId="1DB19100" w14:textId="4DB5A0D6" w:rsidR="000F26DD" w:rsidRPr="001835AA" w:rsidRDefault="00C938DA" w:rsidP="001835AA">
            <w:pPr>
              <w:pStyle w:val="Otsikko2"/>
              <w:framePr w:hSpace="0" w:wrap="auto" w:vAnchor="margin" w:yAlign="inline"/>
              <w:suppressOverlap w:val="0"/>
              <w:outlineLvl w:val="1"/>
            </w:pPr>
            <w:r w:rsidRPr="001835AA">
              <w:t>Tila-automaatio/järjestelmät ja varautumi</w:t>
            </w:r>
            <w:r w:rsidR="009953A0" w:rsidRPr="001835AA">
              <w:t>nen häiriötilanteisiin</w:t>
            </w:r>
          </w:p>
        </w:tc>
        <w:tc>
          <w:tcPr>
            <w:tcW w:w="5954" w:type="dxa"/>
            <w:shd w:val="clear" w:color="auto" w:fill="E2EFD9" w:themeFill="accent6" w:themeFillTint="33"/>
          </w:tcPr>
          <w:p w14:paraId="4E2DB192"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09D7CA00"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3C5ABDEE" w14:textId="6071D3D0" w:rsidR="000F26DD" w:rsidRPr="001835AA"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0F26DD" w:rsidRPr="009E58A1" w14:paraId="3E796163" w14:textId="77777777" w:rsidTr="006E3E09">
        <w:trPr>
          <w:trHeight w:val="1200"/>
        </w:trPr>
        <w:tc>
          <w:tcPr>
            <w:tcW w:w="4106" w:type="dxa"/>
            <w:shd w:val="clear" w:color="auto" w:fill="auto"/>
          </w:tcPr>
          <w:p w14:paraId="4D44B527" w14:textId="6FAFD89C" w:rsidR="000F26DD" w:rsidRPr="009E58A1" w:rsidRDefault="000F26DD" w:rsidP="006E3E09">
            <w:pPr>
              <w:spacing w:line="276" w:lineRule="auto"/>
              <w:rPr>
                <w:rFonts w:cstheme="minorHAnsi"/>
                <w:b/>
              </w:rPr>
            </w:pPr>
            <w:r w:rsidRPr="009E58A1">
              <w:rPr>
                <w:rFonts w:cstheme="minorHAnsi"/>
              </w:rPr>
              <w:t>Ilmanvaih</w:t>
            </w:r>
            <w:r w:rsidR="00C938DA">
              <w:rPr>
                <w:rFonts w:cstheme="minorHAnsi"/>
              </w:rPr>
              <w:t>don toteutus</w:t>
            </w:r>
          </w:p>
        </w:tc>
        <w:tc>
          <w:tcPr>
            <w:tcW w:w="5954" w:type="dxa"/>
            <w:shd w:val="clear" w:color="auto" w:fill="auto"/>
          </w:tcPr>
          <w:p w14:paraId="5FE679E6" w14:textId="2DB2B6B9" w:rsidR="000F26DD" w:rsidRPr="009E58A1" w:rsidRDefault="00F91000" w:rsidP="006E3E09">
            <w:pPr>
              <w:spacing w:before="40" w:line="276" w:lineRule="auto"/>
              <w:rPr>
                <w:rFonts w:cstheme="minorHAnsi"/>
              </w:rPr>
            </w:pPr>
            <w:r>
              <w:rPr>
                <w:rFonts w:cstheme="minorHAnsi"/>
                <w:noProof/>
              </w:rPr>
              <w:t xml:space="preserve">Navetta on pihatto, jossa ilma vaihtuu </w:t>
            </w:r>
            <w:r w:rsidR="004E56AA">
              <w:rPr>
                <w:rFonts w:cstheme="minorHAnsi"/>
                <w:noProof/>
              </w:rPr>
              <w:t xml:space="preserve">osin </w:t>
            </w:r>
            <w:r>
              <w:rPr>
                <w:rFonts w:cstheme="minorHAnsi"/>
                <w:noProof/>
              </w:rPr>
              <w:t xml:space="preserve">koneellisesti. </w:t>
            </w:r>
            <w:r w:rsidR="00522D3E">
              <w:rPr>
                <w:rFonts w:cstheme="minorHAnsi"/>
                <w:noProof/>
              </w:rPr>
              <w:t>M</w:t>
            </w:r>
            <w:r>
              <w:rPr>
                <w:rFonts w:cstheme="minorHAnsi"/>
                <w:noProof/>
              </w:rPr>
              <w:t>atalaan navettaan tuo</w:t>
            </w:r>
            <w:r w:rsidR="00522D3E">
              <w:rPr>
                <w:rFonts w:cstheme="minorHAnsi"/>
                <w:noProof/>
              </w:rPr>
              <w:t xml:space="preserve"> ilmaa</w:t>
            </w:r>
            <w:r w:rsidR="00B0664D">
              <w:rPr>
                <w:rFonts w:cstheme="minorHAnsi"/>
                <w:noProof/>
              </w:rPr>
              <w:t xml:space="preserve"> mm.</w:t>
            </w:r>
            <w:r>
              <w:rPr>
                <w:rFonts w:cstheme="minorHAnsi"/>
                <w:noProof/>
              </w:rPr>
              <w:t xml:space="preserve"> raitis</w:t>
            </w:r>
            <w:r w:rsidR="00522D3E">
              <w:rPr>
                <w:rFonts w:cstheme="minorHAnsi"/>
                <w:noProof/>
              </w:rPr>
              <w:t>ilma</w:t>
            </w:r>
            <w:r w:rsidR="004E56AA">
              <w:rPr>
                <w:rFonts w:cstheme="minorHAnsi"/>
                <w:noProof/>
              </w:rPr>
              <w:t>luukut putkimaises</w:t>
            </w:r>
            <w:r w:rsidR="00522D3E">
              <w:rPr>
                <w:rFonts w:cstheme="minorHAnsi"/>
                <w:noProof/>
              </w:rPr>
              <w:t>t</w:t>
            </w:r>
            <w:r w:rsidR="004E56AA">
              <w:rPr>
                <w:rFonts w:cstheme="minorHAnsi"/>
                <w:noProof/>
              </w:rPr>
              <w:t>a rakenteesta</w:t>
            </w:r>
            <w:r>
              <w:rPr>
                <w:rFonts w:cstheme="minorHAnsi"/>
                <w:noProof/>
              </w:rPr>
              <w:t xml:space="preserve">. </w:t>
            </w:r>
            <w:r w:rsidR="00522D3E">
              <w:rPr>
                <w:rFonts w:cstheme="minorHAnsi"/>
                <w:noProof/>
              </w:rPr>
              <w:t>Raikkaan ilman tuloa navettaan on tehostettu vuonna 2021 asentamalla lypsylehmänavetan ikk</w:t>
            </w:r>
            <w:r w:rsidR="004E56AA">
              <w:rPr>
                <w:rFonts w:cstheme="minorHAnsi"/>
                <w:noProof/>
              </w:rPr>
              <w:t>unoihin  kennolevyt, joi</w:t>
            </w:r>
            <w:r w:rsidR="00522D3E">
              <w:rPr>
                <w:rFonts w:cstheme="minorHAnsi"/>
                <w:noProof/>
              </w:rPr>
              <w:t>ta</w:t>
            </w:r>
            <w:r w:rsidR="004E56AA">
              <w:rPr>
                <w:rFonts w:cstheme="minorHAnsi"/>
                <w:noProof/>
              </w:rPr>
              <w:t xml:space="preserve"> pystytään säätämään</w:t>
            </w:r>
            <w:r w:rsidR="00522D3E">
              <w:rPr>
                <w:rFonts w:cstheme="minorHAnsi"/>
                <w:noProof/>
              </w:rPr>
              <w:t xml:space="preserve"> manuaalisesti</w:t>
            </w:r>
            <w:r w:rsidR="004E56AA">
              <w:rPr>
                <w:rFonts w:cstheme="minorHAnsi"/>
                <w:noProof/>
              </w:rPr>
              <w:t xml:space="preserve"> tarpeen mukaan. </w:t>
            </w:r>
            <w:r w:rsidR="00522D3E">
              <w:rPr>
                <w:rFonts w:cstheme="minorHAnsi"/>
                <w:noProof/>
              </w:rPr>
              <w:t>Vasikkaosastossa on koneellinen ilma</w:t>
            </w:r>
            <w:r w:rsidR="00946E66">
              <w:rPr>
                <w:rFonts w:cstheme="minorHAnsi"/>
                <w:noProof/>
              </w:rPr>
              <w:t>n</w:t>
            </w:r>
            <w:r w:rsidR="00522D3E">
              <w:rPr>
                <w:rFonts w:cstheme="minorHAnsi"/>
                <w:noProof/>
              </w:rPr>
              <w:t xml:space="preserve">vaihto kuten myös hieholassa. </w:t>
            </w:r>
            <w:r w:rsidR="00946E66">
              <w:rPr>
                <w:rFonts w:cstheme="minorHAnsi"/>
                <w:noProof/>
              </w:rPr>
              <w:t>Navetan v</w:t>
            </w:r>
            <w:r w:rsidR="00522D3E">
              <w:rPr>
                <w:rFonts w:cstheme="minorHAnsi"/>
                <w:noProof/>
              </w:rPr>
              <w:t>asikkaosastolle tulee raitista ilmaa sivuseinän luukuista. Lisäksi o</w:t>
            </w:r>
            <w:r>
              <w:rPr>
                <w:rFonts w:cstheme="minorHAnsi"/>
                <w:noProof/>
              </w:rPr>
              <w:t>via ja ikkunoita voidaan tarvittaessa pitää auki</w:t>
            </w:r>
            <w:r w:rsidR="00522D3E">
              <w:rPr>
                <w:rFonts w:cstheme="minorHAnsi"/>
                <w:noProof/>
              </w:rPr>
              <w:t xml:space="preserve"> kaikissa </w:t>
            </w:r>
            <w:r w:rsidR="00F97C43">
              <w:rPr>
                <w:rFonts w:cstheme="minorHAnsi"/>
                <w:noProof/>
              </w:rPr>
              <w:t>rakennuksissa</w:t>
            </w:r>
            <w:r w:rsidR="00522D3E">
              <w:rPr>
                <w:rFonts w:cstheme="minorHAnsi"/>
                <w:noProof/>
              </w:rPr>
              <w:t xml:space="preserve">, </w:t>
            </w:r>
            <w:r w:rsidR="00F97C43">
              <w:rPr>
                <w:rFonts w:cstheme="minorHAnsi"/>
                <w:noProof/>
              </w:rPr>
              <w:t>joissa</w:t>
            </w:r>
            <w:r w:rsidR="00522D3E">
              <w:rPr>
                <w:rFonts w:cstheme="minorHAnsi"/>
                <w:noProof/>
              </w:rPr>
              <w:t xml:space="preserve"> on eläimiä</w:t>
            </w:r>
            <w:r>
              <w:rPr>
                <w:rFonts w:cstheme="minorHAnsi"/>
                <w:noProof/>
              </w:rPr>
              <w:t>. Viilennyspuhaltim</w:t>
            </w:r>
            <w:r w:rsidR="004E56AA">
              <w:rPr>
                <w:rFonts w:cstheme="minorHAnsi"/>
                <w:noProof/>
              </w:rPr>
              <w:t xml:space="preserve">ia on tulossa lisää </w:t>
            </w:r>
            <w:r w:rsidR="00522D3E">
              <w:rPr>
                <w:rFonts w:cstheme="minorHAnsi"/>
                <w:noProof/>
              </w:rPr>
              <w:t xml:space="preserve">lypsylehmänavettaan </w:t>
            </w:r>
            <w:r w:rsidR="004E56AA">
              <w:rPr>
                <w:rFonts w:cstheme="minorHAnsi"/>
                <w:noProof/>
              </w:rPr>
              <w:t>nykyisen yhden lisäksi.</w:t>
            </w:r>
            <w:r w:rsidR="00522D3E">
              <w:rPr>
                <w:rFonts w:cstheme="minorHAnsi"/>
                <w:noProof/>
              </w:rPr>
              <w:t xml:space="preserve"> Viilennyspuhaltimilla voidaan vähentää l</w:t>
            </w:r>
            <w:r>
              <w:rPr>
                <w:rFonts w:cstheme="minorHAnsi"/>
                <w:noProof/>
              </w:rPr>
              <w:t>ehmien lämpöstressiä</w:t>
            </w:r>
            <w:r w:rsidR="004E56AA">
              <w:rPr>
                <w:rFonts w:cstheme="minorHAnsi"/>
                <w:noProof/>
              </w:rPr>
              <w:t xml:space="preserve"> </w:t>
            </w:r>
            <w:r>
              <w:rPr>
                <w:rFonts w:cstheme="minorHAnsi"/>
                <w:noProof/>
              </w:rPr>
              <w:t xml:space="preserve">(vähemmän stressiä, parempi vastustuskyky, parempi syönti ja enemmän maitoa). </w:t>
            </w:r>
          </w:p>
        </w:tc>
      </w:tr>
      <w:tr w:rsidR="000F26DD" w:rsidRPr="009E58A1" w14:paraId="3BDFEB45" w14:textId="60F792C0" w:rsidTr="006E3E09">
        <w:trPr>
          <w:trHeight w:val="1200"/>
        </w:trPr>
        <w:tc>
          <w:tcPr>
            <w:tcW w:w="4106" w:type="dxa"/>
            <w:shd w:val="clear" w:color="auto" w:fill="auto"/>
          </w:tcPr>
          <w:p w14:paraId="1180EEDB" w14:textId="42FF4788" w:rsidR="000F26DD" w:rsidRPr="006E3E09" w:rsidRDefault="006E3E09" w:rsidP="006E3E09">
            <w:pPr>
              <w:spacing w:line="276" w:lineRule="auto"/>
              <w:rPr>
                <w:rFonts w:cstheme="minorHAnsi"/>
              </w:rPr>
            </w:pPr>
            <w:r w:rsidRPr="006E3E09">
              <w:rPr>
                <w:rFonts w:cstheme="minorHAnsi"/>
              </w:rPr>
              <w:t>-</w:t>
            </w:r>
            <w:r>
              <w:rPr>
                <w:rFonts w:cstheme="minorHAnsi"/>
              </w:rPr>
              <w:t xml:space="preserve"> </w:t>
            </w:r>
            <w:r w:rsidR="000F26DD" w:rsidRPr="006E3E09">
              <w:rPr>
                <w:rFonts w:cstheme="minorHAnsi"/>
              </w:rPr>
              <w:t xml:space="preserve">Varautuminen </w:t>
            </w:r>
            <w:r w:rsidR="00C938DA" w:rsidRPr="006E3E09">
              <w:rPr>
                <w:rFonts w:cstheme="minorHAnsi"/>
              </w:rPr>
              <w:t xml:space="preserve">ilmanvaihdon </w:t>
            </w:r>
            <w:r w:rsidR="000F26DD" w:rsidRPr="006E3E09">
              <w:rPr>
                <w:rFonts w:cstheme="minorHAnsi"/>
              </w:rPr>
              <w:t xml:space="preserve">toimintahäiriöihin </w:t>
            </w:r>
          </w:p>
          <w:p w14:paraId="287F73DE" w14:textId="577A37E5" w:rsidR="000F26DD" w:rsidRPr="009E58A1" w:rsidRDefault="000F26DD" w:rsidP="006E3E09">
            <w:pPr>
              <w:spacing w:line="276" w:lineRule="auto"/>
              <w:rPr>
                <w:rFonts w:cstheme="minorHAnsi"/>
              </w:rPr>
            </w:pPr>
            <w:r w:rsidRPr="009E58A1">
              <w:rPr>
                <w:rFonts w:cstheme="minorHAnsi"/>
              </w:rPr>
              <w:t>(</w:t>
            </w:r>
            <w:r w:rsidRPr="009E58A1">
              <w:rPr>
                <w:rFonts w:cstheme="minorHAnsi"/>
                <w:i/>
              </w:rPr>
              <w:t>esim. sähkökatko tai laiterikko</w:t>
            </w:r>
            <w:r w:rsidRPr="009E58A1">
              <w:rPr>
                <w:rFonts w:cstheme="minorHAnsi"/>
              </w:rPr>
              <w:t>)</w:t>
            </w:r>
          </w:p>
        </w:tc>
        <w:tc>
          <w:tcPr>
            <w:tcW w:w="5954" w:type="dxa"/>
            <w:shd w:val="clear" w:color="auto" w:fill="auto"/>
          </w:tcPr>
          <w:p w14:paraId="32AB89F7" w14:textId="2EF021F8" w:rsidR="000F26DD" w:rsidRPr="009E58A1" w:rsidRDefault="00F91000" w:rsidP="006E3E09">
            <w:pPr>
              <w:spacing w:before="40" w:line="276" w:lineRule="auto"/>
              <w:rPr>
                <w:rFonts w:cstheme="minorHAnsi"/>
              </w:rPr>
            </w:pPr>
            <w:r>
              <w:rPr>
                <w:rFonts w:cstheme="minorHAnsi"/>
              </w:rPr>
              <w:t xml:space="preserve">Koneellisen ilmanvaihdon toimivuutta varmistaa </w:t>
            </w:r>
            <w:r w:rsidR="004E56AA">
              <w:rPr>
                <w:rFonts w:cstheme="minorHAnsi"/>
              </w:rPr>
              <w:t xml:space="preserve">traktorikäyttöinen </w:t>
            </w:r>
            <w:r w:rsidRPr="009903B3">
              <w:rPr>
                <w:rFonts w:cstheme="minorHAnsi"/>
              </w:rPr>
              <w:t>varavoima</w:t>
            </w:r>
            <w:r w:rsidR="00DA5E57">
              <w:rPr>
                <w:rFonts w:cstheme="minorHAnsi"/>
              </w:rPr>
              <w:t xml:space="preserve"> (aggregaatti)</w:t>
            </w:r>
            <w:r w:rsidRPr="009903B3">
              <w:rPr>
                <w:rFonts w:cstheme="minorHAnsi"/>
              </w:rPr>
              <w:t xml:space="preserve">, mikä </w:t>
            </w:r>
            <w:proofErr w:type="gramStart"/>
            <w:r w:rsidRPr="009903B3">
              <w:rPr>
                <w:rFonts w:cstheme="minorHAnsi"/>
              </w:rPr>
              <w:t>käynnist</w:t>
            </w:r>
            <w:r w:rsidR="004E56AA">
              <w:rPr>
                <w:rFonts w:cstheme="minorHAnsi"/>
              </w:rPr>
              <w:t xml:space="preserve">etään </w:t>
            </w:r>
            <w:r w:rsidRPr="009903B3">
              <w:rPr>
                <w:rFonts w:cstheme="minorHAnsi"/>
              </w:rPr>
              <w:t xml:space="preserve"> sähkökatkoksen</w:t>
            </w:r>
            <w:proofErr w:type="gramEnd"/>
            <w:r w:rsidRPr="009903B3">
              <w:rPr>
                <w:rFonts w:cstheme="minorHAnsi"/>
              </w:rPr>
              <w:t xml:space="preserve"> yhteydessä.</w:t>
            </w:r>
            <w:r w:rsidR="006B58CF">
              <w:rPr>
                <w:rFonts w:cstheme="minorHAnsi"/>
              </w:rPr>
              <w:t xml:space="preserve"> Robottilypsyn yhteydessä olisi suositeltavaa olla automaattisesti käynnistyvä varavoimalähde käytössä.</w:t>
            </w:r>
          </w:p>
        </w:tc>
      </w:tr>
      <w:tr w:rsidR="000F26DD" w:rsidRPr="009E58A1" w14:paraId="7AF8C502" w14:textId="77777777" w:rsidTr="006E3E09">
        <w:trPr>
          <w:trHeight w:val="1200"/>
        </w:trPr>
        <w:tc>
          <w:tcPr>
            <w:tcW w:w="4106" w:type="dxa"/>
            <w:shd w:val="clear" w:color="auto" w:fill="auto"/>
          </w:tcPr>
          <w:p w14:paraId="40D0D0ED" w14:textId="3D18DBD2" w:rsidR="000F26DD" w:rsidRPr="009E58A1" w:rsidRDefault="00C938DA" w:rsidP="006E3E09">
            <w:pPr>
              <w:spacing w:line="276" w:lineRule="auto"/>
              <w:rPr>
                <w:rFonts w:cstheme="minorHAnsi"/>
              </w:rPr>
            </w:pPr>
            <w:r>
              <w:rPr>
                <w:rFonts w:cstheme="minorHAnsi"/>
              </w:rPr>
              <w:t>Juomav</w:t>
            </w:r>
            <w:r w:rsidR="000F26DD" w:rsidRPr="009E58A1">
              <w:rPr>
                <w:rFonts w:cstheme="minorHAnsi"/>
              </w:rPr>
              <w:t>e</w:t>
            </w:r>
            <w:r>
              <w:rPr>
                <w:rFonts w:cstheme="minorHAnsi"/>
              </w:rPr>
              <w:t>den saannin toteutus</w:t>
            </w:r>
          </w:p>
        </w:tc>
        <w:tc>
          <w:tcPr>
            <w:tcW w:w="5954" w:type="dxa"/>
            <w:shd w:val="clear" w:color="auto" w:fill="auto"/>
          </w:tcPr>
          <w:p w14:paraId="25EBEAB7" w14:textId="5B75A135" w:rsidR="000F26DD" w:rsidRPr="009E58A1" w:rsidRDefault="00F91000" w:rsidP="006E3E09">
            <w:pPr>
              <w:spacing w:before="40" w:line="276" w:lineRule="auto"/>
              <w:rPr>
                <w:rFonts w:cstheme="minorHAnsi"/>
              </w:rPr>
            </w:pPr>
            <w:r>
              <w:rPr>
                <w:rFonts w:cstheme="minorHAnsi"/>
                <w:noProof/>
              </w:rPr>
              <w:t xml:space="preserve">Vesi tulee Saarijärven kaupungin </w:t>
            </w:r>
            <w:r w:rsidR="00522D3E">
              <w:rPr>
                <w:rFonts w:cstheme="minorHAnsi"/>
                <w:noProof/>
              </w:rPr>
              <w:t xml:space="preserve">vesijohtoverkoston kautta. </w:t>
            </w:r>
            <w:r>
              <w:rPr>
                <w:rFonts w:cstheme="minorHAnsi"/>
                <w:noProof/>
              </w:rPr>
              <w:t xml:space="preserve">  </w:t>
            </w:r>
            <w:r w:rsidR="004E56AA">
              <w:rPr>
                <w:rFonts w:cstheme="minorHAnsi"/>
                <w:noProof/>
              </w:rPr>
              <w:t>Lehmille on yhteensä 12 juomapistettä</w:t>
            </w:r>
            <w:r w:rsidR="00522D3E">
              <w:rPr>
                <w:rFonts w:cstheme="minorHAnsi"/>
                <w:noProof/>
              </w:rPr>
              <w:t xml:space="preserve"> (kuppeja ja allas)</w:t>
            </w:r>
            <w:r w:rsidR="004E56AA">
              <w:rPr>
                <w:rFonts w:cstheme="minorHAnsi"/>
                <w:noProof/>
              </w:rPr>
              <w:t>. Vasikoilla on juomakupit tai nipat</w:t>
            </w:r>
            <w:r w:rsidR="00522D3E">
              <w:rPr>
                <w:rFonts w:cstheme="minorHAnsi"/>
                <w:noProof/>
              </w:rPr>
              <w:t xml:space="preserve"> jokaisessa karsinassa</w:t>
            </w:r>
            <w:r w:rsidR="004E56AA">
              <w:rPr>
                <w:rFonts w:cstheme="minorHAnsi"/>
                <w:noProof/>
              </w:rPr>
              <w:t xml:space="preserve">. </w:t>
            </w:r>
          </w:p>
        </w:tc>
      </w:tr>
      <w:tr w:rsidR="000F26DD" w:rsidRPr="009E58A1" w14:paraId="0A76FD6C" w14:textId="77777777" w:rsidTr="006E3E09">
        <w:trPr>
          <w:trHeight w:val="1200"/>
        </w:trPr>
        <w:tc>
          <w:tcPr>
            <w:tcW w:w="4106" w:type="dxa"/>
            <w:shd w:val="clear" w:color="auto" w:fill="auto"/>
          </w:tcPr>
          <w:p w14:paraId="437BA040" w14:textId="4AA0B7A1" w:rsidR="000F26DD" w:rsidRPr="006E3E09" w:rsidRDefault="006E3E09" w:rsidP="006E3E09">
            <w:pPr>
              <w:spacing w:line="276" w:lineRule="auto"/>
              <w:rPr>
                <w:rFonts w:cstheme="minorHAnsi"/>
              </w:rPr>
            </w:pPr>
            <w:r w:rsidRPr="006E3E09">
              <w:rPr>
                <w:rFonts w:cstheme="minorHAnsi"/>
              </w:rPr>
              <w:t>-</w:t>
            </w:r>
            <w:r>
              <w:rPr>
                <w:rFonts w:cstheme="minorHAnsi"/>
              </w:rPr>
              <w:t xml:space="preserve"> </w:t>
            </w:r>
            <w:r w:rsidR="000F26DD" w:rsidRPr="006E3E09">
              <w:rPr>
                <w:rFonts w:cstheme="minorHAnsi"/>
              </w:rPr>
              <w:t xml:space="preserve">Varautuminen </w:t>
            </w:r>
            <w:r w:rsidR="00C938DA" w:rsidRPr="006E3E09">
              <w:rPr>
                <w:rFonts w:cstheme="minorHAnsi"/>
              </w:rPr>
              <w:t>vesikatkoksiin</w:t>
            </w:r>
            <w:r w:rsidR="000F26DD" w:rsidRPr="006E3E09">
              <w:rPr>
                <w:rFonts w:cstheme="minorHAnsi"/>
              </w:rPr>
              <w:t xml:space="preserve"> </w:t>
            </w:r>
          </w:p>
          <w:p w14:paraId="31B13285" w14:textId="2F85769D" w:rsidR="000F26DD" w:rsidRPr="009E58A1" w:rsidRDefault="000F26DD" w:rsidP="006E3E09">
            <w:pPr>
              <w:spacing w:line="276" w:lineRule="auto"/>
              <w:rPr>
                <w:rFonts w:cstheme="minorHAnsi"/>
                <w:b/>
              </w:rPr>
            </w:pPr>
            <w:r w:rsidRPr="009E58A1">
              <w:rPr>
                <w:rFonts w:cstheme="minorHAnsi"/>
              </w:rPr>
              <w:t>(</w:t>
            </w:r>
            <w:r w:rsidRPr="009E58A1">
              <w:rPr>
                <w:rFonts w:cstheme="minorHAnsi"/>
                <w:i/>
              </w:rPr>
              <w:t>esim. sähkökatko, laiterikko tai vesiongelma</w:t>
            </w:r>
            <w:r w:rsidRPr="009E58A1">
              <w:rPr>
                <w:rFonts w:cstheme="minorHAnsi"/>
              </w:rPr>
              <w:t>)</w:t>
            </w:r>
          </w:p>
        </w:tc>
        <w:tc>
          <w:tcPr>
            <w:tcW w:w="5954" w:type="dxa"/>
            <w:shd w:val="clear" w:color="auto" w:fill="auto"/>
          </w:tcPr>
          <w:p w14:paraId="75EBD8C0" w14:textId="50870941" w:rsidR="000F26DD" w:rsidRPr="009E58A1" w:rsidRDefault="00F91000" w:rsidP="006E3E09">
            <w:pPr>
              <w:spacing w:before="40" w:line="276" w:lineRule="auto"/>
              <w:rPr>
                <w:rFonts w:cstheme="minorHAnsi"/>
              </w:rPr>
            </w:pPr>
            <w:r>
              <w:rPr>
                <w:rFonts w:cstheme="minorHAnsi"/>
              </w:rPr>
              <w:t xml:space="preserve">Veden saantia eläimille ym. käyttöön varmistaa </w:t>
            </w:r>
            <w:r w:rsidRPr="00C70073">
              <w:rPr>
                <w:rFonts w:cstheme="minorHAnsi"/>
                <w:noProof/>
              </w:rPr>
              <w:t>varavoima</w:t>
            </w:r>
            <w:r>
              <w:rPr>
                <w:rFonts w:cstheme="minorHAnsi"/>
                <w:noProof/>
              </w:rPr>
              <w:t>. Jos</w:t>
            </w:r>
            <w:r w:rsidR="009E65B2">
              <w:rPr>
                <w:rFonts w:cstheme="minorHAnsi"/>
                <w:noProof/>
              </w:rPr>
              <w:t xml:space="preserve"> ns. kaupungin </w:t>
            </w:r>
            <w:r>
              <w:rPr>
                <w:rFonts w:cstheme="minorHAnsi"/>
                <w:noProof/>
              </w:rPr>
              <w:t xml:space="preserve">vesi menisi </w:t>
            </w:r>
            <w:r w:rsidR="009E65B2">
              <w:rPr>
                <w:rFonts w:cstheme="minorHAnsi"/>
                <w:noProof/>
              </w:rPr>
              <w:t xml:space="preserve">jostakin syystä </w:t>
            </w:r>
            <w:r>
              <w:rPr>
                <w:rFonts w:cstheme="minorHAnsi"/>
                <w:noProof/>
              </w:rPr>
              <w:t>käyttökieltoon</w:t>
            </w:r>
            <w:r w:rsidR="009E65B2">
              <w:rPr>
                <w:rFonts w:cstheme="minorHAnsi"/>
                <w:noProof/>
              </w:rPr>
              <w:t xml:space="preserve">, tulee oppilaitoksen miettiä myös siihen varautuminen. </w:t>
            </w:r>
            <w:r w:rsidR="0046225C">
              <w:rPr>
                <w:rFonts w:cstheme="minorHAnsi"/>
                <w:noProof/>
              </w:rPr>
              <w:t>Tarvittaessa voidaan</w:t>
            </w:r>
            <w:r w:rsidR="00663887">
              <w:rPr>
                <w:rFonts w:cstheme="minorHAnsi"/>
                <w:noProof/>
              </w:rPr>
              <w:t xml:space="preserve"> myös</w:t>
            </w:r>
            <w:r w:rsidR="0046225C">
              <w:rPr>
                <w:rFonts w:cstheme="minorHAnsi"/>
                <w:noProof/>
              </w:rPr>
              <w:t xml:space="preserve"> palokuntaa pyytää tuomaan vettä.</w:t>
            </w:r>
          </w:p>
        </w:tc>
      </w:tr>
      <w:tr w:rsidR="000F26DD" w:rsidRPr="009E58A1" w14:paraId="12FD8FBE" w14:textId="77777777" w:rsidTr="006E3E09">
        <w:trPr>
          <w:trHeight w:val="1200"/>
        </w:trPr>
        <w:tc>
          <w:tcPr>
            <w:tcW w:w="4106" w:type="dxa"/>
            <w:shd w:val="clear" w:color="auto" w:fill="auto"/>
          </w:tcPr>
          <w:p w14:paraId="2EE838E1" w14:textId="3F151581" w:rsidR="000F26DD" w:rsidRPr="009E58A1" w:rsidRDefault="000F26DD" w:rsidP="006E3E09">
            <w:pPr>
              <w:spacing w:line="276" w:lineRule="auto"/>
              <w:rPr>
                <w:rFonts w:cstheme="minorHAnsi"/>
                <w:b/>
              </w:rPr>
            </w:pPr>
            <w:r w:rsidRPr="009E58A1">
              <w:rPr>
                <w:rFonts w:cstheme="minorHAnsi"/>
              </w:rPr>
              <w:lastRenderedPageBreak/>
              <w:t>Lämpötila</w:t>
            </w:r>
            <w:r w:rsidR="00457EC0">
              <w:rPr>
                <w:rFonts w:cstheme="minorHAnsi"/>
              </w:rPr>
              <w:t>n säätely</w:t>
            </w:r>
          </w:p>
        </w:tc>
        <w:tc>
          <w:tcPr>
            <w:tcW w:w="5954" w:type="dxa"/>
            <w:shd w:val="clear" w:color="auto" w:fill="auto"/>
          </w:tcPr>
          <w:p w14:paraId="1DDAD69F" w14:textId="0EE02DB6" w:rsidR="00E21F61" w:rsidRPr="009E58A1" w:rsidRDefault="00F91000" w:rsidP="00E21F61">
            <w:pPr>
              <w:spacing w:before="40" w:line="276" w:lineRule="auto"/>
              <w:rPr>
                <w:rFonts w:cstheme="minorHAnsi"/>
              </w:rPr>
            </w:pPr>
            <w:r>
              <w:rPr>
                <w:rFonts w:cstheme="minorHAnsi"/>
              </w:rPr>
              <w:t xml:space="preserve">Lypsykarjanavetta on viileähkönä pidettävä lämmin pihatto. Eläinten tuottamaa </w:t>
            </w:r>
            <w:r w:rsidR="009E65B2">
              <w:rPr>
                <w:rFonts w:cstheme="minorHAnsi"/>
              </w:rPr>
              <w:t xml:space="preserve">ylimääristä </w:t>
            </w:r>
            <w:r>
              <w:rPr>
                <w:rFonts w:cstheme="minorHAnsi"/>
              </w:rPr>
              <w:t xml:space="preserve">lämpöä ja kosteutta poistetaan ilmanvaihdon avulla. </w:t>
            </w:r>
            <w:r w:rsidR="009E65B2">
              <w:rPr>
                <w:rFonts w:cstheme="minorHAnsi"/>
              </w:rPr>
              <w:t xml:space="preserve">Pakkasilla vesiputkien sulana pitämiseksi ja </w:t>
            </w:r>
            <w:proofErr w:type="spellStart"/>
            <w:r w:rsidR="009E65B2">
              <w:rPr>
                <w:rFonts w:cstheme="minorHAnsi"/>
              </w:rPr>
              <w:t>lantakäytävien</w:t>
            </w:r>
            <w:proofErr w:type="spellEnd"/>
            <w:r w:rsidR="009E65B2">
              <w:rPr>
                <w:rFonts w:cstheme="minorHAnsi"/>
              </w:rPr>
              <w:t xml:space="preserve"> liukkauden torjumiseksi, on ilmanvaihtoa ja </w:t>
            </w:r>
            <w:proofErr w:type="spellStart"/>
            <w:r w:rsidR="009E65B2">
              <w:rPr>
                <w:rFonts w:cstheme="minorHAnsi"/>
              </w:rPr>
              <w:t>kennolevyikkunoita</w:t>
            </w:r>
            <w:proofErr w:type="spellEnd"/>
            <w:r w:rsidR="009E65B2">
              <w:rPr>
                <w:rFonts w:cstheme="minorHAnsi"/>
              </w:rPr>
              <w:t xml:space="preserve"> säädettävä sopivaksi. Vasikkaosastolla y</w:t>
            </w:r>
            <w:r w:rsidR="004E56AA">
              <w:rPr>
                <w:rFonts w:cstheme="minorHAnsi"/>
              </w:rPr>
              <w:t>ksilökarsinoiden vierellä o</w:t>
            </w:r>
            <w:r w:rsidR="009E65B2">
              <w:rPr>
                <w:rFonts w:cstheme="minorHAnsi"/>
              </w:rPr>
              <w:t xml:space="preserve">levat </w:t>
            </w:r>
            <w:r w:rsidR="004E56AA">
              <w:rPr>
                <w:rFonts w:cstheme="minorHAnsi"/>
              </w:rPr>
              <w:t>lämpöputket</w:t>
            </w:r>
            <w:r w:rsidR="009E65B2">
              <w:rPr>
                <w:rFonts w:cstheme="minorHAnsi"/>
              </w:rPr>
              <w:t xml:space="preserve"> pitävät karsinat lämpiminä viileänäkin vuoden aikana</w:t>
            </w:r>
            <w:r w:rsidR="004E56AA">
              <w:rPr>
                <w:rFonts w:cstheme="minorHAnsi"/>
              </w:rPr>
              <w:t>.</w:t>
            </w:r>
            <w:r>
              <w:rPr>
                <w:rFonts w:cstheme="minorHAnsi"/>
              </w:rPr>
              <w:t xml:space="preserve"> </w:t>
            </w:r>
            <w:r w:rsidR="004E56AA">
              <w:rPr>
                <w:rFonts w:cstheme="minorHAnsi"/>
              </w:rPr>
              <w:t>Tarvittaessa käytetään lämpöliivejä.</w:t>
            </w:r>
            <w:r>
              <w:rPr>
                <w:rFonts w:cstheme="minorHAnsi"/>
              </w:rPr>
              <w:t xml:space="preserve"> Runsas kuivitus, liiallisen vedon välttäminen sekä riittävä ravinnonsaanti pitävät vasikat lämpiminä.</w:t>
            </w:r>
          </w:p>
        </w:tc>
      </w:tr>
      <w:tr w:rsidR="000F26DD" w:rsidRPr="009E58A1" w14:paraId="78DE57FE" w14:textId="0A5E0AE9" w:rsidTr="006E3E09">
        <w:trPr>
          <w:trHeight w:val="1200"/>
        </w:trPr>
        <w:tc>
          <w:tcPr>
            <w:tcW w:w="4106" w:type="dxa"/>
            <w:shd w:val="clear" w:color="auto" w:fill="auto"/>
          </w:tcPr>
          <w:p w14:paraId="6CDD6CC6" w14:textId="624B7C9C" w:rsidR="000F26DD" w:rsidRPr="006E3E09" w:rsidRDefault="006E3E09" w:rsidP="006E3E09">
            <w:pPr>
              <w:spacing w:line="276" w:lineRule="auto"/>
              <w:rPr>
                <w:rFonts w:cstheme="minorHAnsi"/>
              </w:rPr>
            </w:pPr>
            <w:r w:rsidRPr="006E3E09">
              <w:rPr>
                <w:rFonts w:cstheme="minorHAnsi"/>
              </w:rPr>
              <w:t>-</w:t>
            </w:r>
            <w:r>
              <w:rPr>
                <w:rFonts w:cstheme="minorHAnsi"/>
              </w:rPr>
              <w:t xml:space="preserve"> </w:t>
            </w:r>
            <w:r w:rsidR="00B22F39" w:rsidRPr="006E3E09">
              <w:rPr>
                <w:rFonts w:cstheme="minorHAnsi"/>
              </w:rPr>
              <w:t>Eläimen suojaaminen kylmältä, kuumalta ja vedolta</w:t>
            </w:r>
            <w:r w:rsidR="000F26DD" w:rsidRPr="006E3E09">
              <w:rPr>
                <w:rFonts w:cstheme="minorHAnsi"/>
              </w:rPr>
              <w:t xml:space="preserve"> (</w:t>
            </w:r>
            <w:r w:rsidR="000F26DD" w:rsidRPr="006E3E09">
              <w:rPr>
                <w:rFonts w:cstheme="minorHAnsi"/>
                <w:i/>
              </w:rPr>
              <w:t>esim. sähkökatko</w:t>
            </w:r>
            <w:r w:rsidR="00457EC0" w:rsidRPr="006E3E09">
              <w:rPr>
                <w:rFonts w:cstheme="minorHAnsi"/>
                <w:i/>
              </w:rPr>
              <w:t>,</w:t>
            </w:r>
            <w:r w:rsidR="00670EB9" w:rsidRPr="006E3E09">
              <w:rPr>
                <w:rFonts w:cstheme="minorHAnsi"/>
                <w:i/>
              </w:rPr>
              <w:t xml:space="preserve"> </w:t>
            </w:r>
            <w:r w:rsidR="00621622" w:rsidRPr="006E3E09">
              <w:rPr>
                <w:rFonts w:cstheme="minorHAnsi"/>
                <w:i/>
              </w:rPr>
              <w:t>laiterikko, sääolosuhteet</w:t>
            </w:r>
            <w:r w:rsidR="000F26DD" w:rsidRPr="006E3E09">
              <w:rPr>
                <w:rFonts w:cstheme="minorHAnsi"/>
              </w:rPr>
              <w:t>)</w:t>
            </w:r>
          </w:p>
        </w:tc>
        <w:tc>
          <w:tcPr>
            <w:tcW w:w="5954" w:type="dxa"/>
            <w:shd w:val="clear" w:color="auto" w:fill="auto"/>
          </w:tcPr>
          <w:p w14:paraId="2F148680" w14:textId="374320AA" w:rsidR="000F26DD" w:rsidRPr="009E58A1" w:rsidRDefault="00F91000" w:rsidP="006E3E09">
            <w:pPr>
              <w:spacing w:before="40" w:line="276" w:lineRule="auto"/>
              <w:rPr>
                <w:rFonts w:cstheme="minorHAnsi"/>
              </w:rPr>
            </w:pPr>
            <w:r w:rsidRPr="003734F2">
              <w:rPr>
                <w:rFonts w:cstheme="minorHAnsi"/>
              </w:rPr>
              <w:t>Koneellisen ilmanvaihdon</w:t>
            </w:r>
            <w:r>
              <w:rPr>
                <w:rFonts w:cstheme="minorHAnsi"/>
              </w:rPr>
              <w:t xml:space="preserve"> toimintaa</w:t>
            </w:r>
            <w:r w:rsidRPr="003734F2">
              <w:rPr>
                <w:rFonts w:cstheme="minorHAnsi"/>
              </w:rPr>
              <w:t xml:space="preserve"> varmistaa varavoima, mikä käynnist</w:t>
            </w:r>
            <w:r w:rsidR="00C20659">
              <w:rPr>
                <w:rFonts w:cstheme="minorHAnsi"/>
              </w:rPr>
              <w:t>etään</w:t>
            </w:r>
            <w:r w:rsidRPr="003734F2">
              <w:rPr>
                <w:rFonts w:cstheme="minorHAnsi"/>
              </w:rPr>
              <w:t xml:space="preserve"> sähkökatkoks</w:t>
            </w:r>
            <w:r>
              <w:rPr>
                <w:rFonts w:cstheme="minorHAnsi"/>
              </w:rPr>
              <w:t>ien tai häiriöiden</w:t>
            </w:r>
            <w:r w:rsidRPr="003734F2">
              <w:rPr>
                <w:rFonts w:cstheme="minorHAnsi"/>
              </w:rPr>
              <w:t xml:space="preserve"> yhteydessä.</w:t>
            </w:r>
            <w:r w:rsidR="009E65B2">
              <w:rPr>
                <w:rFonts w:cstheme="minorHAnsi"/>
              </w:rPr>
              <w:t xml:space="preserve"> Liikaa kuumuutta torjutaan puhaltimilla ja </w:t>
            </w:r>
            <w:proofErr w:type="spellStart"/>
            <w:r w:rsidR="009E65B2">
              <w:rPr>
                <w:rFonts w:cstheme="minorHAnsi"/>
              </w:rPr>
              <w:t>kennoikkunoiden</w:t>
            </w:r>
            <w:proofErr w:type="spellEnd"/>
            <w:r w:rsidR="009E65B2">
              <w:rPr>
                <w:rFonts w:cstheme="minorHAnsi"/>
              </w:rPr>
              <w:t xml:space="preserve"> avaamisella sekä ovia ja </w:t>
            </w:r>
            <w:r w:rsidR="004C1AE9">
              <w:rPr>
                <w:rFonts w:cstheme="minorHAnsi"/>
              </w:rPr>
              <w:t xml:space="preserve">avautuvia </w:t>
            </w:r>
            <w:r w:rsidR="009E65B2">
              <w:rPr>
                <w:rFonts w:cstheme="minorHAnsi"/>
              </w:rPr>
              <w:t>ikkunoita avaamalla.</w:t>
            </w:r>
            <w:r w:rsidR="00054EAD">
              <w:rPr>
                <w:rFonts w:cstheme="minorHAnsi"/>
              </w:rPr>
              <w:t xml:space="preserve"> Lisäksi lypsylehmät ja </w:t>
            </w:r>
            <w:proofErr w:type="spellStart"/>
            <w:r w:rsidR="00054EAD">
              <w:rPr>
                <w:rFonts w:cstheme="minorHAnsi"/>
              </w:rPr>
              <w:t>hieholan</w:t>
            </w:r>
            <w:proofErr w:type="spellEnd"/>
            <w:r w:rsidR="00054EAD">
              <w:rPr>
                <w:rFonts w:cstheme="minorHAnsi"/>
              </w:rPr>
              <w:t xml:space="preserve"> eläimet pääsevät ympärivuoden ulkoilemaan.</w:t>
            </w:r>
            <w:r w:rsidR="009E65B2">
              <w:rPr>
                <w:rFonts w:cstheme="minorHAnsi"/>
              </w:rPr>
              <w:t xml:space="preserve"> Kylmää torjutaan säätämällä ilmanvaihtoa pienemmälle ja laittamalla </w:t>
            </w:r>
            <w:proofErr w:type="spellStart"/>
            <w:r w:rsidR="009E65B2">
              <w:rPr>
                <w:rFonts w:cstheme="minorHAnsi"/>
              </w:rPr>
              <w:t>kennoikkunat</w:t>
            </w:r>
            <w:proofErr w:type="spellEnd"/>
            <w:r w:rsidR="009E65B2">
              <w:rPr>
                <w:rFonts w:cstheme="minorHAnsi"/>
              </w:rPr>
              <w:t xml:space="preserve"> lähes kiinni sekä laittamalla vasikoille lämpöliivejä runsaan kuivituksen ohella. Isot naudat tuottavat runsaasti lämpöä ja viihtyvät viileässä, jopa pakkasessa.</w:t>
            </w:r>
          </w:p>
        </w:tc>
      </w:tr>
      <w:tr w:rsidR="000F26DD" w:rsidRPr="009E58A1" w14:paraId="5C270091" w14:textId="77777777" w:rsidTr="006E3E09">
        <w:trPr>
          <w:trHeight w:val="1200"/>
        </w:trPr>
        <w:tc>
          <w:tcPr>
            <w:tcW w:w="4106" w:type="dxa"/>
            <w:shd w:val="clear" w:color="auto" w:fill="auto"/>
          </w:tcPr>
          <w:p w14:paraId="6B3C1DA5" w14:textId="483393F4" w:rsidR="000F26DD" w:rsidRPr="009E58A1" w:rsidRDefault="000F26DD" w:rsidP="006E3E09">
            <w:pPr>
              <w:spacing w:line="276" w:lineRule="auto"/>
              <w:rPr>
                <w:rFonts w:cstheme="minorHAnsi"/>
              </w:rPr>
            </w:pPr>
            <w:r w:rsidRPr="009E58A1">
              <w:rPr>
                <w:rFonts w:cstheme="minorHAnsi"/>
              </w:rPr>
              <w:t>Ruokintalaitteisto</w:t>
            </w:r>
          </w:p>
        </w:tc>
        <w:tc>
          <w:tcPr>
            <w:tcW w:w="5954" w:type="dxa"/>
            <w:shd w:val="clear" w:color="auto" w:fill="auto"/>
          </w:tcPr>
          <w:p w14:paraId="43A9261C" w14:textId="1196AA4B" w:rsidR="000F26DD" w:rsidRPr="009E58A1" w:rsidRDefault="00F91000" w:rsidP="006E3E09">
            <w:pPr>
              <w:spacing w:before="40" w:line="276" w:lineRule="auto"/>
              <w:rPr>
                <w:rFonts w:cstheme="minorHAnsi"/>
              </w:rPr>
            </w:pPr>
            <w:r>
              <w:rPr>
                <w:rFonts w:cstheme="minorHAnsi"/>
                <w:noProof/>
              </w:rPr>
              <w:t>Eläimillä on erillisruokinta. Väkirehut jaetaan kioskien ja robotin kautta. Säilörehu irrotetaan siilosta</w:t>
            </w:r>
            <w:r w:rsidR="00146DC0">
              <w:rPr>
                <w:rFonts w:cstheme="minorHAnsi"/>
                <w:noProof/>
              </w:rPr>
              <w:t xml:space="preserve"> </w:t>
            </w:r>
            <w:r w:rsidR="00E21F61">
              <w:rPr>
                <w:rFonts w:cstheme="minorHAnsi"/>
                <w:noProof/>
              </w:rPr>
              <w:t>p</w:t>
            </w:r>
            <w:r w:rsidR="00146DC0">
              <w:rPr>
                <w:rFonts w:cstheme="minorHAnsi"/>
                <w:noProof/>
              </w:rPr>
              <w:t>ienkuormaajalla, jossa on rehuleikkuri</w:t>
            </w:r>
            <w:r w:rsidR="00E21F61">
              <w:rPr>
                <w:rFonts w:cstheme="minorHAnsi"/>
                <w:noProof/>
              </w:rPr>
              <w:t>.</w:t>
            </w:r>
            <w:r>
              <w:rPr>
                <w:rFonts w:cstheme="minorHAnsi"/>
                <w:noProof/>
              </w:rPr>
              <w:t xml:space="preserve"> Ruokintapöydälle rehu ajetaan pienkuormaajalla. (Tarvittaessa rehu</w:t>
            </w:r>
            <w:r w:rsidR="00556EF7">
              <w:rPr>
                <w:rFonts w:cstheme="minorHAnsi"/>
                <w:noProof/>
              </w:rPr>
              <w:t>a</w:t>
            </w:r>
            <w:r>
              <w:rPr>
                <w:rFonts w:cstheme="minorHAnsi"/>
                <w:noProof/>
              </w:rPr>
              <w:t xml:space="preserve"> jaetaan käsin). Nuorkarjan </w:t>
            </w:r>
            <w:r w:rsidR="00556EF7">
              <w:rPr>
                <w:rFonts w:cstheme="minorHAnsi"/>
                <w:noProof/>
              </w:rPr>
              <w:t xml:space="preserve">kaikki </w:t>
            </w:r>
            <w:r>
              <w:rPr>
                <w:rFonts w:cstheme="minorHAnsi"/>
                <w:noProof/>
              </w:rPr>
              <w:t>rehu</w:t>
            </w:r>
            <w:r w:rsidR="00556EF7">
              <w:rPr>
                <w:rFonts w:cstheme="minorHAnsi"/>
                <w:noProof/>
              </w:rPr>
              <w:t>t jaetaan</w:t>
            </w:r>
            <w:r>
              <w:rPr>
                <w:rFonts w:cstheme="minorHAnsi"/>
                <w:noProof/>
              </w:rPr>
              <w:t xml:space="preserve"> käsivaraisesti.</w:t>
            </w:r>
            <w:r w:rsidR="00556EF7">
              <w:rPr>
                <w:rFonts w:cstheme="minorHAnsi"/>
                <w:noProof/>
              </w:rPr>
              <w:t xml:space="preserve"> Myös juotto tehdään manuaalisesti tuttisangot teline</w:t>
            </w:r>
            <w:r w:rsidR="00ED200F">
              <w:rPr>
                <w:rFonts w:cstheme="minorHAnsi"/>
                <w:noProof/>
              </w:rPr>
              <w:t>eseen</w:t>
            </w:r>
            <w:r w:rsidR="00556EF7">
              <w:rPr>
                <w:rFonts w:cstheme="minorHAnsi"/>
                <w:noProof/>
              </w:rPr>
              <w:t xml:space="preserve"> kiinnittäen.</w:t>
            </w:r>
          </w:p>
        </w:tc>
      </w:tr>
      <w:tr w:rsidR="000F26DD" w:rsidRPr="009E58A1" w14:paraId="4312B2F9" w14:textId="77777777" w:rsidTr="006E3E09">
        <w:trPr>
          <w:trHeight w:val="1200"/>
        </w:trPr>
        <w:tc>
          <w:tcPr>
            <w:tcW w:w="4106" w:type="dxa"/>
            <w:shd w:val="clear" w:color="auto" w:fill="auto"/>
          </w:tcPr>
          <w:p w14:paraId="64ECC08F" w14:textId="7516DC71" w:rsidR="000F26DD" w:rsidRPr="006E3E09" w:rsidRDefault="006E3E09" w:rsidP="006E3E09">
            <w:pPr>
              <w:spacing w:line="276" w:lineRule="auto"/>
              <w:rPr>
                <w:rFonts w:cstheme="minorHAnsi"/>
              </w:rPr>
            </w:pPr>
            <w:r w:rsidRPr="006E3E09">
              <w:rPr>
                <w:rFonts w:cstheme="minorHAnsi"/>
              </w:rPr>
              <w:t>-</w:t>
            </w:r>
            <w:r>
              <w:rPr>
                <w:rFonts w:cstheme="minorHAnsi"/>
              </w:rPr>
              <w:t xml:space="preserve"> </w:t>
            </w:r>
            <w:r w:rsidR="000F26DD" w:rsidRPr="006E3E09">
              <w:rPr>
                <w:rFonts w:cstheme="minorHAnsi"/>
              </w:rPr>
              <w:t xml:space="preserve">Varautuminen </w:t>
            </w:r>
            <w:r w:rsidR="00A35BAD" w:rsidRPr="006E3E09">
              <w:rPr>
                <w:rFonts w:cstheme="minorHAnsi"/>
              </w:rPr>
              <w:t xml:space="preserve">ruokintalaitteiston </w:t>
            </w:r>
            <w:r w:rsidR="000F26DD" w:rsidRPr="006E3E09">
              <w:rPr>
                <w:rFonts w:cstheme="minorHAnsi"/>
              </w:rPr>
              <w:t xml:space="preserve">toimintahäiriöihin </w:t>
            </w:r>
          </w:p>
          <w:p w14:paraId="2716F8B0" w14:textId="2AAE286C" w:rsidR="000F26DD" w:rsidRPr="009E58A1" w:rsidRDefault="000F26DD" w:rsidP="006E3E09">
            <w:pPr>
              <w:spacing w:line="276" w:lineRule="auto"/>
              <w:rPr>
                <w:rFonts w:cstheme="minorHAnsi"/>
              </w:rPr>
            </w:pPr>
            <w:r w:rsidRPr="009E58A1">
              <w:rPr>
                <w:rFonts w:cstheme="minorHAnsi"/>
              </w:rPr>
              <w:t>(</w:t>
            </w:r>
            <w:r w:rsidRPr="009E58A1">
              <w:rPr>
                <w:rFonts w:cstheme="minorHAnsi"/>
                <w:i/>
              </w:rPr>
              <w:t>esim. sähkökatko, laiterikko tai vesiongelma</w:t>
            </w:r>
            <w:r w:rsidRPr="009E58A1">
              <w:rPr>
                <w:rFonts w:cstheme="minorHAnsi"/>
              </w:rPr>
              <w:t>)</w:t>
            </w:r>
          </w:p>
        </w:tc>
        <w:tc>
          <w:tcPr>
            <w:tcW w:w="5954" w:type="dxa"/>
            <w:shd w:val="clear" w:color="auto" w:fill="auto"/>
          </w:tcPr>
          <w:p w14:paraId="374F46EA" w14:textId="2849D796" w:rsidR="000F26DD" w:rsidRPr="009E58A1" w:rsidRDefault="00F91000" w:rsidP="006E3E09">
            <w:pPr>
              <w:spacing w:before="40" w:line="276" w:lineRule="auto"/>
              <w:rPr>
                <w:rFonts w:cstheme="minorHAnsi"/>
              </w:rPr>
            </w:pPr>
            <w:r w:rsidRPr="00C70073">
              <w:rPr>
                <w:rFonts w:cstheme="minorHAnsi"/>
                <w:noProof/>
              </w:rPr>
              <w:t xml:space="preserve">Tilalla on </w:t>
            </w:r>
            <w:r>
              <w:rPr>
                <w:rFonts w:cstheme="minorHAnsi"/>
                <w:noProof/>
              </w:rPr>
              <w:t>var</w:t>
            </w:r>
            <w:r w:rsidRPr="00C70073">
              <w:rPr>
                <w:rFonts w:cstheme="minorHAnsi"/>
                <w:noProof/>
              </w:rPr>
              <w:t>avoima, mikä käynnist</w:t>
            </w:r>
            <w:r w:rsidR="00146DC0">
              <w:rPr>
                <w:rFonts w:cstheme="minorHAnsi"/>
                <w:noProof/>
              </w:rPr>
              <w:t>etään</w:t>
            </w:r>
            <w:r w:rsidRPr="00C70073">
              <w:rPr>
                <w:rFonts w:cstheme="minorHAnsi"/>
                <w:noProof/>
              </w:rPr>
              <w:t xml:space="preserve"> sähkökatkoksen yhteydessä. Se varmistaa </w:t>
            </w:r>
            <w:r>
              <w:rPr>
                <w:rFonts w:cstheme="minorHAnsi"/>
                <w:noProof/>
              </w:rPr>
              <w:t xml:space="preserve">robotilta ja kioskeilta tapahtuvan rehunjaon onnistumisen ja </w:t>
            </w:r>
            <w:r w:rsidRPr="00C70073">
              <w:rPr>
                <w:rFonts w:cstheme="minorHAnsi"/>
                <w:noProof/>
              </w:rPr>
              <w:t>muiden sähköllä toimivien laitteistojen toiminnan (lypsy</w:t>
            </w:r>
            <w:r>
              <w:rPr>
                <w:rFonts w:cstheme="minorHAnsi"/>
                <w:noProof/>
              </w:rPr>
              <w:t>, maidon jäähdytys jne.</w:t>
            </w:r>
            <w:r w:rsidRPr="00C70073">
              <w:rPr>
                <w:rFonts w:cstheme="minorHAnsi"/>
                <w:noProof/>
              </w:rPr>
              <w:t>)</w:t>
            </w:r>
            <w:r>
              <w:rPr>
                <w:rFonts w:cstheme="minorHAnsi"/>
                <w:noProof/>
              </w:rPr>
              <w:t xml:space="preserve">.  </w:t>
            </w:r>
            <w:r w:rsidR="00556EF7">
              <w:rPr>
                <w:rFonts w:cstheme="minorHAnsi"/>
                <w:noProof/>
              </w:rPr>
              <w:t>Pienkuormain on s</w:t>
            </w:r>
            <w:r w:rsidR="00A016F7">
              <w:rPr>
                <w:rFonts w:cstheme="minorHAnsi"/>
                <w:noProof/>
              </w:rPr>
              <w:t>ä</w:t>
            </w:r>
            <w:r w:rsidR="00556EF7">
              <w:rPr>
                <w:rFonts w:cstheme="minorHAnsi"/>
                <w:noProof/>
              </w:rPr>
              <w:t xml:space="preserve">hköllä ladattava laite. Sen akku kestää lyhyempien sähkökatkojen yli. </w:t>
            </w:r>
            <w:r>
              <w:rPr>
                <w:rFonts w:cstheme="minorHAnsi"/>
                <w:noProof/>
              </w:rPr>
              <w:t xml:space="preserve">Pienkuormaimen rikkoutuessa </w:t>
            </w:r>
            <w:r w:rsidR="00556EF7">
              <w:rPr>
                <w:rFonts w:cstheme="minorHAnsi"/>
                <w:noProof/>
              </w:rPr>
              <w:t xml:space="preserve">tai jos lataus ei riitä, </w:t>
            </w:r>
            <w:r>
              <w:rPr>
                <w:rFonts w:cstheme="minorHAnsi"/>
                <w:noProof/>
              </w:rPr>
              <w:t xml:space="preserve">rehua </w:t>
            </w:r>
            <w:r w:rsidR="00556EF7">
              <w:rPr>
                <w:rFonts w:cstheme="minorHAnsi"/>
                <w:noProof/>
              </w:rPr>
              <w:t xml:space="preserve">voidaan tarvittaessa </w:t>
            </w:r>
            <w:r w:rsidR="00146DC0">
              <w:rPr>
                <w:rFonts w:cstheme="minorHAnsi"/>
                <w:noProof/>
              </w:rPr>
              <w:t>irrotta</w:t>
            </w:r>
            <w:r w:rsidR="00556EF7">
              <w:rPr>
                <w:rFonts w:cstheme="minorHAnsi"/>
                <w:noProof/>
              </w:rPr>
              <w:t>a traktoriavusteisesti</w:t>
            </w:r>
            <w:r w:rsidR="00146DC0">
              <w:rPr>
                <w:rFonts w:cstheme="minorHAnsi"/>
                <w:noProof/>
              </w:rPr>
              <w:t xml:space="preserve"> ja </w:t>
            </w:r>
            <w:r>
              <w:rPr>
                <w:rFonts w:cstheme="minorHAnsi"/>
                <w:noProof/>
              </w:rPr>
              <w:t>ja</w:t>
            </w:r>
            <w:r w:rsidR="00556EF7">
              <w:rPr>
                <w:rFonts w:cstheme="minorHAnsi"/>
                <w:noProof/>
              </w:rPr>
              <w:t xml:space="preserve">kaa eläimille </w:t>
            </w:r>
            <w:r>
              <w:rPr>
                <w:rFonts w:cstheme="minorHAnsi"/>
                <w:noProof/>
              </w:rPr>
              <w:t>ihmisvoimin.</w:t>
            </w:r>
          </w:p>
        </w:tc>
      </w:tr>
    </w:tbl>
    <w:p w14:paraId="3F4414EB" w14:textId="00EEE062" w:rsidR="00621622" w:rsidRDefault="00621622" w:rsidP="006E3E09">
      <w:pPr>
        <w:spacing w:after="0" w:line="240" w:lineRule="auto"/>
        <w:jc w:val="both"/>
        <w:rPr>
          <w:rFonts w:cstheme="minorHAnsi"/>
          <w:noProof/>
        </w:rPr>
      </w:pP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621622" w:rsidRPr="009E58A1" w14:paraId="52F09F44" w14:textId="77777777" w:rsidTr="00F84889">
        <w:tc>
          <w:tcPr>
            <w:tcW w:w="4106" w:type="dxa"/>
            <w:shd w:val="clear" w:color="auto" w:fill="E2EFD9" w:themeFill="accent6" w:themeFillTint="33"/>
          </w:tcPr>
          <w:p w14:paraId="2134C759" w14:textId="77777777" w:rsidR="00621622" w:rsidRPr="001835AA" w:rsidRDefault="00621622" w:rsidP="001835AA">
            <w:pPr>
              <w:pStyle w:val="Otsikko2"/>
              <w:framePr w:hSpace="0" w:wrap="auto" w:vAnchor="margin" w:yAlign="inline"/>
              <w:suppressOverlap w:val="0"/>
              <w:outlineLvl w:val="1"/>
            </w:pPr>
            <w:r w:rsidRPr="001835AA">
              <w:t>Ruokinta</w:t>
            </w:r>
          </w:p>
        </w:tc>
        <w:tc>
          <w:tcPr>
            <w:tcW w:w="5954" w:type="dxa"/>
            <w:shd w:val="clear" w:color="auto" w:fill="E2EFD9" w:themeFill="accent6" w:themeFillTint="33"/>
          </w:tcPr>
          <w:p w14:paraId="31857B06"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733A897C"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00D05244" w14:textId="57B5C45A" w:rsidR="00621622" w:rsidRPr="001835AA"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621622" w:rsidRPr="009E58A1" w14:paraId="16BF5420" w14:textId="77777777" w:rsidTr="00F84889">
        <w:trPr>
          <w:trHeight w:val="1200"/>
        </w:trPr>
        <w:tc>
          <w:tcPr>
            <w:tcW w:w="4106" w:type="dxa"/>
            <w:shd w:val="clear" w:color="auto" w:fill="auto"/>
          </w:tcPr>
          <w:p w14:paraId="741AE61E" w14:textId="77777777" w:rsidR="00621622" w:rsidRDefault="00621622" w:rsidP="00F84889">
            <w:pPr>
              <w:spacing w:line="276" w:lineRule="auto"/>
              <w:rPr>
                <w:rFonts w:cstheme="minorHAnsi"/>
              </w:rPr>
            </w:pPr>
            <w:r>
              <w:rPr>
                <w:rFonts w:cstheme="minorHAnsi"/>
              </w:rPr>
              <w:t>Pääasiallisen karkearehun rehuanalyysi ja k</w:t>
            </w:r>
            <w:r w:rsidRPr="005B4514">
              <w:rPr>
                <w:rFonts w:cstheme="minorHAnsi"/>
              </w:rPr>
              <w:t>irjallinen eläinryhmäkohtainen ruokintasuunnitelma</w:t>
            </w:r>
            <w:r>
              <w:rPr>
                <w:rFonts w:cstheme="minorHAnsi"/>
              </w:rPr>
              <w:t xml:space="preserve"> (</w:t>
            </w:r>
            <w:r w:rsidRPr="00762DBB">
              <w:rPr>
                <w:rFonts w:cstheme="minorHAnsi"/>
                <w:i/>
                <w:iCs/>
              </w:rPr>
              <w:t>liitä EHK-tukihakemukseen</w:t>
            </w:r>
            <w:r>
              <w:rPr>
                <w:rFonts w:cstheme="minorHAnsi"/>
              </w:rPr>
              <w:t>)</w:t>
            </w:r>
          </w:p>
          <w:p w14:paraId="46FB0037" w14:textId="7233A798" w:rsidR="00621622" w:rsidRPr="00283101" w:rsidRDefault="00621622" w:rsidP="00283101">
            <w:pPr>
              <w:pStyle w:val="Luettelokappale"/>
              <w:numPr>
                <w:ilvl w:val="0"/>
                <w:numId w:val="13"/>
              </w:numPr>
              <w:spacing w:line="276" w:lineRule="auto"/>
              <w:ind w:left="457"/>
              <w:rPr>
                <w:rFonts w:cstheme="minorHAnsi"/>
              </w:rPr>
            </w:pPr>
            <w:r w:rsidRPr="00283101">
              <w:rPr>
                <w:rFonts w:cstheme="minorHAnsi"/>
              </w:rPr>
              <w:t>riittävä vedensaanti (</w:t>
            </w:r>
            <w:r w:rsidRPr="00283101">
              <w:rPr>
                <w:rFonts w:cstheme="minorHAnsi"/>
                <w:i/>
              </w:rPr>
              <w:t>virtaus, nippojen/kuppien määrä, kunto ja sijoittelu, tarvittaessa vesinäyte</w:t>
            </w:r>
            <w:r w:rsidRPr="00283101">
              <w:rPr>
                <w:rFonts w:cstheme="minorHAnsi"/>
              </w:rPr>
              <w:t>)</w:t>
            </w:r>
          </w:p>
          <w:p w14:paraId="26440670" w14:textId="42B17498" w:rsidR="00621622" w:rsidRPr="00283101" w:rsidRDefault="00621622" w:rsidP="00283101">
            <w:pPr>
              <w:pStyle w:val="Luettelokappale"/>
              <w:numPr>
                <w:ilvl w:val="0"/>
                <w:numId w:val="13"/>
              </w:numPr>
              <w:spacing w:after="240" w:line="276" w:lineRule="auto"/>
              <w:ind w:left="457"/>
              <w:rPr>
                <w:rFonts w:cstheme="minorHAnsi"/>
              </w:rPr>
            </w:pPr>
            <w:r w:rsidRPr="00283101">
              <w:rPr>
                <w:rFonts w:cstheme="minorHAnsi"/>
              </w:rPr>
              <w:t>ravinnon saannin toteutus (</w:t>
            </w:r>
            <w:r w:rsidRPr="00283101">
              <w:rPr>
                <w:rFonts w:cstheme="minorHAnsi"/>
                <w:i/>
              </w:rPr>
              <w:t>oikeanlaista ja riittävää</w:t>
            </w:r>
            <w:r w:rsidRPr="00283101">
              <w:rPr>
                <w:rFonts w:cstheme="minorHAnsi"/>
              </w:rPr>
              <w:t>)</w:t>
            </w:r>
          </w:p>
        </w:tc>
        <w:tc>
          <w:tcPr>
            <w:tcW w:w="5954" w:type="dxa"/>
            <w:shd w:val="clear" w:color="auto" w:fill="auto"/>
          </w:tcPr>
          <w:p w14:paraId="1AB7C2F8" w14:textId="6EBCC6D0" w:rsidR="00621622" w:rsidRPr="009E58A1" w:rsidRDefault="00F91000" w:rsidP="00F84889">
            <w:pPr>
              <w:spacing w:before="40" w:line="276" w:lineRule="auto"/>
              <w:rPr>
                <w:rFonts w:cstheme="minorHAnsi"/>
              </w:rPr>
            </w:pPr>
            <w:r>
              <w:rPr>
                <w:rFonts w:cstheme="minorHAnsi"/>
                <w:noProof/>
              </w:rPr>
              <w:t>Uusista käyttöön tulevista säilörehueristä tehdään säilörehuanalyysit. Myös viljat analysoidaan vähintään vuosittain. Ruokintasuunnitelma laaditaan rehuanalyysitietojen pohjalta eri eläinryhmille</w:t>
            </w:r>
            <w:r w:rsidR="00E907BB">
              <w:rPr>
                <w:rFonts w:cstheme="minorHAnsi"/>
                <w:noProof/>
              </w:rPr>
              <w:t xml:space="preserve"> huomioiden </w:t>
            </w:r>
            <w:r w:rsidR="0082706F">
              <w:rPr>
                <w:rFonts w:cstheme="minorHAnsi"/>
                <w:noProof/>
              </w:rPr>
              <w:t xml:space="preserve">mm. </w:t>
            </w:r>
            <w:r w:rsidR="00E907BB">
              <w:rPr>
                <w:rFonts w:cstheme="minorHAnsi"/>
                <w:noProof/>
              </w:rPr>
              <w:t>tuotos,</w:t>
            </w:r>
            <w:r w:rsidR="0082706F">
              <w:rPr>
                <w:rFonts w:cstheme="minorHAnsi"/>
                <w:noProof/>
              </w:rPr>
              <w:t xml:space="preserve"> kasvu,</w:t>
            </w:r>
            <w:r w:rsidR="00E907BB">
              <w:rPr>
                <w:rFonts w:cstheme="minorHAnsi"/>
                <w:noProof/>
              </w:rPr>
              <w:t xml:space="preserve"> koko</w:t>
            </w:r>
            <w:r w:rsidR="0082706F">
              <w:rPr>
                <w:rFonts w:cstheme="minorHAnsi"/>
                <w:noProof/>
              </w:rPr>
              <w:t xml:space="preserve"> ja</w:t>
            </w:r>
            <w:r w:rsidR="00E907BB">
              <w:rPr>
                <w:rFonts w:cstheme="minorHAnsi"/>
                <w:noProof/>
              </w:rPr>
              <w:t xml:space="preserve"> tuotantovaihe</w:t>
            </w:r>
            <w:r>
              <w:rPr>
                <w:rFonts w:cstheme="minorHAnsi"/>
                <w:noProof/>
              </w:rPr>
              <w:t>. Robotin sekä kioskien annokset säädetään s</w:t>
            </w:r>
            <w:r w:rsidR="0082706F">
              <w:rPr>
                <w:rFonts w:cstheme="minorHAnsi"/>
                <w:noProof/>
              </w:rPr>
              <w:t>uunnitelman</w:t>
            </w:r>
            <w:r>
              <w:rPr>
                <w:rFonts w:cstheme="minorHAnsi"/>
                <w:noProof/>
              </w:rPr>
              <w:t xml:space="preserve"> mukaisesti. Umpilehmien erilleen saanti lypsävien ryhmästä mahdollistaisi umpilehmien ruokinnan niiden tarpeita vastaavasti (</w:t>
            </w:r>
            <w:r w:rsidR="0082706F">
              <w:rPr>
                <w:rFonts w:cstheme="minorHAnsi"/>
                <w:noProof/>
              </w:rPr>
              <w:t xml:space="preserve">oikea kivennäisruokinta, </w:t>
            </w:r>
            <w:r>
              <w:rPr>
                <w:rFonts w:cstheme="minorHAnsi"/>
                <w:noProof/>
              </w:rPr>
              <w:t>lihomisen esto</w:t>
            </w:r>
            <w:r w:rsidR="00E907BB">
              <w:rPr>
                <w:rFonts w:cstheme="minorHAnsi"/>
                <w:noProof/>
              </w:rPr>
              <w:t>, poikimahalvausten ennaltaehkäisy</w:t>
            </w:r>
            <w:r>
              <w:rPr>
                <w:rFonts w:cstheme="minorHAnsi"/>
                <w:noProof/>
              </w:rPr>
              <w:t>)</w:t>
            </w:r>
            <w:r w:rsidR="00E907BB">
              <w:rPr>
                <w:rFonts w:cstheme="minorHAnsi"/>
                <w:noProof/>
              </w:rPr>
              <w:t>. Vedenvirtausta mitataan mm. eläinten terveydenhuoltokäyntien yhteydessä ja oppilasryhmien harjoitustyönä.</w:t>
            </w:r>
            <w:r w:rsidR="00A94AC4">
              <w:rPr>
                <w:rFonts w:cstheme="minorHAnsi"/>
                <w:noProof/>
              </w:rPr>
              <w:t xml:space="preserve"> Juomapisteitä on lehmille </w:t>
            </w:r>
            <w:r w:rsidR="0082706F">
              <w:rPr>
                <w:rFonts w:cstheme="minorHAnsi"/>
                <w:noProof/>
              </w:rPr>
              <w:t xml:space="preserve">ja </w:t>
            </w:r>
            <w:r w:rsidR="0082706F">
              <w:rPr>
                <w:rFonts w:cstheme="minorHAnsi"/>
                <w:noProof/>
              </w:rPr>
              <w:lastRenderedPageBreak/>
              <w:t xml:space="preserve">muille nautaeläimille navetan eri osastoilla </w:t>
            </w:r>
            <w:r w:rsidR="00A94AC4">
              <w:rPr>
                <w:rFonts w:cstheme="minorHAnsi"/>
                <w:noProof/>
              </w:rPr>
              <w:t>riittävästi</w:t>
            </w:r>
            <w:r w:rsidR="0082706F">
              <w:rPr>
                <w:rFonts w:cstheme="minorHAnsi"/>
                <w:noProof/>
              </w:rPr>
              <w:t>.  J</w:t>
            </w:r>
            <w:r w:rsidR="00A94AC4">
              <w:rPr>
                <w:rFonts w:cstheme="minorHAnsi"/>
                <w:noProof/>
              </w:rPr>
              <w:t>uoma-altaa</w:t>
            </w:r>
            <w:r w:rsidR="0082706F">
              <w:rPr>
                <w:rFonts w:cstheme="minorHAnsi"/>
                <w:noProof/>
              </w:rPr>
              <w:t>t ovat eläimille miuluis</w:t>
            </w:r>
            <w:r w:rsidR="002035A9">
              <w:rPr>
                <w:rFonts w:cstheme="minorHAnsi"/>
                <w:noProof/>
              </w:rPr>
              <w:t>e</w:t>
            </w:r>
            <w:r w:rsidR="0082706F">
              <w:rPr>
                <w:rFonts w:cstheme="minorHAnsi"/>
                <w:noProof/>
              </w:rPr>
              <w:t xml:space="preserve">mpina juomapisteinä </w:t>
            </w:r>
            <w:r w:rsidR="00A94AC4">
              <w:rPr>
                <w:rFonts w:cstheme="minorHAnsi"/>
                <w:noProof/>
              </w:rPr>
              <w:t>suositelta</w:t>
            </w:r>
            <w:r w:rsidR="0082706F">
              <w:rPr>
                <w:rFonts w:cstheme="minorHAnsi"/>
                <w:noProof/>
              </w:rPr>
              <w:t>via jos vain sopiva paikka alta</w:t>
            </w:r>
            <w:r w:rsidR="00FA74E2">
              <w:rPr>
                <w:rFonts w:cstheme="minorHAnsi"/>
                <w:noProof/>
              </w:rPr>
              <w:t>a</w:t>
            </w:r>
            <w:r w:rsidR="0082706F">
              <w:rPr>
                <w:rFonts w:cstheme="minorHAnsi"/>
                <w:noProof/>
              </w:rPr>
              <w:t>lle</w:t>
            </w:r>
            <w:r w:rsidR="00FA74E2">
              <w:rPr>
                <w:rFonts w:cstheme="minorHAnsi"/>
                <w:noProof/>
              </w:rPr>
              <w:t>/altaille</w:t>
            </w:r>
            <w:r w:rsidR="0082706F">
              <w:rPr>
                <w:rFonts w:cstheme="minorHAnsi"/>
                <w:noProof/>
              </w:rPr>
              <w:t xml:space="preserve"> löytyisi.</w:t>
            </w:r>
          </w:p>
        </w:tc>
      </w:tr>
    </w:tbl>
    <w:p w14:paraId="6722D27F" w14:textId="77777777" w:rsidR="00621622" w:rsidRDefault="00621622" w:rsidP="00B15BF3">
      <w:pPr>
        <w:spacing w:line="240" w:lineRule="auto"/>
        <w:jc w:val="both"/>
        <w:rPr>
          <w:rFonts w:cstheme="minorHAnsi"/>
          <w:noProof/>
        </w:rPr>
      </w:pP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621622" w:rsidRPr="009E58A1" w14:paraId="5C13F572" w14:textId="77777777" w:rsidTr="00F84889">
        <w:tc>
          <w:tcPr>
            <w:tcW w:w="4106" w:type="dxa"/>
            <w:shd w:val="clear" w:color="auto" w:fill="E2EFD9" w:themeFill="accent6" w:themeFillTint="33"/>
          </w:tcPr>
          <w:p w14:paraId="257974DA" w14:textId="77777777" w:rsidR="00621622" w:rsidRPr="009E58A1" w:rsidRDefault="00621622" w:rsidP="00F84889">
            <w:pPr>
              <w:spacing w:line="276" w:lineRule="auto"/>
              <w:rPr>
                <w:rFonts w:cstheme="minorHAnsi"/>
                <w:b/>
              </w:rPr>
            </w:pPr>
            <w:r w:rsidRPr="001835AA">
              <w:rPr>
                <w:rStyle w:val="Otsikko2Char"/>
              </w:rPr>
              <w:t>Suunnitelma tartuntojen estämisestä</w:t>
            </w:r>
            <w:r w:rsidRPr="009E58A1">
              <w:rPr>
                <w:rFonts w:cstheme="minorHAnsi"/>
                <w:b/>
              </w:rPr>
              <w:t xml:space="preserve"> </w:t>
            </w:r>
            <w:r w:rsidRPr="009E58A1">
              <w:rPr>
                <w:rFonts w:cstheme="minorHAnsi"/>
                <w:b/>
              </w:rPr>
              <w:br/>
            </w:r>
            <w:r w:rsidRPr="009E58A1">
              <w:rPr>
                <w:rFonts w:cstheme="minorHAnsi"/>
                <w:i/>
              </w:rPr>
              <w:t>(miten asia on hoidettu, mitä toimia tehdään)</w:t>
            </w:r>
          </w:p>
        </w:tc>
        <w:tc>
          <w:tcPr>
            <w:tcW w:w="5954" w:type="dxa"/>
            <w:shd w:val="clear" w:color="auto" w:fill="E2EFD9" w:themeFill="accent6" w:themeFillTint="33"/>
          </w:tcPr>
          <w:p w14:paraId="366D2A02"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29757BC3"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3F84934E" w14:textId="07678567" w:rsidR="00621622" w:rsidRPr="00B15BF3"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621622" w:rsidRPr="009E58A1" w14:paraId="5710F509" w14:textId="77777777" w:rsidTr="00F84889">
        <w:trPr>
          <w:trHeight w:val="1200"/>
        </w:trPr>
        <w:tc>
          <w:tcPr>
            <w:tcW w:w="4106" w:type="dxa"/>
            <w:shd w:val="clear" w:color="auto" w:fill="auto"/>
          </w:tcPr>
          <w:p w14:paraId="04BBF5A7" w14:textId="77777777" w:rsidR="00621622" w:rsidRPr="009E58A1" w:rsidRDefault="00621622" w:rsidP="00F84889">
            <w:pPr>
              <w:spacing w:line="276" w:lineRule="auto"/>
              <w:rPr>
                <w:rFonts w:cstheme="minorHAnsi"/>
                <w:highlight w:val="yellow"/>
              </w:rPr>
            </w:pPr>
            <w:r w:rsidRPr="009E58A1">
              <w:rPr>
                <w:rFonts w:cstheme="minorHAnsi"/>
              </w:rPr>
              <w:t>Hengitystieinfektioiden välttäminen (</w:t>
            </w:r>
            <w:r w:rsidRPr="009E58A1">
              <w:rPr>
                <w:rFonts w:cstheme="minorHAnsi"/>
                <w:i/>
              </w:rPr>
              <w:t>esim. eläinten ryhmittelyllä</w:t>
            </w:r>
            <w:r w:rsidRPr="009E58A1">
              <w:rPr>
                <w:rFonts w:cstheme="minorHAnsi"/>
              </w:rPr>
              <w:t>)</w:t>
            </w:r>
          </w:p>
        </w:tc>
        <w:tc>
          <w:tcPr>
            <w:tcW w:w="5954" w:type="dxa"/>
            <w:shd w:val="clear" w:color="auto" w:fill="auto"/>
          </w:tcPr>
          <w:p w14:paraId="39CBB5F9" w14:textId="5F205BB4" w:rsidR="00621622" w:rsidRPr="009E58A1" w:rsidRDefault="00F91000" w:rsidP="00F84889">
            <w:pPr>
              <w:spacing w:before="40" w:line="276" w:lineRule="auto"/>
              <w:rPr>
                <w:rFonts w:cstheme="minorHAnsi"/>
              </w:rPr>
            </w:pPr>
            <w:r>
              <w:rPr>
                <w:rFonts w:cstheme="minorHAnsi"/>
              </w:rPr>
              <w:t xml:space="preserve">Juottovasikat ja vieroitetut vasikat ovat omissa ryhmissään </w:t>
            </w:r>
            <w:r w:rsidR="00DE710F">
              <w:rPr>
                <w:rFonts w:cstheme="minorHAnsi"/>
              </w:rPr>
              <w:t>ja</w:t>
            </w:r>
            <w:r>
              <w:rPr>
                <w:rFonts w:cstheme="minorHAnsi"/>
              </w:rPr>
              <w:t xml:space="preserve"> karsinoissaan omassa osastossaan. </w:t>
            </w:r>
            <w:r w:rsidR="00A94AC4">
              <w:rPr>
                <w:rFonts w:cstheme="minorHAnsi"/>
              </w:rPr>
              <w:t xml:space="preserve">Välitykseen lähtevät </w:t>
            </w:r>
            <w:r w:rsidR="00A44D8C">
              <w:rPr>
                <w:rFonts w:cstheme="minorHAnsi"/>
              </w:rPr>
              <w:t xml:space="preserve">vasikat </w:t>
            </w:r>
            <w:r w:rsidR="00A94AC4">
              <w:rPr>
                <w:rFonts w:cstheme="minorHAnsi"/>
              </w:rPr>
              <w:t>ovat lehm</w:t>
            </w:r>
            <w:r w:rsidR="00A44D8C">
              <w:rPr>
                <w:rFonts w:cstheme="minorHAnsi"/>
              </w:rPr>
              <w:t>ä</w:t>
            </w:r>
            <w:r w:rsidR="00A94AC4">
              <w:rPr>
                <w:rFonts w:cstheme="minorHAnsi"/>
              </w:rPr>
              <w:t xml:space="preserve">navetan puolella. </w:t>
            </w:r>
            <w:r w:rsidR="00A44D8C">
              <w:rPr>
                <w:rFonts w:cstheme="minorHAnsi"/>
              </w:rPr>
              <w:t>Osa tai kaikki y</w:t>
            </w:r>
            <w:r>
              <w:rPr>
                <w:rFonts w:cstheme="minorHAnsi"/>
              </w:rPr>
              <w:t>li 3-4 kk ikäis</w:t>
            </w:r>
            <w:r w:rsidR="00A44D8C">
              <w:rPr>
                <w:rFonts w:cstheme="minorHAnsi"/>
              </w:rPr>
              <w:t>et</w:t>
            </w:r>
            <w:r>
              <w:rPr>
                <w:rFonts w:cstheme="minorHAnsi"/>
              </w:rPr>
              <w:t xml:space="preserve"> </w:t>
            </w:r>
            <w:r w:rsidR="00A44D8C">
              <w:rPr>
                <w:rFonts w:cstheme="minorHAnsi"/>
              </w:rPr>
              <w:t xml:space="preserve">lehmävasikat </w:t>
            </w:r>
            <w:r>
              <w:rPr>
                <w:rFonts w:cstheme="minorHAnsi"/>
              </w:rPr>
              <w:t>lähte</w:t>
            </w:r>
            <w:r w:rsidR="00A44D8C">
              <w:rPr>
                <w:rFonts w:cstheme="minorHAnsi"/>
              </w:rPr>
              <w:t>vät</w:t>
            </w:r>
            <w:r>
              <w:rPr>
                <w:rFonts w:cstheme="minorHAnsi"/>
              </w:rPr>
              <w:t xml:space="preserve"> </w:t>
            </w:r>
            <w:proofErr w:type="spellStart"/>
            <w:r>
              <w:rPr>
                <w:rFonts w:cstheme="minorHAnsi"/>
              </w:rPr>
              <w:t>hiehohotelliin</w:t>
            </w:r>
            <w:proofErr w:type="spellEnd"/>
            <w:r>
              <w:rPr>
                <w:rFonts w:cstheme="minorHAnsi"/>
              </w:rPr>
              <w:t xml:space="preserve"> kasvamaan</w:t>
            </w:r>
            <w:r w:rsidR="00A44D8C">
              <w:rPr>
                <w:rFonts w:cstheme="minorHAnsi"/>
              </w:rPr>
              <w:t>. Osa</w:t>
            </w:r>
            <w:r w:rsidR="00A94AC4">
              <w:rPr>
                <w:rFonts w:cstheme="minorHAnsi"/>
              </w:rPr>
              <w:t xml:space="preserve"> </w:t>
            </w:r>
            <w:r w:rsidR="00206CF3">
              <w:rPr>
                <w:rFonts w:cstheme="minorHAnsi"/>
              </w:rPr>
              <w:t xml:space="preserve">tulevaisuudessa </w:t>
            </w:r>
            <w:proofErr w:type="spellStart"/>
            <w:r w:rsidR="00A94AC4">
              <w:rPr>
                <w:rFonts w:cstheme="minorHAnsi"/>
              </w:rPr>
              <w:t>hieholan</w:t>
            </w:r>
            <w:proofErr w:type="spellEnd"/>
            <w:r w:rsidR="00206CF3">
              <w:rPr>
                <w:rFonts w:cstheme="minorHAnsi"/>
              </w:rPr>
              <w:t xml:space="preserve"> viileään </w:t>
            </w:r>
            <w:r>
              <w:rPr>
                <w:rFonts w:cstheme="minorHAnsi"/>
              </w:rPr>
              <w:t>pihattoon</w:t>
            </w:r>
            <w:r w:rsidR="000E4BE2">
              <w:rPr>
                <w:rFonts w:cstheme="minorHAnsi"/>
              </w:rPr>
              <w:t xml:space="preserve"> kasvamaan</w:t>
            </w:r>
            <w:r w:rsidR="00206CF3">
              <w:rPr>
                <w:rFonts w:cstheme="minorHAnsi"/>
              </w:rPr>
              <w:t xml:space="preserve">. </w:t>
            </w:r>
            <w:proofErr w:type="spellStart"/>
            <w:r w:rsidR="00206CF3">
              <w:rPr>
                <w:rFonts w:cstheme="minorHAnsi"/>
              </w:rPr>
              <w:t>Vasikkalan</w:t>
            </w:r>
            <w:proofErr w:type="spellEnd"/>
            <w:r w:rsidR="00206CF3">
              <w:rPr>
                <w:rFonts w:cstheme="minorHAnsi"/>
              </w:rPr>
              <w:t xml:space="preserve"> v</w:t>
            </w:r>
            <w:r>
              <w:rPr>
                <w:rFonts w:cstheme="minorHAnsi"/>
              </w:rPr>
              <w:t xml:space="preserve">asikat siirtyvät yksilökarsinoista ryhmäkarsinaan noin 1-2 viikon iässä. Juottovasikoilla on oma ryhmäkarsina. Juotolta vieroitetut vasikat siirtyvät seuraaviin </w:t>
            </w:r>
            <w:r w:rsidR="00A94AC4">
              <w:rPr>
                <w:rFonts w:cstheme="minorHAnsi"/>
              </w:rPr>
              <w:t>ryhmä</w:t>
            </w:r>
            <w:r>
              <w:rPr>
                <w:rFonts w:cstheme="minorHAnsi"/>
              </w:rPr>
              <w:t>karsinoihin noin 2-</w:t>
            </w:r>
            <w:r w:rsidR="00A94AC4">
              <w:rPr>
                <w:rFonts w:cstheme="minorHAnsi"/>
              </w:rPr>
              <w:t>3</w:t>
            </w:r>
            <w:r>
              <w:rPr>
                <w:rFonts w:cstheme="minorHAnsi"/>
              </w:rPr>
              <w:t xml:space="preserve"> kk:n iässä. </w:t>
            </w:r>
          </w:p>
        </w:tc>
      </w:tr>
      <w:tr w:rsidR="00621622" w:rsidRPr="009E58A1" w14:paraId="6DB9EE71" w14:textId="77777777" w:rsidTr="00F84889">
        <w:trPr>
          <w:trHeight w:val="1200"/>
        </w:trPr>
        <w:tc>
          <w:tcPr>
            <w:tcW w:w="4106" w:type="dxa"/>
            <w:shd w:val="clear" w:color="auto" w:fill="auto"/>
          </w:tcPr>
          <w:p w14:paraId="40954378" w14:textId="77777777" w:rsidR="00621622" w:rsidRPr="009E58A1" w:rsidRDefault="00621622" w:rsidP="00F84889">
            <w:pPr>
              <w:spacing w:line="276" w:lineRule="auto"/>
              <w:rPr>
                <w:rFonts w:cstheme="minorHAnsi"/>
              </w:rPr>
            </w:pPr>
            <w:r>
              <w:rPr>
                <w:rFonts w:cstheme="minorHAnsi"/>
              </w:rPr>
              <w:t>K</w:t>
            </w:r>
            <w:r w:rsidRPr="009E58A1">
              <w:rPr>
                <w:rFonts w:cstheme="minorHAnsi"/>
              </w:rPr>
              <w:t>äytännöt eläimen saapuessa ja lähtiessä tilalta</w:t>
            </w:r>
            <w:r>
              <w:rPr>
                <w:rFonts w:cstheme="minorHAnsi"/>
              </w:rPr>
              <w:t xml:space="preserve"> </w:t>
            </w:r>
            <w:r w:rsidRPr="001C4016">
              <w:rPr>
                <w:rFonts w:cstheme="minorHAnsi"/>
                <w:i/>
                <w:iCs/>
              </w:rPr>
              <w:t>(esim. terveystodistus, osastointi, kulkureittien suunnittelu)</w:t>
            </w:r>
          </w:p>
        </w:tc>
        <w:tc>
          <w:tcPr>
            <w:tcW w:w="5954" w:type="dxa"/>
            <w:shd w:val="clear" w:color="auto" w:fill="auto"/>
          </w:tcPr>
          <w:p w14:paraId="48D7FEEB" w14:textId="605CAD0F" w:rsidR="00737A03" w:rsidRDefault="00737A03" w:rsidP="00F91000">
            <w:pPr>
              <w:spacing w:before="40" w:line="276" w:lineRule="auto"/>
              <w:rPr>
                <w:rFonts w:cstheme="minorHAnsi"/>
                <w:noProof/>
              </w:rPr>
            </w:pPr>
            <w:r>
              <w:rPr>
                <w:rFonts w:cstheme="minorHAnsi"/>
              </w:rPr>
              <w:t>Jos</w:t>
            </w:r>
            <w:r w:rsidR="00F91000">
              <w:rPr>
                <w:rFonts w:cstheme="minorHAnsi"/>
                <w:noProof/>
              </w:rPr>
              <w:t xml:space="preserve"> eläimiä ostetaan</w:t>
            </w:r>
            <w:r w:rsidR="00D418E1">
              <w:rPr>
                <w:rFonts w:cstheme="minorHAnsi"/>
                <w:noProof/>
              </w:rPr>
              <w:t>,</w:t>
            </w:r>
            <w:r w:rsidR="00F91000">
              <w:rPr>
                <w:rFonts w:cstheme="minorHAnsi"/>
                <w:noProof/>
              </w:rPr>
              <w:t xml:space="preserve"> niin niiltä vaaditaan terveystodistus ja salmonellatutkimus</w:t>
            </w:r>
            <w:r w:rsidR="00F1219B">
              <w:rPr>
                <w:rFonts w:cstheme="minorHAnsi"/>
                <w:noProof/>
              </w:rPr>
              <w:t xml:space="preserve"> sekä M.Bovis tut</w:t>
            </w:r>
            <w:r w:rsidR="00D418E1">
              <w:rPr>
                <w:rFonts w:cstheme="minorHAnsi"/>
                <w:noProof/>
              </w:rPr>
              <w:t>k</w:t>
            </w:r>
            <w:r w:rsidR="00F1219B">
              <w:rPr>
                <w:rFonts w:cstheme="minorHAnsi"/>
                <w:noProof/>
              </w:rPr>
              <w:t>imus</w:t>
            </w:r>
            <w:r>
              <w:rPr>
                <w:rFonts w:cstheme="minorHAnsi"/>
                <w:noProof/>
              </w:rPr>
              <w:t xml:space="preserve"> (tilalla A-status)</w:t>
            </w:r>
            <w:r w:rsidR="00F91000">
              <w:rPr>
                <w:rFonts w:cstheme="minorHAnsi"/>
                <w:noProof/>
              </w:rPr>
              <w:t>. Ennen hiehohotelliin vasikoiden vientiä, niiltä ot</w:t>
            </w:r>
            <w:r w:rsidR="00F1219B">
              <w:rPr>
                <w:rFonts w:cstheme="minorHAnsi"/>
                <w:noProof/>
              </w:rPr>
              <w:t>e</w:t>
            </w:r>
            <w:r w:rsidR="00F91000">
              <w:rPr>
                <w:rFonts w:cstheme="minorHAnsi"/>
                <w:noProof/>
              </w:rPr>
              <w:t>taan salmonellanäytteet</w:t>
            </w:r>
            <w:r w:rsidR="00F1219B">
              <w:rPr>
                <w:rFonts w:cstheme="minorHAnsi"/>
                <w:noProof/>
              </w:rPr>
              <w:t xml:space="preserve"> ja </w:t>
            </w:r>
            <w:r>
              <w:rPr>
                <w:rFonts w:cstheme="minorHAnsi"/>
                <w:noProof/>
              </w:rPr>
              <w:t xml:space="preserve">ne </w:t>
            </w:r>
            <w:r w:rsidR="00F1219B">
              <w:rPr>
                <w:rFonts w:cstheme="minorHAnsi"/>
                <w:noProof/>
              </w:rPr>
              <w:t>kulkevat sorkkakylvyssä 5 päivän aja</w:t>
            </w:r>
            <w:r>
              <w:rPr>
                <w:rFonts w:cstheme="minorHAnsi"/>
                <w:noProof/>
              </w:rPr>
              <w:t>n</w:t>
            </w:r>
            <w:r w:rsidR="00F91000">
              <w:rPr>
                <w:rFonts w:cstheme="minorHAnsi"/>
                <w:noProof/>
              </w:rPr>
              <w:t xml:space="preserve">. Hotellilta paluuta ennen hiehohotellin toimesta otetaan salmonellanäytteet. </w:t>
            </w:r>
            <w:r>
              <w:rPr>
                <w:rFonts w:cstheme="minorHAnsi"/>
                <w:noProof/>
              </w:rPr>
              <w:t xml:space="preserve">Hotellilta palaavat hiehot tulevat kuljetusautosta vasikkalan hiehokarsinaan vasikkalan sivuovesta. </w:t>
            </w:r>
          </w:p>
          <w:p w14:paraId="5B4F04C1" w14:textId="14ECFEB9" w:rsidR="00F91000" w:rsidRDefault="00F91000" w:rsidP="00F91000">
            <w:pPr>
              <w:spacing w:before="40" w:line="276" w:lineRule="auto"/>
              <w:rPr>
                <w:rFonts w:cstheme="minorHAnsi"/>
                <w:noProof/>
              </w:rPr>
            </w:pPr>
            <w:r w:rsidRPr="00893C2D">
              <w:rPr>
                <w:rFonts w:cstheme="minorHAnsi"/>
                <w:noProof/>
              </w:rPr>
              <w:t xml:space="preserve">Välityseläimet ja hiehohotellille lähtevät vasikat viedään itse ulos jolloin eläinkuljetusauton </w:t>
            </w:r>
            <w:r w:rsidR="00737A03">
              <w:rPr>
                <w:rFonts w:cstheme="minorHAnsi"/>
                <w:noProof/>
              </w:rPr>
              <w:t>henkilöstön</w:t>
            </w:r>
            <w:r w:rsidRPr="00893C2D">
              <w:rPr>
                <w:rFonts w:cstheme="minorHAnsi"/>
                <w:noProof/>
              </w:rPr>
              <w:t xml:space="preserve"> ei tarvitse tulla navettaan</w:t>
            </w:r>
            <w:r w:rsidR="00057AEC">
              <w:rPr>
                <w:rFonts w:cstheme="minorHAnsi"/>
                <w:noProof/>
              </w:rPr>
              <w:t xml:space="preserve"> sisään</w:t>
            </w:r>
            <w:r w:rsidRPr="00893C2D">
              <w:rPr>
                <w:rFonts w:cstheme="minorHAnsi"/>
                <w:noProof/>
              </w:rPr>
              <w:t>.</w:t>
            </w:r>
            <w:r>
              <w:rPr>
                <w:rFonts w:cstheme="minorHAnsi"/>
                <w:noProof/>
              </w:rPr>
              <w:t xml:space="preserve"> </w:t>
            </w:r>
          </w:p>
          <w:p w14:paraId="394A2D55" w14:textId="2D1A1B32" w:rsidR="00621622" w:rsidRPr="009E58A1" w:rsidRDefault="00F91000" w:rsidP="00F91000">
            <w:pPr>
              <w:spacing w:before="40" w:line="276" w:lineRule="auto"/>
              <w:rPr>
                <w:rFonts w:cstheme="minorHAnsi"/>
              </w:rPr>
            </w:pPr>
            <w:r>
              <w:rPr>
                <w:rFonts w:cstheme="minorHAnsi"/>
                <w:noProof/>
              </w:rPr>
              <w:t>Karjasta teuraaksi poistettavat eläimet</w:t>
            </w:r>
            <w:r w:rsidR="00F1219B">
              <w:rPr>
                <w:rFonts w:cstheme="minorHAnsi"/>
                <w:noProof/>
              </w:rPr>
              <w:t xml:space="preserve"> viedään ulos</w:t>
            </w:r>
            <w:r w:rsidR="00F13040">
              <w:rPr>
                <w:rFonts w:cstheme="minorHAnsi"/>
                <w:noProof/>
              </w:rPr>
              <w:t xml:space="preserve"> rehuvaraston kautta, mille menettelylle suunnitellaan parannusta</w:t>
            </w:r>
            <w:r w:rsidR="00737A03">
              <w:rPr>
                <w:rFonts w:cstheme="minorHAnsi"/>
                <w:noProof/>
              </w:rPr>
              <w:t xml:space="preserve"> (eläimen turvallinen kuljettaminen ja ihmisen työturvallisuus sekä lannan joutumisen välttäminen rehuvarastoon)</w:t>
            </w:r>
            <w:r w:rsidR="00F13040">
              <w:rPr>
                <w:rFonts w:cstheme="minorHAnsi"/>
                <w:noProof/>
              </w:rPr>
              <w:t>. Käsittelyhäkkiä voidaan käyttää teuraiden odotustilan</w:t>
            </w:r>
            <w:r w:rsidR="00737A03">
              <w:rPr>
                <w:rFonts w:cstheme="minorHAnsi"/>
                <w:noProof/>
              </w:rPr>
              <w:t>a</w:t>
            </w:r>
            <w:r w:rsidR="00F13040">
              <w:rPr>
                <w:rFonts w:cstheme="minorHAnsi"/>
                <w:noProof/>
              </w:rPr>
              <w:t xml:space="preserve"> ja </w:t>
            </w:r>
            <w:r w:rsidR="00A34685">
              <w:rPr>
                <w:rFonts w:cstheme="minorHAnsi"/>
                <w:noProof/>
              </w:rPr>
              <w:t xml:space="preserve">eläinten </w:t>
            </w:r>
            <w:r>
              <w:rPr>
                <w:rFonts w:cstheme="minorHAnsi"/>
                <w:noProof/>
              </w:rPr>
              <w:t xml:space="preserve">lastaus </w:t>
            </w:r>
            <w:r w:rsidR="00F13040">
              <w:rPr>
                <w:rFonts w:cstheme="minorHAnsi"/>
                <w:noProof/>
              </w:rPr>
              <w:t xml:space="preserve">siitä </w:t>
            </w:r>
            <w:r>
              <w:rPr>
                <w:rFonts w:cstheme="minorHAnsi"/>
                <w:noProof/>
              </w:rPr>
              <w:t>suoraan teurasautoon.</w:t>
            </w:r>
          </w:p>
        </w:tc>
      </w:tr>
      <w:tr w:rsidR="00621622" w:rsidRPr="009E58A1" w14:paraId="3AB0369E" w14:textId="77777777" w:rsidTr="00F84889">
        <w:trPr>
          <w:trHeight w:val="1200"/>
        </w:trPr>
        <w:tc>
          <w:tcPr>
            <w:tcW w:w="4106" w:type="dxa"/>
            <w:shd w:val="clear" w:color="auto" w:fill="auto"/>
          </w:tcPr>
          <w:p w14:paraId="10FD59B8" w14:textId="77777777" w:rsidR="00621622" w:rsidRPr="009E58A1" w:rsidRDefault="00621622" w:rsidP="00F84889">
            <w:pPr>
              <w:spacing w:line="276" w:lineRule="auto"/>
              <w:rPr>
                <w:rFonts w:cstheme="minorHAnsi"/>
              </w:rPr>
            </w:pPr>
            <w:r w:rsidRPr="009E58A1">
              <w:rPr>
                <w:rFonts w:cstheme="minorHAnsi"/>
              </w:rPr>
              <w:t>Henkilökunnan opastus ja tautisuojaus</w:t>
            </w:r>
          </w:p>
        </w:tc>
        <w:tc>
          <w:tcPr>
            <w:tcW w:w="5954" w:type="dxa"/>
            <w:shd w:val="clear" w:color="auto" w:fill="auto"/>
          </w:tcPr>
          <w:p w14:paraId="62679446" w14:textId="61D31BDD" w:rsidR="00621622" w:rsidRPr="009E58A1" w:rsidRDefault="00F91000" w:rsidP="00F84889">
            <w:pPr>
              <w:spacing w:before="40" w:line="276" w:lineRule="auto"/>
              <w:rPr>
                <w:rFonts w:cstheme="minorHAnsi"/>
              </w:rPr>
            </w:pPr>
            <w:r>
              <w:rPr>
                <w:rFonts w:cstheme="minorHAnsi"/>
              </w:rPr>
              <w:t xml:space="preserve">Tilan henkilöstö ja opiskelijat </w:t>
            </w:r>
            <w:proofErr w:type="spellStart"/>
            <w:r>
              <w:rPr>
                <w:rFonts w:cstheme="minorHAnsi"/>
              </w:rPr>
              <w:t>navettajaksoillaan</w:t>
            </w:r>
            <w:proofErr w:type="spellEnd"/>
            <w:r>
              <w:rPr>
                <w:rFonts w:cstheme="minorHAnsi"/>
              </w:rPr>
              <w:t xml:space="preserve"> opastetaan tehtäviinsä ja tautisuojauksen periaatteisiin tilalla. Opiskelijoita ja työntekijöitä varten </w:t>
            </w:r>
            <w:r>
              <w:rPr>
                <w:rFonts w:cstheme="minorHAnsi"/>
                <w:noProof/>
              </w:rPr>
              <w:t>on erillinen sisäänkäynti ja sosiaaliset tilat. Omat kengät jätetään hygieniapenkin toiselle puolelle</w:t>
            </w:r>
            <w:r w:rsidR="002D55B7">
              <w:rPr>
                <w:rFonts w:cstheme="minorHAnsi"/>
                <w:noProof/>
              </w:rPr>
              <w:t xml:space="preserve"> ja </w:t>
            </w:r>
            <w:r w:rsidR="00737A03">
              <w:rPr>
                <w:rFonts w:cstheme="minorHAnsi"/>
                <w:noProof/>
              </w:rPr>
              <w:t xml:space="preserve">tuulikaapin </w:t>
            </w:r>
            <w:r w:rsidR="002D55B7">
              <w:rPr>
                <w:rFonts w:cstheme="minorHAnsi"/>
                <w:noProof/>
              </w:rPr>
              <w:t xml:space="preserve">komeroon jätetään </w:t>
            </w:r>
            <w:r w:rsidR="002E51C7">
              <w:rPr>
                <w:rFonts w:cstheme="minorHAnsi"/>
                <w:noProof/>
              </w:rPr>
              <w:t xml:space="preserve">myös </w:t>
            </w:r>
            <w:r w:rsidR="00737A03">
              <w:rPr>
                <w:rFonts w:cstheme="minorHAnsi"/>
                <w:noProof/>
              </w:rPr>
              <w:t xml:space="preserve">omat </w:t>
            </w:r>
            <w:r w:rsidR="002D55B7">
              <w:rPr>
                <w:rFonts w:cstheme="minorHAnsi"/>
                <w:noProof/>
              </w:rPr>
              <w:t>ulkovaatteet</w:t>
            </w:r>
            <w:r>
              <w:rPr>
                <w:rFonts w:cstheme="minorHAnsi"/>
                <w:noProof/>
              </w:rPr>
              <w:t xml:space="preserve"> ennen navetan tiloihin tuloa.  Suojavarusteita on käytettävissä (tilan haalarit,</w:t>
            </w:r>
            <w:r w:rsidR="002D55B7">
              <w:rPr>
                <w:rFonts w:cstheme="minorHAnsi"/>
                <w:noProof/>
              </w:rPr>
              <w:t xml:space="preserve"> päähineet, </w:t>
            </w:r>
            <w:r>
              <w:rPr>
                <w:rFonts w:cstheme="minorHAnsi"/>
                <w:noProof/>
              </w:rPr>
              <w:t xml:space="preserve">kumisaappaat, jalkinesuojat, suojakäsineet ym.) </w:t>
            </w:r>
            <w:r w:rsidR="002D55B7">
              <w:rPr>
                <w:rFonts w:cstheme="minorHAnsi"/>
                <w:noProof/>
              </w:rPr>
              <w:t>Eläinten</w:t>
            </w:r>
            <w:r>
              <w:rPr>
                <w:rFonts w:cstheme="minorHAnsi"/>
                <w:noProof/>
              </w:rPr>
              <w:t xml:space="preserve"> hoidossa käyt</w:t>
            </w:r>
            <w:r w:rsidR="002D55B7">
              <w:rPr>
                <w:rFonts w:cstheme="minorHAnsi"/>
                <w:noProof/>
              </w:rPr>
              <w:t>e</w:t>
            </w:r>
            <w:r>
              <w:rPr>
                <w:rFonts w:cstheme="minorHAnsi"/>
                <w:noProof/>
              </w:rPr>
              <w:t>tää</w:t>
            </w:r>
            <w:r w:rsidR="002D55B7">
              <w:rPr>
                <w:rFonts w:cstheme="minorHAnsi"/>
                <w:noProof/>
              </w:rPr>
              <w:t>n</w:t>
            </w:r>
            <w:r>
              <w:rPr>
                <w:rFonts w:cstheme="minorHAnsi"/>
                <w:noProof/>
              </w:rPr>
              <w:t xml:space="preserve"> suojakäsineitä</w:t>
            </w:r>
            <w:r w:rsidR="002D55B7">
              <w:rPr>
                <w:rFonts w:cstheme="minorHAnsi"/>
                <w:noProof/>
              </w:rPr>
              <w:t>.</w:t>
            </w:r>
          </w:p>
        </w:tc>
      </w:tr>
      <w:tr w:rsidR="00621622" w:rsidRPr="009E58A1" w14:paraId="7A9905F4" w14:textId="77777777" w:rsidTr="00F84889">
        <w:trPr>
          <w:trHeight w:val="1200"/>
        </w:trPr>
        <w:tc>
          <w:tcPr>
            <w:tcW w:w="4106" w:type="dxa"/>
            <w:shd w:val="clear" w:color="auto" w:fill="auto"/>
          </w:tcPr>
          <w:p w14:paraId="152C288A" w14:textId="77777777" w:rsidR="00621622" w:rsidRPr="009E58A1" w:rsidRDefault="00621622" w:rsidP="00F84889">
            <w:pPr>
              <w:spacing w:line="276" w:lineRule="auto"/>
              <w:rPr>
                <w:rFonts w:cstheme="minorHAnsi"/>
              </w:rPr>
            </w:pPr>
            <w:r w:rsidRPr="009E58A1">
              <w:rPr>
                <w:rFonts w:cstheme="minorHAnsi"/>
              </w:rPr>
              <w:t xml:space="preserve">Vierailijoiden tautisuojaus </w:t>
            </w:r>
          </w:p>
        </w:tc>
        <w:tc>
          <w:tcPr>
            <w:tcW w:w="5954" w:type="dxa"/>
            <w:shd w:val="clear" w:color="auto" w:fill="auto"/>
          </w:tcPr>
          <w:p w14:paraId="5A1BE124" w14:textId="64BFFD6B" w:rsidR="00621622" w:rsidRPr="009E58A1" w:rsidRDefault="00F91000" w:rsidP="00F84889">
            <w:pPr>
              <w:spacing w:before="40" w:line="276" w:lineRule="auto"/>
              <w:rPr>
                <w:rFonts w:cstheme="minorHAnsi"/>
              </w:rPr>
            </w:pPr>
            <w:r>
              <w:rPr>
                <w:rFonts w:cstheme="minorHAnsi"/>
              </w:rPr>
              <w:t>Vierailijat tulevat</w:t>
            </w:r>
            <w:r w:rsidR="003A3824">
              <w:rPr>
                <w:rFonts w:cstheme="minorHAnsi"/>
              </w:rPr>
              <w:t xml:space="preserve"> robotin katselutilaan</w:t>
            </w:r>
            <w:r>
              <w:rPr>
                <w:rFonts w:cstheme="minorHAnsi"/>
              </w:rPr>
              <w:t xml:space="preserve"> eri sisäänkäynnistä kuin opiskelijat ja työntekijät</w:t>
            </w:r>
            <w:r w:rsidR="00832149">
              <w:rPr>
                <w:rFonts w:cstheme="minorHAnsi"/>
              </w:rPr>
              <w:t xml:space="preserve"> navettaan töihin</w:t>
            </w:r>
            <w:r>
              <w:rPr>
                <w:rFonts w:cstheme="minorHAnsi"/>
              </w:rPr>
              <w:t xml:space="preserve">. </w:t>
            </w:r>
            <w:r>
              <w:rPr>
                <w:rFonts w:cstheme="minorHAnsi"/>
                <w:noProof/>
              </w:rPr>
              <w:t xml:space="preserve"> </w:t>
            </w:r>
            <w:r w:rsidR="003A3824">
              <w:rPr>
                <w:rFonts w:cstheme="minorHAnsi"/>
                <w:noProof/>
              </w:rPr>
              <w:t xml:space="preserve">Työnsä puolesta </w:t>
            </w:r>
            <w:r w:rsidR="00832149">
              <w:rPr>
                <w:rFonts w:cstheme="minorHAnsi"/>
                <w:noProof/>
              </w:rPr>
              <w:t>koulutilan navetalla</w:t>
            </w:r>
            <w:r w:rsidR="003A3824">
              <w:rPr>
                <w:rFonts w:cstheme="minorHAnsi"/>
                <w:noProof/>
              </w:rPr>
              <w:t xml:space="preserve"> vierailevat</w:t>
            </w:r>
            <w:r w:rsidR="00832149">
              <w:rPr>
                <w:rFonts w:cstheme="minorHAnsi"/>
                <w:noProof/>
              </w:rPr>
              <w:t xml:space="preserve"> eläinlääkärit, seminologit, neuvojat ym.</w:t>
            </w:r>
            <w:r w:rsidR="003A3824">
              <w:rPr>
                <w:rFonts w:cstheme="minorHAnsi"/>
                <w:noProof/>
              </w:rPr>
              <w:t xml:space="preserve"> käyttävät samaa sisäänkäyntiä kuin vierailijat. </w:t>
            </w:r>
            <w:r w:rsidRPr="00C17F07">
              <w:rPr>
                <w:rFonts w:cstheme="minorHAnsi"/>
                <w:noProof/>
              </w:rPr>
              <w:t xml:space="preserve">Suojavarusteita on </w:t>
            </w:r>
            <w:r w:rsidR="00832149">
              <w:rPr>
                <w:rFonts w:cstheme="minorHAnsi"/>
                <w:noProof/>
              </w:rPr>
              <w:t xml:space="preserve">sisäänkäynnin yhteydessä varattuna </w:t>
            </w:r>
            <w:r w:rsidR="00832149">
              <w:rPr>
                <w:rFonts w:cstheme="minorHAnsi"/>
                <w:noProof/>
              </w:rPr>
              <w:lastRenderedPageBreak/>
              <w:t>vierailijoille</w:t>
            </w:r>
            <w:r w:rsidRPr="00C17F07">
              <w:rPr>
                <w:rFonts w:cstheme="minorHAnsi"/>
                <w:noProof/>
              </w:rPr>
              <w:t xml:space="preserve"> (tilan haalarit,</w:t>
            </w:r>
            <w:r w:rsidR="003A3824">
              <w:rPr>
                <w:rFonts w:cstheme="minorHAnsi"/>
                <w:noProof/>
              </w:rPr>
              <w:t xml:space="preserve"> suojaesiliina</w:t>
            </w:r>
            <w:r w:rsidR="000B08D7">
              <w:rPr>
                <w:rFonts w:cstheme="minorHAnsi"/>
                <w:noProof/>
              </w:rPr>
              <w:t>,</w:t>
            </w:r>
            <w:r w:rsidRPr="00C17F07">
              <w:rPr>
                <w:rFonts w:cstheme="minorHAnsi"/>
                <w:noProof/>
              </w:rPr>
              <w:t xml:space="preserve"> kumisaappaat, jalkinesuojat</w:t>
            </w:r>
            <w:r>
              <w:rPr>
                <w:rFonts w:cstheme="minorHAnsi"/>
                <w:noProof/>
              </w:rPr>
              <w:t xml:space="preserve">, suojakäsineitä </w:t>
            </w:r>
            <w:r w:rsidRPr="00C17F07">
              <w:rPr>
                <w:rFonts w:cstheme="minorHAnsi"/>
                <w:noProof/>
              </w:rPr>
              <w:t>ym.)</w:t>
            </w:r>
          </w:p>
        </w:tc>
      </w:tr>
      <w:tr w:rsidR="00621622" w:rsidRPr="009E58A1" w14:paraId="209CBA5D" w14:textId="77777777" w:rsidTr="00F84889">
        <w:trPr>
          <w:trHeight w:val="1200"/>
        </w:trPr>
        <w:tc>
          <w:tcPr>
            <w:tcW w:w="4106" w:type="dxa"/>
            <w:shd w:val="clear" w:color="auto" w:fill="auto"/>
          </w:tcPr>
          <w:p w14:paraId="5B8666B6" w14:textId="77777777" w:rsidR="00621622" w:rsidRPr="009E58A1" w:rsidRDefault="00621622" w:rsidP="00F84889">
            <w:pPr>
              <w:spacing w:line="276" w:lineRule="auto"/>
              <w:rPr>
                <w:rFonts w:cstheme="minorHAnsi"/>
              </w:rPr>
            </w:pPr>
            <w:r w:rsidRPr="009E58A1">
              <w:rPr>
                <w:rFonts w:cstheme="minorHAnsi"/>
              </w:rPr>
              <w:lastRenderedPageBreak/>
              <w:t xml:space="preserve">Eläimen lopetus tilalla </w:t>
            </w:r>
            <w:r w:rsidRPr="009E58A1">
              <w:rPr>
                <w:rFonts w:cstheme="minorHAnsi"/>
              </w:rPr>
              <w:br/>
              <w:t>(</w:t>
            </w:r>
            <w:r w:rsidRPr="009E58A1">
              <w:rPr>
                <w:rFonts w:cstheme="minorHAnsi"/>
                <w:i/>
              </w:rPr>
              <w:t>miten tehdään / on tehty ja kuka tekee</w:t>
            </w:r>
            <w:r w:rsidRPr="009E58A1">
              <w:rPr>
                <w:rFonts w:cstheme="minorHAnsi"/>
              </w:rPr>
              <w:t>)</w:t>
            </w:r>
          </w:p>
        </w:tc>
        <w:tc>
          <w:tcPr>
            <w:tcW w:w="5954" w:type="dxa"/>
            <w:shd w:val="clear" w:color="auto" w:fill="auto"/>
          </w:tcPr>
          <w:p w14:paraId="4E1F44BC" w14:textId="2E38ADD2" w:rsidR="00621622" w:rsidRPr="009E58A1" w:rsidRDefault="003A3824" w:rsidP="00F84889">
            <w:pPr>
              <w:spacing w:before="40" w:line="276" w:lineRule="auto"/>
              <w:rPr>
                <w:rFonts w:cstheme="minorHAnsi"/>
              </w:rPr>
            </w:pPr>
            <w:r>
              <w:rPr>
                <w:rFonts w:cstheme="minorHAnsi"/>
              </w:rPr>
              <w:t>Matias</w:t>
            </w:r>
            <w:r w:rsidR="00F91000">
              <w:rPr>
                <w:rFonts w:cstheme="minorHAnsi"/>
              </w:rPr>
              <w:t xml:space="preserve"> lopettaa </w:t>
            </w:r>
            <w:r w:rsidR="000B08D7">
              <w:rPr>
                <w:rFonts w:cstheme="minorHAnsi"/>
              </w:rPr>
              <w:t xml:space="preserve">parantumattomasti sairaat/loukkaantuneet </w:t>
            </w:r>
            <w:r w:rsidR="00F91000">
              <w:rPr>
                <w:rFonts w:cstheme="minorHAnsi"/>
              </w:rPr>
              <w:t xml:space="preserve">eläimet </w:t>
            </w:r>
            <w:r w:rsidR="000B08D7">
              <w:rPr>
                <w:rFonts w:cstheme="minorHAnsi"/>
              </w:rPr>
              <w:t xml:space="preserve">luvallisella </w:t>
            </w:r>
            <w:r>
              <w:rPr>
                <w:rFonts w:cstheme="minorHAnsi"/>
              </w:rPr>
              <w:t>aseella</w:t>
            </w:r>
            <w:r w:rsidR="00F91000">
              <w:rPr>
                <w:rFonts w:cstheme="minorHAnsi"/>
              </w:rPr>
              <w:t xml:space="preserve">. </w:t>
            </w:r>
            <w:r w:rsidR="00F91000">
              <w:rPr>
                <w:rFonts w:cstheme="minorHAnsi"/>
                <w:noProof/>
              </w:rPr>
              <w:t>Varahenkilö on löydettävissä lähiseudulta. Erityistilanteissa eläinlääkäri lopettaa eläimen lääkkeillä.</w:t>
            </w:r>
          </w:p>
        </w:tc>
      </w:tr>
      <w:tr w:rsidR="00621622" w14:paraId="036626E5" w14:textId="77777777" w:rsidTr="00F84889">
        <w:trPr>
          <w:trHeight w:val="1200"/>
        </w:trPr>
        <w:tc>
          <w:tcPr>
            <w:tcW w:w="4106" w:type="dxa"/>
            <w:shd w:val="clear" w:color="auto" w:fill="auto"/>
          </w:tcPr>
          <w:p w14:paraId="37A64200" w14:textId="77777777" w:rsidR="00621622" w:rsidRPr="009E58A1" w:rsidRDefault="00621622" w:rsidP="00F84889">
            <w:pPr>
              <w:spacing w:line="276" w:lineRule="auto"/>
              <w:rPr>
                <w:rFonts w:cstheme="minorHAnsi"/>
              </w:rPr>
            </w:pPr>
            <w:r>
              <w:rPr>
                <w:rFonts w:cstheme="minorHAnsi"/>
              </w:rPr>
              <w:t>Raatojen säilytys ja hävittäminen</w:t>
            </w:r>
          </w:p>
        </w:tc>
        <w:tc>
          <w:tcPr>
            <w:tcW w:w="5954" w:type="dxa"/>
            <w:shd w:val="clear" w:color="auto" w:fill="auto"/>
          </w:tcPr>
          <w:p w14:paraId="003EC708" w14:textId="4B61EB2D" w:rsidR="00621622" w:rsidRDefault="00F91000" w:rsidP="00F84889">
            <w:pPr>
              <w:spacing w:before="40" w:line="276" w:lineRule="auto"/>
              <w:rPr>
                <w:rFonts w:cstheme="minorHAnsi"/>
              </w:rPr>
            </w:pPr>
            <w:r>
              <w:rPr>
                <w:rFonts w:cstheme="minorHAnsi"/>
              </w:rPr>
              <w:t>Kuolleet/lopetetut eläimet toimitetaan r</w:t>
            </w:r>
            <w:r>
              <w:rPr>
                <w:rFonts w:cstheme="minorHAnsi"/>
                <w:noProof/>
              </w:rPr>
              <w:t xml:space="preserve">aatokeräilyyn. Raadot </w:t>
            </w:r>
            <w:r w:rsidR="003A3824">
              <w:rPr>
                <w:rFonts w:cstheme="minorHAnsi"/>
                <w:noProof/>
              </w:rPr>
              <w:t>viedään poi</w:t>
            </w:r>
            <w:r w:rsidR="00C5567E">
              <w:rPr>
                <w:rFonts w:cstheme="minorHAnsi"/>
                <w:noProof/>
              </w:rPr>
              <w:t>s</w:t>
            </w:r>
            <w:r w:rsidR="003A3824">
              <w:rPr>
                <w:rFonts w:cstheme="minorHAnsi"/>
                <w:noProof/>
              </w:rPr>
              <w:t xml:space="preserve"> navetasta betonialustalle ja </w:t>
            </w:r>
            <w:r>
              <w:rPr>
                <w:rFonts w:cstheme="minorHAnsi"/>
                <w:noProof/>
              </w:rPr>
              <w:t xml:space="preserve">peitellään muovilla odottamaan hakua. </w:t>
            </w:r>
            <w:r w:rsidR="003A3824">
              <w:rPr>
                <w:rFonts w:cstheme="minorHAnsi"/>
                <w:noProof/>
              </w:rPr>
              <w:t xml:space="preserve">Suositellaan hankittavaksi </w:t>
            </w:r>
            <w:r w:rsidR="00C5567E">
              <w:rPr>
                <w:rFonts w:cstheme="minorHAnsi"/>
                <w:noProof/>
              </w:rPr>
              <w:t>tarkoitukseen sopiva suoja</w:t>
            </w:r>
            <w:r w:rsidR="003A3824">
              <w:rPr>
                <w:rFonts w:cstheme="minorHAnsi"/>
                <w:noProof/>
              </w:rPr>
              <w:t>kupu raatojen päälle</w:t>
            </w:r>
            <w:r w:rsidR="00C5567E">
              <w:rPr>
                <w:rFonts w:cstheme="minorHAnsi"/>
                <w:noProof/>
              </w:rPr>
              <w:t>, jotta tehokkaammin voitaisiin estää haitta-, lemmikki- tai villieläinten pääsy käsiksi raatoon.</w:t>
            </w:r>
          </w:p>
        </w:tc>
      </w:tr>
    </w:tbl>
    <w:p w14:paraId="4F59D72F" w14:textId="67D4020C" w:rsidR="00621622" w:rsidRDefault="00621622" w:rsidP="006E3E09">
      <w:pPr>
        <w:spacing w:after="0" w:line="240" w:lineRule="auto"/>
        <w:jc w:val="both"/>
        <w:rPr>
          <w:rFonts w:cstheme="minorHAnsi"/>
          <w:noProof/>
        </w:rPr>
      </w:pP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621622" w:rsidRPr="009E58A1" w14:paraId="766ED4DF" w14:textId="77777777" w:rsidTr="00621622">
        <w:trPr>
          <w:tblHeader/>
        </w:trPr>
        <w:tc>
          <w:tcPr>
            <w:tcW w:w="4106" w:type="dxa"/>
            <w:shd w:val="clear" w:color="auto" w:fill="E2EFD9" w:themeFill="accent6" w:themeFillTint="33"/>
          </w:tcPr>
          <w:p w14:paraId="0277DD7E" w14:textId="77777777" w:rsidR="00621622" w:rsidRPr="009E58A1" w:rsidRDefault="00621622" w:rsidP="00F84889">
            <w:pPr>
              <w:spacing w:line="276" w:lineRule="auto"/>
              <w:rPr>
                <w:rFonts w:cstheme="minorHAnsi"/>
              </w:rPr>
            </w:pPr>
            <w:r w:rsidRPr="001835AA">
              <w:rPr>
                <w:rStyle w:val="Otsikko2Char"/>
              </w:rPr>
              <w:t>Hyvinvoinnin parantaminen</w:t>
            </w:r>
            <w:r w:rsidRPr="009E58A1">
              <w:rPr>
                <w:rFonts w:cstheme="minorHAnsi"/>
                <w:b/>
              </w:rPr>
              <w:br/>
            </w:r>
            <w:r w:rsidRPr="009E58A1">
              <w:rPr>
                <w:rFonts w:cstheme="minorHAnsi"/>
                <w:i/>
              </w:rPr>
              <w:t>(miten asia on hoidettu)</w:t>
            </w:r>
          </w:p>
        </w:tc>
        <w:tc>
          <w:tcPr>
            <w:tcW w:w="5954" w:type="dxa"/>
            <w:shd w:val="clear" w:color="auto" w:fill="E2EFD9" w:themeFill="accent6" w:themeFillTint="33"/>
          </w:tcPr>
          <w:p w14:paraId="1B19BC49"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47EADCC3"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4B78DACD" w14:textId="71D9B468" w:rsidR="00621622" w:rsidRPr="00B15BF3"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621622" w:rsidRPr="00D13C37" w14:paraId="54FD8A26" w14:textId="77777777" w:rsidTr="00F84889">
        <w:trPr>
          <w:trHeight w:val="1077"/>
        </w:trPr>
        <w:tc>
          <w:tcPr>
            <w:tcW w:w="4106" w:type="dxa"/>
            <w:shd w:val="clear" w:color="auto" w:fill="auto"/>
          </w:tcPr>
          <w:p w14:paraId="14E95D29" w14:textId="77777777" w:rsidR="00621622" w:rsidRPr="009E58A1" w:rsidRDefault="00621622" w:rsidP="00F84889">
            <w:pPr>
              <w:spacing w:line="276" w:lineRule="auto"/>
              <w:rPr>
                <w:rFonts w:cstheme="minorHAnsi"/>
              </w:rPr>
            </w:pPr>
            <w:r w:rsidRPr="009E58A1">
              <w:rPr>
                <w:rFonts w:cstheme="minorHAnsi"/>
              </w:rPr>
              <w:t xml:space="preserve">Makuualueen pehmeys </w:t>
            </w:r>
            <w:r w:rsidRPr="009E58A1">
              <w:rPr>
                <w:rFonts w:cstheme="minorHAnsi"/>
                <w:i/>
                <w:iCs/>
              </w:rPr>
              <w:t>(esim. kiinteäpohjainen, hyvin kuivitettu/ kumimatot ritilöiden päällä)</w:t>
            </w:r>
          </w:p>
        </w:tc>
        <w:tc>
          <w:tcPr>
            <w:tcW w:w="5954" w:type="dxa"/>
            <w:shd w:val="clear" w:color="auto" w:fill="auto"/>
          </w:tcPr>
          <w:p w14:paraId="57A7A1F8" w14:textId="3E70965A" w:rsidR="00621622" w:rsidRPr="00D13C37" w:rsidRDefault="003B32C7" w:rsidP="00F84889">
            <w:pPr>
              <w:spacing w:before="40" w:line="276" w:lineRule="auto"/>
              <w:rPr>
                <w:rFonts w:cstheme="minorHAnsi"/>
              </w:rPr>
            </w:pPr>
            <w:r>
              <w:rPr>
                <w:rFonts w:cstheme="minorHAnsi"/>
                <w:noProof/>
              </w:rPr>
              <w:t xml:space="preserve">Lypsylehmillä on kiinteä makuualusta, ts.kuivitetut makuuparret, joissa on </w:t>
            </w:r>
            <w:r w:rsidR="00752694">
              <w:rPr>
                <w:rFonts w:cstheme="minorHAnsi"/>
                <w:noProof/>
              </w:rPr>
              <w:t xml:space="preserve">v. 2021 </w:t>
            </w:r>
            <w:r w:rsidR="00E3176A">
              <w:rPr>
                <w:rFonts w:cstheme="minorHAnsi"/>
                <w:noProof/>
              </w:rPr>
              <w:t xml:space="preserve">uudistetut </w:t>
            </w:r>
            <w:r>
              <w:rPr>
                <w:rFonts w:cstheme="minorHAnsi"/>
                <w:noProof/>
              </w:rPr>
              <w:t>parsi</w:t>
            </w:r>
            <w:r w:rsidR="00B93E39">
              <w:rPr>
                <w:rFonts w:cstheme="minorHAnsi"/>
                <w:noProof/>
              </w:rPr>
              <w:t>matot</w:t>
            </w:r>
            <w:r>
              <w:rPr>
                <w:rFonts w:cstheme="minorHAnsi"/>
                <w:noProof/>
              </w:rPr>
              <w:t xml:space="preserve">. Vasikoiden ja nuorkarjan karsinat ovat kiinteäpohjaisia, makuualueet ovat hyvin kuivitettuja ja </w:t>
            </w:r>
            <w:r w:rsidR="00B93E39">
              <w:rPr>
                <w:rFonts w:cstheme="minorHAnsi"/>
                <w:noProof/>
              </w:rPr>
              <w:t>kuivikkeen alla</w:t>
            </w:r>
            <w:r>
              <w:rPr>
                <w:rFonts w:cstheme="minorHAnsi"/>
                <w:noProof/>
              </w:rPr>
              <w:t xml:space="preserve"> on kumimatot. </w:t>
            </w:r>
            <w:r w:rsidR="002B3731">
              <w:rPr>
                <w:rFonts w:cstheme="minorHAnsi"/>
                <w:noProof/>
              </w:rPr>
              <w:t>Hieholan viileä</w:t>
            </w:r>
            <w:r w:rsidR="004313C6">
              <w:rPr>
                <w:rFonts w:cstheme="minorHAnsi"/>
                <w:noProof/>
              </w:rPr>
              <w:t xml:space="preserve">ssä </w:t>
            </w:r>
            <w:r w:rsidR="002B3731">
              <w:rPr>
                <w:rFonts w:cstheme="minorHAnsi"/>
                <w:noProof/>
              </w:rPr>
              <w:t xml:space="preserve">pihatossa on kestokuivitus (olki ym. kuivike-materiaali). </w:t>
            </w:r>
            <w:r>
              <w:rPr>
                <w:rFonts w:cstheme="minorHAnsi"/>
                <w:noProof/>
              </w:rPr>
              <w:t xml:space="preserve">Juottovasikoilla (alle 2vk) on yksittäiskarsinat, joissa on runsas </w:t>
            </w:r>
            <w:r w:rsidR="00E3176A">
              <w:rPr>
                <w:rFonts w:cstheme="minorHAnsi"/>
                <w:noProof/>
              </w:rPr>
              <w:t>olki</w:t>
            </w:r>
            <w:r>
              <w:rPr>
                <w:rFonts w:cstheme="minorHAnsi"/>
                <w:noProof/>
              </w:rPr>
              <w:t>ku</w:t>
            </w:r>
            <w:r w:rsidR="00E3176A">
              <w:rPr>
                <w:rFonts w:cstheme="minorHAnsi"/>
                <w:noProof/>
              </w:rPr>
              <w:t>i</w:t>
            </w:r>
            <w:r>
              <w:rPr>
                <w:rFonts w:cstheme="minorHAnsi"/>
                <w:noProof/>
              </w:rPr>
              <w:t>vitus.</w:t>
            </w:r>
          </w:p>
        </w:tc>
      </w:tr>
      <w:tr w:rsidR="00621622" w:rsidRPr="00D13C37" w14:paraId="1A830136" w14:textId="77777777" w:rsidTr="00F84889">
        <w:trPr>
          <w:trHeight w:val="1200"/>
        </w:trPr>
        <w:tc>
          <w:tcPr>
            <w:tcW w:w="4106" w:type="dxa"/>
            <w:shd w:val="clear" w:color="auto" w:fill="auto"/>
          </w:tcPr>
          <w:p w14:paraId="1DA9B297" w14:textId="77777777" w:rsidR="00621622" w:rsidRPr="009E58A1" w:rsidRDefault="00621622" w:rsidP="00F84889">
            <w:pPr>
              <w:spacing w:line="276" w:lineRule="auto"/>
              <w:rPr>
                <w:rFonts w:cstheme="minorHAnsi"/>
              </w:rPr>
            </w:pPr>
            <w:r w:rsidRPr="009E58A1">
              <w:rPr>
                <w:rFonts w:cstheme="minorHAnsi"/>
              </w:rPr>
              <w:t xml:space="preserve">Eläinten puhtaus </w:t>
            </w:r>
            <w:r w:rsidRPr="009E58A1">
              <w:rPr>
                <w:rFonts w:cstheme="minorHAnsi"/>
                <w:i/>
              </w:rPr>
              <w:t>(miten puhtaudesta huolehditaan)</w:t>
            </w:r>
          </w:p>
        </w:tc>
        <w:tc>
          <w:tcPr>
            <w:tcW w:w="5954" w:type="dxa"/>
            <w:shd w:val="clear" w:color="auto" w:fill="auto"/>
          </w:tcPr>
          <w:p w14:paraId="12351C15" w14:textId="6E8910EC" w:rsidR="00621622" w:rsidRPr="00D13C37" w:rsidRDefault="003B32C7" w:rsidP="00F84889">
            <w:pPr>
              <w:spacing w:before="40" w:line="276" w:lineRule="auto"/>
              <w:rPr>
                <w:rFonts w:cstheme="minorHAnsi"/>
              </w:rPr>
            </w:pPr>
            <w:r>
              <w:rPr>
                <w:rFonts w:cstheme="minorHAnsi"/>
              </w:rPr>
              <w:t>Karjaharjat, parsimitoitus, ilmanvaihdon toimivuus sekä riittävä kuivi</w:t>
            </w:r>
            <w:r>
              <w:rPr>
                <w:rFonts w:cstheme="minorHAnsi"/>
                <w:noProof/>
              </w:rPr>
              <w:t xml:space="preserve">tus pitävät eläimet puhtaana. </w:t>
            </w:r>
            <w:r w:rsidR="00011B02">
              <w:rPr>
                <w:rFonts w:cstheme="minorHAnsi"/>
                <w:noProof/>
              </w:rPr>
              <w:t>Lypsylehmien h</w:t>
            </w:r>
            <w:r>
              <w:rPr>
                <w:rFonts w:cstheme="minorHAnsi"/>
                <w:noProof/>
              </w:rPr>
              <w:t xml:space="preserve">äntäkarvojen leikkaus myös vähentää likaantumista. </w:t>
            </w:r>
            <w:r w:rsidR="00C5262F">
              <w:rPr>
                <w:rFonts w:cstheme="minorHAnsi"/>
                <w:noProof/>
              </w:rPr>
              <w:t>E</w:t>
            </w:r>
            <w:r>
              <w:rPr>
                <w:rFonts w:cstheme="minorHAnsi"/>
                <w:noProof/>
              </w:rPr>
              <w:t>läinten määrä</w:t>
            </w:r>
            <w:r w:rsidR="00C5262F">
              <w:rPr>
                <w:rFonts w:cstheme="minorHAnsi"/>
                <w:noProof/>
              </w:rPr>
              <w:t>n hallinta ts. riittävä väljyys</w:t>
            </w:r>
            <w:r>
              <w:rPr>
                <w:rFonts w:cstheme="minorHAnsi"/>
                <w:noProof/>
              </w:rPr>
              <w:t xml:space="preserve"> karsinaryhmissä</w:t>
            </w:r>
            <w:r w:rsidR="00C5262F">
              <w:rPr>
                <w:rFonts w:cstheme="minorHAnsi"/>
                <w:noProof/>
              </w:rPr>
              <w:t xml:space="preserve"> edesauttaa eläimiä pysymään puhtaana. </w:t>
            </w:r>
            <w:r w:rsidR="00E3176A">
              <w:rPr>
                <w:rFonts w:cstheme="minorHAnsi"/>
                <w:noProof/>
              </w:rPr>
              <w:t xml:space="preserve"> Kuivadesinfiointia käytetään </w:t>
            </w:r>
            <w:r w:rsidR="00C5262F">
              <w:rPr>
                <w:rFonts w:cstheme="minorHAnsi"/>
                <w:noProof/>
              </w:rPr>
              <w:t xml:space="preserve">tarvittaessa </w:t>
            </w:r>
            <w:r w:rsidR="00E3176A">
              <w:rPr>
                <w:rFonts w:cstheme="minorHAnsi"/>
                <w:noProof/>
              </w:rPr>
              <w:t>karsinoissa ja makuuparsissa.</w:t>
            </w:r>
            <w:r w:rsidR="00011B02">
              <w:rPr>
                <w:rFonts w:cstheme="minorHAnsi"/>
              </w:rPr>
              <w:t xml:space="preserve"> </w:t>
            </w:r>
            <w:proofErr w:type="spellStart"/>
            <w:r w:rsidR="00011B02">
              <w:rPr>
                <w:rFonts w:cstheme="minorHAnsi"/>
              </w:rPr>
              <w:t>Vasikkalan</w:t>
            </w:r>
            <w:proofErr w:type="spellEnd"/>
            <w:r w:rsidR="00011B02">
              <w:rPr>
                <w:rFonts w:cstheme="minorHAnsi"/>
              </w:rPr>
              <w:t xml:space="preserve"> yksilökarsinat puhdistetaan perusteellisesti vasikan siirtyessä ryhmään ts. ennen uuden vasikan yksilökarsinaan vientiä.</w:t>
            </w:r>
          </w:p>
        </w:tc>
      </w:tr>
      <w:tr w:rsidR="00621622" w:rsidRPr="00D13C37" w14:paraId="047A2296" w14:textId="77777777" w:rsidTr="00F84889">
        <w:trPr>
          <w:trHeight w:val="1200"/>
        </w:trPr>
        <w:tc>
          <w:tcPr>
            <w:tcW w:w="4106" w:type="dxa"/>
            <w:shd w:val="clear" w:color="auto" w:fill="auto"/>
          </w:tcPr>
          <w:p w14:paraId="2ED23535" w14:textId="77777777" w:rsidR="00621622" w:rsidRPr="009E58A1" w:rsidRDefault="00621622" w:rsidP="00F84889">
            <w:pPr>
              <w:spacing w:line="276" w:lineRule="auto"/>
              <w:rPr>
                <w:rFonts w:cstheme="minorHAnsi"/>
              </w:rPr>
            </w:pPr>
            <w:r w:rsidRPr="009E58A1">
              <w:rPr>
                <w:rFonts w:cstheme="minorHAnsi"/>
              </w:rPr>
              <w:t>Sairaiden ja poikivien eläinten hoito (</w:t>
            </w:r>
            <w:r w:rsidRPr="009E58A1">
              <w:rPr>
                <w:rFonts w:cstheme="minorHAnsi"/>
                <w:i/>
              </w:rPr>
              <w:t>myös erillinen toimenpide valittavissa</w:t>
            </w:r>
            <w:r w:rsidRPr="009E58A1">
              <w:rPr>
                <w:rFonts w:cstheme="minorHAnsi"/>
              </w:rPr>
              <w:t>)</w:t>
            </w:r>
          </w:p>
        </w:tc>
        <w:tc>
          <w:tcPr>
            <w:tcW w:w="5954" w:type="dxa"/>
            <w:shd w:val="clear" w:color="auto" w:fill="auto"/>
          </w:tcPr>
          <w:p w14:paraId="514FFBC2" w14:textId="716BEE66" w:rsidR="00621622" w:rsidRPr="00D13C37" w:rsidRDefault="003B32C7" w:rsidP="00F84889">
            <w:pPr>
              <w:spacing w:before="40" w:line="276" w:lineRule="auto"/>
              <w:rPr>
                <w:rFonts w:cstheme="minorHAnsi"/>
              </w:rPr>
            </w:pPr>
            <w:r>
              <w:rPr>
                <w:rFonts w:cstheme="minorHAnsi"/>
              </w:rPr>
              <w:t>Sairas-</w:t>
            </w:r>
            <w:r w:rsidR="00C5262F">
              <w:rPr>
                <w:rFonts w:cstheme="minorHAnsi"/>
              </w:rPr>
              <w:t>, hoito-</w:t>
            </w:r>
            <w:r>
              <w:rPr>
                <w:rFonts w:cstheme="minorHAnsi"/>
              </w:rPr>
              <w:t xml:space="preserve"> ja poikimakarsinat ovat käytössä</w:t>
            </w:r>
            <w:r w:rsidR="00E3176A">
              <w:rPr>
                <w:rFonts w:cstheme="minorHAnsi"/>
              </w:rPr>
              <w:t xml:space="preserve"> eli </w:t>
            </w:r>
            <w:r w:rsidR="00C5262F">
              <w:rPr>
                <w:rFonts w:cstheme="minorHAnsi"/>
              </w:rPr>
              <w:t xml:space="preserve">sairas tai poikiva eläin </w:t>
            </w:r>
            <w:r w:rsidR="00E3176A">
              <w:rPr>
                <w:rFonts w:cstheme="minorHAnsi"/>
              </w:rPr>
              <w:t xml:space="preserve">siirretään </w:t>
            </w:r>
            <w:r w:rsidR="009E70AF">
              <w:rPr>
                <w:rFonts w:cstheme="minorHAnsi"/>
              </w:rPr>
              <w:t xml:space="preserve">ko. </w:t>
            </w:r>
            <w:r w:rsidR="00C5262F">
              <w:rPr>
                <w:rFonts w:cstheme="minorHAnsi"/>
              </w:rPr>
              <w:t>karsin</w:t>
            </w:r>
            <w:r w:rsidR="009E70AF">
              <w:rPr>
                <w:rFonts w:cstheme="minorHAnsi"/>
              </w:rPr>
              <w:t>oihi</w:t>
            </w:r>
            <w:r w:rsidR="00C5262F">
              <w:rPr>
                <w:rFonts w:cstheme="minorHAnsi"/>
              </w:rPr>
              <w:t>n</w:t>
            </w:r>
            <w:r>
              <w:rPr>
                <w:rFonts w:cstheme="minorHAnsi"/>
              </w:rPr>
              <w:t xml:space="preserve">. </w:t>
            </w:r>
            <w:r w:rsidR="00C5262F">
              <w:rPr>
                <w:rFonts w:cstheme="minorHAnsi"/>
              </w:rPr>
              <w:t xml:space="preserve">Karsinoissa on </w:t>
            </w:r>
            <w:r>
              <w:rPr>
                <w:rFonts w:cstheme="minorHAnsi"/>
              </w:rPr>
              <w:t>vapaa veden saanti ja kiinteä, hyvin kuivitettu makuualusta.</w:t>
            </w:r>
            <w:r w:rsidR="00C5262F">
              <w:rPr>
                <w:rFonts w:cstheme="minorHAnsi"/>
              </w:rPr>
              <w:t xml:space="preserve"> Eläinten vaihtuessa karsina puhdistetaan lannasta ja liasta sekä tarvittaessa pestään. Karsina käsitellään </w:t>
            </w:r>
            <w:proofErr w:type="gramStart"/>
            <w:r w:rsidR="00C5262F">
              <w:rPr>
                <w:rFonts w:cstheme="minorHAnsi"/>
              </w:rPr>
              <w:t>kuivadesinfiointi</w:t>
            </w:r>
            <w:r w:rsidR="009E70AF">
              <w:rPr>
                <w:rFonts w:cstheme="minorHAnsi"/>
              </w:rPr>
              <w:t>-</w:t>
            </w:r>
            <w:r w:rsidR="00C5262F">
              <w:rPr>
                <w:rFonts w:cstheme="minorHAnsi"/>
              </w:rPr>
              <w:t>aineella</w:t>
            </w:r>
            <w:proofErr w:type="gramEnd"/>
            <w:r w:rsidR="00C5262F">
              <w:rPr>
                <w:rFonts w:cstheme="minorHAnsi"/>
              </w:rPr>
              <w:t xml:space="preserve"> puhdistuksen yhteydessä ennen kuin seuraava eläin tulee karsinaan</w:t>
            </w:r>
            <w:r w:rsidR="00553C99">
              <w:rPr>
                <w:rFonts w:cstheme="minorHAnsi"/>
              </w:rPr>
              <w:t>.</w:t>
            </w:r>
          </w:p>
        </w:tc>
      </w:tr>
      <w:tr w:rsidR="00621622" w:rsidRPr="00D13C37" w14:paraId="61946FD9" w14:textId="77777777" w:rsidTr="00F84889">
        <w:trPr>
          <w:trHeight w:val="1200"/>
        </w:trPr>
        <w:tc>
          <w:tcPr>
            <w:tcW w:w="4106" w:type="dxa"/>
            <w:shd w:val="clear" w:color="auto" w:fill="auto"/>
          </w:tcPr>
          <w:p w14:paraId="5C8D978D" w14:textId="77777777" w:rsidR="00621622" w:rsidRPr="009E58A1" w:rsidRDefault="00621622" w:rsidP="00F84889">
            <w:pPr>
              <w:spacing w:line="276" w:lineRule="auto"/>
              <w:rPr>
                <w:rFonts w:cstheme="minorHAnsi"/>
              </w:rPr>
            </w:pPr>
            <w:r w:rsidRPr="009E58A1">
              <w:rPr>
                <w:rFonts w:cstheme="minorHAnsi"/>
              </w:rPr>
              <w:t>Sorkkaterveys (</w:t>
            </w:r>
            <w:r w:rsidRPr="009E58A1">
              <w:rPr>
                <w:rFonts w:cstheme="minorHAnsi"/>
                <w:i/>
              </w:rPr>
              <w:t>tarkastus ja hoito</w:t>
            </w:r>
            <w:r w:rsidRPr="009E58A1">
              <w:rPr>
                <w:rFonts w:cstheme="minorHAnsi"/>
              </w:rPr>
              <w:t>)</w:t>
            </w:r>
          </w:p>
        </w:tc>
        <w:tc>
          <w:tcPr>
            <w:tcW w:w="5954" w:type="dxa"/>
            <w:shd w:val="clear" w:color="auto" w:fill="auto"/>
          </w:tcPr>
          <w:p w14:paraId="3EFBEBDE" w14:textId="192D02A9" w:rsidR="00621622" w:rsidRPr="00D13C37" w:rsidRDefault="003B32C7" w:rsidP="00F84889">
            <w:pPr>
              <w:spacing w:before="40" w:line="276" w:lineRule="auto"/>
              <w:rPr>
                <w:rFonts w:cstheme="minorHAnsi"/>
              </w:rPr>
            </w:pPr>
            <w:r>
              <w:rPr>
                <w:rFonts w:cstheme="minorHAnsi"/>
                <w:noProof/>
              </w:rPr>
              <w:t>Sorkat hoidetaan vähintään noin 2 krt/v</w:t>
            </w:r>
            <w:r w:rsidR="00E3176A">
              <w:rPr>
                <w:rFonts w:cstheme="minorHAnsi"/>
                <w:noProof/>
              </w:rPr>
              <w:t>/lehmä</w:t>
            </w:r>
            <w:r w:rsidR="009130C5">
              <w:rPr>
                <w:rFonts w:cstheme="minorHAnsi"/>
                <w:noProof/>
              </w:rPr>
              <w:t xml:space="preserve"> </w:t>
            </w:r>
            <w:r w:rsidR="00E3176A">
              <w:rPr>
                <w:rFonts w:cstheme="minorHAnsi"/>
                <w:noProof/>
              </w:rPr>
              <w:t xml:space="preserve">3-4 </w:t>
            </w:r>
            <w:r w:rsidR="009130C5">
              <w:rPr>
                <w:rFonts w:cstheme="minorHAnsi"/>
                <w:noProof/>
              </w:rPr>
              <w:t xml:space="preserve">sorkkahoitajan </w:t>
            </w:r>
            <w:r w:rsidR="00E3176A">
              <w:rPr>
                <w:rFonts w:cstheme="minorHAnsi"/>
                <w:noProof/>
              </w:rPr>
              <w:t>käyntikerran yhteydessä. Akuutit</w:t>
            </w:r>
            <w:r w:rsidR="009130C5">
              <w:rPr>
                <w:rFonts w:cstheme="minorHAnsi"/>
                <w:noProof/>
              </w:rPr>
              <w:t xml:space="preserve"> välitöntä hoitoa vaativat sorkkaongelmat hoidatetaan heti niiden ilmetessä</w:t>
            </w:r>
            <w:r w:rsidR="00E3176A">
              <w:rPr>
                <w:rFonts w:cstheme="minorHAnsi"/>
                <w:noProof/>
              </w:rPr>
              <w:t>.</w:t>
            </w:r>
            <w:r w:rsidR="00553C99">
              <w:rPr>
                <w:rFonts w:cstheme="minorHAnsi"/>
                <w:noProof/>
              </w:rPr>
              <w:t xml:space="preserve"> </w:t>
            </w:r>
            <w:r w:rsidR="00011B02">
              <w:rPr>
                <w:rFonts w:cstheme="minorHAnsi"/>
                <w:noProof/>
              </w:rPr>
              <w:t xml:space="preserve">Vakiosorkkahoitaja huolehtii sorkkahoidosta. </w:t>
            </w:r>
            <w:r w:rsidR="00553C99">
              <w:rPr>
                <w:rFonts w:cstheme="minorHAnsi"/>
                <w:noProof/>
              </w:rPr>
              <w:t>Syksyllä 2021 toteutetun lannanpoistolaitteiston remontin ja osittaisen uudistamisen avulla ennaltaehkäi</w:t>
            </w:r>
            <w:r w:rsidR="00E63E9C">
              <w:rPr>
                <w:rFonts w:cstheme="minorHAnsi"/>
                <w:noProof/>
              </w:rPr>
              <w:t>stää</w:t>
            </w:r>
            <w:r w:rsidR="00553C99">
              <w:rPr>
                <w:rFonts w:cstheme="minorHAnsi"/>
                <w:noProof/>
              </w:rPr>
              <w:t>n kosteista ja lantaisista käytävistä aiheutuvia sorkkaongelmia</w:t>
            </w:r>
            <w:r w:rsidR="001E1BA9">
              <w:rPr>
                <w:rFonts w:cstheme="minorHAnsi"/>
                <w:noProof/>
              </w:rPr>
              <w:t xml:space="preserve"> (esim. kantasyöpymä)</w:t>
            </w:r>
            <w:r w:rsidR="00553C99">
              <w:rPr>
                <w:rFonts w:cstheme="minorHAnsi"/>
                <w:noProof/>
              </w:rPr>
              <w:t xml:space="preserve">. Lantakone puhdistaa lantakäytävät usein vuorokauden aikana </w:t>
            </w:r>
            <w:r w:rsidR="00553C99">
              <w:rPr>
                <w:rFonts w:cstheme="minorHAnsi"/>
                <w:noProof/>
              </w:rPr>
              <w:lastRenderedPageBreak/>
              <w:t>(n. 7 krt vuorokaudessa, oikeaa määrää ja väliä vielä testaillaan)</w:t>
            </w:r>
            <w:r w:rsidR="00390660">
              <w:rPr>
                <w:rFonts w:cstheme="minorHAnsi"/>
                <w:noProof/>
              </w:rPr>
              <w:t>. Makuuparsien niskaputkia on myös siirretty äärimmilleen eteenpäin ja ylös. Sillä tavoitellaan sitä, että lehmät eivät niin usein seisoisi parsissa takajalat lantakäytävällä kosteassa ja liassa sekä myös sitä, että makuulle meno ja ylösnousu olisi helpompaa (vähemmän selkäpatteja, iho- ym. vaurioita parsirakenteiden seurauksena ja lehmät lepäävät enemmän, jolloin sorkat pääsevät kuivahtamaan)</w:t>
            </w:r>
          </w:p>
        </w:tc>
      </w:tr>
    </w:tbl>
    <w:p w14:paraId="4B5F63DF" w14:textId="77777777" w:rsidR="00621622" w:rsidRDefault="00621622" w:rsidP="00B15BF3">
      <w:pPr>
        <w:spacing w:line="240" w:lineRule="auto"/>
        <w:jc w:val="both"/>
        <w:rPr>
          <w:rFonts w:cstheme="minorHAnsi"/>
          <w:noProof/>
        </w:rPr>
      </w:pP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621622" w:rsidRPr="009E58A1" w14:paraId="36AD12CC" w14:textId="77777777" w:rsidTr="00621622">
        <w:trPr>
          <w:tblHeader/>
        </w:trPr>
        <w:tc>
          <w:tcPr>
            <w:tcW w:w="4106" w:type="dxa"/>
            <w:shd w:val="clear" w:color="auto" w:fill="E2EFD9" w:themeFill="accent6" w:themeFillTint="33"/>
          </w:tcPr>
          <w:p w14:paraId="47890C46" w14:textId="77777777" w:rsidR="00621622" w:rsidRPr="009E58A1" w:rsidRDefault="00621622" w:rsidP="00F84889">
            <w:pPr>
              <w:spacing w:line="276" w:lineRule="auto"/>
              <w:rPr>
                <w:rFonts w:cstheme="minorHAnsi"/>
                <w:b/>
              </w:rPr>
            </w:pPr>
            <w:r w:rsidRPr="001835AA">
              <w:rPr>
                <w:rStyle w:val="Otsikko2Char"/>
              </w:rPr>
              <w:t>Vasikan hyvinvointi</w:t>
            </w:r>
            <w:r w:rsidRPr="009E58A1">
              <w:rPr>
                <w:rFonts w:cstheme="minorHAnsi"/>
                <w:b/>
              </w:rPr>
              <w:t xml:space="preserve"> </w:t>
            </w:r>
            <w:r w:rsidRPr="009E58A1">
              <w:rPr>
                <w:rFonts w:cstheme="minorHAnsi"/>
                <w:b/>
              </w:rPr>
              <w:br/>
            </w:r>
            <w:r w:rsidRPr="009E58A1">
              <w:rPr>
                <w:rFonts w:cstheme="minorHAnsi"/>
                <w:i/>
              </w:rPr>
              <w:t>(miten asia on hoidettu, myös erillinen toimenpide valittavissa</w:t>
            </w:r>
            <w:r w:rsidRPr="009E58A1">
              <w:rPr>
                <w:rFonts w:cstheme="minorHAnsi"/>
              </w:rPr>
              <w:t>)</w:t>
            </w:r>
          </w:p>
        </w:tc>
        <w:tc>
          <w:tcPr>
            <w:tcW w:w="5954" w:type="dxa"/>
            <w:shd w:val="clear" w:color="auto" w:fill="E2EFD9" w:themeFill="accent6" w:themeFillTint="33"/>
          </w:tcPr>
          <w:p w14:paraId="1823FCBC"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0C3EE00C"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6FA8B823" w14:textId="64903B46" w:rsidR="00621622" w:rsidRPr="00B15BF3"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621622" w:rsidRPr="009E58A1" w14:paraId="53C20B09" w14:textId="77777777" w:rsidTr="00F84889">
        <w:trPr>
          <w:trHeight w:val="1200"/>
        </w:trPr>
        <w:tc>
          <w:tcPr>
            <w:tcW w:w="4106" w:type="dxa"/>
            <w:shd w:val="clear" w:color="auto" w:fill="auto"/>
          </w:tcPr>
          <w:p w14:paraId="28B6EE28" w14:textId="77777777" w:rsidR="00621622" w:rsidRPr="009E58A1" w:rsidRDefault="00621622" w:rsidP="00F84889">
            <w:pPr>
              <w:spacing w:line="276" w:lineRule="auto"/>
              <w:rPr>
                <w:rFonts w:cstheme="minorHAnsi"/>
              </w:rPr>
            </w:pPr>
            <w:r w:rsidRPr="009E58A1">
              <w:rPr>
                <w:rFonts w:cstheme="minorHAnsi"/>
              </w:rPr>
              <w:t>Ternimaito (</w:t>
            </w:r>
            <w:r w:rsidRPr="009E58A1">
              <w:rPr>
                <w:rFonts w:cstheme="minorHAnsi"/>
                <w:i/>
              </w:rPr>
              <w:t>koska, kenelle ja miten annetaan, ternimaidon laatu</w:t>
            </w:r>
            <w:r w:rsidRPr="009E58A1">
              <w:rPr>
                <w:rFonts w:cstheme="minorHAnsi"/>
              </w:rPr>
              <w:t>)</w:t>
            </w:r>
          </w:p>
        </w:tc>
        <w:tc>
          <w:tcPr>
            <w:tcW w:w="5954" w:type="dxa"/>
            <w:shd w:val="clear" w:color="auto" w:fill="auto"/>
          </w:tcPr>
          <w:p w14:paraId="0CDB4A67" w14:textId="6F73DC51" w:rsidR="00621622" w:rsidRPr="009E58A1" w:rsidRDefault="003B32C7" w:rsidP="00F84889">
            <w:pPr>
              <w:spacing w:before="40" w:line="276" w:lineRule="auto"/>
              <w:rPr>
                <w:rFonts w:cstheme="minorHAnsi"/>
              </w:rPr>
            </w:pPr>
            <w:r>
              <w:rPr>
                <w:rFonts w:cstheme="minorHAnsi"/>
                <w:noProof/>
              </w:rPr>
              <w:t>Ternimaitoa juotetaan tutista mahdollisimman pian (4h sisällä) syntymän jälkeen. Tuttisangot pestään huolellisesti juoton jälkeen ja tuttien kuntoa seurataan. Ternimaidon vasta-aine</w:t>
            </w:r>
            <w:r w:rsidR="00225945">
              <w:rPr>
                <w:rFonts w:cstheme="minorHAnsi"/>
                <w:noProof/>
              </w:rPr>
              <w:t>iden säännöllinen mittaus suositellaan aloitettavaksi.</w:t>
            </w:r>
            <w:r>
              <w:rPr>
                <w:rFonts w:cstheme="minorHAnsi"/>
                <w:noProof/>
              </w:rPr>
              <w:t xml:space="preserve"> Ternimaitoa pakastetaan ja käytetään vasikoille, joill</w:t>
            </w:r>
            <w:r w:rsidR="003827EF">
              <w:rPr>
                <w:rFonts w:cstheme="minorHAnsi"/>
                <w:noProof/>
              </w:rPr>
              <w:t>e</w:t>
            </w:r>
            <w:r>
              <w:rPr>
                <w:rFonts w:cstheme="minorHAnsi"/>
                <w:noProof/>
              </w:rPr>
              <w:t xml:space="preserve"> emän maitoa ei saa tai joill</w:t>
            </w:r>
            <w:r w:rsidR="003827EF">
              <w:rPr>
                <w:rFonts w:cstheme="minorHAnsi"/>
                <w:noProof/>
              </w:rPr>
              <w:t>e</w:t>
            </w:r>
            <w:r>
              <w:rPr>
                <w:rFonts w:cstheme="minorHAnsi"/>
                <w:noProof/>
              </w:rPr>
              <w:t xml:space="preserve"> </w:t>
            </w:r>
            <w:r w:rsidR="003827EF">
              <w:rPr>
                <w:rFonts w:cstheme="minorHAnsi"/>
                <w:noProof/>
              </w:rPr>
              <w:t xml:space="preserve">emän </w:t>
            </w:r>
            <w:r>
              <w:rPr>
                <w:rFonts w:cstheme="minorHAnsi"/>
                <w:noProof/>
              </w:rPr>
              <w:t>maito</w:t>
            </w:r>
            <w:r w:rsidR="003827EF">
              <w:rPr>
                <w:rFonts w:cstheme="minorHAnsi"/>
                <w:noProof/>
              </w:rPr>
              <w:t>a saa liian vähän</w:t>
            </w:r>
            <w:r>
              <w:rPr>
                <w:rFonts w:cstheme="minorHAnsi"/>
                <w:noProof/>
              </w:rPr>
              <w:t>.</w:t>
            </w:r>
            <w:r w:rsidR="00EE0AE9">
              <w:rPr>
                <w:rFonts w:cstheme="minorHAnsi"/>
                <w:noProof/>
              </w:rPr>
              <w:t xml:space="preserve"> </w:t>
            </w:r>
            <w:r w:rsidR="003827EF">
              <w:rPr>
                <w:rFonts w:cstheme="minorHAnsi"/>
                <w:noProof/>
              </w:rPr>
              <w:t>V</w:t>
            </w:r>
            <w:r w:rsidR="00EE0AE9">
              <w:rPr>
                <w:rFonts w:cstheme="minorHAnsi"/>
                <w:noProof/>
              </w:rPr>
              <w:t>asikkamaidot jäähdytetään jääkaapissa ja</w:t>
            </w:r>
            <w:r w:rsidR="003827EF">
              <w:rPr>
                <w:rFonts w:cstheme="minorHAnsi"/>
                <w:noProof/>
              </w:rPr>
              <w:t>/tai</w:t>
            </w:r>
            <w:r w:rsidR="00EE0AE9">
              <w:rPr>
                <w:rFonts w:cstheme="minorHAnsi"/>
                <w:noProof/>
              </w:rPr>
              <w:t xml:space="preserve"> vesihauteessa. Suositeltavaa hankkia pikkutankki</w:t>
            </w:r>
            <w:r w:rsidR="003827EF">
              <w:rPr>
                <w:rFonts w:cstheme="minorHAnsi"/>
                <w:noProof/>
              </w:rPr>
              <w:t xml:space="preserve"> säilytettävien vasikkamaitojen jäähdytykseen</w:t>
            </w:r>
            <w:r w:rsidR="00EE0AE9">
              <w:rPr>
                <w:rFonts w:cstheme="minorHAnsi"/>
                <w:noProof/>
              </w:rPr>
              <w:t>.</w:t>
            </w:r>
          </w:p>
        </w:tc>
      </w:tr>
      <w:tr w:rsidR="00621622" w:rsidRPr="009E58A1" w14:paraId="5FFAECB3" w14:textId="77777777" w:rsidTr="00F84889">
        <w:trPr>
          <w:trHeight w:val="1200"/>
        </w:trPr>
        <w:tc>
          <w:tcPr>
            <w:tcW w:w="4106" w:type="dxa"/>
            <w:shd w:val="clear" w:color="auto" w:fill="auto"/>
          </w:tcPr>
          <w:p w14:paraId="562E4C42" w14:textId="77777777" w:rsidR="00621622" w:rsidRPr="009E58A1" w:rsidRDefault="00621622" w:rsidP="00F84889">
            <w:pPr>
              <w:spacing w:line="276" w:lineRule="auto"/>
              <w:rPr>
                <w:rFonts w:cstheme="minorHAnsi"/>
              </w:rPr>
            </w:pPr>
            <w:r w:rsidRPr="009E58A1">
              <w:rPr>
                <w:rFonts w:cstheme="minorHAnsi"/>
              </w:rPr>
              <w:t>Kuivitus (</w:t>
            </w:r>
            <w:r w:rsidRPr="009E58A1">
              <w:rPr>
                <w:rFonts w:cstheme="minorHAnsi"/>
                <w:i/>
              </w:rPr>
              <w:t>miten huolehditaan siitä, että vasikan makuupaikka on kuiva, pehmeä ja vedoton</w:t>
            </w:r>
            <w:r w:rsidRPr="009E58A1">
              <w:rPr>
                <w:rFonts w:cstheme="minorHAnsi"/>
              </w:rPr>
              <w:t>)</w:t>
            </w:r>
          </w:p>
        </w:tc>
        <w:tc>
          <w:tcPr>
            <w:tcW w:w="5954" w:type="dxa"/>
            <w:shd w:val="clear" w:color="auto" w:fill="auto"/>
          </w:tcPr>
          <w:p w14:paraId="493060B5" w14:textId="5078E279" w:rsidR="00621622" w:rsidRPr="009E58A1" w:rsidRDefault="003B32C7" w:rsidP="00F84889">
            <w:pPr>
              <w:spacing w:before="40" w:line="276" w:lineRule="auto"/>
              <w:rPr>
                <w:rFonts w:cstheme="minorHAnsi"/>
              </w:rPr>
            </w:pPr>
            <w:r>
              <w:rPr>
                <w:rFonts w:cstheme="minorHAnsi"/>
              </w:rPr>
              <w:t xml:space="preserve">Kuiviketta lisätään tarpeen mukaan, seuranta päivittäin. </w:t>
            </w:r>
            <w:r w:rsidR="00D11D70">
              <w:rPr>
                <w:rFonts w:cstheme="minorHAnsi"/>
              </w:rPr>
              <w:t xml:space="preserve">Yksilökarsinoiden viereiset lämpöputket antavat vastasyntyneille lisälämpöä. Vetoisuutta vältetään </w:t>
            </w:r>
            <w:proofErr w:type="spellStart"/>
            <w:r w:rsidR="00D11D70">
              <w:rPr>
                <w:rFonts w:cstheme="minorHAnsi"/>
              </w:rPr>
              <w:t>vasikkalan</w:t>
            </w:r>
            <w:proofErr w:type="spellEnd"/>
            <w:r w:rsidR="00D11D70">
              <w:rPr>
                <w:rFonts w:cstheme="minorHAnsi"/>
              </w:rPr>
              <w:t xml:space="preserve"> ilman vaihdon säädöllä ja tarvittaessa on mahdollista esimerkiksi levyseinämiä asettaa</w:t>
            </w:r>
            <w:r w:rsidR="00011B02">
              <w:rPr>
                <w:rFonts w:cstheme="minorHAnsi"/>
              </w:rPr>
              <w:t xml:space="preserve"> juotettavien vasikoiden</w:t>
            </w:r>
            <w:r w:rsidR="00D11D70">
              <w:rPr>
                <w:rFonts w:cstheme="minorHAnsi"/>
              </w:rPr>
              <w:t xml:space="preserve"> </w:t>
            </w:r>
            <w:r w:rsidR="00011B02">
              <w:rPr>
                <w:rFonts w:cstheme="minorHAnsi"/>
              </w:rPr>
              <w:t>ryhmä</w:t>
            </w:r>
            <w:r w:rsidR="00D11D70">
              <w:rPr>
                <w:rFonts w:cstheme="minorHAnsi"/>
              </w:rPr>
              <w:t xml:space="preserve">karsinan ikkunapuoleiselle seinämälle. </w:t>
            </w:r>
            <w:r w:rsidRPr="00076C88">
              <w:rPr>
                <w:rFonts w:cstheme="minorHAnsi"/>
              </w:rPr>
              <w:t>Vasik</w:t>
            </w:r>
            <w:r>
              <w:rPr>
                <w:rFonts w:cstheme="minorHAnsi"/>
              </w:rPr>
              <w:t xml:space="preserve">oiden yksilökarsinat </w:t>
            </w:r>
            <w:r w:rsidR="00D11D70">
              <w:rPr>
                <w:rFonts w:cstheme="minorHAnsi"/>
              </w:rPr>
              <w:t xml:space="preserve">kuivitetaan runsaasti oljella = ”lämmin pesä” vastasyntyneelle. </w:t>
            </w:r>
          </w:p>
        </w:tc>
      </w:tr>
      <w:tr w:rsidR="00621622" w:rsidRPr="009E58A1" w14:paraId="715E1F46" w14:textId="77777777" w:rsidTr="00F84889">
        <w:trPr>
          <w:trHeight w:val="1200"/>
        </w:trPr>
        <w:tc>
          <w:tcPr>
            <w:tcW w:w="4106" w:type="dxa"/>
            <w:shd w:val="clear" w:color="auto" w:fill="auto"/>
          </w:tcPr>
          <w:p w14:paraId="38576CEA" w14:textId="77777777" w:rsidR="00621622" w:rsidRPr="009E58A1" w:rsidRDefault="00621622" w:rsidP="00F84889">
            <w:pPr>
              <w:spacing w:line="276" w:lineRule="auto"/>
              <w:rPr>
                <w:rFonts w:cstheme="minorHAnsi"/>
              </w:rPr>
            </w:pPr>
            <w:r w:rsidRPr="009E58A1">
              <w:rPr>
                <w:rFonts w:cstheme="minorHAnsi"/>
              </w:rPr>
              <w:t>Ryhmäkarsinat</w:t>
            </w:r>
            <w:r>
              <w:rPr>
                <w:rFonts w:cstheme="minorHAnsi"/>
              </w:rPr>
              <w:t xml:space="preserve"> (miten asia on hoidettu)</w:t>
            </w:r>
          </w:p>
        </w:tc>
        <w:tc>
          <w:tcPr>
            <w:tcW w:w="5954" w:type="dxa"/>
            <w:shd w:val="clear" w:color="auto" w:fill="auto"/>
          </w:tcPr>
          <w:p w14:paraId="0CFA1757" w14:textId="4950A6ED" w:rsidR="00621622" w:rsidRPr="009E58A1" w:rsidRDefault="003B32C7" w:rsidP="00D325A1">
            <w:pPr>
              <w:spacing w:before="40" w:line="276" w:lineRule="auto"/>
              <w:rPr>
                <w:rFonts w:cstheme="minorHAnsi"/>
              </w:rPr>
            </w:pPr>
            <w:r>
              <w:rPr>
                <w:rFonts w:cstheme="minorHAnsi"/>
              </w:rPr>
              <w:t>Terve v</w:t>
            </w:r>
            <w:r>
              <w:rPr>
                <w:rFonts w:cstheme="minorHAnsi"/>
                <w:noProof/>
              </w:rPr>
              <w:t xml:space="preserve">asikka siirretään ryhmäkarsinaan noin 1-2 viikon iässä. </w:t>
            </w:r>
            <w:r w:rsidR="00D325A1">
              <w:rPr>
                <w:rFonts w:cstheme="minorHAnsi"/>
                <w:noProof/>
              </w:rPr>
              <w:t>Navetan r</w:t>
            </w:r>
            <w:r>
              <w:rPr>
                <w:rFonts w:cstheme="minorHAnsi"/>
                <w:noProof/>
              </w:rPr>
              <w:t xml:space="preserve">yhmäkarsinoissa on kuivitettu kiinteä makuualusta karsinan takaosassa. </w:t>
            </w:r>
            <w:r w:rsidR="00D325A1">
              <w:rPr>
                <w:rFonts w:cstheme="minorHAnsi"/>
                <w:noProof/>
              </w:rPr>
              <w:t xml:space="preserve">Ruokintakäytävä on kiinteäpohjainen. </w:t>
            </w:r>
            <w:r w:rsidR="007B65E9">
              <w:rPr>
                <w:rFonts w:cstheme="minorHAnsi"/>
                <w:noProof/>
              </w:rPr>
              <w:t xml:space="preserve">Erillisessä </w:t>
            </w:r>
            <w:r w:rsidR="00011B02">
              <w:rPr>
                <w:rFonts w:cstheme="minorHAnsi"/>
                <w:noProof/>
              </w:rPr>
              <w:t>Hiehola</w:t>
            </w:r>
            <w:r w:rsidR="00D325A1">
              <w:rPr>
                <w:rFonts w:cstheme="minorHAnsi"/>
                <w:noProof/>
              </w:rPr>
              <w:t xml:space="preserve"> -rakennuksessa</w:t>
            </w:r>
            <w:r w:rsidR="00011B02">
              <w:rPr>
                <w:rFonts w:cstheme="minorHAnsi"/>
                <w:noProof/>
              </w:rPr>
              <w:t xml:space="preserve"> on runsas kuivitus</w:t>
            </w:r>
            <w:r w:rsidR="00D325A1">
              <w:rPr>
                <w:rFonts w:cstheme="minorHAnsi"/>
                <w:noProof/>
              </w:rPr>
              <w:t xml:space="preserve"> kiinteän betonipohjan päällä.</w:t>
            </w:r>
          </w:p>
        </w:tc>
      </w:tr>
      <w:tr w:rsidR="00621622" w:rsidRPr="009E58A1" w14:paraId="21C6EF38" w14:textId="77777777" w:rsidTr="00F84889">
        <w:trPr>
          <w:trHeight w:val="1200"/>
        </w:trPr>
        <w:tc>
          <w:tcPr>
            <w:tcW w:w="4106" w:type="dxa"/>
            <w:shd w:val="clear" w:color="auto" w:fill="auto"/>
          </w:tcPr>
          <w:p w14:paraId="42E2A2E3" w14:textId="77777777" w:rsidR="00621622" w:rsidRPr="009E58A1" w:rsidRDefault="00621622" w:rsidP="00F84889">
            <w:pPr>
              <w:spacing w:line="276" w:lineRule="auto"/>
              <w:rPr>
                <w:rFonts w:cstheme="minorHAnsi"/>
              </w:rPr>
            </w:pPr>
            <w:proofErr w:type="spellStart"/>
            <w:r w:rsidRPr="009E58A1">
              <w:rPr>
                <w:rFonts w:cstheme="minorHAnsi"/>
              </w:rPr>
              <w:t>Nupoutus</w:t>
            </w:r>
            <w:proofErr w:type="spellEnd"/>
            <w:r>
              <w:rPr>
                <w:rFonts w:cstheme="minorHAnsi"/>
              </w:rPr>
              <w:t xml:space="preserve"> (kuka tekee, milloin tehdään, miten tehdään)</w:t>
            </w:r>
          </w:p>
        </w:tc>
        <w:tc>
          <w:tcPr>
            <w:tcW w:w="5954" w:type="dxa"/>
            <w:shd w:val="clear" w:color="auto" w:fill="auto"/>
          </w:tcPr>
          <w:p w14:paraId="0B8FAC05" w14:textId="067F2036" w:rsidR="00621622" w:rsidRPr="009E58A1" w:rsidRDefault="003B32C7" w:rsidP="00F84889">
            <w:pPr>
              <w:spacing w:before="40" w:line="276" w:lineRule="auto"/>
              <w:rPr>
                <w:rFonts w:cstheme="minorHAnsi"/>
              </w:rPr>
            </w:pPr>
            <w:r>
              <w:rPr>
                <w:rFonts w:cstheme="minorHAnsi"/>
                <w:noProof/>
              </w:rPr>
              <w:t>Nupoutus tehdään rauhoitettuna ja kivun lievitystä käyttäen. Eläinlääkäri nupouttaa.</w:t>
            </w:r>
          </w:p>
        </w:tc>
      </w:tr>
    </w:tbl>
    <w:p w14:paraId="524DD784" w14:textId="77777777" w:rsidR="00621622" w:rsidRDefault="00621622" w:rsidP="00B15BF3">
      <w:pPr>
        <w:spacing w:line="240" w:lineRule="auto"/>
        <w:jc w:val="both"/>
        <w:rPr>
          <w:rFonts w:cstheme="minorHAnsi"/>
          <w:noProof/>
        </w:rPr>
      </w:pPr>
    </w:p>
    <w:tbl>
      <w:tblPr>
        <w:tblStyle w:val="TaulukkoRuudukko"/>
        <w:tblpPr w:leftFromText="142" w:rightFromText="142" w:vertAnchor="text" w:tblpY="1"/>
        <w:tblOverlap w:val="never"/>
        <w:tblW w:w="10060" w:type="dxa"/>
        <w:tblLayout w:type="fixed"/>
        <w:tblLook w:val="04A0" w:firstRow="1" w:lastRow="0" w:firstColumn="1" w:lastColumn="0" w:noHBand="0" w:noVBand="1"/>
      </w:tblPr>
      <w:tblGrid>
        <w:gridCol w:w="4106"/>
        <w:gridCol w:w="5954"/>
      </w:tblGrid>
      <w:tr w:rsidR="00621622" w:rsidRPr="009E58A1" w14:paraId="13A5EBBA" w14:textId="77777777" w:rsidTr="00B15BF3">
        <w:trPr>
          <w:tblHeader/>
        </w:trPr>
        <w:tc>
          <w:tcPr>
            <w:tcW w:w="4106" w:type="dxa"/>
            <w:shd w:val="clear" w:color="auto" w:fill="E2EFD9" w:themeFill="accent6" w:themeFillTint="33"/>
          </w:tcPr>
          <w:p w14:paraId="69D494E2" w14:textId="77777777" w:rsidR="00621622" w:rsidRPr="009E58A1" w:rsidRDefault="00621622" w:rsidP="001835AA">
            <w:pPr>
              <w:pStyle w:val="Otsikko2"/>
              <w:framePr w:hSpace="0" w:wrap="auto" w:vAnchor="margin" w:yAlign="inline"/>
              <w:suppressOverlap w:val="0"/>
              <w:outlineLvl w:val="1"/>
            </w:pPr>
            <w:r w:rsidRPr="009E58A1">
              <w:lastRenderedPageBreak/>
              <w:t>Laidunnus ja ulkoilu</w:t>
            </w:r>
          </w:p>
          <w:p w14:paraId="1B609FD5" w14:textId="77777777" w:rsidR="00621622" w:rsidRPr="009E58A1" w:rsidRDefault="00621622" w:rsidP="00F84889">
            <w:pPr>
              <w:spacing w:line="276" w:lineRule="auto"/>
              <w:rPr>
                <w:rFonts w:cstheme="minorHAnsi"/>
                <w:b/>
              </w:rPr>
            </w:pPr>
            <w:r w:rsidRPr="009E58A1">
              <w:rPr>
                <w:rFonts w:cstheme="minorHAnsi"/>
              </w:rPr>
              <w:t>(</w:t>
            </w:r>
            <w:r w:rsidRPr="009E58A1">
              <w:rPr>
                <w:rFonts w:cstheme="minorHAnsi"/>
                <w:i/>
              </w:rPr>
              <w:t>laidunnuksesta erillinen toimenpide valittavissa</w:t>
            </w:r>
            <w:r w:rsidRPr="009E58A1">
              <w:rPr>
                <w:rFonts w:cstheme="minorHAnsi"/>
              </w:rPr>
              <w:t>)</w:t>
            </w:r>
          </w:p>
        </w:tc>
        <w:tc>
          <w:tcPr>
            <w:tcW w:w="5954" w:type="dxa"/>
            <w:shd w:val="clear" w:color="auto" w:fill="E2EFD9" w:themeFill="accent6" w:themeFillTint="33"/>
          </w:tcPr>
          <w:p w14:paraId="6325EA40" w14:textId="77777777" w:rsidR="00B15BF3" w:rsidRPr="001835AA" w:rsidRDefault="00B15BF3" w:rsidP="00B15BF3">
            <w:pPr>
              <w:pStyle w:val="Otsikko2"/>
              <w:framePr w:hSpace="0" w:wrap="auto" w:vAnchor="margin" w:yAlign="inline"/>
              <w:suppressOverlap w:val="0"/>
              <w:outlineLvl w:val="1"/>
            </w:pPr>
            <w:r w:rsidRPr="001835AA">
              <w:t>Tilakohtaiset toimenpiteet</w:t>
            </w:r>
          </w:p>
          <w:p w14:paraId="24958F77" w14:textId="77777777" w:rsidR="00B15BF3" w:rsidRDefault="00B15BF3" w:rsidP="00B15BF3">
            <w:pPr>
              <w:pStyle w:val="Otsikko2"/>
              <w:framePr w:hSpace="0" w:wrap="auto" w:vAnchor="margin" w:yAlign="inline"/>
              <w:numPr>
                <w:ilvl w:val="0"/>
                <w:numId w:val="16"/>
              </w:numPr>
              <w:suppressOverlap w:val="0"/>
              <w:outlineLvl w:val="1"/>
            </w:pPr>
            <w:r w:rsidRPr="001835AA">
              <w:t>kuvaus miten asia on järjestetty</w:t>
            </w:r>
          </w:p>
          <w:p w14:paraId="64E08046" w14:textId="318DB640" w:rsidR="00621622" w:rsidRPr="00B15BF3" w:rsidRDefault="00B15BF3" w:rsidP="00B15BF3">
            <w:pPr>
              <w:pStyle w:val="Otsikko2"/>
              <w:framePr w:hSpace="0" w:wrap="auto" w:vAnchor="margin" w:yAlign="inline"/>
              <w:numPr>
                <w:ilvl w:val="0"/>
                <w:numId w:val="16"/>
              </w:numPr>
              <w:suppressOverlap w:val="0"/>
              <w:outlineLvl w:val="1"/>
            </w:pPr>
            <w:r w:rsidRPr="001835AA">
              <w:t>mahdolliset kehittämisideat</w:t>
            </w:r>
          </w:p>
        </w:tc>
      </w:tr>
      <w:tr w:rsidR="00621622" w:rsidRPr="009E58A1" w14:paraId="76D8DF4D" w14:textId="77777777" w:rsidTr="00B15BF3">
        <w:trPr>
          <w:trHeight w:val="1200"/>
          <w:tblHeader/>
        </w:trPr>
        <w:tc>
          <w:tcPr>
            <w:tcW w:w="4106" w:type="dxa"/>
            <w:shd w:val="clear" w:color="auto" w:fill="auto"/>
          </w:tcPr>
          <w:p w14:paraId="5F51006E" w14:textId="77777777" w:rsidR="00621622" w:rsidRPr="009E58A1" w:rsidRDefault="00621622" w:rsidP="00F84889">
            <w:pPr>
              <w:spacing w:line="276" w:lineRule="auto"/>
              <w:rPr>
                <w:rFonts w:cstheme="minorHAnsi"/>
              </w:rPr>
            </w:pPr>
            <w:r w:rsidRPr="009E58A1">
              <w:rPr>
                <w:rFonts w:cstheme="minorHAnsi"/>
              </w:rPr>
              <w:t>Laidunnuksen suunnittelu</w:t>
            </w:r>
            <w:r>
              <w:rPr>
                <w:rFonts w:cstheme="minorHAnsi"/>
              </w:rPr>
              <w:t xml:space="preserve"> </w:t>
            </w:r>
            <w:r w:rsidRPr="00AF787D">
              <w:rPr>
                <w:rFonts w:cstheme="minorHAnsi"/>
                <w:i/>
                <w:iCs/>
              </w:rPr>
              <w:t>(esim. laidunkierto</w:t>
            </w:r>
            <w:r>
              <w:rPr>
                <w:rFonts w:cstheme="minorHAnsi"/>
                <w:i/>
                <w:iCs/>
              </w:rPr>
              <w:t>, puhdistusniitto)</w:t>
            </w:r>
          </w:p>
        </w:tc>
        <w:tc>
          <w:tcPr>
            <w:tcW w:w="5954" w:type="dxa"/>
            <w:shd w:val="clear" w:color="auto" w:fill="auto"/>
          </w:tcPr>
          <w:p w14:paraId="418A6F33" w14:textId="4ABDACC6" w:rsidR="00621622" w:rsidRPr="009E58A1" w:rsidRDefault="007332E1" w:rsidP="00F84889">
            <w:pPr>
              <w:spacing w:before="40" w:line="276" w:lineRule="auto"/>
              <w:rPr>
                <w:rFonts w:cstheme="minorHAnsi"/>
              </w:rPr>
            </w:pPr>
            <w:r>
              <w:rPr>
                <w:rFonts w:cstheme="minorHAnsi"/>
                <w:noProof/>
              </w:rPr>
              <w:t xml:space="preserve">Laidunlohkot ovat navetan lähellä </w:t>
            </w:r>
            <w:r w:rsidR="00011B02">
              <w:rPr>
                <w:rFonts w:cstheme="minorHAnsi"/>
                <w:noProof/>
              </w:rPr>
              <w:t>ja laidunnus on ns. terapialaidunnusta ja ulkoilua pääosan kesäkautta</w:t>
            </w:r>
            <w:r w:rsidR="003B32C7">
              <w:rPr>
                <w:rFonts w:cstheme="minorHAnsi"/>
                <w:noProof/>
              </w:rPr>
              <w:t xml:space="preserve">. Lypsylehmillä on tarha navetan vierellä ja sitä käytetään ympäri vuoden.   </w:t>
            </w:r>
          </w:p>
        </w:tc>
      </w:tr>
      <w:tr w:rsidR="00621622" w:rsidRPr="009E58A1" w14:paraId="69E70839" w14:textId="77777777" w:rsidTr="00A4108A">
        <w:trPr>
          <w:trHeight w:val="1200"/>
          <w:tblHeader/>
        </w:trPr>
        <w:tc>
          <w:tcPr>
            <w:tcW w:w="4106" w:type="dxa"/>
            <w:shd w:val="clear" w:color="auto" w:fill="auto"/>
          </w:tcPr>
          <w:p w14:paraId="78FB7CC3" w14:textId="77777777" w:rsidR="00621622" w:rsidRPr="009E58A1" w:rsidRDefault="00621622" w:rsidP="00F84889">
            <w:pPr>
              <w:spacing w:line="276" w:lineRule="auto"/>
              <w:rPr>
                <w:rFonts w:cstheme="minorHAnsi"/>
              </w:rPr>
            </w:pPr>
            <w:r w:rsidRPr="009E58A1">
              <w:rPr>
                <w:rFonts w:cstheme="minorHAnsi"/>
              </w:rPr>
              <w:t>Ulkoilun suunnittelu</w:t>
            </w:r>
            <w:r>
              <w:rPr>
                <w:rFonts w:cstheme="minorHAnsi"/>
              </w:rPr>
              <w:t xml:space="preserve"> </w:t>
            </w:r>
            <w:r w:rsidRPr="00AF787D">
              <w:rPr>
                <w:rFonts w:cstheme="minorHAnsi"/>
                <w:i/>
                <w:iCs/>
              </w:rPr>
              <w:t xml:space="preserve">(esim. </w:t>
            </w:r>
            <w:r>
              <w:rPr>
                <w:rFonts w:cstheme="minorHAnsi"/>
                <w:i/>
                <w:iCs/>
              </w:rPr>
              <w:t>eläinryhmien ulkoilu, tarhan kunnossapito)</w:t>
            </w:r>
          </w:p>
        </w:tc>
        <w:tc>
          <w:tcPr>
            <w:tcW w:w="5954" w:type="dxa"/>
            <w:tcBorders>
              <w:bottom w:val="single" w:sz="12" w:space="0" w:color="70AD47" w:themeColor="accent6"/>
            </w:tcBorders>
            <w:shd w:val="clear" w:color="auto" w:fill="auto"/>
          </w:tcPr>
          <w:p w14:paraId="62EE4557" w14:textId="27E28BE8" w:rsidR="00621622" w:rsidRPr="009E58A1" w:rsidRDefault="003B32C7" w:rsidP="00F84889">
            <w:pPr>
              <w:spacing w:before="40" w:line="276" w:lineRule="auto"/>
              <w:rPr>
                <w:rFonts w:cstheme="minorHAnsi"/>
              </w:rPr>
            </w:pPr>
            <w:r>
              <w:rPr>
                <w:rFonts w:cstheme="minorHAnsi"/>
              </w:rPr>
              <w:t xml:space="preserve">Lypsylehmät ja </w:t>
            </w:r>
            <w:proofErr w:type="spellStart"/>
            <w:r>
              <w:rPr>
                <w:rFonts w:cstheme="minorHAnsi"/>
              </w:rPr>
              <w:t>hieho</w:t>
            </w:r>
            <w:r w:rsidR="00011B02">
              <w:rPr>
                <w:rFonts w:cstheme="minorHAnsi"/>
              </w:rPr>
              <w:t>lan</w:t>
            </w:r>
            <w:proofErr w:type="spellEnd"/>
            <w:r>
              <w:rPr>
                <w:rFonts w:cstheme="minorHAnsi"/>
              </w:rPr>
              <w:t xml:space="preserve"> eläimet pääsevät ulkoilemaan ympäri vuoden. </w:t>
            </w:r>
            <w:proofErr w:type="spellStart"/>
            <w:r w:rsidR="00011B02">
              <w:rPr>
                <w:rFonts w:cstheme="minorHAnsi"/>
              </w:rPr>
              <w:t>Hieholassa</w:t>
            </w:r>
            <w:proofErr w:type="spellEnd"/>
            <w:r w:rsidR="00F8147A">
              <w:rPr>
                <w:rFonts w:cstheme="minorHAnsi"/>
              </w:rPr>
              <w:t xml:space="preserve"> voidaan pitää</w:t>
            </w:r>
            <w:r w:rsidR="00011B02">
              <w:rPr>
                <w:rFonts w:cstheme="minorHAnsi"/>
              </w:rPr>
              <w:t xml:space="preserve"> hiehoja tai tarvittaessa umpilehmiä.</w:t>
            </w:r>
          </w:p>
        </w:tc>
      </w:tr>
      <w:tr w:rsidR="00390660" w:rsidRPr="009E58A1" w14:paraId="17B6BF91" w14:textId="77777777" w:rsidTr="00A4108A">
        <w:trPr>
          <w:trHeight w:val="1200"/>
          <w:tblHeader/>
        </w:trPr>
        <w:tc>
          <w:tcPr>
            <w:tcW w:w="4106" w:type="dxa"/>
            <w:tcBorders>
              <w:top w:val="single" w:sz="12" w:space="0" w:color="70AD47" w:themeColor="accent6"/>
              <w:left w:val="single" w:sz="12" w:space="0" w:color="70AD47" w:themeColor="accent6"/>
              <w:bottom w:val="single" w:sz="12" w:space="0" w:color="70AD47" w:themeColor="accent6"/>
            </w:tcBorders>
            <w:shd w:val="clear" w:color="auto" w:fill="auto"/>
          </w:tcPr>
          <w:p w14:paraId="6A59485E" w14:textId="61D08737" w:rsidR="00390660" w:rsidRPr="009E58A1" w:rsidRDefault="00390660" w:rsidP="00F84889">
            <w:pPr>
              <w:spacing w:line="276" w:lineRule="auto"/>
              <w:rPr>
                <w:rFonts w:cstheme="minorHAnsi"/>
              </w:rPr>
            </w:pPr>
            <w:r>
              <w:rPr>
                <w:rFonts w:cstheme="minorHAnsi"/>
              </w:rPr>
              <w:t>MUUT</w:t>
            </w:r>
            <w:r w:rsidR="00C71218">
              <w:rPr>
                <w:rFonts w:cstheme="minorHAnsi"/>
              </w:rPr>
              <w:t>A</w:t>
            </w:r>
          </w:p>
        </w:tc>
        <w:tc>
          <w:tcPr>
            <w:tcW w:w="5954" w:type="dxa"/>
            <w:tcBorders>
              <w:top w:val="single" w:sz="12" w:space="0" w:color="70AD47" w:themeColor="accent6"/>
              <w:bottom w:val="single" w:sz="12" w:space="0" w:color="70AD47" w:themeColor="accent6"/>
              <w:right w:val="single" w:sz="12" w:space="0" w:color="70AD47" w:themeColor="accent6"/>
            </w:tcBorders>
            <w:shd w:val="clear" w:color="auto" w:fill="auto"/>
          </w:tcPr>
          <w:p w14:paraId="7E3A2552" w14:textId="38D305B6" w:rsidR="00390660" w:rsidRDefault="00390660" w:rsidP="00F84889">
            <w:pPr>
              <w:spacing w:before="40" w:line="276" w:lineRule="auto"/>
              <w:rPr>
                <w:rFonts w:cstheme="minorHAnsi"/>
              </w:rPr>
            </w:pPr>
            <w:r>
              <w:rPr>
                <w:rFonts w:cstheme="minorHAnsi"/>
              </w:rPr>
              <w:t>Nykyisen lypsylehmänavetan seinien sisällä eläinten olosuhteiden kehittämisen mahdollisuudet ovat rajalliset</w:t>
            </w:r>
            <w:r w:rsidR="00C71218">
              <w:rPr>
                <w:rFonts w:cstheme="minorHAnsi"/>
              </w:rPr>
              <w:t xml:space="preserve">. </w:t>
            </w:r>
            <w:r w:rsidR="000E7ACD">
              <w:rPr>
                <w:rFonts w:cstheme="minorHAnsi"/>
              </w:rPr>
              <w:t xml:space="preserve">Mm. parsien koon kasvattaminen ja eläinten kulkukäytävien leveyden lisääminen on nykyisten seinien sisällä jokseenkin mahdotonta. </w:t>
            </w:r>
            <w:r w:rsidR="00C71218">
              <w:rPr>
                <w:rFonts w:cstheme="minorHAnsi"/>
              </w:rPr>
              <w:t xml:space="preserve">Mikäli haluttaisiin eläimille optimaalisemmat olosuhteet, olisi saatava uusi nykysuosituksien mukaisilla mitoituksilla tehty lypsylehmien pihatto. </w:t>
            </w:r>
          </w:p>
        </w:tc>
      </w:tr>
    </w:tbl>
    <w:p w14:paraId="0B9EE56F" w14:textId="77777777" w:rsidR="00621622" w:rsidRPr="001835AA" w:rsidRDefault="00621622" w:rsidP="00621622">
      <w:pPr>
        <w:spacing w:after="0" w:line="240" w:lineRule="auto"/>
        <w:jc w:val="both"/>
        <w:rPr>
          <w:rFonts w:cstheme="minorHAnsi"/>
          <w:noProof/>
          <w:sz w:val="2"/>
          <w:szCs w:val="2"/>
        </w:rPr>
      </w:pPr>
    </w:p>
    <w:sectPr w:rsidR="00621622" w:rsidRPr="001835AA" w:rsidSect="006E3E09">
      <w:headerReference w:type="default" r:id="rId12"/>
      <w:footerReference w:type="default" r:id="rId13"/>
      <w:pgSz w:w="11906" w:h="16838" w:code="9"/>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8182" w14:textId="77777777" w:rsidR="005467EC" w:rsidRDefault="005467EC" w:rsidP="0064176A">
      <w:pPr>
        <w:spacing w:after="0" w:line="240" w:lineRule="auto"/>
      </w:pPr>
      <w:r>
        <w:separator/>
      </w:r>
    </w:p>
  </w:endnote>
  <w:endnote w:type="continuationSeparator" w:id="0">
    <w:p w14:paraId="5E5E9128" w14:textId="77777777" w:rsidR="005467EC" w:rsidRDefault="005467EC" w:rsidP="0064176A">
      <w:pPr>
        <w:spacing w:after="0" w:line="240" w:lineRule="auto"/>
      </w:pPr>
      <w:r>
        <w:continuationSeparator/>
      </w:r>
    </w:p>
  </w:endnote>
  <w:endnote w:type="continuationNotice" w:id="1">
    <w:p w14:paraId="5977EF55" w14:textId="77777777" w:rsidR="005467EC" w:rsidRDefault="00546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59D0" w14:textId="080B8EDD" w:rsidR="006847A7" w:rsidRDefault="005C5A44">
    <w:pPr>
      <w:pStyle w:val="Alatunniste"/>
    </w:pPr>
    <w:r>
      <w:tab/>
    </w:r>
    <w:r>
      <w:tab/>
    </w:r>
    <w:sdt>
      <w:sdtPr>
        <w:id w:val="1477648756"/>
        <w:docPartObj>
          <w:docPartGallery w:val="Page Numbers (Top of Page)"/>
          <w:docPartUnique/>
        </w:docPartObj>
      </w:sdtPr>
      <w:sdtEndPr>
        <w:rPr>
          <w:sz w:val="16"/>
          <w:szCs w:val="16"/>
        </w:rPr>
      </w:sdtEndPr>
      <w:sdtContent>
        <w:r w:rsidRPr="00BE7C9A">
          <w:rPr>
            <w:bCs/>
            <w:sz w:val="16"/>
            <w:szCs w:val="16"/>
          </w:rPr>
          <w:fldChar w:fldCharType="begin"/>
        </w:r>
        <w:r w:rsidRPr="00BE7C9A">
          <w:rPr>
            <w:bCs/>
            <w:sz w:val="16"/>
            <w:szCs w:val="16"/>
          </w:rPr>
          <w:instrText>PAGE</w:instrText>
        </w:r>
        <w:r w:rsidRPr="00BE7C9A">
          <w:rPr>
            <w:bCs/>
            <w:sz w:val="16"/>
            <w:szCs w:val="16"/>
          </w:rPr>
          <w:fldChar w:fldCharType="separate"/>
        </w:r>
        <w:r>
          <w:rPr>
            <w:bCs/>
            <w:sz w:val="16"/>
            <w:szCs w:val="16"/>
          </w:rPr>
          <w:t>1</w:t>
        </w:r>
        <w:r w:rsidRPr="00BE7C9A">
          <w:rPr>
            <w:bCs/>
            <w:sz w:val="16"/>
            <w:szCs w:val="16"/>
          </w:rPr>
          <w:fldChar w:fldCharType="end"/>
        </w:r>
        <w:r w:rsidRPr="00BE7C9A">
          <w:rPr>
            <w:bCs/>
            <w:sz w:val="16"/>
            <w:szCs w:val="16"/>
          </w:rPr>
          <w:t>(</w:t>
        </w:r>
        <w:r w:rsidRPr="00BE7C9A">
          <w:rPr>
            <w:bCs/>
            <w:sz w:val="16"/>
            <w:szCs w:val="16"/>
          </w:rPr>
          <w:fldChar w:fldCharType="begin"/>
        </w:r>
        <w:r w:rsidRPr="00BE7C9A">
          <w:rPr>
            <w:bCs/>
            <w:sz w:val="16"/>
            <w:szCs w:val="16"/>
          </w:rPr>
          <w:instrText>NUMPAGES</w:instrText>
        </w:r>
        <w:r w:rsidRPr="00BE7C9A">
          <w:rPr>
            <w:bCs/>
            <w:sz w:val="16"/>
            <w:szCs w:val="16"/>
          </w:rPr>
          <w:fldChar w:fldCharType="separate"/>
        </w:r>
        <w:r>
          <w:rPr>
            <w:bCs/>
            <w:sz w:val="16"/>
            <w:szCs w:val="16"/>
          </w:rPr>
          <w:t>4</w:t>
        </w:r>
        <w:r w:rsidRPr="00BE7C9A">
          <w:rPr>
            <w:bCs/>
            <w:sz w:val="16"/>
            <w:szCs w:val="16"/>
          </w:rPr>
          <w:fldChar w:fldCharType="end"/>
        </w:r>
        <w:r w:rsidRPr="00BE7C9A">
          <w:rPr>
            <w:bCs/>
            <w:sz w:val="16"/>
            <w:szCs w:val="16"/>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4AB2F" w14:textId="77777777" w:rsidR="005467EC" w:rsidRDefault="005467EC" w:rsidP="0064176A">
      <w:pPr>
        <w:spacing w:after="0" w:line="240" w:lineRule="auto"/>
      </w:pPr>
      <w:r>
        <w:separator/>
      </w:r>
    </w:p>
  </w:footnote>
  <w:footnote w:type="continuationSeparator" w:id="0">
    <w:p w14:paraId="52A5F261" w14:textId="77777777" w:rsidR="005467EC" w:rsidRDefault="005467EC" w:rsidP="0064176A">
      <w:pPr>
        <w:spacing w:after="0" w:line="240" w:lineRule="auto"/>
      </w:pPr>
      <w:r>
        <w:continuationSeparator/>
      </w:r>
    </w:p>
  </w:footnote>
  <w:footnote w:type="continuationNotice" w:id="1">
    <w:p w14:paraId="7D924870" w14:textId="77777777" w:rsidR="005467EC" w:rsidRDefault="005467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F03" w14:textId="77AA636B" w:rsidR="006847A7" w:rsidRPr="005C5A44" w:rsidRDefault="006847A7" w:rsidP="00222226">
    <w:pPr>
      <w:pStyle w:val="Yltunniste"/>
      <w:spacing w:after="120"/>
      <w:jc w:val="right"/>
      <w:rPr>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C69"/>
    <w:multiLevelType w:val="hybridMultilevel"/>
    <w:tmpl w:val="0BD89E46"/>
    <w:lvl w:ilvl="0" w:tplc="B3A2F51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E7791"/>
    <w:multiLevelType w:val="multilevel"/>
    <w:tmpl w:val="90AC85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1554790D"/>
    <w:multiLevelType w:val="hybridMultilevel"/>
    <w:tmpl w:val="9B3A8C4E"/>
    <w:lvl w:ilvl="0" w:tplc="4FC48D3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76F7D6C"/>
    <w:multiLevelType w:val="hybridMultilevel"/>
    <w:tmpl w:val="5CACCA7C"/>
    <w:lvl w:ilvl="0" w:tplc="26FC005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F0C1960"/>
    <w:multiLevelType w:val="hybridMultilevel"/>
    <w:tmpl w:val="AB30BD64"/>
    <w:lvl w:ilvl="0" w:tplc="6464EE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56096B"/>
    <w:multiLevelType w:val="hybridMultilevel"/>
    <w:tmpl w:val="E7DC86CE"/>
    <w:lvl w:ilvl="0" w:tplc="2778AA8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1B07815"/>
    <w:multiLevelType w:val="hybridMultilevel"/>
    <w:tmpl w:val="512A2DA6"/>
    <w:lvl w:ilvl="0" w:tplc="723AA6F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EB61FF"/>
    <w:multiLevelType w:val="hybridMultilevel"/>
    <w:tmpl w:val="6C545344"/>
    <w:lvl w:ilvl="0" w:tplc="2778AA8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530222D"/>
    <w:multiLevelType w:val="hybridMultilevel"/>
    <w:tmpl w:val="A4A4A4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69C3CA0"/>
    <w:multiLevelType w:val="hybridMultilevel"/>
    <w:tmpl w:val="000285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46153F"/>
    <w:multiLevelType w:val="hybridMultilevel"/>
    <w:tmpl w:val="7CF8991A"/>
    <w:lvl w:ilvl="0" w:tplc="44B4FBA4">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E8A7012"/>
    <w:multiLevelType w:val="hybridMultilevel"/>
    <w:tmpl w:val="DFD4503E"/>
    <w:lvl w:ilvl="0" w:tplc="376C8CF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86E5E31"/>
    <w:multiLevelType w:val="hybridMultilevel"/>
    <w:tmpl w:val="BC8CFA10"/>
    <w:lvl w:ilvl="0" w:tplc="D69CA094">
      <w:numFmt w:val="bullet"/>
      <w:lvlText w:val=""/>
      <w:lvlJc w:val="left"/>
      <w:pPr>
        <w:ind w:left="720" w:hanging="360"/>
      </w:pPr>
      <w:rPr>
        <w:rFonts w:ascii="Wingdings" w:eastAsiaTheme="minorHAnsi"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90041A1"/>
    <w:multiLevelType w:val="hybridMultilevel"/>
    <w:tmpl w:val="28B29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CE53CF0"/>
    <w:multiLevelType w:val="hybridMultilevel"/>
    <w:tmpl w:val="0992A0AE"/>
    <w:lvl w:ilvl="0" w:tplc="13502AB0">
      <w:start w:val="1"/>
      <w:numFmt w:val="bullet"/>
      <w:lvlText w:val="-"/>
      <w:lvlJc w:val="left"/>
      <w:pPr>
        <w:ind w:left="720" w:hanging="360"/>
      </w:pPr>
      <w:rPr>
        <w:rFonts w:ascii="Times New Roman" w:eastAsiaTheme="minorHAnsi" w:hAnsi="Times New Roman" w:cs="Times New Roman"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6"/>
  </w:num>
  <w:num w:numId="5">
    <w:abstractNumId w:val="1"/>
  </w:num>
  <w:num w:numId="6">
    <w:abstractNumId w:val="14"/>
  </w:num>
  <w:num w:numId="7">
    <w:abstractNumId w:val="12"/>
  </w:num>
  <w:num w:numId="8">
    <w:abstractNumId w:val="0"/>
  </w:num>
  <w:num w:numId="9">
    <w:abstractNumId w:val="2"/>
  </w:num>
  <w:num w:numId="10">
    <w:abstractNumId w:val="11"/>
  </w:num>
  <w:num w:numId="11">
    <w:abstractNumId w:val="3"/>
  </w:num>
  <w:num w:numId="12">
    <w:abstractNumId w:val="4"/>
  </w:num>
  <w:num w:numId="13">
    <w:abstractNumId w:val="9"/>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F5"/>
    <w:rsid w:val="00011B02"/>
    <w:rsid w:val="00011D6E"/>
    <w:rsid w:val="00013A30"/>
    <w:rsid w:val="00023B30"/>
    <w:rsid w:val="00043655"/>
    <w:rsid w:val="00044DB4"/>
    <w:rsid w:val="00054EAD"/>
    <w:rsid w:val="00057AEC"/>
    <w:rsid w:val="000632D1"/>
    <w:rsid w:val="00077DBF"/>
    <w:rsid w:val="00083E8D"/>
    <w:rsid w:val="00086F4E"/>
    <w:rsid w:val="00097540"/>
    <w:rsid w:val="000A1C75"/>
    <w:rsid w:val="000A28ED"/>
    <w:rsid w:val="000B08D7"/>
    <w:rsid w:val="000C2C55"/>
    <w:rsid w:val="000C378D"/>
    <w:rsid w:val="000E1B2C"/>
    <w:rsid w:val="000E4BE2"/>
    <w:rsid w:val="000E5C36"/>
    <w:rsid w:val="000E7ACD"/>
    <w:rsid w:val="000F26DD"/>
    <w:rsid w:val="000F5F95"/>
    <w:rsid w:val="000F7D42"/>
    <w:rsid w:val="00103A8B"/>
    <w:rsid w:val="00123285"/>
    <w:rsid w:val="0012530E"/>
    <w:rsid w:val="001355F6"/>
    <w:rsid w:val="001452E2"/>
    <w:rsid w:val="00145F3B"/>
    <w:rsid w:val="00146DC0"/>
    <w:rsid w:val="00161630"/>
    <w:rsid w:val="00162956"/>
    <w:rsid w:val="00166EC6"/>
    <w:rsid w:val="001717C6"/>
    <w:rsid w:val="001835AA"/>
    <w:rsid w:val="001841CA"/>
    <w:rsid w:val="001925A6"/>
    <w:rsid w:val="00196B88"/>
    <w:rsid w:val="001B2BB9"/>
    <w:rsid w:val="001B375D"/>
    <w:rsid w:val="001B4476"/>
    <w:rsid w:val="001B5B0D"/>
    <w:rsid w:val="001C4016"/>
    <w:rsid w:val="001C4FB7"/>
    <w:rsid w:val="001C7986"/>
    <w:rsid w:val="001D2286"/>
    <w:rsid w:val="001D2BA0"/>
    <w:rsid w:val="001E1BA9"/>
    <w:rsid w:val="00202DA1"/>
    <w:rsid w:val="002035A9"/>
    <w:rsid w:val="00206CF3"/>
    <w:rsid w:val="00207401"/>
    <w:rsid w:val="00212DEC"/>
    <w:rsid w:val="00216B3B"/>
    <w:rsid w:val="00222226"/>
    <w:rsid w:val="00225945"/>
    <w:rsid w:val="00227924"/>
    <w:rsid w:val="0024284B"/>
    <w:rsid w:val="002553E3"/>
    <w:rsid w:val="0025792F"/>
    <w:rsid w:val="00262872"/>
    <w:rsid w:val="002746C8"/>
    <w:rsid w:val="00283101"/>
    <w:rsid w:val="00284610"/>
    <w:rsid w:val="002951EB"/>
    <w:rsid w:val="002A24F7"/>
    <w:rsid w:val="002B3731"/>
    <w:rsid w:val="002B79D2"/>
    <w:rsid w:val="002D55B7"/>
    <w:rsid w:val="002E4AD8"/>
    <w:rsid w:val="002E51C7"/>
    <w:rsid w:val="0031558C"/>
    <w:rsid w:val="00316B1A"/>
    <w:rsid w:val="003239A4"/>
    <w:rsid w:val="00324855"/>
    <w:rsid w:val="00325D60"/>
    <w:rsid w:val="00331975"/>
    <w:rsid w:val="00331D1E"/>
    <w:rsid w:val="00332CB1"/>
    <w:rsid w:val="00337DBA"/>
    <w:rsid w:val="00352979"/>
    <w:rsid w:val="003539AA"/>
    <w:rsid w:val="00354193"/>
    <w:rsid w:val="00354663"/>
    <w:rsid w:val="0036028F"/>
    <w:rsid w:val="00362461"/>
    <w:rsid w:val="00365BC2"/>
    <w:rsid w:val="00367FFB"/>
    <w:rsid w:val="00375E2A"/>
    <w:rsid w:val="00375FC0"/>
    <w:rsid w:val="0038201F"/>
    <w:rsid w:val="003827EF"/>
    <w:rsid w:val="00390660"/>
    <w:rsid w:val="003A3824"/>
    <w:rsid w:val="003B2E63"/>
    <w:rsid w:val="003B32C7"/>
    <w:rsid w:val="003B5D50"/>
    <w:rsid w:val="003B6565"/>
    <w:rsid w:val="003C2342"/>
    <w:rsid w:val="003C43A5"/>
    <w:rsid w:val="003D1599"/>
    <w:rsid w:val="003D3622"/>
    <w:rsid w:val="003D5F57"/>
    <w:rsid w:val="003E00DB"/>
    <w:rsid w:val="003E59C9"/>
    <w:rsid w:val="003F6511"/>
    <w:rsid w:val="00402C09"/>
    <w:rsid w:val="00403E40"/>
    <w:rsid w:val="004313C6"/>
    <w:rsid w:val="00432431"/>
    <w:rsid w:val="004435B7"/>
    <w:rsid w:val="00443FAF"/>
    <w:rsid w:val="00452764"/>
    <w:rsid w:val="00452B7D"/>
    <w:rsid w:val="004533BC"/>
    <w:rsid w:val="00454A29"/>
    <w:rsid w:val="00457EC0"/>
    <w:rsid w:val="0046225C"/>
    <w:rsid w:val="00467B95"/>
    <w:rsid w:val="004751CE"/>
    <w:rsid w:val="00484BD3"/>
    <w:rsid w:val="00490D66"/>
    <w:rsid w:val="004A6115"/>
    <w:rsid w:val="004C0EA3"/>
    <w:rsid w:val="004C157C"/>
    <w:rsid w:val="004C1AE9"/>
    <w:rsid w:val="004C1D23"/>
    <w:rsid w:val="004C75E6"/>
    <w:rsid w:val="004E016D"/>
    <w:rsid w:val="004E56AA"/>
    <w:rsid w:val="004F22EA"/>
    <w:rsid w:val="004F7281"/>
    <w:rsid w:val="004F7F05"/>
    <w:rsid w:val="005002C4"/>
    <w:rsid w:val="005006C9"/>
    <w:rsid w:val="00510B1E"/>
    <w:rsid w:val="00522D3E"/>
    <w:rsid w:val="00525F09"/>
    <w:rsid w:val="005306D4"/>
    <w:rsid w:val="00532327"/>
    <w:rsid w:val="00532532"/>
    <w:rsid w:val="005467EC"/>
    <w:rsid w:val="00553C99"/>
    <w:rsid w:val="00555F2D"/>
    <w:rsid w:val="00556EF7"/>
    <w:rsid w:val="00562A72"/>
    <w:rsid w:val="00575EF0"/>
    <w:rsid w:val="00576954"/>
    <w:rsid w:val="005A06E5"/>
    <w:rsid w:val="005B0845"/>
    <w:rsid w:val="005C201F"/>
    <w:rsid w:val="005C2EF6"/>
    <w:rsid w:val="005C56DE"/>
    <w:rsid w:val="005C5A44"/>
    <w:rsid w:val="005E04C6"/>
    <w:rsid w:val="005E6EFD"/>
    <w:rsid w:val="005E7054"/>
    <w:rsid w:val="005F56ED"/>
    <w:rsid w:val="00600A30"/>
    <w:rsid w:val="00605342"/>
    <w:rsid w:val="00614827"/>
    <w:rsid w:val="00621622"/>
    <w:rsid w:val="00634F5E"/>
    <w:rsid w:val="0064176A"/>
    <w:rsid w:val="0064252F"/>
    <w:rsid w:val="006565F7"/>
    <w:rsid w:val="0066119D"/>
    <w:rsid w:val="00663887"/>
    <w:rsid w:val="00665D10"/>
    <w:rsid w:val="00670EB9"/>
    <w:rsid w:val="00674E4A"/>
    <w:rsid w:val="0067526D"/>
    <w:rsid w:val="006847A7"/>
    <w:rsid w:val="00684C7A"/>
    <w:rsid w:val="006A1BC5"/>
    <w:rsid w:val="006A73BD"/>
    <w:rsid w:val="006A78FB"/>
    <w:rsid w:val="006B584F"/>
    <w:rsid w:val="006B58CF"/>
    <w:rsid w:val="006B7A71"/>
    <w:rsid w:val="006C4BF8"/>
    <w:rsid w:val="006D50FD"/>
    <w:rsid w:val="006E3E09"/>
    <w:rsid w:val="00700E02"/>
    <w:rsid w:val="007049C8"/>
    <w:rsid w:val="007221D5"/>
    <w:rsid w:val="00726F3C"/>
    <w:rsid w:val="00730135"/>
    <w:rsid w:val="007332E1"/>
    <w:rsid w:val="00734F9F"/>
    <w:rsid w:val="00737A03"/>
    <w:rsid w:val="00746EDF"/>
    <w:rsid w:val="0074710B"/>
    <w:rsid w:val="00752694"/>
    <w:rsid w:val="0075505B"/>
    <w:rsid w:val="0076186D"/>
    <w:rsid w:val="00762C49"/>
    <w:rsid w:val="00764FB2"/>
    <w:rsid w:val="007768AD"/>
    <w:rsid w:val="00792BB5"/>
    <w:rsid w:val="00797C6B"/>
    <w:rsid w:val="007B2103"/>
    <w:rsid w:val="007B65E9"/>
    <w:rsid w:val="007C2085"/>
    <w:rsid w:val="007D5022"/>
    <w:rsid w:val="007D7A6B"/>
    <w:rsid w:val="007E05DA"/>
    <w:rsid w:val="007F1D61"/>
    <w:rsid w:val="00800A34"/>
    <w:rsid w:val="00820B13"/>
    <w:rsid w:val="0082706F"/>
    <w:rsid w:val="00832149"/>
    <w:rsid w:val="0083273B"/>
    <w:rsid w:val="0083693F"/>
    <w:rsid w:val="0084248D"/>
    <w:rsid w:val="00851E55"/>
    <w:rsid w:val="00854C0A"/>
    <w:rsid w:val="008633D6"/>
    <w:rsid w:val="00864316"/>
    <w:rsid w:val="00864344"/>
    <w:rsid w:val="008669D2"/>
    <w:rsid w:val="00870FB8"/>
    <w:rsid w:val="008759A2"/>
    <w:rsid w:val="008836A5"/>
    <w:rsid w:val="00886343"/>
    <w:rsid w:val="008879A8"/>
    <w:rsid w:val="00890ADA"/>
    <w:rsid w:val="008A7882"/>
    <w:rsid w:val="008C35EB"/>
    <w:rsid w:val="008D5E3D"/>
    <w:rsid w:val="008E5E3B"/>
    <w:rsid w:val="0090184B"/>
    <w:rsid w:val="00903ACA"/>
    <w:rsid w:val="009108F8"/>
    <w:rsid w:val="00911369"/>
    <w:rsid w:val="009130C5"/>
    <w:rsid w:val="009159F4"/>
    <w:rsid w:val="00915F46"/>
    <w:rsid w:val="009221B4"/>
    <w:rsid w:val="009226E3"/>
    <w:rsid w:val="00922F63"/>
    <w:rsid w:val="009410D2"/>
    <w:rsid w:val="00942885"/>
    <w:rsid w:val="00942D80"/>
    <w:rsid w:val="00946E66"/>
    <w:rsid w:val="009471DB"/>
    <w:rsid w:val="00950448"/>
    <w:rsid w:val="00955F97"/>
    <w:rsid w:val="00961436"/>
    <w:rsid w:val="0098293D"/>
    <w:rsid w:val="009953A0"/>
    <w:rsid w:val="00995E88"/>
    <w:rsid w:val="009A3CCA"/>
    <w:rsid w:val="009B4BBA"/>
    <w:rsid w:val="009D1E7C"/>
    <w:rsid w:val="009E0243"/>
    <w:rsid w:val="009E58A1"/>
    <w:rsid w:val="009E65B2"/>
    <w:rsid w:val="009E6F39"/>
    <w:rsid w:val="009E70AF"/>
    <w:rsid w:val="009F22D3"/>
    <w:rsid w:val="009F2D99"/>
    <w:rsid w:val="00A000F7"/>
    <w:rsid w:val="00A01130"/>
    <w:rsid w:val="00A016F7"/>
    <w:rsid w:val="00A1084A"/>
    <w:rsid w:val="00A248CC"/>
    <w:rsid w:val="00A323AB"/>
    <w:rsid w:val="00A34685"/>
    <w:rsid w:val="00A346F6"/>
    <w:rsid w:val="00A35BAD"/>
    <w:rsid w:val="00A4108A"/>
    <w:rsid w:val="00A44D8C"/>
    <w:rsid w:val="00A44E63"/>
    <w:rsid w:val="00A520C0"/>
    <w:rsid w:val="00A52769"/>
    <w:rsid w:val="00A63C4C"/>
    <w:rsid w:val="00A7158C"/>
    <w:rsid w:val="00A83EDE"/>
    <w:rsid w:val="00A8753D"/>
    <w:rsid w:val="00A87C36"/>
    <w:rsid w:val="00A94AC4"/>
    <w:rsid w:val="00AA62CE"/>
    <w:rsid w:val="00AB0C0C"/>
    <w:rsid w:val="00AE72F2"/>
    <w:rsid w:val="00AF2834"/>
    <w:rsid w:val="00AF787D"/>
    <w:rsid w:val="00B0335D"/>
    <w:rsid w:val="00B0664D"/>
    <w:rsid w:val="00B12EB9"/>
    <w:rsid w:val="00B130BF"/>
    <w:rsid w:val="00B15BF3"/>
    <w:rsid w:val="00B22F39"/>
    <w:rsid w:val="00B27BD8"/>
    <w:rsid w:val="00B31A21"/>
    <w:rsid w:val="00B31C55"/>
    <w:rsid w:val="00B3210D"/>
    <w:rsid w:val="00B37ED9"/>
    <w:rsid w:val="00B4277F"/>
    <w:rsid w:val="00B44AA8"/>
    <w:rsid w:val="00B62CEE"/>
    <w:rsid w:val="00B703BD"/>
    <w:rsid w:val="00B75A7D"/>
    <w:rsid w:val="00B91BED"/>
    <w:rsid w:val="00B93E39"/>
    <w:rsid w:val="00B979E9"/>
    <w:rsid w:val="00BB1355"/>
    <w:rsid w:val="00BB1EC2"/>
    <w:rsid w:val="00BB5C89"/>
    <w:rsid w:val="00BB6135"/>
    <w:rsid w:val="00BC01C1"/>
    <w:rsid w:val="00BC1867"/>
    <w:rsid w:val="00BD6AB1"/>
    <w:rsid w:val="00BF3D28"/>
    <w:rsid w:val="00C02B28"/>
    <w:rsid w:val="00C20659"/>
    <w:rsid w:val="00C321A4"/>
    <w:rsid w:val="00C43931"/>
    <w:rsid w:val="00C43FEA"/>
    <w:rsid w:val="00C51B1C"/>
    <w:rsid w:val="00C5262F"/>
    <w:rsid w:val="00C54E23"/>
    <w:rsid w:val="00C5567E"/>
    <w:rsid w:val="00C609E3"/>
    <w:rsid w:val="00C71218"/>
    <w:rsid w:val="00C71820"/>
    <w:rsid w:val="00C71E18"/>
    <w:rsid w:val="00C74613"/>
    <w:rsid w:val="00C877E6"/>
    <w:rsid w:val="00C91B66"/>
    <w:rsid w:val="00C91E06"/>
    <w:rsid w:val="00C938DA"/>
    <w:rsid w:val="00C956E3"/>
    <w:rsid w:val="00CA2455"/>
    <w:rsid w:val="00CA650C"/>
    <w:rsid w:val="00CC2825"/>
    <w:rsid w:val="00CD0E5B"/>
    <w:rsid w:val="00CD7CF5"/>
    <w:rsid w:val="00CE0F8A"/>
    <w:rsid w:val="00CE30A1"/>
    <w:rsid w:val="00CF3ECE"/>
    <w:rsid w:val="00D03CE2"/>
    <w:rsid w:val="00D0433B"/>
    <w:rsid w:val="00D06899"/>
    <w:rsid w:val="00D11D70"/>
    <w:rsid w:val="00D11EC7"/>
    <w:rsid w:val="00D13C37"/>
    <w:rsid w:val="00D14F02"/>
    <w:rsid w:val="00D151E3"/>
    <w:rsid w:val="00D24A25"/>
    <w:rsid w:val="00D2710A"/>
    <w:rsid w:val="00D325A1"/>
    <w:rsid w:val="00D418E1"/>
    <w:rsid w:val="00D41F94"/>
    <w:rsid w:val="00D53325"/>
    <w:rsid w:val="00D670CE"/>
    <w:rsid w:val="00D92679"/>
    <w:rsid w:val="00DA1F95"/>
    <w:rsid w:val="00DA5E57"/>
    <w:rsid w:val="00DC58F7"/>
    <w:rsid w:val="00DE710F"/>
    <w:rsid w:val="00DF193E"/>
    <w:rsid w:val="00DF2B76"/>
    <w:rsid w:val="00DF67A7"/>
    <w:rsid w:val="00E00F60"/>
    <w:rsid w:val="00E17813"/>
    <w:rsid w:val="00E20B1F"/>
    <w:rsid w:val="00E2178D"/>
    <w:rsid w:val="00E21F61"/>
    <w:rsid w:val="00E27F67"/>
    <w:rsid w:val="00E310AF"/>
    <w:rsid w:val="00E3176A"/>
    <w:rsid w:val="00E375E8"/>
    <w:rsid w:val="00E405D2"/>
    <w:rsid w:val="00E45BDB"/>
    <w:rsid w:val="00E55E3C"/>
    <w:rsid w:val="00E639AC"/>
    <w:rsid w:val="00E63E9C"/>
    <w:rsid w:val="00E652A7"/>
    <w:rsid w:val="00E76447"/>
    <w:rsid w:val="00E907BB"/>
    <w:rsid w:val="00EA6036"/>
    <w:rsid w:val="00EB342A"/>
    <w:rsid w:val="00EB6B35"/>
    <w:rsid w:val="00EC4495"/>
    <w:rsid w:val="00EC6574"/>
    <w:rsid w:val="00ED200F"/>
    <w:rsid w:val="00ED2FE4"/>
    <w:rsid w:val="00EE0AE9"/>
    <w:rsid w:val="00EE7E60"/>
    <w:rsid w:val="00EF06CA"/>
    <w:rsid w:val="00EF2B73"/>
    <w:rsid w:val="00EF7B63"/>
    <w:rsid w:val="00F03B96"/>
    <w:rsid w:val="00F1219B"/>
    <w:rsid w:val="00F13040"/>
    <w:rsid w:val="00F13922"/>
    <w:rsid w:val="00F4007D"/>
    <w:rsid w:val="00F56044"/>
    <w:rsid w:val="00F6144D"/>
    <w:rsid w:val="00F62A88"/>
    <w:rsid w:val="00F76945"/>
    <w:rsid w:val="00F779E9"/>
    <w:rsid w:val="00F8147A"/>
    <w:rsid w:val="00F86390"/>
    <w:rsid w:val="00F91000"/>
    <w:rsid w:val="00F954CC"/>
    <w:rsid w:val="00F97C43"/>
    <w:rsid w:val="00FA0ADD"/>
    <w:rsid w:val="00FA74E2"/>
    <w:rsid w:val="00FC0EF5"/>
    <w:rsid w:val="00FC366A"/>
    <w:rsid w:val="00FD11B1"/>
    <w:rsid w:val="00FD24D4"/>
    <w:rsid w:val="00FE61C9"/>
    <w:rsid w:val="00FE63D4"/>
    <w:rsid w:val="00FE6F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DC808"/>
  <w15:chartTrackingRefBased/>
  <w15:docId w15:val="{8AB5422B-1882-42FF-ADFD-116D8D3B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2710A"/>
  </w:style>
  <w:style w:type="paragraph" w:styleId="Otsikko1">
    <w:name w:val="heading 1"/>
    <w:basedOn w:val="Normaali"/>
    <w:next w:val="Normaali"/>
    <w:link w:val="Otsikko1Char"/>
    <w:uiPriority w:val="9"/>
    <w:qFormat/>
    <w:rsid w:val="001835AA"/>
    <w:pPr>
      <w:spacing w:before="360" w:after="360" w:line="240" w:lineRule="auto"/>
      <w:ind w:left="5245" w:hanging="5245"/>
      <w:outlineLvl w:val="0"/>
    </w:pPr>
  </w:style>
  <w:style w:type="paragraph" w:styleId="Otsikko2">
    <w:name w:val="heading 2"/>
    <w:basedOn w:val="Normaali"/>
    <w:next w:val="Normaali"/>
    <w:link w:val="Otsikko2Char"/>
    <w:uiPriority w:val="9"/>
    <w:unhideWhenUsed/>
    <w:qFormat/>
    <w:rsid w:val="001835AA"/>
    <w:pPr>
      <w:framePr w:hSpace="142" w:wrap="around" w:vAnchor="text" w:hAnchor="text" w:y="1"/>
      <w:spacing w:after="0" w:line="276" w:lineRule="auto"/>
      <w:suppressOverlap/>
      <w:outlineLvl w:val="1"/>
    </w:pPr>
    <w:rPr>
      <w:rFonts w:cstheme="minorHAnsi"/>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C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8879A8"/>
    <w:rPr>
      <w:color w:val="0563C1" w:themeColor="hyperlink"/>
      <w:u w:val="single"/>
    </w:rPr>
  </w:style>
  <w:style w:type="paragraph" w:styleId="Luettelokappale">
    <w:name w:val="List Paragraph"/>
    <w:basedOn w:val="Normaali"/>
    <w:link w:val="LuettelokappaleChar"/>
    <w:uiPriority w:val="34"/>
    <w:qFormat/>
    <w:rsid w:val="008879A8"/>
    <w:pPr>
      <w:ind w:left="720"/>
      <w:contextualSpacing/>
    </w:pPr>
  </w:style>
  <w:style w:type="paragraph" w:styleId="Yltunniste">
    <w:name w:val="header"/>
    <w:basedOn w:val="Normaali"/>
    <w:link w:val="YltunnisteChar"/>
    <w:uiPriority w:val="99"/>
    <w:unhideWhenUsed/>
    <w:rsid w:val="006417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176A"/>
  </w:style>
  <w:style w:type="paragraph" w:styleId="Alatunniste">
    <w:name w:val="footer"/>
    <w:basedOn w:val="Normaali"/>
    <w:link w:val="AlatunnisteChar"/>
    <w:uiPriority w:val="99"/>
    <w:unhideWhenUsed/>
    <w:rsid w:val="006417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176A"/>
  </w:style>
  <w:style w:type="character" w:customStyle="1" w:styleId="LuettelokappaleChar">
    <w:name w:val="Luettelokappale Char"/>
    <w:basedOn w:val="Kappaleenoletusfontti"/>
    <w:link w:val="Luettelokappale"/>
    <w:uiPriority w:val="34"/>
    <w:locked/>
    <w:rsid w:val="00B0335D"/>
  </w:style>
  <w:style w:type="character" w:styleId="Paikkamerkkiteksti">
    <w:name w:val="Placeholder Text"/>
    <w:basedOn w:val="Kappaleenoletusfontti"/>
    <w:uiPriority w:val="99"/>
    <w:semiHidden/>
    <w:rsid w:val="001B4476"/>
    <w:rPr>
      <w:color w:val="808080"/>
    </w:rPr>
  </w:style>
  <w:style w:type="character" w:styleId="Kommentinviite">
    <w:name w:val="annotation reference"/>
    <w:basedOn w:val="Kappaleenoletusfontti"/>
    <w:uiPriority w:val="99"/>
    <w:semiHidden/>
    <w:unhideWhenUsed/>
    <w:rsid w:val="001C4FB7"/>
    <w:rPr>
      <w:sz w:val="16"/>
      <w:szCs w:val="16"/>
    </w:rPr>
  </w:style>
  <w:style w:type="paragraph" w:styleId="Kommentinteksti">
    <w:name w:val="annotation text"/>
    <w:basedOn w:val="Normaali"/>
    <w:link w:val="KommentintekstiChar"/>
    <w:uiPriority w:val="99"/>
    <w:semiHidden/>
    <w:unhideWhenUsed/>
    <w:rsid w:val="001C4FB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C4FB7"/>
    <w:rPr>
      <w:sz w:val="20"/>
      <w:szCs w:val="20"/>
    </w:rPr>
  </w:style>
  <w:style w:type="paragraph" w:styleId="Kommentinotsikko">
    <w:name w:val="annotation subject"/>
    <w:basedOn w:val="Kommentinteksti"/>
    <w:next w:val="Kommentinteksti"/>
    <w:link w:val="KommentinotsikkoChar"/>
    <w:uiPriority w:val="99"/>
    <w:semiHidden/>
    <w:unhideWhenUsed/>
    <w:rsid w:val="001C4FB7"/>
    <w:rPr>
      <w:b/>
      <w:bCs/>
    </w:rPr>
  </w:style>
  <w:style w:type="character" w:customStyle="1" w:styleId="KommentinotsikkoChar">
    <w:name w:val="Kommentin otsikko Char"/>
    <w:basedOn w:val="KommentintekstiChar"/>
    <w:link w:val="Kommentinotsikko"/>
    <w:uiPriority w:val="99"/>
    <w:semiHidden/>
    <w:rsid w:val="001C4FB7"/>
    <w:rPr>
      <w:b/>
      <w:bCs/>
      <w:sz w:val="20"/>
      <w:szCs w:val="20"/>
    </w:rPr>
  </w:style>
  <w:style w:type="paragraph" w:styleId="Seliteteksti">
    <w:name w:val="Balloon Text"/>
    <w:basedOn w:val="Normaali"/>
    <w:link w:val="SelitetekstiChar"/>
    <w:uiPriority w:val="99"/>
    <w:semiHidden/>
    <w:unhideWhenUsed/>
    <w:rsid w:val="001C4F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C4FB7"/>
    <w:rPr>
      <w:rFonts w:ascii="Segoe UI" w:hAnsi="Segoe UI" w:cs="Segoe UI"/>
      <w:sz w:val="18"/>
      <w:szCs w:val="18"/>
    </w:rPr>
  </w:style>
  <w:style w:type="paragraph" w:styleId="Otsikko">
    <w:name w:val="Title"/>
    <w:basedOn w:val="Normaali"/>
    <w:next w:val="Normaali"/>
    <w:link w:val="OtsikkoChar"/>
    <w:uiPriority w:val="10"/>
    <w:qFormat/>
    <w:rsid w:val="009E58A1"/>
    <w:pPr>
      <w:spacing w:after="0" w:line="240" w:lineRule="auto"/>
      <w:ind w:left="5216" w:hanging="5216"/>
    </w:pPr>
    <w:rPr>
      <w:rFonts w:cstheme="minorHAnsi"/>
      <w:b/>
      <w:sz w:val="26"/>
      <w:szCs w:val="26"/>
    </w:rPr>
  </w:style>
  <w:style w:type="character" w:customStyle="1" w:styleId="OtsikkoChar">
    <w:name w:val="Otsikko Char"/>
    <w:basedOn w:val="Kappaleenoletusfontti"/>
    <w:link w:val="Otsikko"/>
    <w:uiPriority w:val="10"/>
    <w:rsid w:val="009E58A1"/>
    <w:rPr>
      <w:rFonts w:cstheme="minorHAnsi"/>
      <w:b/>
      <w:sz w:val="26"/>
      <w:szCs w:val="26"/>
    </w:rPr>
  </w:style>
  <w:style w:type="character" w:customStyle="1" w:styleId="Otsikko1Char">
    <w:name w:val="Otsikko 1 Char"/>
    <w:basedOn w:val="Kappaleenoletusfontti"/>
    <w:link w:val="Otsikko1"/>
    <w:uiPriority w:val="9"/>
    <w:rsid w:val="001835AA"/>
  </w:style>
  <w:style w:type="character" w:customStyle="1" w:styleId="Otsikko2Char">
    <w:name w:val="Otsikko 2 Char"/>
    <w:basedOn w:val="Kappaleenoletusfontti"/>
    <w:link w:val="Otsikko2"/>
    <w:uiPriority w:val="9"/>
    <w:rsid w:val="001835AA"/>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99082">
      <w:bodyDiv w:val="1"/>
      <w:marLeft w:val="0"/>
      <w:marRight w:val="0"/>
      <w:marTop w:val="0"/>
      <w:marBottom w:val="0"/>
      <w:divBdr>
        <w:top w:val="none" w:sz="0" w:space="0" w:color="auto"/>
        <w:left w:val="none" w:sz="0" w:space="0" w:color="auto"/>
        <w:bottom w:val="none" w:sz="0" w:space="0" w:color="auto"/>
        <w:right w:val="none" w:sz="0" w:space="0" w:color="auto"/>
      </w:divBdr>
    </w:div>
    <w:div w:id="13815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8211F3E52DAC142BCD2AEFD1C3AF4E6" ma:contentTypeVersion="" ma:contentTypeDescription="Luo uusi asiakirja." ma:contentTypeScope="" ma:versionID="6efc074ec7cccda63536b9fc4b907650">
  <xsd:schema xmlns:xsd="http://www.w3.org/2001/XMLSchema" xmlns:xs="http://www.w3.org/2001/XMLSchema" xmlns:p="http://schemas.microsoft.com/office/2006/metadata/properties" xmlns:ns2="de1516e2-b9a4-4dab-875f-9ed29dc83af0" targetNamespace="http://schemas.microsoft.com/office/2006/metadata/properties" ma:root="true" ma:fieldsID="7900700b381c0769eac9f8ee48caf707" ns2:_="">
    <xsd:import namespace="de1516e2-b9a4-4dab-875f-9ed29dc83a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516e2-b9a4-4dab-875f-9ed29dc83af0"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9517-EA35-4355-BB89-1D60EF6950AF}">
  <ds:schemaRefs>
    <ds:schemaRef ds:uri="http://schemas.microsoft.com/sharepoint/v3/contenttype/forms"/>
  </ds:schemaRefs>
</ds:datastoreItem>
</file>

<file path=customXml/itemProps2.xml><?xml version="1.0" encoding="utf-8"?>
<ds:datastoreItem xmlns:ds="http://schemas.openxmlformats.org/officeDocument/2006/customXml" ds:itemID="{E32CD8C8-1BA1-4833-AE74-A1686AEF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516e2-b9a4-4dab-875f-9ed29dc83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FA515-9DDA-44C6-A71C-9A02C1A7AC70}">
  <ds:schemaRefs>
    <ds:schemaRef ds:uri="http://purl.org/dc/terms/"/>
    <ds:schemaRef ds:uri="http://purl.org/dc/elements/1.1/"/>
    <ds:schemaRef ds:uri="http://purl.org/dc/dcmitype/"/>
    <ds:schemaRef ds:uri="de1516e2-b9a4-4dab-875f-9ed29dc83af0"/>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E02F47-AE0C-48EA-A605-ED23526F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1577</Words>
  <Characters>12777</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Mallipohja: Tilakohtainen nautojen hyvinvointisuunnitelma</vt:lpstr>
    </vt:vector>
  </TitlesOfParts>
  <Company>Suomen valtion</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Mallipohja: Tilakohtainen nautojen hyvinvointisuunnitelma</dc:title>
  <dc:subject/>
  <dc:creator>Laakkonen Vieno (Ruokavirasto)</dc:creator>
  <cp:keywords>Lomake 495A</cp:keywords>
  <dc:description/>
  <cp:lastModifiedBy>Pekka Janhonen</cp:lastModifiedBy>
  <cp:revision>2</cp:revision>
  <cp:lastPrinted>2021-02-09T06:50:00Z</cp:lastPrinted>
  <dcterms:created xsi:type="dcterms:W3CDTF">2023-08-18T13:05:00Z</dcterms:created>
  <dcterms:modified xsi:type="dcterms:W3CDTF">2023-08-18T13:05:00Z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0x01010038211F3E52DAC142BCD2AEFD1C3AF4E6</vt:lpwstr>
  </property>
</Properties>
</file>