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C18" w:rsidRPr="00753C18" w:rsidRDefault="00753C18" w:rsidP="00753C18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sz w:val="24"/>
          <w:szCs w:val="24"/>
        </w:rPr>
      </w:pPr>
      <w:proofErr w:type="spellStart"/>
      <w:r w:rsidRPr="00753C18">
        <w:rPr>
          <w:rFonts w:ascii="Arial" w:hAnsi="Arial" w:cs="Arial"/>
          <w:color w:val="000000"/>
          <w:sz w:val="24"/>
          <w:szCs w:val="24"/>
        </w:rPr>
        <w:t>Subjunktiivin</w:t>
      </w:r>
      <w:proofErr w:type="spellEnd"/>
      <w:r w:rsidRPr="00753C18">
        <w:rPr>
          <w:rFonts w:ascii="Arial" w:hAnsi="Arial" w:cs="Arial"/>
          <w:color w:val="000000"/>
          <w:sz w:val="24"/>
          <w:szCs w:val="24"/>
        </w:rPr>
        <w:t xml:space="preserve"> imperfektin käyttö</w:t>
      </w:r>
    </w:p>
    <w:p w:rsidR="00753C18" w:rsidRPr="00753C18" w:rsidRDefault="00753C18" w:rsidP="00753C18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sz w:val="24"/>
          <w:szCs w:val="24"/>
        </w:rPr>
      </w:pPr>
    </w:p>
    <w:p w:rsidR="00753C18" w:rsidRPr="00753C18" w:rsidRDefault="00753C18" w:rsidP="00753C18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sz w:val="24"/>
          <w:szCs w:val="24"/>
        </w:rPr>
      </w:pPr>
      <w:r w:rsidRPr="00753C18">
        <w:rPr>
          <w:rFonts w:ascii="Arial" w:hAnsi="Arial" w:cs="Arial"/>
          <w:color w:val="000000"/>
          <w:sz w:val="24"/>
          <w:szCs w:val="24"/>
        </w:rPr>
        <w:t xml:space="preserve">1. Päälause, joka vaatii </w:t>
      </w:r>
      <w:proofErr w:type="spellStart"/>
      <w:r w:rsidRPr="00753C18">
        <w:rPr>
          <w:rFonts w:ascii="Arial" w:hAnsi="Arial" w:cs="Arial"/>
          <w:color w:val="000000"/>
          <w:sz w:val="24"/>
          <w:szCs w:val="24"/>
        </w:rPr>
        <w:t>subjunktiivia</w:t>
      </w:r>
      <w:proofErr w:type="spellEnd"/>
      <w:r w:rsidRPr="00753C18">
        <w:rPr>
          <w:rFonts w:ascii="Arial" w:hAnsi="Arial" w:cs="Arial"/>
          <w:color w:val="000000"/>
          <w:sz w:val="24"/>
          <w:szCs w:val="24"/>
        </w:rPr>
        <w:t>, on menneessä ajassa tai konditionaalissa.</w:t>
      </w:r>
    </w:p>
    <w:p w:rsidR="00753C18" w:rsidRPr="00753C18" w:rsidRDefault="00753C18" w:rsidP="00753C18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sz w:val="24"/>
          <w:szCs w:val="24"/>
        </w:rPr>
      </w:pPr>
      <w:proofErr w:type="spellStart"/>
      <w:r w:rsidRPr="00753C18">
        <w:rPr>
          <w:rFonts w:ascii="Arial" w:hAnsi="Arial" w:cs="Arial"/>
          <w:color w:val="000000"/>
          <w:sz w:val="24"/>
          <w:szCs w:val="24"/>
        </w:rPr>
        <w:t>Quiero</w:t>
      </w:r>
      <w:proofErr w:type="spellEnd"/>
      <w:r w:rsidRPr="00753C1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53C18">
        <w:rPr>
          <w:rFonts w:ascii="Arial" w:hAnsi="Arial" w:cs="Arial"/>
          <w:color w:val="000000"/>
          <w:sz w:val="24"/>
          <w:szCs w:val="24"/>
        </w:rPr>
        <w:t>que</w:t>
      </w:r>
      <w:proofErr w:type="spellEnd"/>
      <w:r w:rsidRPr="00753C1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53C18">
        <w:rPr>
          <w:rFonts w:ascii="Arial" w:hAnsi="Arial" w:cs="Arial"/>
          <w:color w:val="000000"/>
          <w:sz w:val="24"/>
          <w:szCs w:val="24"/>
        </w:rPr>
        <w:t>lo</w:t>
      </w:r>
      <w:proofErr w:type="spellEnd"/>
      <w:r w:rsidRPr="00753C1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53C18">
        <w:rPr>
          <w:rFonts w:ascii="Arial" w:hAnsi="Arial" w:cs="Arial"/>
          <w:color w:val="000000"/>
          <w:sz w:val="24"/>
          <w:szCs w:val="24"/>
        </w:rPr>
        <w:t>digas</w:t>
      </w:r>
      <w:proofErr w:type="spellEnd"/>
      <w:r w:rsidRPr="00753C18">
        <w:rPr>
          <w:rFonts w:ascii="Arial" w:hAnsi="Arial" w:cs="Arial"/>
          <w:color w:val="000000"/>
          <w:sz w:val="24"/>
          <w:szCs w:val="24"/>
        </w:rPr>
        <w:t>. (</w:t>
      </w:r>
      <w:proofErr w:type="spellStart"/>
      <w:r w:rsidRPr="00753C18">
        <w:rPr>
          <w:rFonts w:ascii="Arial" w:hAnsi="Arial" w:cs="Arial"/>
          <w:color w:val="000000"/>
          <w:sz w:val="24"/>
          <w:szCs w:val="24"/>
        </w:rPr>
        <w:t>Subj</w:t>
      </w:r>
      <w:proofErr w:type="spellEnd"/>
      <w:r w:rsidRPr="00753C18">
        <w:rPr>
          <w:rFonts w:ascii="Arial" w:hAnsi="Arial" w:cs="Arial"/>
          <w:color w:val="000000"/>
          <w:sz w:val="24"/>
          <w:szCs w:val="24"/>
        </w:rPr>
        <w:t>. prees.)</w:t>
      </w:r>
    </w:p>
    <w:p w:rsidR="00753C18" w:rsidRPr="00753C18" w:rsidRDefault="00753C18" w:rsidP="00753C18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sz w:val="24"/>
          <w:szCs w:val="24"/>
        </w:rPr>
      </w:pPr>
      <w:proofErr w:type="spellStart"/>
      <w:r w:rsidRPr="00753C18">
        <w:rPr>
          <w:rFonts w:ascii="Arial" w:hAnsi="Arial" w:cs="Arial"/>
          <w:color w:val="000000"/>
          <w:sz w:val="24"/>
          <w:szCs w:val="24"/>
        </w:rPr>
        <w:t>Quería</w:t>
      </w:r>
      <w:proofErr w:type="spellEnd"/>
      <w:r w:rsidRPr="00753C1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53C18">
        <w:rPr>
          <w:rFonts w:ascii="Arial" w:hAnsi="Arial" w:cs="Arial"/>
          <w:color w:val="000000"/>
          <w:sz w:val="24"/>
          <w:szCs w:val="24"/>
        </w:rPr>
        <w:t>que</w:t>
      </w:r>
      <w:proofErr w:type="spellEnd"/>
      <w:r w:rsidRPr="00753C1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53C18">
        <w:rPr>
          <w:rFonts w:ascii="Arial" w:hAnsi="Arial" w:cs="Arial"/>
          <w:color w:val="000000"/>
          <w:sz w:val="24"/>
          <w:szCs w:val="24"/>
        </w:rPr>
        <w:t>lo</w:t>
      </w:r>
      <w:proofErr w:type="spellEnd"/>
      <w:r w:rsidRPr="00753C1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53C18">
        <w:rPr>
          <w:rFonts w:ascii="Arial" w:hAnsi="Arial" w:cs="Arial"/>
          <w:color w:val="000000"/>
          <w:sz w:val="24"/>
          <w:szCs w:val="24"/>
        </w:rPr>
        <w:t>dijeras</w:t>
      </w:r>
      <w:proofErr w:type="spellEnd"/>
      <w:r w:rsidRPr="00753C18">
        <w:rPr>
          <w:rFonts w:ascii="Arial" w:hAnsi="Arial" w:cs="Arial"/>
          <w:color w:val="000000"/>
          <w:sz w:val="24"/>
          <w:szCs w:val="24"/>
        </w:rPr>
        <w:t>. (</w:t>
      </w:r>
      <w:proofErr w:type="spellStart"/>
      <w:r w:rsidRPr="00753C18">
        <w:rPr>
          <w:rFonts w:ascii="Arial" w:hAnsi="Arial" w:cs="Arial"/>
          <w:color w:val="000000"/>
          <w:sz w:val="24"/>
          <w:szCs w:val="24"/>
        </w:rPr>
        <w:t>Subj</w:t>
      </w:r>
      <w:proofErr w:type="spellEnd"/>
      <w:r w:rsidRPr="00753C18">
        <w:rPr>
          <w:rFonts w:ascii="Arial" w:hAnsi="Arial" w:cs="Arial"/>
          <w:color w:val="000000"/>
          <w:sz w:val="24"/>
          <w:szCs w:val="24"/>
        </w:rPr>
        <w:t xml:space="preserve">. </w:t>
      </w:r>
      <w:proofErr w:type="spellStart"/>
      <w:r w:rsidRPr="00753C18">
        <w:rPr>
          <w:rFonts w:ascii="Arial" w:hAnsi="Arial" w:cs="Arial"/>
          <w:color w:val="000000"/>
          <w:sz w:val="24"/>
          <w:szCs w:val="24"/>
        </w:rPr>
        <w:t>imperf</w:t>
      </w:r>
      <w:proofErr w:type="spellEnd"/>
      <w:r w:rsidRPr="00753C18">
        <w:rPr>
          <w:rFonts w:ascii="Arial" w:hAnsi="Arial" w:cs="Arial"/>
          <w:color w:val="000000"/>
          <w:sz w:val="24"/>
          <w:szCs w:val="24"/>
        </w:rPr>
        <w:t>.)</w:t>
      </w:r>
    </w:p>
    <w:p w:rsidR="00753C18" w:rsidRPr="00753C18" w:rsidRDefault="00753C18" w:rsidP="00753C18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sz w:val="24"/>
          <w:szCs w:val="24"/>
        </w:rPr>
      </w:pPr>
    </w:p>
    <w:p w:rsidR="00753C18" w:rsidRPr="00753C18" w:rsidRDefault="00753C18" w:rsidP="00753C18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sz w:val="24"/>
          <w:szCs w:val="24"/>
        </w:rPr>
      </w:pPr>
      <w:r w:rsidRPr="00753C18">
        <w:rPr>
          <w:rFonts w:ascii="Arial" w:hAnsi="Arial" w:cs="Arial"/>
          <w:color w:val="000000"/>
          <w:sz w:val="24"/>
          <w:szCs w:val="24"/>
        </w:rPr>
        <w:t xml:space="preserve">Es </w:t>
      </w:r>
      <w:proofErr w:type="spellStart"/>
      <w:r w:rsidRPr="00753C18">
        <w:rPr>
          <w:rFonts w:ascii="Arial" w:hAnsi="Arial" w:cs="Arial"/>
          <w:color w:val="000000"/>
          <w:sz w:val="24"/>
          <w:szCs w:val="24"/>
        </w:rPr>
        <w:t>normal</w:t>
      </w:r>
      <w:proofErr w:type="spellEnd"/>
      <w:r w:rsidRPr="00753C1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53C18">
        <w:rPr>
          <w:rFonts w:ascii="Arial" w:hAnsi="Arial" w:cs="Arial"/>
          <w:color w:val="000000"/>
          <w:sz w:val="24"/>
          <w:szCs w:val="24"/>
        </w:rPr>
        <w:t>que</w:t>
      </w:r>
      <w:proofErr w:type="spellEnd"/>
      <w:r w:rsidRPr="00753C1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53C18">
        <w:rPr>
          <w:rFonts w:ascii="Arial" w:hAnsi="Arial" w:cs="Arial"/>
          <w:color w:val="000000"/>
          <w:sz w:val="24"/>
          <w:szCs w:val="24"/>
        </w:rPr>
        <w:t>lo</w:t>
      </w:r>
      <w:proofErr w:type="spellEnd"/>
      <w:r w:rsidRPr="00753C1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53C18">
        <w:rPr>
          <w:rFonts w:ascii="Arial" w:hAnsi="Arial" w:cs="Arial"/>
          <w:color w:val="000000"/>
          <w:sz w:val="24"/>
          <w:szCs w:val="24"/>
        </w:rPr>
        <w:t>haga</w:t>
      </w:r>
      <w:proofErr w:type="spellEnd"/>
      <w:r w:rsidRPr="00753C18">
        <w:rPr>
          <w:rFonts w:ascii="Arial" w:hAnsi="Arial" w:cs="Arial"/>
          <w:color w:val="000000"/>
          <w:sz w:val="24"/>
          <w:szCs w:val="24"/>
        </w:rPr>
        <w:t xml:space="preserve">. </w:t>
      </w:r>
    </w:p>
    <w:p w:rsidR="00753C18" w:rsidRPr="00753C18" w:rsidRDefault="00753C18" w:rsidP="00753C18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sz w:val="24"/>
          <w:szCs w:val="24"/>
        </w:rPr>
      </w:pPr>
      <w:proofErr w:type="spellStart"/>
      <w:r w:rsidRPr="00753C18">
        <w:rPr>
          <w:rFonts w:ascii="Arial" w:hAnsi="Arial" w:cs="Arial"/>
          <w:color w:val="000000"/>
          <w:sz w:val="24"/>
          <w:szCs w:val="24"/>
        </w:rPr>
        <w:t>Era</w:t>
      </w:r>
      <w:proofErr w:type="spellEnd"/>
      <w:r w:rsidRPr="00753C1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53C18">
        <w:rPr>
          <w:rFonts w:ascii="Arial" w:hAnsi="Arial" w:cs="Arial"/>
          <w:color w:val="000000"/>
          <w:sz w:val="24"/>
          <w:szCs w:val="24"/>
        </w:rPr>
        <w:t>normal</w:t>
      </w:r>
      <w:proofErr w:type="spellEnd"/>
      <w:r w:rsidRPr="00753C1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53C18">
        <w:rPr>
          <w:rFonts w:ascii="Arial" w:hAnsi="Arial" w:cs="Arial"/>
          <w:color w:val="000000"/>
          <w:sz w:val="24"/>
          <w:szCs w:val="24"/>
        </w:rPr>
        <w:t>que</w:t>
      </w:r>
      <w:proofErr w:type="spellEnd"/>
      <w:r w:rsidRPr="00753C1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53C18">
        <w:rPr>
          <w:rFonts w:ascii="Arial" w:hAnsi="Arial" w:cs="Arial"/>
          <w:color w:val="000000"/>
          <w:sz w:val="24"/>
          <w:szCs w:val="24"/>
        </w:rPr>
        <w:t>lo</w:t>
      </w:r>
      <w:proofErr w:type="spellEnd"/>
      <w:r w:rsidRPr="00753C1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53C18">
        <w:rPr>
          <w:rFonts w:ascii="Arial" w:hAnsi="Arial" w:cs="Arial"/>
          <w:color w:val="000000"/>
          <w:sz w:val="24"/>
          <w:szCs w:val="24"/>
        </w:rPr>
        <w:t>hiciera</w:t>
      </w:r>
      <w:proofErr w:type="spellEnd"/>
      <w:r w:rsidRPr="00753C18">
        <w:rPr>
          <w:rFonts w:ascii="Arial" w:hAnsi="Arial" w:cs="Arial"/>
          <w:color w:val="000000"/>
          <w:sz w:val="24"/>
          <w:szCs w:val="24"/>
        </w:rPr>
        <w:t>.</w:t>
      </w:r>
    </w:p>
    <w:p w:rsidR="00753C18" w:rsidRPr="00753C18" w:rsidRDefault="00753C18" w:rsidP="00753C18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sz w:val="24"/>
          <w:szCs w:val="24"/>
        </w:rPr>
      </w:pPr>
    </w:p>
    <w:p w:rsidR="00753C18" w:rsidRPr="00753C18" w:rsidRDefault="00753C18" w:rsidP="00753C18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sz w:val="24"/>
          <w:szCs w:val="24"/>
        </w:rPr>
      </w:pPr>
      <w:r w:rsidRPr="00753C18">
        <w:rPr>
          <w:rFonts w:ascii="Arial" w:hAnsi="Arial" w:cs="Arial"/>
          <w:color w:val="000000"/>
          <w:sz w:val="24"/>
          <w:szCs w:val="24"/>
        </w:rPr>
        <w:t xml:space="preserve">Me </w:t>
      </w:r>
      <w:proofErr w:type="spellStart"/>
      <w:r w:rsidRPr="00753C18">
        <w:rPr>
          <w:rFonts w:ascii="Arial" w:hAnsi="Arial" w:cs="Arial"/>
          <w:color w:val="000000"/>
          <w:sz w:val="24"/>
          <w:szCs w:val="24"/>
        </w:rPr>
        <w:t>gustaría</w:t>
      </w:r>
      <w:proofErr w:type="spellEnd"/>
      <w:r w:rsidRPr="00753C1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53C18">
        <w:rPr>
          <w:rFonts w:ascii="Arial" w:hAnsi="Arial" w:cs="Arial"/>
          <w:color w:val="000000"/>
          <w:sz w:val="24"/>
          <w:szCs w:val="24"/>
        </w:rPr>
        <w:t>que</w:t>
      </w:r>
      <w:proofErr w:type="spellEnd"/>
      <w:r w:rsidRPr="00753C18">
        <w:rPr>
          <w:rFonts w:ascii="Arial" w:hAnsi="Arial" w:cs="Arial"/>
          <w:color w:val="000000"/>
          <w:sz w:val="24"/>
          <w:szCs w:val="24"/>
        </w:rPr>
        <w:t xml:space="preserve"> me </w:t>
      </w:r>
      <w:proofErr w:type="spellStart"/>
      <w:r w:rsidRPr="00753C18">
        <w:rPr>
          <w:rFonts w:ascii="Arial" w:hAnsi="Arial" w:cs="Arial"/>
          <w:color w:val="000000"/>
          <w:sz w:val="24"/>
          <w:szCs w:val="24"/>
        </w:rPr>
        <w:t>ayudaras</w:t>
      </w:r>
      <w:proofErr w:type="spellEnd"/>
      <w:r w:rsidRPr="00753C18">
        <w:rPr>
          <w:rFonts w:ascii="Arial" w:hAnsi="Arial" w:cs="Arial"/>
          <w:color w:val="000000"/>
          <w:sz w:val="24"/>
          <w:szCs w:val="24"/>
        </w:rPr>
        <w:t>.</w:t>
      </w:r>
    </w:p>
    <w:p w:rsidR="00753C18" w:rsidRDefault="00753C18" w:rsidP="00753C18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sz w:val="52"/>
          <w:szCs w:val="52"/>
        </w:rPr>
      </w:pPr>
    </w:p>
    <w:p w:rsidR="00753C18" w:rsidRPr="00753C18" w:rsidRDefault="00753C18" w:rsidP="00753C18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sz w:val="24"/>
          <w:szCs w:val="24"/>
        </w:rPr>
      </w:pPr>
      <w:r w:rsidRPr="00753C18">
        <w:rPr>
          <w:rFonts w:ascii="Arial" w:hAnsi="Arial" w:cs="Arial"/>
          <w:color w:val="000000"/>
          <w:sz w:val="24"/>
          <w:szCs w:val="24"/>
        </w:rPr>
        <w:t xml:space="preserve">2. </w:t>
      </w:r>
      <w:proofErr w:type="spellStart"/>
      <w:r w:rsidRPr="00753C18">
        <w:rPr>
          <w:rFonts w:ascii="Arial" w:hAnsi="Arial" w:cs="Arial"/>
          <w:color w:val="000000"/>
          <w:sz w:val="24"/>
          <w:szCs w:val="24"/>
        </w:rPr>
        <w:t>Ojalá</w:t>
      </w:r>
      <w:proofErr w:type="spellEnd"/>
      <w:r w:rsidRPr="00753C18">
        <w:rPr>
          <w:rFonts w:ascii="Arial" w:hAnsi="Arial" w:cs="Arial"/>
          <w:color w:val="000000"/>
          <w:sz w:val="24"/>
          <w:szCs w:val="24"/>
        </w:rPr>
        <w:t>-lauseissa, jos toive ei ole mahdollinen.</w:t>
      </w:r>
    </w:p>
    <w:p w:rsidR="00753C18" w:rsidRPr="00753C18" w:rsidRDefault="00753C18" w:rsidP="00753C18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sz w:val="24"/>
          <w:szCs w:val="24"/>
        </w:rPr>
      </w:pPr>
      <w:r w:rsidRPr="00753C18">
        <w:rPr>
          <w:rFonts w:ascii="Arial" w:hAnsi="Arial" w:cs="Arial"/>
          <w:color w:val="000000"/>
          <w:sz w:val="24"/>
          <w:szCs w:val="24"/>
        </w:rPr>
        <w:t>¡</w:t>
      </w:r>
      <w:proofErr w:type="spellStart"/>
      <w:r w:rsidRPr="00753C18">
        <w:rPr>
          <w:rFonts w:ascii="Arial" w:hAnsi="Arial" w:cs="Arial"/>
          <w:color w:val="000000"/>
          <w:sz w:val="24"/>
          <w:szCs w:val="24"/>
        </w:rPr>
        <w:t>Ojalá</w:t>
      </w:r>
      <w:proofErr w:type="spellEnd"/>
      <w:r w:rsidRPr="00753C1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53C18">
        <w:rPr>
          <w:rFonts w:ascii="Arial" w:hAnsi="Arial" w:cs="Arial"/>
          <w:color w:val="000000"/>
          <w:sz w:val="24"/>
          <w:szCs w:val="24"/>
        </w:rPr>
        <w:t>vengas</w:t>
      </w:r>
      <w:proofErr w:type="spellEnd"/>
      <w:r w:rsidRPr="00753C1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53C18">
        <w:rPr>
          <w:rFonts w:ascii="Arial" w:hAnsi="Arial" w:cs="Arial"/>
          <w:color w:val="000000"/>
          <w:sz w:val="24"/>
          <w:szCs w:val="24"/>
        </w:rPr>
        <w:t>mañana</w:t>
      </w:r>
      <w:proofErr w:type="spellEnd"/>
      <w:r w:rsidRPr="00753C18">
        <w:rPr>
          <w:rFonts w:ascii="Arial" w:hAnsi="Arial" w:cs="Arial"/>
          <w:color w:val="000000"/>
          <w:sz w:val="24"/>
          <w:szCs w:val="24"/>
        </w:rPr>
        <w:t>!</w:t>
      </w:r>
    </w:p>
    <w:p w:rsidR="00753C18" w:rsidRPr="00753C18" w:rsidRDefault="00753C18" w:rsidP="00753C18">
      <w:pPr>
        <w:autoSpaceDE w:val="0"/>
        <w:autoSpaceDN w:val="0"/>
        <w:adjustRightInd w:val="0"/>
        <w:spacing w:after="30" w:line="264" w:lineRule="auto"/>
        <w:rPr>
          <w:rFonts w:ascii="Arial" w:hAnsi="Arial" w:cs="Arial"/>
          <w:color w:val="000000"/>
          <w:sz w:val="24"/>
          <w:szCs w:val="24"/>
        </w:rPr>
      </w:pPr>
      <w:r w:rsidRPr="00753C18">
        <w:rPr>
          <w:rFonts w:ascii="Arial" w:hAnsi="Arial" w:cs="Arial"/>
          <w:color w:val="000000"/>
          <w:sz w:val="24"/>
          <w:szCs w:val="24"/>
        </w:rPr>
        <w:t>¡</w:t>
      </w:r>
      <w:proofErr w:type="spellStart"/>
      <w:r w:rsidRPr="00753C18">
        <w:rPr>
          <w:rFonts w:ascii="Arial" w:hAnsi="Arial" w:cs="Arial"/>
          <w:color w:val="000000"/>
          <w:sz w:val="24"/>
          <w:szCs w:val="24"/>
        </w:rPr>
        <w:t>Ojalá</w:t>
      </w:r>
      <w:proofErr w:type="spellEnd"/>
      <w:r w:rsidRPr="00753C1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53C18">
        <w:rPr>
          <w:rFonts w:ascii="Arial" w:hAnsi="Arial" w:cs="Arial"/>
          <w:color w:val="000000"/>
          <w:sz w:val="24"/>
          <w:szCs w:val="24"/>
        </w:rPr>
        <w:t>estuviera</w:t>
      </w:r>
      <w:proofErr w:type="spellEnd"/>
      <w:r w:rsidRPr="00753C1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53C18">
        <w:rPr>
          <w:rFonts w:ascii="Arial" w:hAnsi="Arial" w:cs="Arial"/>
          <w:color w:val="000000"/>
          <w:sz w:val="24"/>
          <w:szCs w:val="24"/>
        </w:rPr>
        <w:t>ahora</w:t>
      </w:r>
      <w:proofErr w:type="spellEnd"/>
      <w:r w:rsidRPr="00753C18">
        <w:rPr>
          <w:rFonts w:ascii="Arial" w:hAnsi="Arial" w:cs="Arial"/>
          <w:color w:val="000000"/>
          <w:sz w:val="24"/>
          <w:szCs w:val="24"/>
        </w:rPr>
        <w:t xml:space="preserve"> en </w:t>
      </w:r>
      <w:proofErr w:type="spellStart"/>
      <w:r w:rsidRPr="00753C18">
        <w:rPr>
          <w:rFonts w:ascii="Arial" w:hAnsi="Arial" w:cs="Arial"/>
          <w:color w:val="000000"/>
          <w:sz w:val="24"/>
          <w:szCs w:val="24"/>
        </w:rPr>
        <w:t>España</w:t>
      </w:r>
      <w:proofErr w:type="spellEnd"/>
      <w:r w:rsidRPr="00753C18">
        <w:rPr>
          <w:rFonts w:ascii="Arial" w:hAnsi="Arial" w:cs="Arial"/>
          <w:color w:val="000000"/>
          <w:sz w:val="24"/>
          <w:szCs w:val="24"/>
        </w:rPr>
        <w:t>!</w:t>
      </w:r>
    </w:p>
    <w:p w:rsidR="00753C18" w:rsidRPr="00753C18" w:rsidRDefault="00753C18" w:rsidP="00753C18">
      <w:pPr>
        <w:autoSpaceDE w:val="0"/>
        <w:autoSpaceDN w:val="0"/>
        <w:adjustRightInd w:val="0"/>
        <w:spacing w:after="30" w:line="264" w:lineRule="auto"/>
        <w:rPr>
          <w:rFonts w:ascii="Arial" w:hAnsi="Arial" w:cs="Arial"/>
          <w:color w:val="000000"/>
          <w:sz w:val="24"/>
          <w:szCs w:val="24"/>
        </w:rPr>
      </w:pPr>
    </w:p>
    <w:p w:rsidR="00753C18" w:rsidRPr="00753C18" w:rsidRDefault="00753C18" w:rsidP="00753C18">
      <w:pPr>
        <w:autoSpaceDE w:val="0"/>
        <w:autoSpaceDN w:val="0"/>
        <w:adjustRightInd w:val="0"/>
        <w:spacing w:after="30" w:line="264" w:lineRule="auto"/>
        <w:rPr>
          <w:rFonts w:ascii="Arial" w:hAnsi="Arial" w:cs="Arial"/>
          <w:color w:val="000000"/>
          <w:sz w:val="24"/>
          <w:szCs w:val="24"/>
        </w:rPr>
      </w:pPr>
      <w:r w:rsidRPr="00753C18">
        <w:rPr>
          <w:rFonts w:ascii="Arial" w:hAnsi="Arial" w:cs="Arial"/>
          <w:color w:val="000000"/>
          <w:sz w:val="24"/>
          <w:szCs w:val="24"/>
        </w:rPr>
        <w:t xml:space="preserve">3. Como </w:t>
      </w:r>
      <w:proofErr w:type="spellStart"/>
      <w:r w:rsidRPr="00753C18">
        <w:rPr>
          <w:rFonts w:ascii="Arial" w:hAnsi="Arial" w:cs="Arial"/>
          <w:color w:val="000000"/>
          <w:sz w:val="24"/>
          <w:szCs w:val="24"/>
        </w:rPr>
        <w:t>si</w:t>
      </w:r>
      <w:proofErr w:type="spellEnd"/>
      <w:r w:rsidRPr="00753C18">
        <w:rPr>
          <w:rFonts w:ascii="Arial" w:hAnsi="Arial" w:cs="Arial"/>
          <w:color w:val="000000"/>
          <w:sz w:val="24"/>
          <w:szCs w:val="24"/>
        </w:rPr>
        <w:t xml:space="preserve"> -lauseissa </w:t>
      </w:r>
      <w:proofErr w:type="gramStart"/>
      <w:r w:rsidRPr="00753C18">
        <w:rPr>
          <w:rFonts w:ascii="Arial" w:hAnsi="Arial" w:cs="Arial"/>
          <w:color w:val="000000"/>
          <w:sz w:val="24"/>
          <w:szCs w:val="24"/>
        </w:rPr>
        <w:t>( =</w:t>
      </w:r>
      <w:proofErr w:type="gramEnd"/>
      <w:r w:rsidRPr="00753C18">
        <w:rPr>
          <w:rFonts w:ascii="Arial" w:hAnsi="Arial" w:cs="Arial"/>
          <w:color w:val="000000"/>
          <w:sz w:val="24"/>
          <w:szCs w:val="24"/>
        </w:rPr>
        <w:t xml:space="preserve"> ikään kuin)</w:t>
      </w:r>
    </w:p>
    <w:p w:rsidR="00753C18" w:rsidRPr="00753C18" w:rsidRDefault="00753C18" w:rsidP="00753C18">
      <w:pPr>
        <w:autoSpaceDE w:val="0"/>
        <w:autoSpaceDN w:val="0"/>
        <w:adjustRightInd w:val="0"/>
        <w:spacing w:after="30" w:line="264" w:lineRule="auto"/>
        <w:rPr>
          <w:rFonts w:ascii="Arial" w:hAnsi="Arial" w:cs="Arial"/>
          <w:color w:val="000000"/>
          <w:sz w:val="24"/>
          <w:szCs w:val="24"/>
        </w:rPr>
      </w:pPr>
      <w:r w:rsidRPr="00753C18">
        <w:rPr>
          <w:rFonts w:ascii="Arial" w:hAnsi="Arial" w:cs="Arial"/>
          <w:color w:val="000000"/>
          <w:sz w:val="24"/>
          <w:szCs w:val="24"/>
        </w:rPr>
        <w:t xml:space="preserve">Pedro se </w:t>
      </w:r>
      <w:proofErr w:type="spellStart"/>
      <w:r w:rsidRPr="00753C18">
        <w:rPr>
          <w:rFonts w:ascii="Arial" w:hAnsi="Arial" w:cs="Arial"/>
          <w:color w:val="000000"/>
          <w:sz w:val="24"/>
          <w:szCs w:val="24"/>
        </w:rPr>
        <w:t>comporta</w:t>
      </w:r>
      <w:proofErr w:type="spellEnd"/>
      <w:r w:rsidRPr="00753C18">
        <w:rPr>
          <w:rFonts w:ascii="Arial" w:hAnsi="Arial" w:cs="Arial"/>
          <w:color w:val="000000"/>
          <w:sz w:val="24"/>
          <w:szCs w:val="24"/>
        </w:rPr>
        <w:t xml:space="preserve"> (= käyttäytyy) </w:t>
      </w:r>
      <w:proofErr w:type="spellStart"/>
      <w:r w:rsidRPr="00753C18">
        <w:rPr>
          <w:rFonts w:ascii="Arial" w:hAnsi="Arial" w:cs="Arial"/>
          <w:color w:val="000000"/>
          <w:sz w:val="24"/>
          <w:szCs w:val="24"/>
        </w:rPr>
        <w:t>como</w:t>
      </w:r>
      <w:proofErr w:type="spellEnd"/>
      <w:r w:rsidRPr="00753C1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53C18">
        <w:rPr>
          <w:rFonts w:ascii="Arial" w:hAnsi="Arial" w:cs="Arial"/>
          <w:color w:val="000000"/>
          <w:sz w:val="24"/>
          <w:szCs w:val="24"/>
        </w:rPr>
        <w:t>si</w:t>
      </w:r>
      <w:proofErr w:type="spellEnd"/>
      <w:r w:rsidRPr="00753C1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53C18">
        <w:rPr>
          <w:rFonts w:ascii="Arial" w:hAnsi="Arial" w:cs="Arial"/>
          <w:color w:val="000000"/>
          <w:sz w:val="24"/>
          <w:szCs w:val="24"/>
        </w:rPr>
        <w:t>fuera</w:t>
      </w:r>
      <w:proofErr w:type="spellEnd"/>
      <w:r w:rsidRPr="00753C1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53C18">
        <w:rPr>
          <w:rFonts w:ascii="Arial" w:hAnsi="Arial" w:cs="Arial"/>
          <w:color w:val="000000"/>
          <w:sz w:val="24"/>
          <w:szCs w:val="24"/>
        </w:rPr>
        <w:t>un</w:t>
      </w:r>
      <w:proofErr w:type="spellEnd"/>
      <w:r w:rsidRPr="00753C1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53C18">
        <w:rPr>
          <w:rFonts w:ascii="Arial" w:hAnsi="Arial" w:cs="Arial"/>
          <w:color w:val="000000"/>
          <w:sz w:val="24"/>
          <w:szCs w:val="24"/>
        </w:rPr>
        <w:t>rey</w:t>
      </w:r>
      <w:proofErr w:type="spellEnd"/>
      <w:r w:rsidRPr="00753C18">
        <w:rPr>
          <w:rFonts w:ascii="Arial" w:hAnsi="Arial" w:cs="Arial"/>
          <w:color w:val="000000"/>
          <w:sz w:val="24"/>
          <w:szCs w:val="24"/>
        </w:rPr>
        <w:t>.</w:t>
      </w:r>
    </w:p>
    <w:p w:rsidR="00753C18" w:rsidRDefault="00753C18" w:rsidP="00753C18">
      <w:pPr>
        <w:autoSpaceDE w:val="0"/>
        <w:autoSpaceDN w:val="0"/>
        <w:adjustRightInd w:val="0"/>
        <w:spacing w:after="30" w:line="264" w:lineRule="auto"/>
        <w:rPr>
          <w:rFonts w:ascii="Arial" w:hAnsi="Arial" w:cs="Arial"/>
          <w:color w:val="000000"/>
          <w:sz w:val="52"/>
          <w:szCs w:val="52"/>
        </w:rPr>
      </w:pPr>
    </w:p>
    <w:p w:rsidR="00753C18" w:rsidRPr="00753C18" w:rsidRDefault="00753C18" w:rsidP="00753C18">
      <w:pPr>
        <w:autoSpaceDE w:val="0"/>
        <w:autoSpaceDN w:val="0"/>
        <w:adjustRightInd w:val="0"/>
        <w:spacing w:after="30" w:line="264" w:lineRule="auto"/>
        <w:rPr>
          <w:rFonts w:ascii="Arial" w:hAnsi="Arial" w:cs="Arial"/>
          <w:color w:val="000000"/>
          <w:sz w:val="24"/>
          <w:szCs w:val="24"/>
        </w:rPr>
      </w:pPr>
      <w:r w:rsidRPr="00753C18">
        <w:rPr>
          <w:rFonts w:ascii="Arial" w:hAnsi="Arial" w:cs="Arial"/>
          <w:color w:val="000000"/>
          <w:sz w:val="24"/>
          <w:szCs w:val="24"/>
        </w:rPr>
        <w:t xml:space="preserve">4. Ehtolauseessa </w:t>
      </w:r>
      <w:proofErr w:type="spellStart"/>
      <w:r w:rsidRPr="00753C18">
        <w:rPr>
          <w:rFonts w:ascii="Arial" w:hAnsi="Arial" w:cs="Arial"/>
          <w:color w:val="000000"/>
          <w:sz w:val="24"/>
          <w:szCs w:val="24"/>
          <w:u w:val="single"/>
        </w:rPr>
        <w:t>si</w:t>
      </w:r>
      <w:proofErr w:type="spellEnd"/>
      <w:r w:rsidRPr="00753C18">
        <w:rPr>
          <w:rFonts w:ascii="Arial" w:hAnsi="Arial" w:cs="Arial"/>
          <w:color w:val="000000"/>
          <w:sz w:val="24"/>
          <w:szCs w:val="24"/>
          <w:u w:val="single"/>
        </w:rPr>
        <w:t>-</w:t>
      </w:r>
      <w:r w:rsidRPr="00753C18">
        <w:rPr>
          <w:rFonts w:ascii="Arial" w:hAnsi="Arial" w:cs="Arial"/>
          <w:color w:val="000000"/>
          <w:sz w:val="24"/>
          <w:szCs w:val="24"/>
        </w:rPr>
        <w:t>sanan jälkeen. (</w:t>
      </w:r>
      <w:proofErr w:type="spellStart"/>
      <w:r w:rsidRPr="00753C18">
        <w:rPr>
          <w:rFonts w:ascii="Arial" w:hAnsi="Arial" w:cs="Arial"/>
          <w:color w:val="000000"/>
          <w:sz w:val="24"/>
          <w:szCs w:val="24"/>
        </w:rPr>
        <w:t>si</w:t>
      </w:r>
      <w:proofErr w:type="spellEnd"/>
      <w:r w:rsidRPr="00753C18">
        <w:rPr>
          <w:rFonts w:ascii="Arial" w:hAnsi="Arial" w:cs="Arial"/>
          <w:color w:val="000000"/>
          <w:sz w:val="24"/>
          <w:szCs w:val="24"/>
        </w:rPr>
        <w:t xml:space="preserve"> = jos)</w:t>
      </w:r>
    </w:p>
    <w:p w:rsidR="00753C18" w:rsidRPr="00753C18" w:rsidRDefault="00753C18" w:rsidP="00753C18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24"/>
          <w:szCs w:val="24"/>
        </w:rPr>
      </w:pPr>
      <w:bookmarkStart w:id="0" w:name="_GoBack"/>
      <w:bookmarkEnd w:id="0"/>
    </w:p>
    <w:p w:rsidR="00753C18" w:rsidRPr="00753C18" w:rsidRDefault="00753C18" w:rsidP="00753C18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24"/>
          <w:szCs w:val="24"/>
        </w:rPr>
      </w:pPr>
      <w:r w:rsidRPr="00753C18">
        <w:rPr>
          <w:rFonts w:ascii="Arial" w:hAnsi="Arial" w:cs="Arial"/>
          <w:color w:val="000000"/>
          <w:sz w:val="24"/>
          <w:szCs w:val="24"/>
        </w:rPr>
        <w:t>¿</w:t>
      </w:r>
      <w:proofErr w:type="spellStart"/>
      <w:r w:rsidRPr="00753C18">
        <w:rPr>
          <w:rFonts w:ascii="Arial" w:hAnsi="Arial" w:cs="Arial"/>
          <w:color w:val="000000"/>
          <w:sz w:val="24"/>
          <w:szCs w:val="24"/>
        </w:rPr>
        <w:t>Qué</w:t>
      </w:r>
      <w:proofErr w:type="spellEnd"/>
      <w:r w:rsidRPr="00753C1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53C18">
        <w:rPr>
          <w:rFonts w:ascii="Arial" w:hAnsi="Arial" w:cs="Arial"/>
          <w:color w:val="000000"/>
          <w:sz w:val="24"/>
          <w:szCs w:val="24"/>
        </w:rPr>
        <w:t>harías</w:t>
      </w:r>
      <w:proofErr w:type="spellEnd"/>
      <w:r w:rsidRPr="00753C1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53C18">
        <w:rPr>
          <w:rFonts w:ascii="Arial" w:hAnsi="Arial" w:cs="Arial"/>
          <w:color w:val="000000"/>
          <w:sz w:val="24"/>
          <w:szCs w:val="24"/>
        </w:rPr>
        <w:t>si</w:t>
      </w:r>
      <w:proofErr w:type="spellEnd"/>
      <w:r w:rsidRPr="00753C1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53C18">
        <w:rPr>
          <w:rFonts w:ascii="Arial" w:hAnsi="Arial" w:cs="Arial"/>
          <w:color w:val="000000"/>
          <w:sz w:val="24"/>
          <w:szCs w:val="24"/>
        </w:rPr>
        <w:t>tuvieras</w:t>
      </w:r>
      <w:proofErr w:type="spellEnd"/>
      <w:r w:rsidRPr="00753C1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53C18">
        <w:rPr>
          <w:rFonts w:ascii="Arial" w:hAnsi="Arial" w:cs="Arial"/>
          <w:color w:val="000000"/>
          <w:sz w:val="24"/>
          <w:szCs w:val="24"/>
        </w:rPr>
        <w:t>mucho</w:t>
      </w:r>
      <w:proofErr w:type="spellEnd"/>
      <w:r w:rsidRPr="00753C1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53C18">
        <w:rPr>
          <w:rFonts w:ascii="Arial" w:hAnsi="Arial" w:cs="Arial"/>
          <w:color w:val="000000"/>
          <w:sz w:val="24"/>
          <w:szCs w:val="24"/>
        </w:rPr>
        <w:t>dinero</w:t>
      </w:r>
      <w:proofErr w:type="spellEnd"/>
      <w:r w:rsidRPr="00753C18">
        <w:rPr>
          <w:rFonts w:ascii="Arial" w:hAnsi="Arial" w:cs="Arial"/>
          <w:color w:val="000000"/>
          <w:sz w:val="24"/>
          <w:szCs w:val="24"/>
        </w:rPr>
        <w:t>?</w:t>
      </w:r>
    </w:p>
    <w:p w:rsidR="00753C18" w:rsidRDefault="00753C18" w:rsidP="00753C18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52"/>
          <w:szCs w:val="52"/>
        </w:rPr>
      </w:pPr>
    </w:p>
    <w:p w:rsidR="00B21A3F" w:rsidRPr="00753C18" w:rsidRDefault="00B21A3F">
      <w:pPr>
        <w:rPr>
          <w:rFonts w:ascii="Arial" w:hAnsi="Arial" w:cs="Arial"/>
          <w:sz w:val="24"/>
          <w:szCs w:val="24"/>
        </w:rPr>
      </w:pPr>
    </w:p>
    <w:sectPr w:rsidR="00B21A3F" w:rsidRPr="00753C18" w:rsidSect="000B4847">
      <w:pgSz w:w="12240" w:h="15840"/>
      <w:pgMar w:top="1417" w:right="1134" w:bottom="1417" w:left="1134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C18"/>
    <w:rsid w:val="00753C18"/>
    <w:rsid w:val="00B21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1D2C74-7D96-4BEE-96B6-8A6AF641A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Forssan kaupunki / Sivistustoimi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Marjo Sevon</dc:creator>
  <cp:keywords/>
  <dc:description/>
  <cp:lastModifiedBy>Marjo Sevon</cp:lastModifiedBy>
  <cp:revision>1</cp:revision>
  <dcterms:created xsi:type="dcterms:W3CDTF">2022-09-01T09:44:00Z</dcterms:created>
  <dcterms:modified xsi:type="dcterms:W3CDTF">2022-09-01T09:45:00Z</dcterms:modified>
</cp:coreProperties>
</file>