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9418" w14:textId="518ADCF1" w:rsidR="003E252B" w:rsidRDefault="616BFC1E" w:rsidP="4D37A679">
      <w:pPr>
        <w:spacing w:line="278" w:lineRule="auto"/>
        <w:rPr>
          <w:rFonts w:ascii="Aptos" w:eastAsia="Aptos" w:hAnsi="Aptos" w:cs="Aptos"/>
          <w:color w:val="000000" w:themeColor="text1"/>
          <w:sz w:val="28"/>
          <w:szCs w:val="28"/>
        </w:rPr>
      </w:pPr>
      <w:r w:rsidRPr="4D37A679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PUUTTUMISEN PORTAAT NAUKION YHTENÄISKOULUSSA  2025-2026</w:t>
      </w:r>
    </w:p>
    <w:p w14:paraId="5FA993F4" w14:textId="76C78AFD" w:rsidR="003E252B" w:rsidRDefault="003E252B" w:rsidP="4D37A679">
      <w:pPr>
        <w:spacing w:line="278" w:lineRule="auto"/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3D24BA1E" w14:textId="17D43FDA" w:rsidR="003E252B" w:rsidRDefault="25F29258" w:rsidP="156169CA">
      <w:pPr>
        <w:rPr>
          <w:rFonts w:ascii="Aptos" w:eastAsia="Aptos" w:hAnsi="Aptos" w:cs="Aptos"/>
          <w:b/>
          <w:bCs/>
          <w:color w:val="000000" w:themeColor="text1"/>
        </w:rPr>
      </w:pPr>
      <w:r w:rsidRPr="156169CA">
        <w:rPr>
          <w:rFonts w:ascii="Aptos" w:eastAsia="Aptos" w:hAnsi="Aptos" w:cs="Aptos"/>
          <w:b/>
          <w:bCs/>
          <w:color w:val="000000" w:themeColor="text1"/>
        </w:rPr>
        <w:t xml:space="preserve">Luvaton </w:t>
      </w:r>
      <w:r w:rsidR="616BFC1E" w:rsidRPr="156169CA">
        <w:rPr>
          <w:rFonts w:ascii="Aptos" w:eastAsia="Aptos" w:hAnsi="Aptos" w:cs="Aptos"/>
          <w:b/>
          <w:bCs/>
          <w:color w:val="000000" w:themeColor="text1"/>
        </w:rPr>
        <w:t>poistuminen</w:t>
      </w:r>
      <w:r w:rsidR="3EB37F1A" w:rsidRPr="156169CA">
        <w:rPr>
          <w:rFonts w:ascii="Aptos" w:eastAsia="Aptos" w:hAnsi="Aptos" w:cs="Aptos"/>
          <w:b/>
          <w:bCs/>
          <w:color w:val="000000" w:themeColor="text1"/>
        </w:rPr>
        <w:t xml:space="preserve"> koulualueelta</w:t>
      </w:r>
    </w:p>
    <w:p w14:paraId="13DD338B" w14:textId="2EA3DD76" w:rsidR="003E252B" w:rsidRDefault="616BFC1E" w:rsidP="156169CA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156169CA">
        <w:rPr>
          <w:rFonts w:ascii="Aptos" w:eastAsia="Aptos" w:hAnsi="Aptos" w:cs="Aptos"/>
          <w:color w:val="000000" w:themeColor="text1"/>
        </w:rPr>
        <w:t xml:space="preserve">merkitään </w:t>
      </w:r>
      <w:r w:rsidR="4F93E41B" w:rsidRPr="156169CA">
        <w:rPr>
          <w:rFonts w:ascii="Aptos" w:eastAsia="Aptos" w:hAnsi="Aptos" w:cs="Aptos"/>
          <w:color w:val="000000" w:themeColor="text1"/>
        </w:rPr>
        <w:t xml:space="preserve">aina </w:t>
      </w:r>
      <w:proofErr w:type="spellStart"/>
      <w:r w:rsidRPr="156169CA">
        <w:rPr>
          <w:rFonts w:ascii="Aptos" w:eastAsia="Aptos" w:hAnsi="Aptos" w:cs="Aptos"/>
          <w:color w:val="000000" w:themeColor="text1"/>
        </w:rPr>
        <w:t>wilmaan</w:t>
      </w:r>
      <w:proofErr w:type="spellEnd"/>
    </w:p>
    <w:p w14:paraId="79CC1404" w14:textId="5AFA1AB6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1. merkinnästä lv/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lo</w:t>
      </w:r>
      <w:proofErr w:type="spellEnd"/>
      <w:r w:rsidRPr="4D37A67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  <w:r w:rsidRPr="4D37A679">
        <w:rPr>
          <w:rFonts w:ascii="Aptos" w:eastAsia="Aptos" w:hAnsi="Aptos" w:cs="Aptos"/>
          <w:color w:val="000000" w:themeColor="text1"/>
        </w:rPr>
        <w:t xml:space="preserve">, 2. merkinnästä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  <w:r w:rsidRPr="4D37A679">
        <w:rPr>
          <w:rFonts w:ascii="Aptos" w:eastAsia="Aptos" w:hAnsi="Aptos" w:cs="Aptos"/>
          <w:color w:val="000000" w:themeColor="text1"/>
        </w:rPr>
        <w:t xml:space="preserve">-opettajan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  <w:r w:rsidRPr="4D37A679">
        <w:rPr>
          <w:rFonts w:ascii="Aptos" w:eastAsia="Aptos" w:hAnsi="Aptos" w:cs="Aptos"/>
          <w:color w:val="000000" w:themeColor="text1"/>
        </w:rPr>
        <w:t xml:space="preserve"> ja 3. merkinnästä huoltajapalaveri </w:t>
      </w:r>
    </w:p>
    <w:p w14:paraId="7ADE4B94" w14:textId="1EFC908E" w:rsidR="003E252B" w:rsidRDefault="616BFC1E" w:rsidP="4D37A679">
      <w:p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b/>
          <w:bCs/>
          <w:color w:val="000000" w:themeColor="text1"/>
        </w:rPr>
        <w:t>Luvattomat poissaolot</w:t>
      </w:r>
    </w:p>
    <w:p w14:paraId="49F44C04" w14:textId="4C635F8D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1. h: lv/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lo</w:t>
      </w:r>
      <w:proofErr w:type="spellEnd"/>
      <w:r w:rsidRPr="4D37A67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</w:p>
    <w:p w14:paraId="2CD20FB9" w14:textId="74C73771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 xml:space="preserve">2. h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  <w:r w:rsidRPr="4D37A679">
        <w:rPr>
          <w:rFonts w:ascii="Aptos" w:eastAsia="Aptos" w:hAnsi="Aptos" w:cs="Aptos"/>
          <w:color w:val="000000" w:themeColor="text1"/>
        </w:rPr>
        <w:t xml:space="preserve">-open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</w:p>
    <w:p w14:paraId="163470B2" w14:textId="4D756692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10h huoltajapalaveri</w:t>
      </w:r>
    </w:p>
    <w:p w14:paraId="6B4F1925" w14:textId="639CAF84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tuntien tehtävien korvaaminen sovittava aineen-/luokanopettajan kanssa (esim. läksykerho)</w:t>
      </w:r>
    </w:p>
    <w:p w14:paraId="08BB0D6E" w14:textId="1B71DF2F" w:rsidR="003E252B" w:rsidRDefault="616BFC1E" w:rsidP="4D37A679">
      <w:p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b/>
          <w:bCs/>
          <w:color w:val="000000" w:themeColor="text1"/>
        </w:rPr>
        <w:t>Kiinnittäisitkö jatkossa huomiota/Asiaton käytös -merkinnät</w:t>
      </w:r>
    </w:p>
    <w:p w14:paraId="3749AFE3" w14:textId="6947C663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3 merkintää lv/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lo</w:t>
      </w:r>
      <w:proofErr w:type="spellEnd"/>
      <w:r w:rsidRPr="4D37A67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</w:p>
    <w:p w14:paraId="6096717D" w14:textId="3B901762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 xml:space="preserve">6 merkintää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  <w:r w:rsidRPr="4D37A679">
        <w:rPr>
          <w:rFonts w:ascii="Aptos" w:eastAsia="Aptos" w:hAnsi="Aptos" w:cs="Aptos"/>
          <w:color w:val="000000" w:themeColor="text1"/>
        </w:rPr>
        <w:t xml:space="preserve">-open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</w:p>
    <w:p w14:paraId="5D7C6CCE" w14:textId="363F5879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10 merkintää huoltajapalaveri</w:t>
      </w:r>
    </w:p>
    <w:p w14:paraId="50B34E61" w14:textId="76F227BD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13 merkintää jälki-istunto</w:t>
      </w:r>
    </w:p>
    <w:p w14:paraId="274D32B4" w14:textId="6EA308E9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jos toiminta edelleen jatkuu, huoltajat uudelleen koululle</w:t>
      </w:r>
    </w:p>
    <w:p w14:paraId="5E31042A" w14:textId="31D99DD6" w:rsidR="003E252B" w:rsidRDefault="616BFC1E" w:rsidP="4D37A679">
      <w:p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b/>
          <w:bCs/>
          <w:color w:val="000000" w:themeColor="text1"/>
        </w:rPr>
        <w:t>Myöhästelyt</w:t>
      </w:r>
    </w:p>
    <w:p w14:paraId="23A10F42" w14:textId="7FF8C6D4" w:rsidR="003E252B" w:rsidRDefault="616BFC1E" w:rsidP="4D37A679">
      <w:pPr>
        <w:pStyle w:val="Luettelokappale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3 merkintää lv/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lo</w:t>
      </w:r>
      <w:proofErr w:type="spellEnd"/>
      <w:r w:rsidRPr="4D37A67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</w:p>
    <w:p w14:paraId="464251D9" w14:textId="2C8773A3" w:rsidR="003E252B" w:rsidRDefault="616BFC1E" w:rsidP="4D37A679">
      <w:pPr>
        <w:pStyle w:val="Luettelokappale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 xml:space="preserve">6 merkintää 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  <w:r w:rsidRPr="4D37A679">
        <w:rPr>
          <w:rFonts w:ascii="Aptos" w:eastAsia="Aptos" w:hAnsi="Aptos" w:cs="Aptos"/>
          <w:color w:val="000000" w:themeColor="text1"/>
        </w:rPr>
        <w:t xml:space="preserve">-open </w:t>
      </w:r>
      <w:proofErr w:type="spellStart"/>
      <w:r w:rsidRPr="4D37A679">
        <w:rPr>
          <w:rFonts w:ascii="Aptos" w:eastAsia="Aptos" w:hAnsi="Aptos" w:cs="Aptos"/>
          <w:color w:val="000000" w:themeColor="text1"/>
        </w:rPr>
        <w:t>kake</w:t>
      </w:r>
      <w:proofErr w:type="spellEnd"/>
    </w:p>
    <w:p w14:paraId="6D33AB15" w14:textId="77910783" w:rsidR="003E252B" w:rsidRDefault="616BFC1E" w:rsidP="4D37A679">
      <w:pPr>
        <w:pStyle w:val="Luettelokappale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10 merkintää huoltajapalaveri</w:t>
      </w:r>
    </w:p>
    <w:p w14:paraId="341E6A5C" w14:textId="66FC84F1" w:rsidR="003E252B" w:rsidRDefault="616BFC1E" w:rsidP="4D37A679">
      <w:pPr>
        <w:pStyle w:val="Luettelokappale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13 merkintää jälki-istunto</w:t>
      </w:r>
    </w:p>
    <w:p w14:paraId="2D17B5D6" w14:textId="6D8E611B" w:rsidR="003E252B" w:rsidRDefault="616BFC1E" w:rsidP="4D37A679">
      <w:pPr>
        <w:pStyle w:val="Luettelokappale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HUOM! Jos oppilas myöhästyy yli puoli tuntia, merkitään myöhästyminen luvattomaksi poissaoloksi</w:t>
      </w:r>
    </w:p>
    <w:p w14:paraId="0BE75F58" w14:textId="6D986730" w:rsidR="003E252B" w:rsidRDefault="616BFC1E" w:rsidP="156169CA">
      <w:pPr>
        <w:rPr>
          <w:rFonts w:ascii="Aptos" w:eastAsia="Aptos" w:hAnsi="Aptos" w:cs="Aptos"/>
          <w:color w:val="000000" w:themeColor="text1"/>
        </w:rPr>
      </w:pPr>
      <w:r w:rsidRPr="156169CA">
        <w:rPr>
          <w:rFonts w:ascii="Aptos" w:eastAsia="Aptos" w:hAnsi="Aptos" w:cs="Aptos"/>
          <w:b/>
          <w:bCs/>
          <w:color w:val="000000" w:themeColor="text1"/>
        </w:rPr>
        <w:t>Jälki-istuntoa annetaan lisäksi aina seuraavissa tilanteissa</w:t>
      </w:r>
    </w:p>
    <w:p w14:paraId="6B58E9DC" w14:textId="2945488B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lunttaaminen</w:t>
      </w:r>
    </w:p>
    <w:p w14:paraId="7078301B" w14:textId="72083628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väkivalta (tarvittaessa yhteys poliisiin)</w:t>
      </w:r>
    </w:p>
    <w:p w14:paraId="191DB917" w14:textId="40C9316B" w:rsidR="003E252B" w:rsidRDefault="616BFC1E" w:rsidP="4D37A679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 xml:space="preserve">räikeät järjestyssääntöjen rikkomiset </w:t>
      </w:r>
    </w:p>
    <w:p w14:paraId="0D5277DA" w14:textId="7D2F6A0A" w:rsidR="003E252B" w:rsidRDefault="003E252B" w:rsidP="4D37A679">
      <w:pPr>
        <w:rPr>
          <w:rFonts w:ascii="Aptos" w:eastAsia="Aptos" w:hAnsi="Aptos" w:cs="Aptos"/>
          <w:color w:val="000000" w:themeColor="text1"/>
        </w:rPr>
      </w:pPr>
    </w:p>
    <w:p w14:paraId="0C2E40A8" w14:textId="0F1F2523" w:rsidR="003E252B" w:rsidRDefault="616BFC1E" w:rsidP="4D37A679">
      <w:p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Merkinnät nollautuvat lukukauden vaihtuessa.</w:t>
      </w:r>
    </w:p>
    <w:p w14:paraId="51BE57C4" w14:textId="4F0D01D3" w:rsidR="003E252B" w:rsidRDefault="616BFC1E" w:rsidP="4D37A679">
      <w:pPr>
        <w:rPr>
          <w:rFonts w:ascii="Aptos" w:eastAsia="Aptos" w:hAnsi="Aptos" w:cs="Aptos"/>
          <w:color w:val="000000" w:themeColor="text1"/>
        </w:rPr>
      </w:pPr>
      <w:r w:rsidRPr="4D37A679">
        <w:rPr>
          <w:rFonts w:ascii="Aptos" w:eastAsia="Aptos" w:hAnsi="Aptos" w:cs="Aptos"/>
          <w:color w:val="000000" w:themeColor="text1"/>
        </w:rPr>
        <w:t>Unohdukset/puuttuvat työvälineet huomioidaan käyttäytymisen arvioinnissa ja luokanvalvoja puuttuu niihin tarvittaessa.</w:t>
      </w:r>
    </w:p>
    <w:p w14:paraId="0E11A86D" w14:textId="3442B755" w:rsidR="003E252B" w:rsidRDefault="003E252B"/>
    <w:sectPr w:rsidR="003E2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2F08"/>
    <w:multiLevelType w:val="hybridMultilevel"/>
    <w:tmpl w:val="868E8B76"/>
    <w:lvl w:ilvl="0" w:tplc="9EB03A96">
      <w:start w:val="3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20E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F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00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E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6E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A8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4B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48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2FC4"/>
    <w:multiLevelType w:val="hybridMultilevel"/>
    <w:tmpl w:val="7026CEB8"/>
    <w:lvl w:ilvl="0" w:tplc="1616CA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3625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4B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AA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C4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25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0A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80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68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44B0"/>
    <w:multiLevelType w:val="hybridMultilevel"/>
    <w:tmpl w:val="16D66D90"/>
    <w:lvl w:ilvl="0" w:tplc="B3124E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F2B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B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AE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02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24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4E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61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AAD8"/>
    <w:multiLevelType w:val="hybridMultilevel"/>
    <w:tmpl w:val="3D7E63E8"/>
    <w:lvl w:ilvl="0" w:tplc="16C49F7E">
      <w:start w:val="3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404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A8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EF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49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8F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5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24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6C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14113">
    <w:abstractNumId w:val="3"/>
  </w:num>
  <w:num w:numId="2" w16cid:durableId="15163142">
    <w:abstractNumId w:val="1"/>
  </w:num>
  <w:num w:numId="3" w16cid:durableId="2068411973">
    <w:abstractNumId w:val="2"/>
  </w:num>
  <w:num w:numId="4" w16cid:durableId="22499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24491F"/>
    <w:rsid w:val="00224E79"/>
    <w:rsid w:val="003E252B"/>
    <w:rsid w:val="00515EBA"/>
    <w:rsid w:val="007124A2"/>
    <w:rsid w:val="00AA28A5"/>
    <w:rsid w:val="0324491F"/>
    <w:rsid w:val="156169CA"/>
    <w:rsid w:val="25F29258"/>
    <w:rsid w:val="3EB37F1A"/>
    <w:rsid w:val="42899D16"/>
    <w:rsid w:val="443DF5FA"/>
    <w:rsid w:val="45AC25C1"/>
    <w:rsid w:val="4D37A679"/>
    <w:rsid w:val="4F93E41B"/>
    <w:rsid w:val="616BFC1E"/>
    <w:rsid w:val="643DE3BF"/>
    <w:rsid w:val="76F60515"/>
    <w:rsid w:val="7A949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491F"/>
  <w15:chartTrackingRefBased/>
  <w15:docId w15:val="{C461E527-B323-4BF4-A6CA-A70C15F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4D37A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D6CED549B8ECA44A0C3614BA9FEE256" ma:contentTypeVersion="4" ma:contentTypeDescription="Luo uusi asiakirja." ma:contentTypeScope="" ma:versionID="d8ff5ea4a53b63f9ac60c86ada135f44">
  <xsd:schema xmlns:xsd="http://www.w3.org/2001/XMLSchema" xmlns:xs="http://www.w3.org/2001/XMLSchema" xmlns:p="http://schemas.microsoft.com/office/2006/metadata/properties" xmlns:ns2="d67694a5-3674-48c6-b58a-95fe94a6b971" targetNamespace="http://schemas.microsoft.com/office/2006/metadata/properties" ma:root="true" ma:fieldsID="3493add5545b521fab224d21880734c4" ns2:_="">
    <xsd:import namespace="d67694a5-3674-48c6-b58a-95fe94a6b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94a5-3674-48c6-b58a-95fe94a6b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198C4-4196-4232-ADD3-751EEA121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ED7BA-B3A7-4902-92F3-08CA67EE5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70985-F88C-4E3C-8B29-0C128767B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694a5-3674-48c6-b58a-95fe94a6b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Multala Katri</dc:creator>
  <cp:keywords/>
  <dc:description/>
  <cp:lastModifiedBy>Paavola Mervi</cp:lastModifiedBy>
  <cp:revision>3</cp:revision>
  <dcterms:created xsi:type="dcterms:W3CDTF">2025-10-16T06:11:00Z</dcterms:created>
  <dcterms:modified xsi:type="dcterms:W3CDTF">2025-10-16T06:11:00Z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0x0101005D6CED549B8ECA44A0C3614BA9FEE256</vt:lpwstr>
  </property>
</Properties>
</file>