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1 Koulun nimi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Kolin koulu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2 Järjestyssääntöjen tarkoitus ja soveltaminen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Järjestysääntöjen tarkoitus on edistää koulun sisäistä järjestystä, opiskelun esteetöntä sujumista sekä kouluyhteisön turvallisuutta ja viihtyisyyttä.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Koulun järjestyssäännöt perustuvat </w:t>
      </w:r>
      <w:hyperlink r:id="rId5" w:history="1">
        <w:r w:rsidRPr="003A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perusopetuslakiin</w:t>
        </w:r>
      </w:hyperlink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, erityisesti 35 §:n toisen momentin kohtaan. Lisäksi oppilaan velvollisuuksista on säädetty perusopetuslain pykälissä 35 § ja 36 §</w:t>
      </w:r>
      <w:r w:rsidRPr="003A1DF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2.1 Koulualue ja päivittäinen kouluaika</w:t>
      </w:r>
    </w:p>
    <w:p w:rsidR="003A1DFF" w:rsidRPr="003A1DFF" w:rsidRDefault="003A1DFF" w:rsidP="003A1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Koulun piha-alueella tarkoitetaan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koulun etupihan, kaukalon ja päiväkodin aidatun alueen välistä aluetta, joka päättyy lähimetsässä kulkevaan polkuun.</w:t>
      </w:r>
    </w:p>
    <w:p w:rsidR="003A1DFF" w:rsidRPr="003A1DFF" w:rsidRDefault="003A1DFF" w:rsidP="003A1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Koulualueelta poistuminen koulupäivän aikana ilman opetukseen liittyvää tai muuta perusteltua syytä on kielletty.</w:t>
      </w:r>
    </w:p>
    <w:p w:rsidR="003A1DFF" w:rsidRPr="003A1DFF" w:rsidRDefault="003A1DFF" w:rsidP="003A1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Oppilaan kouluaika muodostuu koulumatkoista, oppitunneista ja muista koulun järjestämistä tilaisuuksista.</w:t>
      </w:r>
    </w:p>
    <w:p w:rsidR="003A1DFF" w:rsidRPr="003A1DFF" w:rsidRDefault="003A1DFF" w:rsidP="003A1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Kolun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ulko-ovet pidetään auki kello 9.00–15.00</w:t>
      </w: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välisen ajan.</w:t>
      </w:r>
    </w:p>
    <w:p w:rsidR="003A1DFF" w:rsidRPr="003A1DFF" w:rsidRDefault="003A1DFF" w:rsidP="003A1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Koulupäivän päätyttyä tulee poistua heti koulualueelta. Poikkeaminen kodin ja koulun väliseltä reitiltä esim. kauppaan, päättää vakuutuksen alaisen koulumatkan.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3 Oppilaan oikeudet ja velvollisuudet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3.1 Oppilaiden yhdenvertaisuus ja tasa-arvo sekä muut oikeudet</w:t>
      </w:r>
    </w:p>
    <w:p w:rsidR="003A1DFF" w:rsidRPr="003A1DFF" w:rsidRDefault="003A1DFF" w:rsidP="003A1D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Oppilaalla on oikeus maksuttomaan perusopetukseen, oikeus yhdenvertaisuuteen ja tasa-arvoiseen kohteluun, oikeus henkilökohtaiseen vapauteen ja koskemattomuuteen sekä oikeus yksityiselämän suojaan </w:t>
      </w:r>
      <w:hyperlink r:id="rId6" w:history="1">
        <w:r w:rsidRPr="003A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i-FI"/>
          </w:rPr>
          <w:t>1</w:t>
        </w:r>
      </w:hyperlink>
      <w:r w:rsidRPr="003A1D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 xml:space="preserve">, </w:t>
      </w:r>
      <w:hyperlink r:id="rId7" w:history="1">
        <w:r w:rsidRPr="003A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i-FI"/>
          </w:rPr>
          <w:t>2</w:t>
        </w:r>
      </w:hyperlink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3A1DFF" w:rsidRPr="003A1DFF" w:rsidRDefault="003A1DFF" w:rsidP="003A1D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Jokaisella oppilaalla on koulussamme tasavertainen asema sukupuoleen, kieleen, kulttuuriin tai uskontoon katsomatta</w:t>
      </w:r>
      <w:r w:rsidRPr="003A1D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 xml:space="preserve"> </w:t>
      </w:r>
      <w:hyperlink r:id="rId8" w:history="1">
        <w:r w:rsidRPr="003A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i-FI"/>
          </w:rPr>
          <w:t>1</w:t>
        </w:r>
      </w:hyperlink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3A1DFF" w:rsidRPr="003A1DFF" w:rsidRDefault="003A1DFF" w:rsidP="003A1D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Kouluyhteisömme edistää kulttuurisesti moninaisen ilmapiirin ja kulttuurien välisen ymmärryksen edistämistä kouluyhteisössä. 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3.2 Oppilaan oikeudet</w:t>
      </w:r>
    </w:p>
    <w:p w:rsidR="003A1DFF" w:rsidRPr="003A1DFF" w:rsidRDefault="003A1DFF" w:rsidP="003A1D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Oppilaalla on oikeus saada opetusta kaikkina koulun työpäivinä </w:t>
      </w:r>
      <w:hyperlink r:id="rId9" w:history="1">
        <w:r w:rsidRPr="003A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i-FI"/>
          </w:rPr>
          <w:t>3</w:t>
        </w:r>
      </w:hyperlink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3A1DFF" w:rsidRPr="003A1DFF" w:rsidRDefault="003A1DFF" w:rsidP="003A1D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Oppilaalla on oikeus turvalliseen kouluympäristöön sekä muihin lainsäädännössä määriteltyihin etuuksiin ja palveluihin </w:t>
      </w:r>
      <w:hyperlink r:id="rId10" w:history="1">
        <w:r w:rsidRPr="003A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i-FI"/>
          </w:rPr>
          <w:t>3</w:t>
        </w:r>
      </w:hyperlink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3A1DFF" w:rsidRPr="003A1DFF" w:rsidRDefault="003A1DFF" w:rsidP="003A1D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Jokaisella oppilaalla on oikeus häiriöttömään työskentelyyn.</w:t>
      </w:r>
    </w:p>
    <w:p w:rsidR="003A1DFF" w:rsidRPr="003A1DFF" w:rsidRDefault="003A1DFF" w:rsidP="003A1D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Oppilailla on oikeus tulla suojatuksi väkivallalta, kiusaamiselta ja häirinnältä.</w:t>
      </w:r>
    </w:p>
    <w:p w:rsidR="003A1DFF" w:rsidRPr="003A1DFF" w:rsidRDefault="003A1DFF" w:rsidP="003A1D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Koulumme osallistuu Verso </w:t>
      </w:r>
      <w:proofErr w:type="gramStart"/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–vertaissovittelu</w:t>
      </w:r>
      <w:proofErr w:type="gramEnd"/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hankkeeseen.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3.3 Oppilaan velvollisuudet</w:t>
      </w:r>
    </w:p>
    <w:p w:rsidR="003A1DFF" w:rsidRPr="003A1DFF" w:rsidRDefault="003A1DFF" w:rsidP="003A1D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Oppilaalla on velvollisuus osallistua opetukseen, kunnes oppivelvollisuus on suoritettu.</w:t>
      </w:r>
    </w:p>
    <w:p w:rsidR="003A1DFF" w:rsidRPr="003A1DFF" w:rsidRDefault="003A1DFF" w:rsidP="003A1D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 xml:space="preserve">Poissaoloon on pyydettävä lupa </w:t>
      </w:r>
      <w:hyperlink r:id="rId11" w:history="1">
        <w:r w:rsidRPr="003A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i-FI"/>
          </w:rPr>
          <w:t>4</w:t>
        </w:r>
      </w:hyperlink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3A1DFF" w:rsidRPr="003A1DFF" w:rsidRDefault="003A1DFF" w:rsidP="003A1D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Oppilaan on suoritettava tehtävänsä tunnollisesti ja käyttäydyttävä asiallisesti.</w:t>
      </w:r>
    </w:p>
    <w:p w:rsidR="003A1DFF" w:rsidRPr="003A1DFF" w:rsidRDefault="003A1DFF" w:rsidP="003A1D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Oppilaan on tultava kouluun ajoissa.</w:t>
      </w:r>
    </w:p>
    <w:p w:rsidR="003A1DFF" w:rsidRPr="003A1DFF" w:rsidRDefault="003A1DFF" w:rsidP="003A1D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Kaikilla on velvollisuus edistää kaikkien kouluyhteisön jäsenten turvallisuutta sekä fyysistä että henkistä koskemattomuutta.</w:t>
      </w:r>
    </w:p>
    <w:p w:rsidR="003A1DFF" w:rsidRPr="003A1DFF" w:rsidRDefault="003A1DFF" w:rsidP="003A1D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Oppilaalla on velvollisuus sekä yhteisen että henkilökohtaisen omaisuuden suojaamiseen.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4 Turvallisuus, viihtyisyys ja opiskelun esteetön sujuminen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4.1 Hyvä käytös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Hyvään käytökseen kuuluu:</w:t>
      </w:r>
    </w:p>
    <w:p w:rsidR="003A1DFF" w:rsidRPr="003A1DFF" w:rsidRDefault="003A1DFF" w:rsidP="003A1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Työ- ja opiskelurauhan edistäminen ja kunnioittaminen.</w:t>
      </w:r>
      <w:proofErr w:type="gramEnd"/>
    </w:p>
    <w:p w:rsidR="003A1DFF" w:rsidRPr="003A1DFF" w:rsidRDefault="003A1DFF" w:rsidP="003A1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Oman käytöksen tarkkailu, sisäinen kontrolli.</w:t>
      </w:r>
      <w:proofErr w:type="gramEnd"/>
    </w:p>
    <w:p w:rsidR="003A1DFF" w:rsidRPr="003A1DFF" w:rsidRDefault="003A1DFF" w:rsidP="003A1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Noudattaa yleisesti hyväksyttyjä tapoja, sääntöjä ja lakeja</w:t>
      </w:r>
    </w:p>
    <w:p w:rsidR="003A1DFF" w:rsidRPr="003A1DFF" w:rsidRDefault="003A1DFF" w:rsidP="003A1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Sovelias kielenkäyttö, johon ei kuulu halventava kielenkäyttö, toisen persoonaan kohdistuva solvaus, rivot puheet ja kiroileminen.</w:t>
      </w:r>
    </w:p>
    <w:p w:rsidR="003A1DFF" w:rsidRPr="003A1DFF" w:rsidRDefault="003A1DFF" w:rsidP="003A1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Kohteliaisuus, ystävällisyys ja tervehtiminen.</w:t>
      </w:r>
      <w:proofErr w:type="gramEnd"/>
    </w:p>
    <w:p w:rsidR="003A1DFF" w:rsidRPr="003A1DFF" w:rsidRDefault="003A1DFF" w:rsidP="003A1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Rehellisyys, toveruus ja auttavaisuus.</w:t>
      </w:r>
      <w:proofErr w:type="gramEnd"/>
    </w:p>
    <w:p w:rsidR="003A1DFF" w:rsidRPr="003A1DFF" w:rsidRDefault="003A1DFF" w:rsidP="003A1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Oikeudenmukaisuus ja totuudenmukaisuus.</w:t>
      </w:r>
      <w:proofErr w:type="gramEnd"/>
    </w:p>
    <w:p w:rsidR="003A1DFF" w:rsidRPr="003A1DFF" w:rsidRDefault="003A1DFF" w:rsidP="003A1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Pukeutuminen hyvän tavan mukaisesti, ei pukeuduta toisia loukkaavalla tavalla tai hyvien tapojen vastaisesti.</w:t>
      </w:r>
    </w:p>
    <w:p w:rsidR="003A1DFF" w:rsidRPr="003A1DFF" w:rsidRDefault="003A1DFF" w:rsidP="003A1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Toisesta henkilöstä otettua valokuvaa tai videoita ei saa julkaista ilman lupaa internetissä, sosiaalisessa mediassa tai muussa julkisessa paikassa</w:t>
      </w:r>
      <w:r w:rsidRPr="003A1D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 xml:space="preserve"> </w:t>
      </w:r>
      <w:hyperlink r:id="rId12" w:history="1">
        <w:r w:rsidRPr="003A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i-FI"/>
          </w:rPr>
          <w:t>5</w:t>
        </w:r>
      </w:hyperlink>
      <w:r w:rsidRPr="003A1D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 xml:space="preserve">, </w:t>
      </w:r>
      <w:hyperlink r:id="rId13" w:history="1">
        <w:r w:rsidRPr="003A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i-FI"/>
          </w:rPr>
          <w:t>6</w:t>
        </w:r>
      </w:hyperlink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3A1DFF" w:rsidRPr="003A1DFF" w:rsidRDefault="003A1DFF" w:rsidP="003A1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Oppilastöihin ei saa kopioida tekstiä tai kuvia luvatta. Käytetyt lähteet tulee mainita työn lopussa.</w:t>
      </w:r>
    </w:p>
    <w:p w:rsidR="003A1DFF" w:rsidRPr="003A1DFF" w:rsidRDefault="003A1DFF" w:rsidP="003A1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Hyvät ruokailutavat.</w:t>
      </w:r>
    </w:p>
    <w:p w:rsidR="003A1DFF" w:rsidRPr="003A1DFF" w:rsidRDefault="003A1DFF" w:rsidP="003A1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Oppilas ei saa</w:t>
      </w: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tuo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da</w:t>
      </w: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kouluun makeisia, limonadia, mehua ja energiajuomia ilman opettajan lupaa.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4.2 Oleskelu ja liikkuminen</w:t>
      </w:r>
    </w:p>
    <w:p w:rsidR="003A1DFF" w:rsidRPr="003A1DFF" w:rsidRDefault="003A1DFF" w:rsidP="003A1D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Koulumatkoilla käyttäydytään hyvien tapojen mukaisesti ja liikennesääntöjä noudattaen.</w:t>
      </w:r>
    </w:p>
    <w:p w:rsidR="003A1DFF" w:rsidRPr="003A1DFF" w:rsidRDefault="003A1DFF" w:rsidP="003A1D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Linja-autoa ja/tai taksia odotetaan rauhallisesti ja autoon noustaan ryntäilemättä. </w:t>
      </w:r>
    </w:p>
    <w:p w:rsidR="003A1DFF" w:rsidRPr="003A1DFF" w:rsidRDefault="003A1DFF" w:rsidP="003A1D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Koulukyydityksen aikana on noudatettava kuljettajan antamia ohjeita.</w:t>
      </w:r>
    </w:p>
    <w:p w:rsidR="003A1DFF" w:rsidRPr="003A1DFF" w:rsidRDefault="003A1DFF" w:rsidP="003A1D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Välitunnit vietetään koulualueella.</w:t>
      </w:r>
    </w:p>
    <w:p w:rsidR="003A1DFF" w:rsidRPr="003A1DFF" w:rsidRDefault="003A1DFF" w:rsidP="003A1D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Vessakäynnit pyritään hoitamaan välitunnin aikana.</w:t>
      </w:r>
    </w:p>
    <w:p w:rsidR="003A1DFF" w:rsidRPr="003A1DFF" w:rsidRDefault="003A1DFF" w:rsidP="003A1D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WC:ssä ei saa oleskella tarpeettomasti.</w:t>
      </w:r>
    </w:p>
    <w:p w:rsidR="003A1DFF" w:rsidRPr="003A1DFF" w:rsidRDefault="003A1DFF" w:rsidP="003A1D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Mikäli pakkasta on heti koulumatkan jälkeen -20 astetta oppilas saa tulla sisätilaan.</w:t>
      </w:r>
    </w:p>
    <w:p w:rsidR="003A1DFF" w:rsidRPr="003A1DFF" w:rsidRDefault="003A1DFF" w:rsidP="003A1D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Mikäli koulupäivän aikana </w:t>
      </w:r>
      <w:proofErr w:type="gramStart"/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on</w:t>
      </w:r>
      <w:proofErr w:type="gramEnd"/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pakkasta -25 astetta tai enemmän oppilaat saavat olla välitunneilla sisällä erillisen ohjeistuksen mukaisesti.</w:t>
      </w:r>
    </w:p>
    <w:p w:rsidR="003A1DFF" w:rsidRPr="003A1DFF" w:rsidRDefault="003A1DFF" w:rsidP="003A1D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Ulkoliikuntatuntien pakkasraja on -15 astetta.</w:t>
      </w:r>
    </w:p>
    <w:p w:rsidR="003A1DFF" w:rsidRPr="003A1DFF" w:rsidRDefault="003A1DFF" w:rsidP="003A1D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Liikuttaessa p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olkupyörillä koulutuntien aikan</w:t>
      </w: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a, oppilaiden on käytettävä pyöräilykypärää.</w:t>
      </w:r>
    </w:p>
    <w:p w:rsid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</w:pP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lastRenderedPageBreak/>
        <w:t>4.3 Siisteydestä ja ympäristöstä huolehtiminen</w:t>
      </w:r>
    </w:p>
    <w:p w:rsidR="003A1DFF" w:rsidRPr="003A1DFF" w:rsidRDefault="003A1DFF" w:rsidP="003A1D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Kaikki huolehtivat ympäristön yleisestä siisteydestä.</w:t>
      </w:r>
    </w:p>
    <w:p w:rsidR="003A1DFF" w:rsidRPr="003A1DFF" w:rsidRDefault="003A1DFF" w:rsidP="003A1D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Koulun omaisuutta ja oppimateriaaleja on käytettävä asiallisesti.</w:t>
      </w:r>
    </w:p>
    <w:p w:rsidR="003A1DFF" w:rsidRPr="003A1DFF" w:rsidRDefault="003A1DFF" w:rsidP="003A1D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Oppilas on velvollinen huolehtimaan omista tavaroistaan.</w:t>
      </w:r>
    </w:p>
    <w:p w:rsidR="003A1DFF" w:rsidRPr="003A1DFF" w:rsidRDefault="003A1DFF" w:rsidP="003A1D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Oppilaan tulee kunnioittaa toisen omaisuutta.</w:t>
      </w:r>
    </w:p>
    <w:p w:rsidR="003A1DFF" w:rsidRPr="003A1DFF" w:rsidRDefault="003A1DFF" w:rsidP="003A1D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Oppilas on velvollinen korvaamaan aiheuttamansa vahingon ja puhdistamaan tai järjestämään likaamansa tai epäjärjestykseen saattamansa koulun omaisuuden </w:t>
      </w:r>
      <w:hyperlink r:id="rId14" w:history="1">
        <w:r w:rsidRPr="003A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i-FI"/>
          </w:rPr>
          <w:t>7</w:t>
        </w:r>
      </w:hyperlink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4.4 Turvallisuus</w:t>
      </w:r>
    </w:p>
    <w:p w:rsidR="003A1DFF" w:rsidRPr="003A1DFF" w:rsidRDefault="003A1DFF" w:rsidP="003A1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Jokaisella kouluyhteisön jäsenellä on oikeus kokea itsensä turvatuksi ja kaikilla on velvollisuus edistää kaikkien kouluyhteisön jäsenten turvallisuutta.</w:t>
      </w:r>
    </w:p>
    <w:p w:rsidR="003A1DFF" w:rsidRPr="003A1DFF" w:rsidRDefault="003A1DFF" w:rsidP="003A1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Koulussa ja koulumatkoilla tarpeeton voimankäyttö, uhitteleva tai uhkaava käyttäytyminen ei ole sallittua.</w:t>
      </w:r>
    </w:p>
    <w:p w:rsidR="003A1DFF" w:rsidRPr="003A1DFF" w:rsidRDefault="003A1DFF" w:rsidP="003A1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Koulun pihalla ei saa ajaa pyörällä.</w:t>
      </w:r>
    </w:p>
    <w:p w:rsidR="003A1DFF" w:rsidRPr="003A1DFF" w:rsidRDefault="003A1DFF" w:rsidP="003A1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Polkupyörät tulee jättää niille osoitetulle alueelle.</w:t>
      </w:r>
    </w:p>
    <w:p w:rsidR="003A1DFF" w:rsidRPr="003A1DFF" w:rsidRDefault="003A1DFF" w:rsidP="003A1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Ketään ei saa ruumiillisesti tai henkisesti vahingoittaa.</w:t>
      </w:r>
    </w:p>
    <w:p w:rsidR="003A1DFF" w:rsidRPr="003A1DFF" w:rsidRDefault="003A1DFF" w:rsidP="003A1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Kivien, lumipallojen ja muiden vastaavien heittely koulualueella on kielletty.</w:t>
      </w:r>
    </w:p>
    <w:p w:rsidR="003A1DFF" w:rsidRPr="003A1DFF" w:rsidRDefault="003A1DFF" w:rsidP="003A1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Oppilaan tulee toimia ja liikkua koulualueella turvallisesti.</w:t>
      </w:r>
    </w:p>
    <w:p w:rsidR="003A1DFF" w:rsidRPr="003A1DFF" w:rsidRDefault="003A1DFF" w:rsidP="003A1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Oppilaan tulee ilmoittaa koulun henkilökunnalle turvallisuuteen liittyvästä epäkohdasta.</w:t>
      </w:r>
    </w:p>
    <w:p w:rsidR="003A1DFF" w:rsidRPr="003A1DFF" w:rsidRDefault="003A1DFF" w:rsidP="003A1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Tapaturmasta tai vahingosta ilmoitetaan viipymättä opettajalle tai muulle henkilökuntaan kuuluvalle.</w:t>
      </w:r>
    </w:p>
    <w:p w:rsidR="003A1DFF" w:rsidRPr="003A1DFF" w:rsidRDefault="003A1DFF" w:rsidP="003A1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Muualla kuin luokassa pidettäville oppitunneille mentäessä noudatetaan erikseen annettuja ohjeita.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4.5 Tietokoneen, matkapuhelinten ja muiden mobiililaitteiden käyttö</w:t>
      </w:r>
    </w:p>
    <w:p w:rsidR="003A1DFF" w:rsidRPr="003A1DFF" w:rsidRDefault="003A1DFF" w:rsidP="003A1D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Oppilaalla voi olla oma matkapuhelin koulussa mukana.</w:t>
      </w:r>
    </w:p>
    <w:p w:rsidR="003A1DFF" w:rsidRPr="003A1DFF" w:rsidRDefault="003A1DFF" w:rsidP="003A1D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Puhelin on oppilaan omalla vastuulla, eikä koulu korvaa rikkoontunutta tai varastettua puhelinta.</w:t>
      </w:r>
    </w:p>
    <w:p w:rsidR="003A1DFF" w:rsidRPr="003A1DFF" w:rsidRDefault="003A1DFF" w:rsidP="003A1D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Oppituntien aikana puhelin pidetään äänettömällä ja sitä käytetään vain opettajan ohjeistamana.</w:t>
      </w:r>
    </w:p>
    <w:p w:rsidR="003A1DFF" w:rsidRPr="003A1DFF" w:rsidRDefault="003A1DFF" w:rsidP="003A1D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Tietokoneita, tabletteja tai muita mobiililaitteita käytetään ainoastaan opettajan luvalla ja opettajan antaminen ohjeiden mukaan.</w:t>
      </w:r>
    </w:p>
    <w:p w:rsidR="003A1DFF" w:rsidRPr="003A1DFF" w:rsidRDefault="003A1DFF" w:rsidP="003A1D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Oppilaan omaa laitetta voidaan käyttää oppituntien tai muun opetussuunnitelman mukaisen opetuksen aikana.</w:t>
      </w:r>
    </w:p>
    <w:p w:rsidR="003A1DFF" w:rsidRPr="003A1DFF" w:rsidRDefault="003A1DFF" w:rsidP="003A1D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Rehtorilla tai opettajalla on oikeus ottaa haltuunsa oppilaalta matkapuhelin, mikäli laitteen käyttö häiritsee opetusta.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4.6 Päihteet ja vaaralliset esineet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Lailla kiellettyjen, vaarallisten tai omaisuuden vahingoittamiseen tarkoitettujen esineiden tai aineiden tuominen kouluun on kiellettyä. Näitä ovat muun muassa alkoholi, tupakkatuotteet, huumausaineet, veitset, ampuma-aseet, voimakkaat laser-osoittimet sekä vastaavat esineet ja aineet.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003A1DF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5 Kurinpito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Kurinpidon osalta toimitaan perusopetuslain 35§ ja 36§ mukaisia kurinpitokeinoja ja muita seuraamuksia käyttäen.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Näitä kurinpitokeinoja ja seuraamuksia ovat:</w:t>
      </w:r>
    </w:p>
    <w:p w:rsidR="003A1DFF" w:rsidRPr="003A1DFF" w:rsidRDefault="003A1DFF" w:rsidP="003A1D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Kotitehtävien suorittaminen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erikseen sovitusti välituntien aikana</w:t>
      </w: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proofErr w:type="gramEnd"/>
    </w:p>
    <w:p w:rsidR="003A1DFF" w:rsidRPr="003A1DFF" w:rsidRDefault="003A1DFF" w:rsidP="003A1D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Kasvatuskeskustelu.</w:t>
      </w:r>
    </w:p>
    <w:p w:rsidR="003A1DFF" w:rsidRPr="003A1DFF" w:rsidRDefault="003A1DFF" w:rsidP="003A1D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Jälki-istunto.</w:t>
      </w:r>
    </w:p>
    <w:p w:rsidR="003A1DFF" w:rsidRPr="003A1DFF" w:rsidRDefault="003A1DFF" w:rsidP="003A1D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Liatun tai epäjärjestykseen saatetun koulun omaisuuden tai tilan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puhdistaminen tai uudelleen järjestäminen.</w:t>
      </w:r>
      <w:proofErr w:type="gramEnd"/>
    </w:p>
    <w:p w:rsidR="003A1DFF" w:rsidRPr="003A1DFF" w:rsidRDefault="003A1DFF" w:rsidP="003A1D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Luokasta/opetustilasta poistumaan määrääminen.</w:t>
      </w:r>
      <w:proofErr w:type="gramEnd"/>
    </w:p>
    <w:p w:rsidR="003A1DFF" w:rsidRPr="003A1DFF" w:rsidRDefault="003A1DFF" w:rsidP="003A1D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Esineiden ja aineiden haltuunotto-oikeus </w:t>
      </w:r>
      <w:hyperlink r:id="rId15" w:history="1">
        <w:r w:rsidRPr="003A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i-FI"/>
          </w:rPr>
          <w:t>8</w:t>
        </w:r>
      </w:hyperlink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proofErr w:type="gramEnd"/>
    </w:p>
    <w:p w:rsidR="003A1DFF" w:rsidRPr="003A1DFF" w:rsidRDefault="003A1DFF" w:rsidP="003A1D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Tavaroiden, säilytystilojen tai vaatteiden tarkastaminen </w:t>
      </w:r>
      <w:hyperlink r:id="rId16" w:history="1">
        <w:r w:rsidRPr="003A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i-FI"/>
          </w:rPr>
          <w:t>9</w:t>
        </w:r>
      </w:hyperlink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proofErr w:type="gramEnd"/>
    </w:p>
    <w:p w:rsidR="003A1DFF" w:rsidRPr="003A1DFF" w:rsidRDefault="003A1DFF" w:rsidP="003A1D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Opiskeluoikeuden epääminen.</w:t>
      </w:r>
    </w:p>
    <w:p w:rsidR="003A1DFF" w:rsidRPr="003A1DFF" w:rsidRDefault="003A1DFF" w:rsidP="003A1D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Kirjallinen varoitus.</w:t>
      </w:r>
    </w:p>
    <w:p w:rsidR="003A1DFF" w:rsidRPr="003A1DFF" w:rsidRDefault="003A1DFF" w:rsidP="003A1D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Määräaikainen erottaminen.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3A1DFF" w:rsidRPr="003A1DFF" w:rsidRDefault="003A1DFF" w:rsidP="003A1D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Koulun opettajalla ja rehtorilla on velvollisuus ilmoittaa tietoonsa tulleesta koulussa tai koulumatkalla tapahtuneesta häirinnästä, kiusaamisesta tai väkivallasta niihin syyllistyneen ja niiden kohteena olevan oppilaan huoltajalle tai muulle lailliselle edustajalla </w:t>
      </w:r>
      <w:hyperlink r:id="rId17" w:history="1">
        <w:r w:rsidRPr="003A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i-FI"/>
          </w:rPr>
          <w:t>10</w:t>
        </w:r>
      </w:hyperlink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6 Järjestyssääntöjen seuranta ja tarkistaminen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Kolin</w:t>
      </w: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koulun uusitut järjestyssäännöt otetaan käyttöön 1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5.8</w:t>
      </w: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.2017. Järjestyssäännöt julkaistaan koulun kotisivuilla, josta ne ovat myös huoltajien luettavissa. Tästä asiasta ilmoitetaan huoltajille rehtorin lähettämällä Wilma-viestillä.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Järjestyssäännöt kopioidaan nähtäville opettajien huoneessa olevaan kansioon ja jokaisen luokan seinälle. Opettajat käyvät järjestyssäännöt läpi yhdessä oppilaiden kanssa.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Kolin</w:t>
      </w: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koulun järjestyssääntöjen toimivuus tarkastetaan syksyn 2017 aikana, minkä jälkeen tehdään mahdolliset korjaukset ja tarkennukset.</w:t>
      </w:r>
    </w:p>
    <w:p w:rsidR="003A1DFF" w:rsidRPr="003A1DFF" w:rsidRDefault="003A1DFF" w:rsidP="003A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br w:type="textWrapping" w:clear="all"/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Viittaukset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1 Perustuslain 6 §, 7 §, 10 §, 16 §, 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2 YK:n lapsen oikeuksien sopimus 28 ja 29 artikla.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3 Perusopetuslaki 16 § (16a §, 17 §, 17a §), 29 §, 30 §, 31 §, 32 §, 33 §, 34§.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4 Perusopetuslaki 25 § ja 26 §.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5 Henkilötietolaki (523/1999) kieltä toisesta henkilöstä otetun valokuvan ja videon julkaisemisen ilman tämän suostumusta, jos toinen henkilö on tunnistettavissa kuvasta.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6 Rikoslaki 24 luku sekä 8 §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7 Vahingonkorvauslaki 2 luvun 2  §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8 Perusopetuslaki 36e §</w:t>
      </w:r>
    </w:p>
    <w:p w:rsidR="003A1DFF" w:rsidRPr="003A1DFF" w:rsidRDefault="003A1DFF" w:rsidP="003A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A1DFF">
        <w:rPr>
          <w:rFonts w:ascii="Times New Roman" w:eastAsia="Times New Roman" w:hAnsi="Times New Roman" w:cs="Times New Roman"/>
          <w:sz w:val="24"/>
          <w:szCs w:val="24"/>
          <w:lang w:eastAsia="fi-FI"/>
        </w:rPr>
        <w:t>9, 10 Perusopetuslaki 36d §, 36f § ja 36g §.</w:t>
      </w:r>
    </w:p>
    <w:p w:rsidR="004425FF" w:rsidRDefault="004425FF"/>
    <w:sectPr w:rsidR="004425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83DFF"/>
    <w:multiLevelType w:val="multilevel"/>
    <w:tmpl w:val="3700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53943"/>
    <w:multiLevelType w:val="multilevel"/>
    <w:tmpl w:val="FE5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66D61"/>
    <w:multiLevelType w:val="multilevel"/>
    <w:tmpl w:val="D1DA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A66A7"/>
    <w:multiLevelType w:val="multilevel"/>
    <w:tmpl w:val="AA08A8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4E6667C"/>
    <w:multiLevelType w:val="multilevel"/>
    <w:tmpl w:val="C8B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31A2B"/>
    <w:multiLevelType w:val="multilevel"/>
    <w:tmpl w:val="403E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879A1"/>
    <w:multiLevelType w:val="multilevel"/>
    <w:tmpl w:val="D360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0A0FEE"/>
    <w:multiLevelType w:val="multilevel"/>
    <w:tmpl w:val="7FB4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75CEC"/>
    <w:multiLevelType w:val="multilevel"/>
    <w:tmpl w:val="0672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C61E1"/>
    <w:multiLevelType w:val="multilevel"/>
    <w:tmpl w:val="7E98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746932"/>
    <w:multiLevelType w:val="multilevel"/>
    <w:tmpl w:val="CEA40B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B221D35"/>
    <w:multiLevelType w:val="multilevel"/>
    <w:tmpl w:val="4FF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ED"/>
    <w:rsid w:val="002304ED"/>
    <w:rsid w:val="003A1DFF"/>
    <w:rsid w:val="0044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F7AEC-870E-40F5-88D5-FAEBA10B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3A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3A1DFF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3A1DFF"/>
    <w:rPr>
      <w:color w:val="0000FF"/>
      <w:u w:val="single"/>
    </w:rPr>
  </w:style>
  <w:style w:type="character" w:styleId="Korostus">
    <w:name w:val="Emphasis"/>
    <w:basedOn w:val="Kappaleenoletusfontti"/>
    <w:uiPriority w:val="20"/>
    <w:qFormat/>
    <w:rsid w:val="003A1D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lex.fi/fi/laki/ajantasa/1999/19990731" TargetMode="External"/><Relationship Id="rId13" Type="http://schemas.openxmlformats.org/officeDocument/2006/relationships/hyperlink" Target="http://www.finlex.fi/fi/laki/ajantasa/1889/188900390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cef.fi/lapsen-oikeudet/sopimus-kokonaisuudessaan/" TargetMode="External"/><Relationship Id="rId12" Type="http://schemas.openxmlformats.org/officeDocument/2006/relationships/hyperlink" Target="http://www.finlex.fi/fi/laki/ajantasa/1999/19990523" TargetMode="External"/><Relationship Id="rId17" Type="http://schemas.openxmlformats.org/officeDocument/2006/relationships/hyperlink" Target="http://www.finlex.fi/fi/laki/ajantasa/1998/1998062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lex.fi/fi/laki/ajantasa/1998/199806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lex.fi/fi/laki/ajantasa/1999/19990731" TargetMode="External"/><Relationship Id="rId11" Type="http://schemas.openxmlformats.org/officeDocument/2006/relationships/hyperlink" Target="http://www.finlex.fi/fi/laki/ajantasa/1998/19980628" TargetMode="External"/><Relationship Id="rId5" Type="http://schemas.openxmlformats.org/officeDocument/2006/relationships/hyperlink" Target="http://www.finlex.fi/fi/laki/ajantasa/1998/19980628" TargetMode="External"/><Relationship Id="rId15" Type="http://schemas.openxmlformats.org/officeDocument/2006/relationships/hyperlink" Target="http://www.finlex.fi/fi/laki/ajantasa/1998/19980628" TargetMode="External"/><Relationship Id="rId10" Type="http://schemas.openxmlformats.org/officeDocument/2006/relationships/hyperlink" Target="http://www.finlex.fi/fi/laki/ajantasa/1998/1998062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nlex.fi/fi/laki/ajantasa/1998/19980628" TargetMode="External"/><Relationship Id="rId14" Type="http://schemas.openxmlformats.org/officeDocument/2006/relationships/hyperlink" Target="http://www.finlex.fi/fi/laki/ajantasa/1974/19740412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1036</Words>
  <Characters>8395</Characters>
  <Application>Microsoft Office Word</Application>
  <DocSecurity>0</DocSecurity>
  <Lines>69</Lines>
  <Paragraphs>18</Paragraphs>
  <ScaleCrop>false</ScaleCrop>
  <Company>Hewlett-Packard Company</Company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Nevalainen Jussi</dc:creator>
  <cp:keywords/>
  <dc:description/>
  <cp:lastModifiedBy>Nevalainen Jussi</cp:lastModifiedBy>
  <cp:revision>2</cp:revision>
  <dcterms:created xsi:type="dcterms:W3CDTF">2017-03-17T11:01:00Z</dcterms:created>
  <dcterms:modified xsi:type="dcterms:W3CDTF">2017-03-17T11:10:00Z</dcterms:modified>
</cp:coreProperties>
</file>