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343" w:rsidRPr="002D37EA" w:rsidRDefault="00EB0EBB">
      <w:pPr>
        <w:rPr>
          <w:b/>
        </w:rPr>
      </w:pPr>
      <w:r w:rsidRPr="002D37EA">
        <w:rPr>
          <w:b/>
        </w:rPr>
        <w:t>LTK OPS-työpaja 10.12.2018</w:t>
      </w:r>
    </w:p>
    <w:p w:rsidR="00EB0EBB" w:rsidRDefault="00BD7500">
      <w:r>
        <w:t xml:space="preserve">Työryhmässä: </w:t>
      </w:r>
      <w:r w:rsidR="00EB0EBB">
        <w:t xml:space="preserve">Eeva </w:t>
      </w:r>
      <w:proofErr w:type="spellStart"/>
      <w:r w:rsidR="00EB0EBB">
        <w:t>Aartolahti</w:t>
      </w:r>
      <w:proofErr w:type="spellEnd"/>
      <w:r w:rsidR="00EB0EBB">
        <w:t>, Pertti Huotari, Taija Juutinen, Minna Kettunen, Mari Kääpä, Tuulikki Sjögren</w:t>
      </w:r>
    </w:p>
    <w:p w:rsidR="00CD549C" w:rsidRDefault="001B336F" w:rsidP="00CD549C">
      <w:r>
        <w:t>Alkukeskustelusta:</w:t>
      </w:r>
    </w:p>
    <w:p w:rsidR="00CD549C" w:rsidRDefault="00CD549C" w:rsidP="001B336F">
      <w:pPr>
        <w:pStyle w:val="Luettelokappale"/>
        <w:numPr>
          <w:ilvl w:val="0"/>
          <w:numId w:val="1"/>
        </w:numPr>
        <w:spacing w:after="0"/>
      </w:pPr>
      <w:r>
        <w:t>joku yhteinen pohja voisi olla, mutta myös vapaus muodostaa oma osaamispolku</w:t>
      </w:r>
    </w:p>
    <w:p w:rsidR="00CD549C" w:rsidRDefault="001B336F" w:rsidP="001B336F">
      <w:pPr>
        <w:pStyle w:val="Luettelokappale"/>
        <w:numPr>
          <w:ilvl w:val="0"/>
          <w:numId w:val="1"/>
        </w:numPr>
        <w:spacing w:after="0" w:line="240" w:lineRule="auto"/>
      </w:pPr>
      <w:r>
        <w:t>opetusresurssien yhdistäminen koetaan tärkeäksi</w:t>
      </w:r>
    </w:p>
    <w:p w:rsidR="00CD549C" w:rsidRDefault="00CD549C" w:rsidP="001B336F">
      <w:pPr>
        <w:spacing w:after="0"/>
      </w:pPr>
    </w:p>
    <w:p w:rsidR="001B336F" w:rsidRDefault="001B336F" w:rsidP="001B336F">
      <w:pPr>
        <w:spacing w:after="0"/>
      </w:pPr>
      <w:r>
        <w:t xml:space="preserve">Millainen </w:t>
      </w:r>
      <w:proofErr w:type="spellStart"/>
      <w:r>
        <w:t>ops</w:t>
      </w:r>
      <w:proofErr w:type="spellEnd"/>
      <w:r>
        <w:t xml:space="preserve"> voisi olla?</w:t>
      </w:r>
    </w:p>
    <w:p w:rsidR="00340DB7" w:rsidRDefault="00340DB7" w:rsidP="001B336F">
      <w:pPr>
        <w:spacing w:after="0"/>
      </w:pPr>
      <w:r>
        <w:t xml:space="preserve">Millaista osaamisperustaista </w:t>
      </w:r>
      <w:proofErr w:type="spellStart"/>
      <w:r>
        <w:t>opsia</w:t>
      </w:r>
      <w:proofErr w:type="spellEnd"/>
      <w:r>
        <w:t xml:space="preserve"> meidän pitäisi tavoitella?</w:t>
      </w:r>
    </w:p>
    <w:p w:rsidR="00050BE5" w:rsidRDefault="00340DB7" w:rsidP="00050BE5">
      <w:pPr>
        <w:pStyle w:val="Luettelokappale"/>
        <w:numPr>
          <w:ilvl w:val="0"/>
          <w:numId w:val="1"/>
        </w:numPr>
        <w:spacing w:after="0"/>
      </w:pPr>
      <w:r>
        <w:t xml:space="preserve">Miten suhtautuu strategiaan ja henkilöstösuunnitelmaan? </w:t>
      </w:r>
      <w:r>
        <w:sym w:font="Wingdings" w:char="F0E0"/>
      </w:r>
      <w:r>
        <w:t xml:space="preserve"> Suunnitellaanko ideaalia vai nykyisillä resursseilla toteutettavaa </w:t>
      </w:r>
      <w:proofErr w:type="spellStart"/>
      <w:r>
        <w:t>opsia</w:t>
      </w:r>
      <w:proofErr w:type="spellEnd"/>
      <w:r>
        <w:t>? Strategiassa suunnataan tiedekunnan toimintaa, koulutuksen mentävä samaan suuntaan.</w:t>
      </w:r>
    </w:p>
    <w:p w:rsidR="00340DB7" w:rsidRDefault="00340DB7" w:rsidP="00340DB7">
      <w:pPr>
        <w:pStyle w:val="Luettelokappale"/>
        <w:numPr>
          <w:ilvl w:val="0"/>
          <w:numId w:val="1"/>
        </w:numPr>
        <w:spacing w:after="0"/>
      </w:pPr>
      <w:r>
        <w:sym w:font="Wingdings" w:char="F0E0"/>
      </w:r>
      <w:r>
        <w:t xml:space="preserve"> Nyt pitää määritellä kandin ja maisterin osaaminen.</w:t>
      </w:r>
    </w:p>
    <w:p w:rsidR="001B336F" w:rsidRDefault="001B336F" w:rsidP="001B336F">
      <w:pPr>
        <w:spacing w:after="0"/>
      </w:pPr>
    </w:p>
    <w:p w:rsidR="00050BE5" w:rsidRDefault="00050BE5" w:rsidP="00050BE5">
      <w:pPr>
        <w:pStyle w:val="Luettelokappale"/>
        <w:numPr>
          <w:ilvl w:val="0"/>
          <w:numId w:val="1"/>
        </w:numPr>
        <w:spacing w:after="0"/>
      </w:pPr>
      <w:r>
        <w:t>Prosessi, elinikäinen oppiminen, mutta ei pelkästään</w:t>
      </w:r>
    </w:p>
    <w:p w:rsidR="00050BE5" w:rsidRDefault="00050BE5" w:rsidP="00050BE5">
      <w:pPr>
        <w:pStyle w:val="Luettelokappale"/>
        <w:numPr>
          <w:ilvl w:val="1"/>
          <w:numId w:val="1"/>
        </w:numPr>
        <w:spacing w:after="0"/>
      </w:pPr>
      <w:r>
        <w:t>pitää olla kykyjäkin ja uuden oppimista</w:t>
      </w:r>
    </w:p>
    <w:p w:rsidR="00050BE5" w:rsidRDefault="00050BE5" w:rsidP="00050BE5">
      <w:pPr>
        <w:pStyle w:val="Luettelokappale"/>
        <w:numPr>
          <w:ilvl w:val="1"/>
          <w:numId w:val="1"/>
        </w:numPr>
        <w:spacing w:after="0"/>
      </w:pPr>
      <w:r>
        <w:t>kiinnostu</w:t>
      </w:r>
      <w:r w:rsidR="00855EBC">
        <w:t>s oman osaamisen kehittämiseen</w:t>
      </w:r>
    </w:p>
    <w:p w:rsidR="00050BE5" w:rsidRDefault="00050BE5" w:rsidP="00050BE5">
      <w:pPr>
        <w:pStyle w:val="Luettelokappale"/>
        <w:numPr>
          <w:ilvl w:val="1"/>
          <w:numId w:val="1"/>
        </w:numPr>
        <w:spacing w:after="0"/>
      </w:pPr>
      <w:r>
        <w:t>prosessi heräteltävä alkuvaiheen kursseista saakka, mutta pohjalla oltava perustiedot asiasta</w:t>
      </w:r>
    </w:p>
    <w:p w:rsidR="00635F72" w:rsidRDefault="00635F72" w:rsidP="00050BE5">
      <w:pPr>
        <w:pStyle w:val="Luettelokappale"/>
        <w:numPr>
          <w:ilvl w:val="1"/>
          <w:numId w:val="1"/>
        </w:numPr>
        <w:spacing w:after="0"/>
      </w:pPr>
      <w:r>
        <w:t>perustiedot antavat itseluottamusta, työelämäosaaminen omaksutaan työelämässä (perustiedot helpottavat tilanteiden omaksumista); reagoitava myös työelämän vaatimuksiin, koska ne muuttuvat nopeasti; keskeneräisyyden sietäminen, koskaan ei ole valmis</w:t>
      </w:r>
    </w:p>
    <w:p w:rsidR="00635F72" w:rsidRDefault="00635F72" w:rsidP="00635F72">
      <w:pPr>
        <w:pStyle w:val="Luettelokappale"/>
        <w:numPr>
          <w:ilvl w:val="0"/>
          <w:numId w:val="1"/>
        </w:numPr>
        <w:spacing w:after="0"/>
      </w:pPr>
      <w:r>
        <w:t>Tutkimusmenetelmät yliopiston erityisosaamista ja on säilytettävä; kriittinen ajattelu, taito perustella</w:t>
      </w:r>
    </w:p>
    <w:p w:rsidR="00917438" w:rsidRDefault="00917438" w:rsidP="00917438">
      <w:pPr>
        <w:pStyle w:val="Luettelokappale"/>
        <w:numPr>
          <w:ilvl w:val="1"/>
          <w:numId w:val="1"/>
        </w:numPr>
        <w:spacing w:after="0"/>
      </w:pPr>
      <w:r w:rsidRPr="00EE007E">
        <w:rPr>
          <w:b/>
        </w:rPr>
        <w:t>Tutkimustaidot</w:t>
      </w:r>
      <w:r>
        <w:t xml:space="preserve"> ovat maisterille keskeinen osaamisalue, myös opettajille, jotta erottaudutaan esim. amk-tutkinnoista</w:t>
      </w:r>
    </w:p>
    <w:p w:rsidR="00917438" w:rsidRDefault="00917438" w:rsidP="00917438">
      <w:pPr>
        <w:pStyle w:val="Luettelokappale"/>
        <w:numPr>
          <w:ilvl w:val="1"/>
          <w:numId w:val="1"/>
        </w:numPr>
        <w:spacing w:after="0"/>
      </w:pPr>
      <w:r>
        <w:t>Perustelukyky ja huuhaa-tiedon erottaminen</w:t>
      </w:r>
    </w:p>
    <w:p w:rsidR="00917438" w:rsidRDefault="00917438" w:rsidP="00917438">
      <w:pPr>
        <w:pStyle w:val="Luettelokappale"/>
        <w:numPr>
          <w:ilvl w:val="1"/>
          <w:numId w:val="1"/>
        </w:numPr>
        <w:spacing w:after="0"/>
      </w:pPr>
      <w:r>
        <w:t>Ymmärrettävä teorian merkitys</w:t>
      </w:r>
    </w:p>
    <w:p w:rsidR="00917438" w:rsidRDefault="00917438" w:rsidP="00917438">
      <w:pPr>
        <w:pStyle w:val="Luettelokappale"/>
        <w:numPr>
          <w:ilvl w:val="0"/>
          <w:numId w:val="1"/>
        </w:numPr>
        <w:spacing w:after="0"/>
      </w:pPr>
      <w:r>
        <w:t>Tutkimuksen ja koulutuksen yhteydet pidettävä tiiviinä ja opiskelijoiden ymmärrettävä tämä yhteys ja tutkimusosaamisen tärkeys</w:t>
      </w:r>
    </w:p>
    <w:p w:rsidR="009D4AFD" w:rsidRDefault="009D4AFD" w:rsidP="009D4AFD">
      <w:pPr>
        <w:pStyle w:val="Luettelokappale"/>
        <w:numPr>
          <w:ilvl w:val="1"/>
          <w:numId w:val="1"/>
        </w:numPr>
        <w:spacing w:after="0"/>
      </w:pPr>
      <w:r>
        <w:t>Miten</w:t>
      </w:r>
      <w:r w:rsidR="00855EBC">
        <w:t xml:space="preserve"> tiedekunnan</w:t>
      </w:r>
      <w:r>
        <w:t xml:space="preserve"> oma tutkimustoiminta saadaan näkyväksi opiskelijoille? Opiskelijat mukana tutkimusprojekteissa; jo nyt opiskelijoita ohjataan tiedekunnan tutkimusprojekteihin graduvaiheessa; eril</w:t>
      </w:r>
      <w:r w:rsidR="00BD7500">
        <w:t>aisia tutkimusharjoitteluja on</w:t>
      </w:r>
    </w:p>
    <w:p w:rsidR="00635F72" w:rsidRDefault="000F6AA6" w:rsidP="00635F72">
      <w:pPr>
        <w:pStyle w:val="Luettelokappale"/>
        <w:numPr>
          <w:ilvl w:val="0"/>
          <w:numId w:val="1"/>
        </w:numPr>
        <w:spacing w:after="0"/>
      </w:pPr>
      <w:r>
        <w:t>K</w:t>
      </w:r>
      <w:r w:rsidR="00635F72">
        <w:t xml:space="preserve">ansainvälisyys, kulttuurinen sensitiivisyys, </w:t>
      </w:r>
      <w:r w:rsidR="00635F72" w:rsidRPr="00EE007E">
        <w:rPr>
          <w:b/>
        </w:rPr>
        <w:t>moninaisuuden arvostaminen</w:t>
      </w:r>
      <w:r w:rsidR="00635F72">
        <w:t>; heterogeeniset opiskelijaryhmät tuovat monipuolista vuoropuhelua; voisiko hyödyntää yli oppiainerajojen (tämä on keskeinen työelämätaito, kyky argumentoida ja ottaa huomioon eri näkökulmia); erilaisuuden näkeminen rikkautena</w:t>
      </w:r>
    </w:p>
    <w:p w:rsidR="00635F72" w:rsidRDefault="00635F72" w:rsidP="00635F72">
      <w:pPr>
        <w:pStyle w:val="Luettelokappale"/>
        <w:numPr>
          <w:ilvl w:val="1"/>
          <w:numId w:val="1"/>
        </w:numPr>
        <w:spacing w:after="0"/>
      </w:pPr>
      <w:r>
        <w:t>erilaisen osaamisen arvostaminen kaikille keskeistä!</w:t>
      </w:r>
    </w:p>
    <w:p w:rsidR="00635F72" w:rsidRDefault="00635F72" w:rsidP="00635F72">
      <w:pPr>
        <w:pStyle w:val="Luettelokappale"/>
        <w:numPr>
          <w:ilvl w:val="1"/>
          <w:numId w:val="1"/>
        </w:numPr>
        <w:spacing w:after="0"/>
      </w:pPr>
      <w:r>
        <w:t>raja-aitojen madaltaminen</w:t>
      </w:r>
    </w:p>
    <w:p w:rsidR="00635F72" w:rsidRDefault="00635F72" w:rsidP="00635F72">
      <w:pPr>
        <w:pStyle w:val="Luettelokappale"/>
        <w:numPr>
          <w:ilvl w:val="1"/>
          <w:numId w:val="1"/>
        </w:numPr>
        <w:spacing w:after="0"/>
      </w:pPr>
      <w:r>
        <w:t xml:space="preserve">team </w:t>
      </w:r>
      <w:proofErr w:type="spellStart"/>
      <w:r>
        <w:t>teaching</w:t>
      </w:r>
      <w:proofErr w:type="spellEnd"/>
    </w:p>
    <w:p w:rsidR="00635F72" w:rsidRDefault="00635F72" w:rsidP="00635F72">
      <w:pPr>
        <w:pStyle w:val="Luettelokappale"/>
        <w:numPr>
          <w:ilvl w:val="1"/>
          <w:numId w:val="1"/>
        </w:numPr>
        <w:spacing w:after="0"/>
      </w:pPr>
      <w:r>
        <w:t xml:space="preserve">samojen ilmiöiden tarkastelu eri näkökulmista </w:t>
      </w:r>
    </w:p>
    <w:p w:rsidR="00635F72" w:rsidRDefault="00635F72" w:rsidP="00635F72">
      <w:pPr>
        <w:pStyle w:val="Luettelokappale"/>
        <w:numPr>
          <w:ilvl w:val="0"/>
          <w:numId w:val="1"/>
        </w:numPr>
        <w:spacing w:after="0"/>
      </w:pPr>
      <w:proofErr w:type="spellStart"/>
      <w:r>
        <w:t>OPSin</w:t>
      </w:r>
      <w:proofErr w:type="spellEnd"/>
      <w:r>
        <w:t xml:space="preserve"> pitää reagoida fyysisen aktiivisuuden vähenemisen ongelmaan</w:t>
      </w:r>
    </w:p>
    <w:p w:rsidR="00635F72" w:rsidRDefault="000F6AA6" w:rsidP="00635F72">
      <w:pPr>
        <w:pStyle w:val="Luettelokappale"/>
        <w:numPr>
          <w:ilvl w:val="0"/>
          <w:numId w:val="1"/>
        </w:numPr>
        <w:spacing w:after="0"/>
      </w:pPr>
      <w:r>
        <w:t>I</w:t>
      </w:r>
      <w:r w:rsidR="00635F72">
        <w:t>hmistaidot, läsnäolo, kohtaaminen</w:t>
      </w:r>
    </w:p>
    <w:p w:rsidR="00635F72" w:rsidRDefault="000F6AA6" w:rsidP="00635F72">
      <w:pPr>
        <w:pStyle w:val="Luettelokappale"/>
        <w:numPr>
          <w:ilvl w:val="0"/>
          <w:numId w:val="1"/>
        </w:numPr>
        <w:spacing w:after="0"/>
      </w:pPr>
      <w:r>
        <w:t>T</w:t>
      </w:r>
      <w:r w:rsidR="00635F72">
        <w:t>eknologia:</w:t>
      </w:r>
    </w:p>
    <w:p w:rsidR="00635F72" w:rsidRDefault="00635F72" w:rsidP="00635F72">
      <w:pPr>
        <w:pStyle w:val="Luettelokappale"/>
        <w:numPr>
          <w:ilvl w:val="1"/>
          <w:numId w:val="1"/>
        </w:numPr>
        <w:spacing w:after="0"/>
      </w:pPr>
      <w:r>
        <w:t xml:space="preserve">opiskelijoiden taidot eivät joka suhteessa hyviä (esim. </w:t>
      </w:r>
      <w:proofErr w:type="spellStart"/>
      <w:r>
        <w:t>excel</w:t>
      </w:r>
      <w:proofErr w:type="spellEnd"/>
      <w:r>
        <w:t>); näitä taitoja pitää integroida kursseihin koska erillisiä kursseja ei voitane pitää</w:t>
      </w:r>
    </w:p>
    <w:p w:rsidR="00635F72" w:rsidRDefault="000F6AA6" w:rsidP="000F6AA6">
      <w:pPr>
        <w:pStyle w:val="Luettelokappale"/>
        <w:numPr>
          <w:ilvl w:val="0"/>
          <w:numId w:val="1"/>
        </w:numPr>
        <w:spacing w:after="0"/>
      </w:pPr>
      <w:r>
        <w:lastRenderedPageBreak/>
        <w:t>Metodit: N</w:t>
      </w:r>
      <w:r w:rsidR="00635F72">
        <w:t>äitä perataan nyt</w:t>
      </w:r>
      <w:r>
        <w:t>, esim. k</w:t>
      </w:r>
      <w:r w:rsidR="00635F72">
        <w:t>andikurssien suunnittelu uusiksi: Mitä oikeasti tarvitaan?</w:t>
      </w:r>
    </w:p>
    <w:p w:rsidR="00917438" w:rsidRDefault="00917438" w:rsidP="000F6AA6">
      <w:pPr>
        <w:pStyle w:val="Luettelokappale"/>
        <w:numPr>
          <w:ilvl w:val="0"/>
          <w:numId w:val="1"/>
        </w:numPr>
        <w:spacing w:after="0"/>
      </w:pPr>
      <w:r>
        <w:t xml:space="preserve">Metataidot: Pitäisi näkyä miten nämä taidot kehittyvät kurssien myötä </w:t>
      </w:r>
      <w:r>
        <w:sym w:font="Wingdings" w:char="F0E0"/>
      </w:r>
      <w:r>
        <w:t xml:space="preserve"> auki kirjoittaminen</w:t>
      </w:r>
      <w:r w:rsidR="00246A6D">
        <w:t xml:space="preserve"> nyt tarpeen</w:t>
      </w:r>
      <w:r>
        <w:t>!</w:t>
      </w:r>
    </w:p>
    <w:p w:rsidR="00917438" w:rsidRDefault="00917438" w:rsidP="00917438">
      <w:pPr>
        <w:pStyle w:val="Luettelokappale"/>
        <w:numPr>
          <w:ilvl w:val="1"/>
          <w:numId w:val="1"/>
        </w:numPr>
        <w:spacing w:after="0"/>
      </w:pPr>
      <w:r>
        <w:t>projektinhallinta</w:t>
      </w:r>
    </w:p>
    <w:p w:rsidR="00917438" w:rsidRDefault="00917438" w:rsidP="00917438">
      <w:pPr>
        <w:pStyle w:val="Luettelokappale"/>
        <w:numPr>
          <w:ilvl w:val="1"/>
          <w:numId w:val="1"/>
        </w:numPr>
        <w:spacing w:after="0"/>
      </w:pPr>
      <w:r>
        <w:t>vuorovaikutus</w:t>
      </w:r>
    </w:p>
    <w:p w:rsidR="00917438" w:rsidRDefault="00917438" w:rsidP="00917438">
      <w:pPr>
        <w:pStyle w:val="Luettelokappale"/>
        <w:numPr>
          <w:ilvl w:val="1"/>
          <w:numId w:val="1"/>
        </w:numPr>
        <w:spacing w:after="0"/>
      </w:pPr>
      <w:r>
        <w:t>it-taidot</w:t>
      </w:r>
    </w:p>
    <w:p w:rsidR="00246A6D" w:rsidRDefault="00246A6D" w:rsidP="00917438">
      <w:pPr>
        <w:pStyle w:val="Luettelokappale"/>
        <w:numPr>
          <w:ilvl w:val="1"/>
          <w:numId w:val="1"/>
        </w:numPr>
        <w:spacing w:after="0"/>
      </w:pPr>
      <w:r>
        <w:t xml:space="preserve">yrittäjyys (tosin yliopistolla on jo yrittäjyys-kursseja sekä </w:t>
      </w:r>
      <w:proofErr w:type="spellStart"/>
      <w:r>
        <w:t>tepin</w:t>
      </w:r>
      <w:proofErr w:type="spellEnd"/>
      <w:r>
        <w:t xml:space="preserve"> että </w:t>
      </w:r>
      <w:proofErr w:type="spellStart"/>
      <w:r>
        <w:t>kauppiksen</w:t>
      </w:r>
      <w:proofErr w:type="spellEnd"/>
      <w:r>
        <w:t xml:space="preserve"> kautta)</w:t>
      </w:r>
    </w:p>
    <w:p w:rsidR="009D4AFD" w:rsidRDefault="009D4AFD" w:rsidP="009D4AFD">
      <w:pPr>
        <w:pStyle w:val="Luettelokappale"/>
        <w:numPr>
          <w:ilvl w:val="0"/>
          <w:numId w:val="1"/>
        </w:numPr>
        <w:spacing w:after="0"/>
      </w:pPr>
      <w:r>
        <w:t>Työelämäosaaminen: asiantuntijuus-kursseilla ja erilaisissa harjoitteluissa voi olla perkaamisen paikka, esim. yritysyhteistyö</w:t>
      </w:r>
    </w:p>
    <w:p w:rsidR="00246A6D" w:rsidRDefault="00246A6D" w:rsidP="009D4AFD">
      <w:pPr>
        <w:pStyle w:val="Luettelokappale"/>
        <w:numPr>
          <w:ilvl w:val="0"/>
          <w:numId w:val="1"/>
        </w:numPr>
        <w:spacing w:after="0"/>
      </w:pPr>
      <w:proofErr w:type="spellStart"/>
      <w:r>
        <w:t>Flipped</w:t>
      </w:r>
      <w:proofErr w:type="spellEnd"/>
      <w:r>
        <w:t xml:space="preserve"> </w:t>
      </w:r>
      <w:proofErr w:type="spellStart"/>
      <w:r>
        <w:t>learningia</w:t>
      </w:r>
      <w:proofErr w:type="spellEnd"/>
      <w:r>
        <w:t xml:space="preserve"> kannattaisi laajentaa (fyysinen aktiivisuus, motorinen oppiminen, toimintakyky, terveys, elinikäinen perspektiivi, motivaatio, hyvinvointi, kehollisuus)</w:t>
      </w:r>
    </w:p>
    <w:p w:rsidR="00246A6D" w:rsidRDefault="00246A6D" w:rsidP="009D4AFD">
      <w:pPr>
        <w:pStyle w:val="Luettelokappale"/>
        <w:numPr>
          <w:ilvl w:val="0"/>
          <w:numId w:val="1"/>
        </w:numPr>
        <w:spacing w:after="0"/>
      </w:pPr>
      <w:r>
        <w:t xml:space="preserve">liikunnan problematiikka: </w:t>
      </w:r>
      <w:r w:rsidRPr="00EE007E">
        <w:rPr>
          <w:b/>
        </w:rPr>
        <w:t>tarkastelunäkökulmia on todella monia, miten löydetään hyvä kombinaatio</w:t>
      </w:r>
      <w:r>
        <w:t xml:space="preserve"> (olisiko juuri tämä opiskelijan oma päämäärä?)</w:t>
      </w:r>
      <w:r w:rsidR="00592A4F">
        <w:t xml:space="preserve">; polkuja pitää mahdollistaa, eikä kuten nyt, että jos valitsee jonkin tien niin useimmat muut ovet sulkeutuvat. Onko yhteinen ydin </w:t>
      </w:r>
      <w:proofErr w:type="spellStart"/>
      <w:r w:rsidR="00592A4F">
        <w:t>must</w:t>
      </w:r>
      <w:proofErr w:type="spellEnd"/>
      <w:r w:rsidR="00592A4F">
        <w:t xml:space="preserve"> vai syökö se tilaa valinnaisuudelta?</w:t>
      </w:r>
    </w:p>
    <w:p w:rsidR="00D55546" w:rsidRDefault="00D55546" w:rsidP="009D4AFD">
      <w:pPr>
        <w:pStyle w:val="Luettelokappale"/>
        <w:numPr>
          <w:ilvl w:val="0"/>
          <w:numId w:val="1"/>
        </w:numPr>
        <w:spacing w:after="0"/>
      </w:pPr>
      <w:r>
        <w:t>Liikuntatieteellisen teorian muodostaminen/muokkaaminen</w:t>
      </w:r>
    </w:p>
    <w:p w:rsidR="00246A6D" w:rsidRDefault="00246A6D" w:rsidP="00246A6D">
      <w:pPr>
        <w:spacing w:after="0"/>
      </w:pPr>
    </w:p>
    <w:p w:rsidR="00246A6D" w:rsidRDefault="00246A6D" w:rsidP="00246A6D">
      <w:pPr>
        <w:spacing w:after="0"/>
      </w:pPr>
      <w:r>
        <w:t>Mihin muotoon osaaminen kirjataan?</w:t>
      </w:r>
    </w:p>
    <w:p w:rsidR="00D55546" w:rsidRDefault="00246A6D" w:rsidP="00D55546">
      <w:pPr>
        <w:pStyle w:val="Luettelokappale"/>
        <w:numPr>
          <w:ilvl w:val="0"/>
          <w:numId w:val="1"/>
        </w:numPr>
        <w:spacing w:after="0"/>
      </w:pPr>
      <w:r w:rsidRPr="00EE007E">
        <w:rPr>
          <w:b/>
        </w:rPr>
        <w:t>lineaarisen ja dynaamisen ”mallin” sekoitus</w:t>
      </w:r>
      <w:r>
        <w:t>; dynaaminen, jossa substanssiosaamisen ”tsekkauspisteitä” välillä</w:t>
      </w:r>
    </w:p>
    <w:p w:rsidR="003140E7" w:rsidRDefault="003140E7" w:rsidP="003140E7">
      <w:pPr>
        <w:spacing w:after="0"/>
      </w:pPr>
    </w:p>
    <w:p w:rsidR="003140E7" w:rsidRDefault="003140E7" w:rsidP="003140E7">
      <w:pPr>
        <w:spacing w:after="0"/>
      </w:pPr>
      <w:r>
        <w:t>Osaamisalue=akateeminen substanssi ja työelämän metataidot</w:t>
      </w:r>
    </w:p>
    <w:p w:rsidR="003140E7" w:rsidRDefault="003140E7" w:rsidP="003140E7">
      <w:pPr>
        <w:pStyle w:val="Luettelokappale"/>
        <w:numPr>
          <w:ilvl w:val="0"/>
          <w:numId w:val="1"/>
        </w:numPr>
        <w:spacing w:after="0"/>
      </w:pPr>
      <w:r>
        <w:t>joka kurssille  näkyväksi, minkä osaamisen äärellä nyt ollaan</w:t>
      </w:r>
      <w:r w:rsidR="003B4D32">
        <w:t>; varottava kuitenkin ettei päällekkäisyys suuntaa huomiota liikaa; ohjaus nousee keskeiseen rooliin</w:t>
      </w:r>
    </w:p>
    <w:p w:rsidR="003B4D32" w:rsidRDefault="003B4D32" w:rsidP="003140E7">
      <w:pPr>
        <w:pStyle w:val="Luettelokappale"/>
        <w:numPr>
          <w:ilvl w:val="0"/>
          <w:numId w:val="1"/>
        </w:numPr>
        <w:spacing w:after="0"/>
      </w:pPr>
      <w:r>
        <w:t xml:space="preserve">tärkeintä </w:t>
      </w:r>
      <w:proofErr w:type="spellStart"/>
      <w:r>
        <w:t>aukikirjoittaa</w:t>
      </w:r>
      <w:proofErr w:type="spellEnd"/>
      <w:r>
        <w:t xml:space="preserve"> missä tilanteissa ja millä kursseilla </w:t>
      </w:r>
      <w:r w:rsidR="00B502AD">
        <w:t xml:space="preserve">mitäkin </w:t>
      </w:r>
      <w:r>
        <w:t>osaamista kehitetään</w:t>
      </w:r>
    </w:p>
    <w:p w:rsidR="00CD549C" w:rsidRDefault="00A5340D" w:rsidP="00CD549C">
      <w:pPr>
        <w:pStyle w:val="Luettelokappale"/>
        <w:numPr>
          <w:ilvl w:val="0"/>
          <w:numId w:val="1"/>
        </w:numPr>
        <w:spacing w:after="0"/>
      </w:pPr>
      <w:r>
        <w:t>Kuinka monta?</w:t>
      </w:r>
    </w:p>
    <w:p w:rsidR="00A5340D" w:rsidRDefault="00A5340D" w:rsidP="00A5340D">
      <w:pPr>
        <w:pStyle w:val="Luettelokappale"/>
        <w:numPr>
          <w:ilvl w:val="1"/>
          <w:numId w:val="1"/>
        </w:numPr>
        <w:spacing w:after="0"/>
      </w:pPr>
      <w:r>
        <w:t>Nyt päällekkäisyyttä  (neljässä), mutta tämä jako helpottaa kurssien suunnittelua</w:t>
      </w:r>
    </w:p>
    <w:p w:rsidR="00A5340D" w:rsidRDefault="00A5340D" w:rsidP="00A5340D">
      <w:pPr>
        <w:pStyle w:val="Luettelokappale"/>
        <w:numPr>
          <w:ilvl w:val="1"/>
          <w:numId w:val="1"/>
        </w:numPr>
        <w:spacing w:after="0"/>
      </w:pPr>
      <w:r>
        <w:t>Ryhmittely (</w:t>
      </w:r>
      <w:r w:rsidR="0024778B">
        <w:t xml:space="preserve">jälkimmäinen </w:t>
      </w:r>
      <w:r>
        <w:t>sinisellä kirjoitettu) hyvä</w:t>
      </w:r>
    </w:p>
    <w:p w:rsidR="00B502AD" w:rsidRDefault="00B502AD" w:rsidP="00A5340D">
      <w:pPr>
        <w:pStyle w:val="Luettelokappale"/>
        <w:numPr>
          <w:ilvl w:val="1"/>
          <w:numId w:val="1"/>
        </w:numPr>
        <w:spacing w:after="0"/>
      </w:pPr>
      <w:r>
        <w:sym w:font="Wingdings" w:char="F0E0"/>
      </w:r>
      <w:r>
        <w:t xml:space="preserve"> 4 aluetta ok</w:t>
      </w:r>
    </w:p>
    <w:p w:rsidR="0050497F" w:rsidRDefault="0050497F" w:rsidP="0050497F">
      <w:pPr>
        <w:pStyle w:val="Luettelokappale"/>
        <w:spacing w:after="0"/>
        <w:ind w:left="1440"/>
      </w:pPr>
    </w:p>
    <w:p w:rsidR="00664A9C" w:rsidRDefault="00664A9C" w:rsidP="0050497F">
      <w:pPr>
        <w:spacing w:after="0"/>
      </w:pPr>
      <w:r>
        <w:t xml:space="preserve">Mietittävä tarkoituksenmukaisuus: Paljonko tavoitteita tuodaan esille? </w:t>
      </w:r>
    </w:p>
    <w:p w:rsidR="00664A9C" w:rsidRDefault="00664A9C" w:rsidP="00664A9C">
      <w:pPr>
        <w:pStyle w:val="Luettelokappale"/>
        <w:numPr>
          <w:ilvl w:val="0"/>
          <w:numId w:val="1"/>
        </w:numPr>
        <w:spacing w:after="0"/>
      </w:pPr>
      <w:r>
        <w:t xml:space="preserve">Listana vai prosessina? </w:t>
      </w:r>
    </w:p>
    <w:p w:rsidR="00CD549C" w:rsidRDefault="00664A9C" w:rsidP="00CD549C">
      <w:pPr>
        <w:pStyle w:val="Luettelokappale"/>
        <w:numPr>
          <w:ilvl w:val="0"/>
          <w:numId w:val="1"/>
        </w:numPr>
        <w:spacing w:after="0"/>
      </w:pPr>
      <w:r>
        <w:t>Arvioinnin kannalta opiskelijan tiedettävä keskeiset oppimisen kohteet.</w:t>
      </w:r>
      <w:bookmarkStart w:id="0" w:name="_GoBack"/>
      <w:bookmarkEnd w:id="0"/>
    </w:p>
    <w:sectPr w:rsidR="00CD549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A43BC"/>
    <w:multiLevelType w:val="hybridMultilevel"/>
    <w:tmpl w:val="9EA22FBA"/>
    <w:lvl w:ilvl="0" w:tplc="3D904F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BB"/>
    <w:rsid w:val="00050BE5"/>
    <w:rsid w:val="000B013D"/>
    <w:rsid w:val="000F6AA6"/>
    <w:rsid w:val="00153C72"/>
    <w:rsid w:val="001B336F"/>
    <w:rsid w:val="00246A6D"/>
    <w:rsid w:val="0024778B"/>
    <w:rsid w:val="002D37EA"/>
    <w:rsid w:val="003140E7"/>
    <w:rsid w:val="00340DB7"/>
    <w:rsid w:val="003B4D32"/>
    <w:rsid w:val="0050497F"/>
    <w:rsid w:val="00592A4F"/>
    <w:rsid w:val="0060437C"/>
    <w:rsid w:val="00635F72"/>
    <w:rsid w:val="00664A9C"/>
    <w:rsid w:val="00742343"/>
    <w:rsid w:val="00830670"/>
    <w:rsid w:val="00855EBC"/>
    <w:rsid w:val="00917438"/>
    <w:rsid w:val="009D0E00"/>
    <w:rsid w:val="009D4AFD"/>
    <w:rsid w:val="00A5340D"/>
    <w:rsid w:val="00AC150B"/>
    <w:rsid w:val="00B24135"/>
    <w:rsid w:val="00B502AD"/>
    <w:rsid w:val="00BD7500"/>
    <w:rsid w:val="00CD549C"/>
    <w:rsid w:val="00D55546"/>
    <w:rsid w:val="00DA334E"/>
    <w:rsid w:val="00DC02D7"/>
    <w:rsid w:val="00E50A10"/>
    <w:rsid w:val="00EB0EBB"/>
    <w:rsid w:val="00EE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FD32"/>
  <w15:chartTrackingRefBased/>
  <w15:docId w15:val="{375EF9ED-AEC6-49DF-BA90-0339BFEC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04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Kettunen</dc:creator>
  <cp:keywords/>
  <dc:description/>
  <cp:lastModifiedBy>Kettunen, Minna</cp:lastModifiedBy>
  <cp:revision>2</cp:revision>
  <dcterms:created xsi:type="dcterms:W3CDTF">2019-02-19T10:23:00Z</dcterms:created>
  <dcterms:modified xsi:type="dcterms:W3CDTF">2019-02-19T10:23:00Z</dcterms:modified>
</cp:coreProperties>
</file>