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page" w:horzAnchor="margin" w:tblpY="2191"/>
        <w:tblW w:w="9778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RPr="00AE10CE" w:rsidTr="00B45889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Pr="00AE10CE" w:rsidRDefault="006D56BF" w:rsidP="00B45889">
            <w:pPr>
              <w:rPr>
                <w:b/>
              </w:rPr>
            </w:pPr>
            <w:r w:rsidRPr="00AE10CE">
              <w:rPr>
                <w:b/>
              </w:rPr>
              <w:t xml:space="preserve">Opetuksen tavoite: </w:t>
            </w:r>
          </w:p>
          <w:p w:rsidR="006D56BF" w:rsidRPr="00AE10CE" w:rsidRDefault="006D56BF" w:rsidP="00B45889">
            <w:pPr>
              <w:rPr>
                <w:b/>
              </w:rPr>
            </w:pPr>
            <w:proofErr w:type="gramStart"/>
            <w:r w:rsidRPr="00AE10CE">
              <w:rPr>
                <w:b/>
              </w:rPr>
              <w:t>T1 ohjata oppilasta toimimaan musiikillisen ryhmän jäsenenä oppilaan myönteistä minäkuvaa rakentaen</w:t>
            </w:r>
            <w:proofErr w:type="gramEnd"/>
          </w:p>
          <w:p w:rsidR="006D56BF" w:rsidRPr="00AE10CE" w:rsidRDefault="006D56BF" w:rsidP="00B45889"/>
        </w:tc>
        <w:tc>
          <w:tcPr>
            <w:tcW w:w="4890" w:type="dxa"/>
          </w:tcPr>
          <w:p w:rsidR="006D56BF" w:rsidRPr="00AE10CE" w:rsidRDefault="006D56BF" w:rsidP="00B45889">
            <w:r w:rsidRPr="00AE10CE">
              <w:t xml:space="preserve">Hyvän osaamisen </w:t>
            </w:r>
            <w:proofErr w:type="gramStart"/>
            <w:r w:rsidRPr="00AE10CE">
              <w:t>kuvaus  2</w:t>
            </w:r>
            <w:proofErr w:type="gramEnd"/>
            <w:r w:rsidRPr="00AE10CE">
              <w:t xml:space="preserve">. luokan lopussa: </w:t>
            </w:r>
          </w:p>
          <w:p w:rsidR="006D56BF" w:rsidRPr="00AE10CE" w:rsidRDefault="006D56BF" w:rsidP="00B45889"/>
          <w:p w:rsidR="006D56BF" w:rsidRPr="00AE10CE" w:rsidRDefault="006D56BF" w:rsidP="00B45889"/>
          <w:p w:rsidR="006D56BF" w:rsidRPr="00AE10CE" w:rsidRDefault="006D56BF" w:rsidP="00B45889"/>
        </w:tc>
      </w:tr>
      <w:tr w:rsidR="006D56BF" w:rsidRPr="00AE10CE" w:rsidTr="00B45889">
        <w:tc>
          <w:tcPr>
            <w:tcW w:w="4888" w:type="dxa"/>
            <w:gridSpan w:val="2"/>
          </w:tcPr>
          <w:p w:rsidR="006D56BF" w:rsidRPr="00AE10CE" w:rsidRDefault="006D56BF" w:rsidP="00B45889">
            <w:r w:rsidRPr="00AE10CE">
              <w:t>1lk</w:t>
            </w:r>
          </w:p>
        </w:tc>
        <w:tc>
          <w:tcPr>
            <w:tcW w:w="4890" w:type="dxa"/>
          </w:tcPr>
          <w:p w:rsidR="006D56BF" w:rsidRPr="00AE10CE" w:rsidRDefault="006D56BF" w:rsidP="00B45889">
            <w:r w:rsidRPr="00AE10CE">
              <w:t>2lk</w:t>
            </w:r>
          </w:p>
        </w:tc>
      </w:tr>
      <w:tr w:rsidR="006D56BF" w:rsidRPr="00AE10CE" w:rsidTr="00B45889">
        <w:tc>
          <w:tcPr>
            <w:tcW w:w="4888" w:type="dxa"/>
            <w:gridSpan w:val="2"/>
          </w:tcPr>
          <w:p w:rsidR="006D56BF" w:rsidRPr="00AE10CE" w:rsidRDefault="006D56BF" w:rsidP="00B45889">
            <w:proofErr w:type="gramStart"/>
            <w:r w:rsidRPr="00AE10CE">
              <w:t>-</w:t>
            </w:r>
            <w:proofErr w:type="gramEnd"/>
            <w:r w:rsidRPr="00AE10CE">
              <w:t>oppilas harjoittelee toimimaan musiikillisen ryhmän jäsenenä</w:t>
            </w:r>
          </w:p>
        </w:tc>
        <w:tc>
          <w:tcPr>
            <w:tcW w:w="4890" w:type="dxa"/>
          </w:tcPr>
          <w:p w:rsidR="006D56BF" w:rsidRPr="00AE10CE" w:rsidRDefault="006D56BF" w:rsidP="00B45889">
            <w:proofErr w:type="gramStart"/>
            <w:r w:rsidRPr="00AE10CE">
              <w:t>-</w:t>
            </w:r>
            <w:proofErr w:type="gramEnd"/>
            <w:r w:rsidRPr="00AE10CE">
              <w:t>osallistuu taitojensa mukaan yhteismusisointiin</w:t>
            </w:r>
          </w:p>
          <w:p w:rsidR="006D56BF" w:rsidRPr="00AE10CE" w:rsidRDefault="006D56BF" w:rsidP="00B45889"/>
          <w:p w:rsidR="006D56BF" w:rsidRPr="00AE10CE" w:rsidRDefault="006D56BF" w:rsidP="00B45889"/>
          <w:p w:rsidR="006D56BF" w:rsidRPr="00AE10CE" w:rsidRDefault="006D56BF" w:rsidP="00B45889"/>
        </w:tc>
      </w:tr>
      <w:tr w:rsidR="006D56BF" w:rsidRPr="00AE10CE" w:rsidTr="00B45889">
        <w:tc>
          <w:tcPr>
            <w:tcW w:w="2444" w:type="dxa"/>
          </w:tcPr>
          <w:p w:rsidR="006D56BF" w:rsidRPr="00AE10CE" w:rsidRDefault="006D56BF" w:rsidP="00B45889">
            <w:r w:rsidRPr="00AE10CE"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Pr="00AE10CE" w:rsidRDefault="006D56BF" w:rsidP="00B45889">
            <w:r w:rsidRPr="00AE10CE">
              <w:t>S1-S4</w:t>
            </w:r>
          </w:p>
        </w:tc>
      </w:tr>
      <w:tr w:rsidR="006D56BF" w:rsidRPr="00AE10CE" w:rsidTr="00B45889">
        <w:tc>
          <w:tcPr>
            <w:tcW w:w="2444" w:type="dxa"/>
          </w:tcPr>
          <w:p w:rsidR="006D56BF" w:rsidRPr="00AE10CE" w:rsidRDefault="006D56BF" w:rsidP="00B45889">
            <w:r w:rsidRPr="00AE10CE"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Pr="00AE10CE" w:rsidRDefault="006D56BF" w:rsidP="00B45889">
            <w:r w:rsidRPr="00AE10CE">
              <w:t>L2, L7</w:t>
            </w:r>
          </w:p>
          <w:p w:rsidR="006D56BF" w:rsidRPr="00AE10CE" w:rsidRDefault="006D56BF" w:rsidP="00B45889"/>
        </w:tc>
      </w:tr>
      <w:tr w:rsidR="006D56BF" w:rsidRPr="00AE10CE" w:rsidTr="00B45889">
        <w:tc>
          <w:tcPr>
            <w:tcW w:w="2444" w:type="dxa"/>
          </w:tcPr>
          <w:p w:rsidR="006D56BF" w:rsidRPr="00AE10CE" w:rsidRDefault="006D56BF" w:rsidP="00B45889">
            <w:r w:rsidRPr="00AE10CE"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Pr="00AE10CE" w:rsidRDefault="00E16618" w:rsidP="00B45889">
            <w:r>
              <w:t>edistyminen musiikillisissa yhteistyötaidoissa, erityisesti toimiminen musiikillisen ryhmän jäsenenä</w:t>
            </w:r>
          </w:p>
        </w:tc>
      </w:tr>
    </w:tbl>
    <w:p w:rsidR="006D56BF" w:rsidRDefault="00E16618" w:rsidP="006D56BF">
      <w:r>
        <w:t xml:space="preserve">Musiikki tavoitteet, sisällöt, arvioinnin </w:t>
      </w:r>
      <w:proofErr w:type="gramStart"/>
      <w:r>
        <w:t xml:space="preserve">kohteet </w:t>
      </w:r>
      <w:r w:rsidR="00AE10CE">
        <w:t xml:space="preserve"> 1</w:t>
      </w:r>
      <w:proofErr w:type="gramEnd"/>
      <w:r w:rsidR="00AE10CE">
        <w:t xml:space="preserve">-2 </w:t>
      </w:r>
      <w:proofErr w:type="spellStart"/>
      <w:r>
        <w:t>lk</w:t>
      </w:r>
      <w:proofErr w:type="spellEnd"/>
      <w:r>
        <w:t xml:space="preserve"> </w:t>
      </w:r>
    </w:p>
    <w:p w:rsidR="00AE10CE" w:rsidRDefault="00AE10CE" w:rsidP="006D56BF"/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proofErr w:type="gramStart"/>
            <w:r>
              <w:rPr>
                <w:b/>
              </w:rPr>
              <w:t>T2 ohjata oppilasta luontevaan äänenkäyttöön sekä laulamaan ja soittamaan ryhmän jäsenenä</w:t>
            </w:r>
            <w:proofErr w:type="gramEnd"/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Pr="00174AE8" w:rsidRDefault="006D56BF" w:rsidP="00002C2B">
            <w:proofErr w:type="gramStart"/>
            <w:r w:rsidRPr="00174AE8">
              <w:t>-</w:t>
            </w:r>
            <w:proofErr w:type="gramEnd"/>
            <w:r w:rsidRPr="00174AE8">
              <w:t xml:space="preserve">oppilas harjoittelee äänenkäyttöä monipuolisesti laulujen ja laululeikkien avulla </w:t>
            </w:r>
          </w:p>
          <w:p w:rsidR="006D56BF" w:rsidRPr="00174AE8" w:rsidRDefault="006D56BF" w:rsidP="00002C2B">
            <w:proofErr w:type="gramStart"/>
            <w:r w:rsidRPr="00174AE8">
              <w:t>-</w:t>
            </w:r>
            <w:proofErr w:type="gramEnd"/>
            <w:r w:rsidRPr="00174AE8">
              <w:t xml:space="preserve">oppilas harjoittelee toimimaan musiikillisen ryhmän jäsenenä </w:t>
            </w:r>
          </w:p>
        </w:tc>
        <w:tc>
          <w:tcPr>
            <w:tcW w:w="4890" w:type="dxa"/>
          </w:tcPr>
          <w:p w:rsidR="006D56BF" w:rsidRPr="00174AE8" w:rsidRDefault="006D56BF" w:rsidP="00002C2B">
            <w:proofErr w:type="gramStart"/>
            <w:r w:rsidRPr="00174AE8">
              <w:t>-</w:t>
            </w:r>
            <w:proofErr w:type="gramEnd"/>
            <w:r w:rsidRPr="00174AE8">
              <w:t>oppilas harjoittelee äänenkäyttöä monipuolisesti laulujen ja laululeikkien avulla  sekä tutustuu omaan ääneensä laulaen ja puhuen</w:t>
            </w:r>
          </w:p>
          <w:p w:rsidR="006D56BF" w:rsidRDefault="006D56BF" w:rsidP="00002C2B">
            <w:pPr>
              <w:rPr>
                <w:b/>
              </w:rPr>
            </w:pPr>
            <w:proofErr w:type="gramStart"/>
            <w:r w:rsidRPr="00174AE8">
              <w:t>-</w:t>
            </w:r>
            <w:proofErr w:type="gramEnd"/>
            <w:r w:rsidRPr="00174AE8">
              <w:t>oppilas kehittää toimintaansa musiikillisen ryhmän jäsenenä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L1, L2, L4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Default="00E16618" w:rsidP="00E16618">
            <w:r>
              <w:t>Toimiminen musiikillisen ryhmän jäsenenä</w:t>
            </w:r>
          </w:p>
        </w:tc>
      </w:tr>
    </w:tbl>
    <w:p w:rsidR="006D56BF" w:rsidRDefault="006D56BF" w:rsidP="006D56BF"/>
    <w:p w:rsidR="00B45889" w:rsidRDefault="00B45889">
      <w:r>
        <w:br w:type="page"/>
      </w:r>
    </w:p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lastRenderedPageBreak/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T3 kannustaa oppilaita kokemaan ja hahmottamaan ääniympäristöä, ääntä, musiikkia ja musiikkikäsitteitä liikkuen ja kuunnellen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proofErr w:type="gramStart"/>
            <w:r>
              <w:rPr>
                <w:b/>
              </w:rPr>
              <w:t>-</w:t>
            </w:r>
            <w:proofErr w:type="gramEnd"/>
            <w:r w:rsidRPr="00174AE8">
              <w:t>oppilas käyttää leikkiä ja liikettä musiikkiin eläytymisessä sekä musiikkikäsitteiden opiskelussa</w:t>
            </w:r>
          </w:p>
        </w:tc>
        <w:tc>
          <w:tcPr>
            <w:tcW w:w="4890" w:type="dxa"/>
          </w:tcPr>
          <w:p w:rsidR="006D56BF" w:rsidRDefault="006D56BF" w:rsidP="00002C2B">
            <w:proofErr w:type="gramStart"/>
            <w:r>
              <w:t>-</w:t>
            </w:r>
            <w:proofErr w:type="gramEnd"/>
            <w:r>
              <w:t>oppilas käyttää laulua, soittoa, leikkiä ja liikettä musiikkiin eläytymisessä sekä musiikkikäsitteiden opiskelussa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L1, L4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Default="00E16618" w:rsidP="00002C2B">
            <w:r>
              <w:rPr>
                <w:rFonts w:eastAsia="Calibri" w:cs="Calibri"/>
                <w:color w:val="000000" w:themeColor="text1"/>
              </w:rPr>
              <w:t>E</w:t>
            </w:r>
            <w:r w:rsidRPr="00D63771">
              <w:rPr>
                <w:rFonts w:eastAsia="Calibri" w:cs="Calibri"/>
                <w:color w:val="000000" w:themeColor="text1"/>
              </w:rPr>
              <w:t>distyminen musiikin peruskäsitteiden hahmottamisessa musiikillisen toiminnan kautta</w:t>
            </w:r>
          </w:p>
        </w:tc>
      </w:tr>
    </w:tbl>
    <w:p w:rsidR="006D56BF" w:rsidRDefault="006D56BF" w:rsidP="006D56BF"/>
    <w:p w:rsidR="00B45889" w:rsidRDefault="00B45889" w:rsidP="006D56BF"/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T4 antaa tilaa oppilaiden omille musiikillisille ideoille ja improvisoinnille sekä ohjata heitä suunnittelemaan ja toteuttamaan pienimuotoisia sävellyksiä tai muita kokonaisuuksia käyttäen äänellisiä, liikunnallisia, kuvallisia, teknologisia tai muita ilmaisukeinoja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84405B">
            <w:pPr>
              <w:rPr>
                <w:b/>
              </w:rPr>
            </w:pPr>
            <w:proofErr w:type="gramStart"/>
            <w:r>
              <w:t>-</w:t>
            </w:r>
            <w:proofErr w:type="gramEnd"/>
            <w:r>
              <w:t xml:space="preserve">oppilas harjoittelee </w:t>
            </w:r>
            <w:r w:rsidR="0084405B">
              <w:t xml:space="preserve">rytmittämistä </w:t>
            </w:r>
            <w:r>
              <w:t xml:space="preserve"> ja improvisointia ryhmän jäsenenä liikkuen </w:t>
            </w:r>
          </w:p>
        </w:tc>
        <w:tc>
          <w:tcPr>
            <w:tcW w:w="4890" w:type="dxa"/>
          </w:tcPr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oppilas harjoittelee </w:t>
            </w:r>
            <w:r w:rsidR="0084405B">
              <w:t xml:space="preserve">rytmittämistä </w:t>
            </w:r>
            <w:r>
              <w:t xml:space="preserve"> ja improvisointia ryhmän jäsenenä liikkuen , soittaen ja laulaen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L5, L6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3A0E31" w:rsidRPr="00D63771" w:rsidRDefault="003A0E31" w:rsidP="003A0E31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E</w:t>
            </w:r>
            <w:r w:rsidRPr="00D63771">
              <w:rPr>
                <w:rFonts w:eastAsia="Calibri" w:cs="Calibri"/>
                <w:color w:val="000000" w:themeColor="text1"/>
              </w:rPr>
              <w:t>distyminen musiikillisissa yhteistyötaidoissa, erityisesti toimiminen musiikillisen ryhmän jäsenenä</w:t>
            </w:r>
          </w:p>
          <w:p w:rsidR="006D56BF" w:rsidRDefault="006D56BF" w:rsidP="00002C2B"/>
        </w:tc>
      </w:tr>
    </w:tbl>
    <w:p w:rsidR="00B45889" w:rsidRDefault="00B45889" w:rsidP="006D56BF"/>
    <w:p w:rsidR="00B45889" w:rsidRDefault="00B45889">
      <w:r>
        <w:br w:type="page"/>
      </w:r>
    </w:p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lastRenderedPageBreak/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T5 innostaa oppilasta tutustumaan musiikilliseen kulttuuriperintöönsä leikkien, laulaen ja liikkuen sekä nauttimaan musiikin esteettisestä, kulttuurisesta ja historiallisesta monimuotoisuudesta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Pr="00174AE8" w:rsidRDefault="006D56BF" w:rsidP="00002C2B">
            <w:proofErr w:type="gramStart"/>
            <w:r w:rsidRPr="00174AE8">
              <w:t>-</w:t>
            </w:r>
            <w:proofErr w:type="gramEnd"/>
            <w:r w:rsidRPr="00174AE8">
              <w:t xml:space="preserve"> oppilas kuuntelee aktiivisesti monenlaista ikäkauteen sopivaa musiikkia</w:t>
            </w:r>
            <w:r>
              <w:t>, keskittyen erityisesti lastenmusiikkiin</w:t>
            </w:r>
          </w:p>
        </w:tc>
        <w:tc>
          <w:tcPr>
            <w:tcW w:w="4890" w:type="dxa"/>
          </w:tcPr>
          <w:p w:rsidR="006D56BF" w:rsidRDefault="006D56BF" w:rsidP="00002C2B">
            <w:proofErr w:type="gramStart"/>
            <w:r>
              <w:t>-</w:t>
            </w:r>
            <w:proofErr w:type="gramEnd"/>
            <w:r>
              <w:t>oppilas kuuntelee aktiivisesti eläytyen monenlaista ikäkauteen sopivaa musiikkia eri aikakausilta ja musiikin eri lajeista keskittyen erityisesti lastenmusiikkiin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L2, L4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Default="006D56BF" w:rsidP="00002C2B"/>
        </w:tc>
      </w:tr>
    </w:tbl>
    <w:p w:rsidR="00B45889" w:rsidRDefault="00B45889"/>
    <w:p w:rsidR="00B45889" w:rsidRDefault="00B45889"/>
    <w:p w:rsidR="00B45889" w:rsidRDefault="00B45889"/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T6 auttaa oppilasta ymmärtämään musiikin merkintätapojen perusperiaatteita musisoinnin yhteydessä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proofErr w:type="gramStart"/>
            <w:r>
              <w:t>-</w:t>
            </w:r>
            <w:proofErr w:type="gramEnd"/>
            <w:r>
              <w:t xml:space="preserve">oppilas tutustuu musiikin käsitteisiin ja niihin liittyviin merkintä tapoihin leikkien </w:t>
            </w:r>
          </w:p>
        </w:tc>
        <w:tc>
          <w:tcPr>
            <w:tcW w:w="4890" w:type="dxa"/>
          </w:tcPr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oppilas tutustuu musiikin käsitteisiin ja niihin liittyviin merkintä tapoihin musisoiden ja leikkien 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L4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Default="00D55F3B" w:rsidP="00002C2B">
            <w:proofErr w:type="gramStart"/>
            <w:r>
              <w:rPr>
                <w:rFonts w:eastAsia="Calibri" w:cs="Calibri"/>
                <w:color w:val="000000" w:themeColor="text1"/>
              </w:rPr>
              <w:t>E</w:t>
            </w:r>
            <w:r w:rsidRPr="00D63771">
              <w:rPr>
                <w:rFonts w:eastAsia="Calibri" w:cs="Calibri"/>
                <w:color w:val="000000" w:themeColor="text1"/>
              </w:rPr>
              <w:t>distyminen musiikin peruskäsitteiden hahmottamisessa musiikillisen toiminnan kautta.</w:t>
            </w:r>
            <w:proofErr w:type="gramEnd"/>
          </w:p>
        </w:tc>
      </w:tr>
    </w:tbl>
    <w:p w:rsidR="00B45889" w:rsidRDefault="00B45889" w:rsidP="006D56BF"/>
    <w:p w:rsidR="00B45889" w:rsidRDefault="00B45889">
      <w:r>
        <w:br w:type="page"/>
      </w:r>
    </w:p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lastRenderedPageBreak/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proofErr w:type="gramStart"/>
            <w:r>
              <w:rPr>
                <w:b/>
              </w:rPr>
              <w:t>T7 ohjata oppilasta toimimaan turvallisesti musisoinnissa</w:t>
            </w:r>
            <w:proofErr w:type="gramEnd"/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pStyle w:val="Luettelokappale"/>
            </w:pPr>
            <w:proofErr w:type="gramStart"/>
            <w:r>
              <w:rPr>
                <w:b/>
              </w:rPr>
              <w:t>-</w:t>
            </w:r>
            <w:proofErr w:type="gramEnd"/>
            <w:r>
              <w:t xml:space="preserve"> oppilas harjoittelee soitinten asianmukaista käsittelyä ja ohjeiden kuuntelua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6D56BF">
            <w:pPr>
              <w:pStyle w:val="Luettelokappale"/>
              <w:numPr>
                <w:ilvl w:val="0"/>
                <w:numId w:val="1"/>
              </w:numPr>
              <w:spacing w:after="200" w:line="276" w:lineRule="auto"/>
            </w:pPr>
            <w:r>
              <w:t>oppilas harjoittelee soitinten asianmukaista käsittelyä ja ohjeiden kuuntelua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L7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6D56BF" w:rsidRDefault="00D55F3B" w:rsidP="00002C2B">
            <w:r>
              <w:rPr>
                <w:rFonts w:eastAsia="Calibri" w:cs="Calibri"/>
                <w:color w:val="000000" w:themeColor="text1"/>
              </w:rPr>
              <w:t>E</w:t>
            </w:r>
            <w:r w:rsidRPr="00D63771">
              <w:rPr>
                <w:rFonts w:eastAsia="Calibri" w:cs="Calibri"/>
                <w:color w:val="000000" w:themeColor="text1"/>
              </w:rPr>
              <w:t>distyminen musiikillisissa yhteistyötaidoissa</w:t>
            </w:r>
          </w:p>
        </w:tc>
      </w:tr>
    </w:tbl>
    <w:p w:rsidR="006D56BF" w:rsidRDefault="006D56BF" w:rsidP="006D56BF"/>
    <w:p w:rsidR="00B45889" w:rsidRDefault="00B45889" w:rsidP="006D56BF"/>
    <w:p w:rsidR="00B45889" w:rsidRDefault="00B45889" w:rsidP="006D56BF"/>
    <w:tbl>
      <w:tblPr>
        <w:tblStyle w:val="TaulukkoRuudukko"/>
        <w:tblW w:w="9778" w:type="dxa"/>
        <w:tblInd w:w="-113" w:type="dxa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6D56BF" w:rsidTr="00002C2B">
        <w:tc>
          <w:tcPr>
            <w:tcW w:w="4888" w:type="dxa"/>
            <w:gridSpan w:val="2"/>
            <w:shd w:val="clear" w:color="auto" w:fill="DBE5F1" w:themeFill="accent1" w:themeFillTint="33"/>
          </w:tcPr>
          <w:p w:rsidR="006D56BF" w:rsidRDefault="006D56BF" w:rsidP="00002C2B">
            <w:pPr>
              <w:rPr>
                <w:b/>
              </w:rPr>
            </w:pPr>
            <w:r w:rsidRPr="007D0544">
              <w:rPr>
                <w:b/>
              </w:rPr>
              <w:t xml:space="preserve">Opetuksen tavoite: </w:t>
            </w:r>
          </w:p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T8 tarjoaa oppilaille kokemuksia tavoitteiden asettamisen ja yhteisen harjoittelun merkityksestä musiikin oppimisessa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r>
              <w:rPr>
                <w:b/>
              </w:rPr>
              <w:t xml:space="preserve">Hyvän osaamisen </w:t>
            </w:r>
            <w:proofErr w:type="gramStart"/>
            <w:r>
              <w:rPr>
                <w:b/>
              </w:rPr>
              <w:t>kuvaus  2</w:t>
            </w:r>
            <w:proofErr w:type="gramEnd"/>
            <w:r w:rsidRPr="007D0544">
              <w:rPr>
                <w:b/>
              </w:rPr>
              <w:t>. luokan lopussa:</w:t>
            </w:r>
            <w:r>
              <w:t xml:space="preserve"> </w:t>
            </w:r>
          </w:p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4888" w:type="dxa"/>
            <w:gridSpan w:val="2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1lk</w:t>
            </w:r>
          </w:p>
        </w:tc>
        <w:tc>
          <w:tcPr>
            <w:tcW w:w="4890" w:type="dxa"/>
          </w:tcPr>
          <w:p w:rsidR="006D56BF" w:rsidRDefault="006D56BF" w:rsidP="00002C2B">
            <w:pPr>
              <w:rPr>
                <w:b/>
              </w:rPr>
            </w:pPr>
            <w:r>
              <w:rPr>
                <w:b/>
              </w:rPr>
              <w:t>2lk</w:t>
            </w:r>
          </w:p>
        </w:tc>
      </w:tr>
      <w:tr w:rsidR="006D56BF" w:rsidTr="00002C2B">
        <w:tc>
          <w:tcPr>
            <w:tcW w:w="4888" w:type="dxa"/>
            <w:gridSpan w:val="2"/>
          </w:tcPr>
          <w:p w:rsidR="006D56BF" w:rsidRPr="00295B66" w:rsidRDefault="006D56BF" w:rsidP="00002C2B">
            <w:proofErr w:type="gramStart"/>
            <w:r w:rsidRPr="00295B66">
              <w:t>-</w:t>
            </w:r>
            <w:proofErr w:type="gramEnd"/>
            <w:r w:rsidRPr="00295B66">
              <w:t xml:space="preserve"> oppilas on osana yhdessä toteutettavaa musiikillista esitystä</w:t>
            </w:r>
          </w:p>
          <w:p w:rsidR="006D56BF" w:rsidRDefault="006D56BF" w:rsidP="00002C2B">
            <w:pPr>
              <w:rPr>
                <w:b/>
              </w:rPr>
            </w:pPr>
          </w:p>
        </w:tc>
        <w:tc>
          <w:tcPr>
            <w:tcW w:w="4890" w:type="dxa"/>
          </w:tcPr>
          <w:p w:rsidR="006D56BF" w:rsidRDefault="006D56BF" w:rsidP="00002C2B">
            <w:proofErr w:type="gramStart"/>
            <w:r>
              <w:t>-</w:t>
            </w:r>
            <w:proofErr w:type="gramEnd"/>
            <w:r>
              <w:t>oppilas harjoittelee tavoitteellista työskentelyä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oppilas oppii ymmärtämään harjoittelun merkityksen </w:t>
            </w:r>
          </w:p>
          <w:p w:rsidR="006D56BF" w:rsidRDefault="006D56BF" w:rsidP="00002C2B"/>
          <w:p w:rsidR="006D56BF" w:rsidRDefault="006D56BF" w:rsidP="00002C2B"/>
          <w:p w:rsidR="006D56BF" w:rsidRDefault="006D56BF" w:rsidP="00002C2B">
            <w:pPr>
              <w:rPr>
                <w:b/>
              </w:rPr>
            </w:pP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liittyvät sisällöt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S1-S4</w:t>
            </w:r>
          </w:p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Tavoitteeseen liittyvä laaja-alainen osaaminen</w:t>
            </w:r>
          </w:p>
        </w:tc>
        <w:tc>
          <w:tcPr>
            <w:tcW w:w="7334" w:type="dxa"/>
            <w:gridSpan w:val="2"/>
          </w:tcPr>
          <w:p w:rsidR="006D56BF" w:rsidRDefault="006D56BF" w:rsidP="00002C2B">
            <w:r>
              <w:t>L1</w:t>
            </w:r>
          </w:p>
          <w:p w:rsidR="006D56BF" w:rsidRDefault="006D56BF" w:rsidP="00002C2B"/>
        </w:tc>
      </w:tr>
      <w:tr w:rsidR="006D56BF" w:rsidTr="00002C2B">
        <w:tc>
          <w:tcPr>
            <w:tcW w:w="2444" w:type="dxa"/>
          </w:tcPr>
          <w:p w:rsidR="006D56BF" w:rsidRDefault="006D56BF" w:rsidP="00002C2B">
            <w:r>
              <w:t>Arvioinnin kohteet oppiaineessa</w:t>
            </w:r>
          </w:p>
        </w:tc>
        <w:tc>
          <w:tcPr>
            <w:tcW w:w="7334" w:type="dxa"/>
            <w:gridSpan w:val="2"/>
          </w:tcPr>
          <w:p w:rsidR="00D55F3B" w:rsidRPr="00D63771" w:rsidRDefault="00D55F3B" w:rsidP="00D55F3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E</w:t>
            </w:r>
            <w:r w:rsidRPr="00D63771">
              <w:rPr>
                <w:rFonts w:eastAsia="Calibri" w:cs="Calibri"/>
                <w:color w:val="000000" w:themeColor="text1"/>
              </w:rPr>
              <w:t>distyminen musiikillisissa yhteistyötaidoissa, erityisesti toimiminen musiikillisen ryhmän jäsenenä</w:t>
            </w:r>
          </w:p>
          <w:p w:rsidR="006D56BF" w:rsidRDefault="006D56BF" w:rsidP="00002C2B"/>
        </w:tc>
      </w:tr>
    </w:tbl>
    <w:p w:rsidR="00B45889" w:rsidRDefault="00B45889" w:rsidP="006D56BF"/>
    <w:p w:rsidR="00B45889" w:rsidRDefault="00B45889">
      <w:r>
        <w:br w:type="page"/>
      </w:r>
    </w:p>
    <w:p w:rsidR="006D56BF" w:rsidRPr="00295B66" w:rsidRDefault="006D56BF" w:rsidP="006D56BF">
      <w:pPr>
        <w:rPr>
          <w:b/>
          <w:sz w:val="40"/>
          <w:szCs w:val="40"/>
        </w:rPr>
      </w:pPr>
      <w:bookmarkStart w:id="0" w:name="_GoBack"/>
      <w:bookmarkEnd w:id="0"/>
      <w:r w:rsidRPr="00295B66">
        <w:rPr>
          <w:b/>
          <w:sz w:val="40"/>
          <w:szCs w:val="40"/>
        </w:rPr>
        <w:lastRenderedPageBreak/>
        <w:t>SISÄLLÖT 1-2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D56BF" w:rsidTr="00002C2B"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 xml:space="preserve">1 </w:t>
            </w:r>
            <w:proofErr w:type="spellStart"/>
            <w:r w:rsidRPr="00295B66">
              <w:rPr>
                <w:b/>
              </w:rPr>
              <w:t>lk</w:t>
            </w:r>
            <w:proofErr w:type="spellEnd"/>
            <w:r w:rsidRPr="00295B66">
              <w:rPr>
                <w:b/>
              </w:rPr>
              <w:t xml:space="preserve"> </w:t>
            </w:r>
          </w:p>
          <w:p w:rsidR="006D56BF" w:rsidRDefault="006D56BF" w:rsidP="00002C2B"/>
        </w:tc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 xml:space="preserve">2 </w:t>
            </w:r>
            <w:proofErr w:type="spellStart"/>
            <w:r w:rsidRPr="00295B66">
              <w:rPr>
                <w:b/>
              </w:rPr>
              <w:t>lk</w:t>
            </w:r>
            <w:proofErr w:type="spellEnd"/>
          </w:p>
        </w:tc>
      </w:tr>
      <w:tr w:rsidR="006D56BF" w:rsidTr="00002C2B"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>S1 Miten musiikissa toimitaan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>Musisoinnissa kiinnitetään huomiota ryhmän jäsenenä toimimiseen ja myönteisen yhteishengen luomiseen.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 xml:space="preserve"> Keskeisenä sisältönä ovat ilmaisuun ja keksimiseen rohkaiseminen, luontevan hengityksen, äänenkäytön ja laulamisen harjoittaminen sekä käytössä olevien soittimien ja laitteiden tarkoituksenmukainen käsittely.</w:t>
            </w:r>
          </w:p>
        </w:tc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>S1 Miten musiikissa toimitaan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>Musisoinnissa kiinnitetään huomiota ryhmän jäsenenä toimimiseen ja myönteisen yhteishengen luomiseen.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 xml:space="preserve"> Keskeisenä sisältönä ovat ilmaisuun ja keksimiseen rohkaiseminen, luontevan hengityksen, äänenkäytön ja laulamisen harjoittaminen sekä käytössä olevien soittimien ja laitteiden tarkoituksenmukainen käsittely.</w:t>
            </w:r>
          </w:p>
        </w:tc>
      </w:tr>
      <w:tr w:rsidR="006D56BF" w:rsidTr="00002C2B"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>S2 Mistä musiikki muodostuu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Opetuksessa keskitytään peruskäsitteiden taso, kesto, voima ja väri hahmottamiseen (melodian suunta, perussyke, sanarytmi, kaikurytmi, voimakas-hiljainen,).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Tehdään perussykettä vahvistavia rytmiharjoituksia. 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Osaamisen kehittyessä käsitteistöä laajennetaan musiikkikäsitteisiin rytmi, melodia, dynamiikka, sointiväri, harmonia ja muoto.  </w:t>
            </w:r>
          </w:p>
        </w:tc>
        <w:tc>
          <w:tcPr>
            <w:tcW w:w="4814" w:type="dxa"/>
          </w:tcPr>
          <w:p w:rsidR="006D56BF" w:rsidRPr="00295B66" w:rsidRDefault="006D56BF" w:rsidP="00002C2B">
            <w:pPr>
              <w:rPr>
                <w:b/>
              </w:rPr>
            </w:pPr>
            <w:r w:rsidRPr="00295B66">
              <w:rPr>
                <w:b/>
              </w:rPr>
              <w:t>S2 Mistä musiikki muodostuu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Opetuksessa keskitytään peruskäsitteiden taso, kesto, voima ja väri hahmottamiseen (melodian suunta, tasajakoinen-kolmijakoinen, sana- ja melodiarytmi, kaikurytmi, tauon käsite, voimakas-hiljainen, soolo-tutti).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Tehdään perussykettä vahvistavia rytmiharjoituksia. 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>
              <w:t xml:space="preserve">Osaamisen kehittyessä käsitteistöä laajennetaan musiikkikäsitteisiin rytmi, melodia, dynamiikka, sointiväri, harmonia ja muoto.  </w:t>
            </w:r>
          </w:p>
        </w:tc>
      </w:tr>
      <w:tr w:rsidR="006D56BF" w:rsidTr="00002C2B">
        <w:tc>
          <w:tcPr>
            <w:tcW w:w="4814" w:type="dxa"/>
          </w:tcPr>
          <w:p w:rsidR="006D56BF" w:rsidRDefault="006D56BF" w:rsidP="00002C2B">
            <w:pPr>
              <w:spacing w:after="160" w:line="259" w:lineRule="auto"/>
              <w:jc w:val="both"/>
              <w:rPr>
                <w:b/>
              </w:rPr>
            </w:pPr>
            <w:r>
              <w:t xml:space="preserve">S3 </w:t>
            </w:r>
            <w:r w:rsidRPr="00490A8E">
              <w:rPr>
                <w:b/>
              </w:rPr>
              <w:t xml:space="preserve">Musiikki omassa elämässä, yhteisössä ja yhteiskunnassa: </w:t>
            </w:r>
          </w:p>
          <w:p w:rsidR="006D56BF" w:rsidRDefault="006D56BF" w:rsidP="00002C2B">
            <w:pPr>
              <w:spacing w:after="160" w:line="259" w:lineRule="auto"/>
              <w:jc w:val="both"/>
            </w:pPr>
            <w:proofErr w:type="gramStart"/>
            <w:r>
              <w:rPr>
                <w:b/>
              </w:rPr>
              <w:t>-</w:t>
            </w:r>
            <w:proofErr w:type="gramEnd"/>
            <w:r w:rsidRPr="00490A8E">
              <w:t xml:space="preserve">oppilasta ohjataan kiinnittämään huomiota lauluasentoon istuen ja seisten. </w:t>
            </w:r>
          </w:p>
          <w:p w:rsidR="006D56BF" w:rsidRPr="00490A8E" w:rsidRDefault="006D56BF" w:rsidP="00002C2B">
            <w:pPr>
              <w:spacing w:after="160" w:line="259" w:lineRule="auto"/>
              <w:jc w:val="both"/>
            </w:pPr>
            <w:proofErr w:type="gramStart"/>
            <w:r>
              <w:t>-</w:t>
            </w:r>
            <w:proofErr w:type="gramEnd"/>
            <w:r w:rsidRPr="00490A8E">
              <w:t xml:space="preserve">Havainnoidaan arjen ääniympäristöjä ja hyödynnetään näitä musiikillisessa keksinnässä, kuten äänimaisemien tekemisessä. </w:t>
            </w:r>
          </w:p>
          <w:p w:rsidR="006D56BF" w:rsidRDefault="006D56BF" w:rsidP="00002C2B"/>
        </w:tc>
        <w:tc>
          <w:tcPr>
            <w:tcW w:w="4814" w:type="dxa"/>
          </w:tcPr>
          <w:p w:rsidR="006D56BF" w:rsidRDefault="006D56BF" w:rsidP="00002C2B">
            <w:pPr>
              <w:spacing w:after="160" w:line="259" w:lineRule="auto"/>
              <w:jc w:val="both"/>
              <w:rPr>
                <w:b/>
              </w:rPr>
            </w:pPr>
            <w:r>
              <w:t xml:space="preserve">S3 </w:t>
            </w:r>
            <w:r w:rsidRPr="00490A8E">
              <w:rPr>
                <w:b/>
              </w:rPr>
              <w:t xml:space="preserve">Musiikki omassa elämässä, yhteisössä ja yhteiskunnassa: </w:t>
            </w:r>
          </w:p>
          <w:p w:rsidR="006D56BF" w:rsidRDefault="006D56BF" w:rsidP="00002C2B">
            <w:pPr>
              <w:spacing w:after="160" w:line="259" w:lineRule="auto"/>
              <w:jc w:val="both"/>
            </w:pPr>
            <w:proofErr w:type="gramStart"/>
            <w:r>
              <w:rPr>
                <w:b/>
              </w:rPr>
              <w:t>-</w:t>
            </w:r>
            <w:proofErr w:type="gramEnd"/>
            <w:r w:rsidRPr="00490A8E">
              <w:t xml:space="preserve">oppilasta ohjataan kiinnittämään huomiota lauluasentoon istuen ja seisten. </w:t>
            </w:r>
          </w:p>
          <w:p w:rsidR="006D56BF" w:rsidRPr="00490A8E" w:rsidRDefault="006D56BF" w:rsidP="00002C2B">
            <w:pPr>
              <w:spacing w:after="160" w:line="259" w:lineRule="auto"/>
              <w:jc w:val="both"/>
            </w:pPr>
            <w:proofErr w:type="gramStart"/>
            <w:r>
              <w:t>-</w:t>
            </w:r>
            <w:proofErr w:type="gramEnd"/>
            <w:r w:rsidRPr="00490A8E">
              <w:t>Havainnoidaan arjen ääniympäristöjä ja hyödynnetään näitä musiikillisessa keksinnässä, kuten äänimaisemien tekemisessä. Käytetään mahdollisuuksien mukaan teknologisia sovelluksia.</w:t>
            </w:r>
          </w:p>
          <w:p w:rsidR="006D56BF" w:rsidRDefault="006D56BF" w:rsidP="00002C2B"/>
        </w:tc>
      </w:tr>
      <w:tr w:rsidR="006D56BF" w:rsidTr="00002C2B">
        <w:tc>
          <w:tcPr>
            <w:tcW w:w="4814" w:type="dxa"/>
          </w:tcPr>
          <w:p w:rsidR="006D56BF" w:rsidRDefault="006D56BF" w:rsidP="00002C2B">
            <w:pPr>
              <w:rPr>
                <w:b/>
              </w:rPr>
            </w:pPr>
            <w:r>
              <w:t xml:space="preserve">S4 </w:t>
            </w:r>
            <w:r w:rsidRPr="00490A8E">
              <w:rPr>
                <w:b/>
              </w:rPr>
              <w:t xml:space="preserve">Musiikin opetuksen ohjelmisto: </w:t>
            </w:r>
          </w:p>
          <w:p w:rsidR="006D56BF" w:rsidRDefault="006D56BF" w:rsidP="00002C2B">
            <w:proofErr w:type="gramStart"/>
            <w:r>
              <w:rPr>
                <w:b/>
              </w:rPr>
              <w:t>-</w:t>
            </w:r>
            <w:proofErr w:type="gramEnd"/>
            <w:r w:rsidRPr="00490A8E">
              <w:t>Lauluja, leikkejä, loruja, liikuntaa, soitto- ja kuuntelutehtäviä valittaessa huomioidaan oppilaiden ikäkausi, paikallisuus, oppilaiden omat kulttuuritaustat, vuodenkierto, sekä mahdolliset merkkivuodet ja erikoistapahtumat lukuvuoden aikana.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 xml:space="preserve"> Ohjelmiston valinnassa otetaan myös huomio eheyttäminen muihin oppilaineisiin. 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>Luodaan tilaisuuksia luovaan toimintaan, jotka aihepiireiltään ja musiikillisilta ominaisuuksiltaan soveltuvat ikäkauteen ja koulun toimintakulttuuriin</w:t>
            </w:r>
          </w:p>
        </w:tc>
        <w:tc>
          <w:tcPr>
            <w:tcW w:w="4814" w:type="dxa"/>
          </w:tcPr>
          <w:p w:rsidR="006D56BF" w:rsidRDefault="006D56BF" w:rsidP="00002C2B">
            <w:pPr>
              <w:rPr>
                <w:b/>
              </w:rPr>
            </w:pPr>
            <w:r>
              <w:t xml:space="preserve">S4 </w:t>
            </w:r>
            <w:r w:rsidRPr="00490A8E">
              <w:rPr>
                <w:b/>
              </w:rPr>
              <w:t xml:space="preserve">Musiikin opetuksen ohjelmisto: </w:t>
            </w:r>
          </w:p>
          <w:p w:rsidR="006D56BF" w:rsidRDefault="006D56BF" w:rsidP="00002C2B">
            <w:proofErr w:type="gramStart"/>
            <w:r>
              <w:rPr>
                <w:b/>
              </w:rPr>
              <w:t>-</w:t>
            </w:r>
            <w:proofErr w:type="gramEnd"/>
            <w:r w:rsidRPr="00490A8E">
              <w:t xml:space="preserve">Lauluja, leikkejä, loruja, liikuntaa, soitto- ja kuuntelutehtäviä valittaessa huomioidaan oppilaiden ikäkausi, paikallisuus, oppilaiden omat kulttuuritaustat, vuodenkierto, sekä mahdolliset merkkivuodet ja erikoistapahtumat lukuvuoden aikana.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 xml:space="preserve">Oppilaita </w:t>
            </w:r>
            <w:proofErr w:type="spellStart"/>
            <w:r w:rsidRPr="00490A8E">
              <w:t>osallistetaan</w:t>
            </w:r>
            <w:proofErr w:type="spellEnd"/>
            <w:r w:rsidRPr="00490A8E">
              <w:t xml:space="preserve"> ohjelmiston suunnittelussa mahdollisuuksien mukaan. Ohjelmiston valinnassa otetaan myös huomio eheyttäminen muihin oppilaineisiin.  </w:t>
            </w:r>
          </w:p>
          <w:p w:rsidR="006D56BF" w:rsidRDefault="006D56BF" w:rsidP="00002C2B">
            <w:proofErr w:type="gramStart"/>
            <w:r>
              <w:t>-</w:t>
            </w:r>
            <w:proofErr w:type="gramEnd"/>
            <w:r w:rsidRPr="00490A8E">
              <w:t>Luodaan tilaisuuksia luovaan toimintaan, jotka aihepiireiltään ja musiikillisilta ominaisuuksiltaan soveltuvat ikäkauteen ja koulun toimintakulttuuriin</w:t>
            </w:r>
          </w:p>
        </w:tc>
      </w:tr>
    </w:tbl>
    <w:p w:rsidR="00FA3367" w:rsidRDefault="00FA3367"/>
    <w:sectPr w:rsidR="00FA336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93" w:rsidRDefault="00B07A93" w:rsidP="006D56BF">
      <w:pPr>
        <w:spacing w:after="0" w:line="240" w:lineRule="auto"/>
      </w:pPr>
      <w:r>
        <w:separator/>
      </w:r>
    </w:p>
  </w:endnote>
  <w:endnote w:type="continuationSeparator" w:id="0">
    <w:p w:rsidR="00B07A93" w:rsidRDefault="00B07A93" w:rsidP="006D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93" w:rsidRDefault="00B07A93" w:rsidP="006D56BF">
      <w:pPr>
        <w:spacing w:after="0" w:line="240" w:lineRule="auto"/>
      </w:pPr>
      <w:r>
        <w:separator/>
      </w:r>
    </w:p>
  </w:footnote>
  <w:footnote w:type="continuationSeparator" w:id="0">
    <w:p w:rsidR="00B07A93" w:rsidRDefault="00B07A93" w:rsidP="006D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89" w:rsidRDefault="00B45889">
    <w:pPr>
      <w:pStyle w:val="Yltunniste"/>
    </w:pPr>
    <w:r>
      <w:t xml:space="preserve">Reisjärven perusopetuksen opetussuunnitelma 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03AD"/>
    <w:multiLevelType w:val="hybridMultilevel"/>
    <w:tmpl w:val="6DCEE552"/>
    <w:lvl w:ilvl="0" w:tplc="DAD6EE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1061F"/>
    <w:multiLevelType w:val="hybridMultilevel"/>
    <w:tmpl w:val="11BCBD86"/>
    <w:lvl w:ilvl="0" w:tplc="3632A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BF"/>
    <w:rsid w:val="00112544"/>
    <w:rsid w:val="003A0E31"/>
    <w:rsid w:val="003A5B07"/>
    <w:rsid w:val="004D2C5C"/>
    <w:rsid w:val="006D56BF"/>
    <w:rsid w:val="006F46FD"/>
    <w:rsid w:val="00774FBC"/>
    <w:rsid w:val="0084405B"/>
    <w:rsid w:val="00AE10CE"/>
    <w:rsid w:val="00B07A93"/>
    <w:rsid w:val="00B45889"/>
    <w:rsid w:val="00D55F3B"/>
    <w:rsid w:val="00DB49E8"/>
    <w:rsid w:val="00E16618"/>
    <w:rsid w:val="00E37602"/>
    <w:rsid w:val="00FA3367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C109F-1376-4E7F-9769-4764773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56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D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D56B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D56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56BF"/>
  </w:style>
  <w:style w:type="paragraph" w:styleId="Alatunniste">
    <w:name w:val="footer"/>
    <w:basedOn w:val="Normaali"/>
    <w:link w:val="AlatunnisteChar"/>
    <w:uiPriority w:val="99"/>
    <w:unhideWhenUsed/>
    <w:rsid w:val="006D56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7322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Microsoft</cp:lastModifiedBy>
  <cp:revision>2</cp:revision>
  <dcterms:created xsi:type="dcterms:W3CDTF">2016-06-17T13:15:00Z</dcterms:created>
  <dcterms:modified xsi:type="dcterms:W3CDTF">2016-06-17T13:15:00Z</dcterms:modified>
</cp:coreProperties>
</file>