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697B54" w:rsidTr="00697B54">
        <w:tc>
          <w:tcPr>
            <w:tcW w:w="3498" w:type="dxa"/>
            <w:shd w:val="clear" w:color="auto" w:fill="BDD6EE" w:themeFill="accent1" w:themeFillTint="66"/>
          </w:tcPr>
          <w:p w:rsidR="00697B54" w:rsidRDefault="00697B54">
            <w:r>
              <w:t>MITÄ</w:t>
            </w:r>
            <w:r w:rsidR="000E1235">
              <w:t xml:space="preserve"> tavoitellaan ja arvioidaan</w:t>
            </w:r>
            <w:r>
              <w:t>?</w:t>
            </w:r>
          </w:p>
        </w:tc>
        <w:tc>
          <w:tcPr>
            <w:tcW w:w="3498" w:type="dxa"/>
            <w:shd w:val="clear" w:color="auto" w:fill="BDD6EE" w:themeFill="accent1" w:themeFillTint="66"/>
          </w:tcPr>
          <w:p w:rsidR="00697B54" w:rsidRDefault="00697B54">
            <w:r>
              <w:t>MISSÄ</w:t>
            </w:r>
            <w:r w:rsidR="000E1235">
              <w:t xml:space="preserve"> sisältöalueissa tavoitteen asioita opitaan</w:t>
            </w:r>
            <w:r>
              <w:t>?</w:t>
            </w:r>
          </w:p>
        </w:tc>
        <w:tc>
          <w:tcPr>
            <w:tcW w:w="3499" w:type="dxa"/>
            <w:shd w:val="clear" w:color="auto" w:fill="BDD6EE" w:themeFill="accent1" w:themeFillTint="66"/>
          </w:tcPr>
          <w:p w:rsidR="00697B54" w:rsidRDefault="00697B54">
            <w:r>
              <w:t>MILLAISTA TOIMINTAA VAATII</w:t>
            </w:r>
            <w:r w:rsidR="000E1235">
              <w:t xml:space="preserve"> tunneilla – konkreettisia ideoita</w:t>
            </w:r>
            <w:r>
              <w:t>?</w:t>
            </w:r>
          </w:p>
        </w:tc>
        <w:tc>
          <w:tcPr>
            <w:tcW w:w="3499" w:type="dxa"/>
            <w:shd w:val="clear" w:color="auto" w:fill="BDD6EE" w:themeFill="accent1" w:themeFillTint="66"/>
          </w:tcPr>
          <w:p w:rsidR="00697B54" w:rsidRDefault="00697B54">
            <w:r>
              <w:t>MITEN</w:t>
            </w:r>
            <w:r w:rsidR="000E1235">
              <w:t xml:space="preserve"> arvioidaan</w:t>
            </w:r>
            <w:r>
              <w:t>?</w:t>
            </w:r>
          </w:p>
        </w:tc>
      </w:tr>
      <w:tr w:rsidR="00D8505C" w:rsidTr="00205D18">
        <w:trPr>
          <w:trHeight w:val="8925"/>
        </w:trPr>
        <w:tc>
          <w:tcPr>
            <w:tcW w:w="3498" w:type="dxa"/>
            <w:shd w:val="clear" w:color="auto" w:fill="D9E2F3" w:themeFill="accent5" w:themeFillTint="33"/>
          </w:tcPr>
          <w:p w:rsidR="00205D18" w:rsidRPr="00C255DA" w:rsidRDefault="00A67FB6" w:rsidP="00A67FB6">
            <w:pPr>
              <w:pStyle w:val="Eivli"/>
            </w:pPr>
            <w:r w:rsidRPr="00C255DA">
              <w:t xml:space="preserve"> </w:t>
            </w:r>
          </w:p>
          <w:p w:rsidR="00205D18" w:rsidRPr="00C255DA" w:rsidRDefault="00C255DA" w:rsidP="00A67FB6">
            <w:pPr>
              <w:pStyle w:val="Eivli"/>
              <w:rPr>
                <w:color w:val="000000"/>
              </w:rPr>
            </w:pPr>
            <w:r w:rsidRPr="00C255DA">
              <w:t xml:space="preserve">T1 </w:t>
            </w:r>
            <w:r w:rsidRPr="00C255DA">
              <w:rPr>
                <w:color w:val="000000"/>
              </w:rPr>
              <w:t>Oppilas on fyysisesti aktiivinen, kokeilee mielellään erilaisia liikuntatehtäviä ja harjoittelee parhaansa yrittäen.</w:t>
            </w:r>
          </w:p>
          <w:p w:rsidR="00C255DA" w:rsidRPr="00C255DA" w:rsidRDefault="00C255DA" w:rsidP="00A67FB6">
            <w:pPr>
              <w:pStyle w:val="Eivli"/>
            </w:pPr>
          </w:p>
          <w:p w:rsidR="00A67FB6" w:rsidRPr="00C255DA" w:rsidRDefault="00C255DA" w:rsidP="00A67FB6">
            <w:pPr>
              <w:pStyle w:val="Eivli"/>
            </w:pPr>
            <w:r w:rsidRPr="00C255DA">
              <w:t xml:space="preserve">T2 </w:t>
            </w:r>
            <w:r w:rsidRPr="00C255DA">
              <w:rPr>
                <w:color w:val="000000"/>
              </w:rPr>
              <w:t>Oppilas osaa harjaannuttaa havaintomotorisia taitojaan eli havainnoida itseään ja ympäristöään aistien avulla sekä tehdä liikuntatilanteisiin sopivia ratkaisuja.</w:t>
            </w:r>
          </w:p>
          <w:p w:rsidR="00A67FB6" w:rsidRPr="00C255DA" w:rsidRDefault="00A67FB6" w:rsidP="00A67FB6">
            <w:pPr>
              <w:pStyle w:val="Eivli"/>
            </w:pPr>
          </w:p>
          <w:p w:rsidR="00A67FB6" w:rsidRPr="00C255DA" w:rsidRDefault="00A67FB6" w:rsidP="00A67FB6">
            <w:pPr>
              <w:pStyle w:val="Eivli"/>
              <w:rPr>
                <w:color w:val="000000"/>
              </w:rPr>
            </w:pPr>
            <w:r w:rsidRPr="00C255DA">
              <w:rPr>
                <w:b/>
              </w:rPr>
              <w:t>T3</w:t>
            </w:r>
            <w:r w:rsidRPr="00C255DA">
              <w:t xml:space="preserve"> </w:t>
            </w:r>
            <w:r w:rsidR="00205D18" w:rsidRPr="00C255DA">
              <w:rPr>
                <w:color w:val="000000"/>
              </w:rPr>
              <w:t>Oppilas vahvistaa tasapaino- ja liikkumistaitojaan sekä soveltaa niitä monipuolisesti erilaisissa oppimisympäristöissä, eri vuodenaikoina sekä eri tilanteissa.</w:t>
            </w:r>
          </w:p>
          <w:p w:rsidR="00205D18" w:rsidRPr="00C255DA" w:rsidRDefault="00205D18" w:rsidP="00A67FB6">
            <w:pPr>
              <w:pStyle w:val="Eivli"/>
            </w:pPr>
          </w:p>
          <w:p w:rsidR="00A67FB6" w:rsidRPr="00C255DA" w:rsidRDefault="00A67FB6" w:rsidP="00A67FB6">
            <w:pPr>
              <w:pStyle w:val="Eivli"/>
              <w:rPr>
                <w:color w:val="000000"/>
              </w:rPr>
            </w:pPr>
            <w:r w:rsidRPr="00C255DA">
              <w:rPr>
                <w:b/>
              </w:rPr>
              <w:t>T4</w:t>
            </w:r>
            <w:r w:rsidRPr="00C255DA">
              <w:t xml:space="preserve"> </w:t>
            </w:r>
            <w:r w:rsidR="00205D18" w:rsidRPr="00C255DA">
              <w:rPr>
                <w:color w:val="000000"/>
              </w:rPr>
              <w:t>Oppilas vahvistaa ja soveltaa välineenkäsittelytaitojaan monipuolisesti erilaisissa oppimisympäristöissä käyttämällä erilaisia välineitä eri vuodenaikoina erilaisissa tilanteissa yksilö ja pienryhmätyöskentelyä korostaen. (3-4lk)</w:t>
            </w:r>
          </w:p>
          <w:p w:rsidR="00205D18" w:rsidRPr="00C255DA" w:rsidRDefault="00205D18" w:rsidP="00A67FB6">
            <w:pPr>
              <w:pStyle w:val="Eivli"/>
              <w:rPr>
                <w:color w:val="000000"/>
              </w:rPr>
            </w:pPr>
          </w:p>
          <w:p w:rsidR="00205D18" w:rsidRPr="00C255DA" w:rsidRDefault="00C255DA" w:rsidP="00A67FB6">
            <w:pPr>
              <w:pStyle w:val="Eivli"/>
            </w:pPr>
            <w:r w:rsidRPr="00C255DA">
              <w:rPr>
                <w:color w:val="000000"/>
              </w:rPr>
              <w:t>Oppilas vahvistaa ja soveltaa välineenkäsittelytaitojaan monipuolisesti erilaisissa oppimisympäristöissä käyttämällä erilaisia välineitä eri vuodenaikoina erilaisissa tilanteissa lisääntyvässä määrin yhteistoiminnallisesti.</w:t>
            </w:r>
            <w:r w:rsidRPr="00C255DA">
              <w:rPr>
                <w:color w:val="000000"/>
              </w:rPr>
              <w:t>(5-6lk)</w:t>
            </w:r>
          </w:p>
          <w:p w:rsidR="00A67FB6" w:rsidRPr="00C255DA" w:rsidRDefault="00A67FB6" w:rsidP="00A67FB6">
            <w:pPr>
              <w:pStyle w:val="Eivli"/>
            </w:pPr>
          </w:p>
          <w:p w:rsidR="00A67FB6" w:rsidRPr="00C255DA" w:rsidRDefault="00A67FB6" w:rsidP="00A67FB6">
            <w:pPr>
              <w:pStyle w:val="Eivli"/>
            </w:pPr>
            <w:r w:rsidRPr="00C255DA">
              <w:rPr>
                <w:b/>
              </w:rPr>
              <w:t>T5</w:t>
            </w:r>
            <w:r w:rsidRPr="00C255DA">
              <w:t xml:space="preserve"> </w:t>
            </w:r>
            <w:r w:rsidR="00205D18" w:rsidRPr="00C255DA">
              <w:rPr>
                <w:color w:val="000000"/>
              </w:rPr>
              <w:t>Oppilas arvioi, ylläpitää ja kehittää fyysisiä ominaisuuksiaan: nopeutta, liikkuvuutta, kestävyyttä ja voimaa.</w:t>
            </w:r>
          </w:p>
          <w:p w:rsidR="00A67FB6" w:rsidRPr="00C255DA" w:rsidRDefault="00A67FB6" w:rsidP="00A67FB6">
            <w:pPr>
              <w:pStyle w:val="Eivli"/>
            </w:pPr>
          </w:p>
          <w:p w:rsidR="00A67FB6" w:rsidRPr="00C255DA" w:rsidRDefault="00A67FB6" w:rsidP="00A67FB6">
            <w:pPr>
              <w:pStyle w:val="Eivli"/>
            </w:pPr>
            <w:r w:rsidRPr="00C255DA">
              <w:rPr>
                <w:b/>
              </w:rPr>
              <w:t>T6</w:t>
            </w:r>
            <w:r w:rsidRPr="00C255DA">
              <w:t xml:space="preserve"> </w:t>
            </w:r>
            <w:r w:rsidR="00205D18" w:rsidRPr="00C255DA">
              <w:rPr>
                <w:color w:val="000000"/>
              </w:rPr>
              <w:t>Oppilas osaa uida ja pelastautua vedestä.</w:t>
            </w:r>
          </w:p>
          <w:p w:rsidR="00A67FB6" w:rsidRPr="00C255DA" w:rsidRDefault="00A67FB6" w:rsidP="00A67FB6">
            <w:pPr>
              <w:pStyle w:val="Eivli"/>
            </w:pPr>
          </w:p>
          <w:p w:rsidR="00A67FB6" w:rsidRPr="00C255DA" w:rsidRDefault="00A67FB6" w:rsidP="00A67FB6">
            <w:pPr>
              <w:pStyle w:val="Eivli"/>
              <w:rPr>
                <w:color w:val="000000"/>
              </w:rPr>
            </w:pPr>
            <w:r w:rsidRPr="00C255DA">
              <w:rPr>
                <w:b/>
              </w:rPr>
              <w:t>T7</w:t>
            </w:r>
            <w:r w:rsidRPr="00C255DA">
              <w:t xml:space="preserve"> </w:t>
            </w:r>
            <w:r w:rsidR="00205D18" w:rsidRPr="00C255DA">
              <w:rPr>
                <w:color w:val="000000"/>
              </w:rPr>
              <w:t>Oppilas toimii turvallisesti ja asiallisesti liikuntatunneilla.</w:t>
            </w:r>
          </w:p>
          <w:p w:rsidR="00205D18" w:rsidRPr="00C255DA" w:rsidRDefault="00205D18" w:rsidP="00A67FB6">
            <w:pPr>
              <w:pStyle w:val="Eivli"/>
            </w:pPr>
          </w:p>
          <w:p w:rsidR="00A67FB6" w:rsidRPr="00C255DA" w:rsidRDefault="00A67FB6" w:rsidP="00A67FB6">
            <w:pPr>
              <w:pStyle w:val="Eivli"/>
            </w:pPr>
            <w:r w:rsidRPr="00C255DA">
              <w:rPr>
                <w:b/>
              </w:rPr>
              <w:t>T8</w:t>
            </w:r>
            <w:r w:rsidRPr="00C255DA">
              <w:t xml:space="preserve"> </w:t>
            </w:r>
            <w:r w:rsidR="00205D18" w:rsidRPr="00C255DA">
              <w:rPr>
                <w:color w:val="000000"/>
              </w:rPr>
              <w:t>Oppilas osaa työskennellä kaikkien kanssa sekä säädellä toimintaansa ja tunneilmaisuaan liikuntatilanteissa</w:t>
            </w:r>
          </w:p>
          <w:p w:rsidR="00A67FB6" w:rsidRPr="00C255DA" w:rsidRDefault="00A67FB6" w:rsidP="00A67FB6">
            <w:pPr>
              <w:pStyle w:val="Eivli"/>
            </w:pPr>
          </w:p>
          <w:p w:rsidR="00A67FB6" w:rsidRPr="00C255DA" w:rsidRDefault="00A67FB6" w:rsidP="00A67FB6">
            <w:pPr>
              <w:pStyle w:val="Eivli"/>
              <w:rPr>
                <w:color w:val="FF0000"/>
              </w:rPr>
            </w:pPr>
            <w:r w:rsidRPr="00C255DA">
              <w:rPr>
                <w:b/>
              </w:rPr>
              <w:t>T9</w:t>
            </w:r>
            <w:r w:rsidRPr="00C255DA">
              <w:t xml:space="preserve"> </w:t>
            </w:r>
            <w:r w:rsidR="00205D18" w:rsidRPr="00C255DA">
              <w:rPr>
                <w:color w:val="000000"/>
              </w:rPr>
              <w:t>Oppilas toimii reilun pelin periaatteella sekä kantaa vastuuta yhteisistä oppimistilanteista. Oppilas toimii reilun pelin periaatteella ja kantaa vastuuta yhteisistä oppimistilanteista.</w:t>
            </w:r>
          </w:p>
          <w:p w:rsidR="00A67FB6" w:rsidRPr="00C255DA" w:rsidRDefault="00A67FB6" w:rsidP="00A67FB6">
            <w:pPr>
              <w:pStyle w:val="Eivli"/>
              <w:rPr>
                <w:color w:val="FF0000"/>
              </w:rPr>
            </w:pPr>
          </w:p>
          <w:p w:rsidR="00D8505C" w:rsidRPr="00C255DA" w:rsidRDefault="00A67FB6" w:rsidP="00205D18">
            <w:pPr>
              <w:pStyle w:val="Eivli"/>
            </w:pPr>
            <w:r w:rsidRPr="00C255DA">
              <w:rPr>
                <w:b/>
              </w:rPr>
              <w:t>T10</w:t>
            </w:r>
            <w:r w:rsidRPr="00C255DA">
              <w:t>.</w:t>
            </w:r>
            <w:r w:rsidR="00205D18" w:rsidRPr="00C255DA">
              <w:rPr>
                <w:color w:val="000000"/>
              </w:rPr>
              <w:t xml:space="preserve"> Oppilas ottaa vastuuta omasta toiminnastaan ja vahvistaa itsenäisen työskentelyn taitojaan</w:t>
            </w:r>
            <w:r w:rsidR="00205D18" w:rsidRPr="00C255DA">
              <w:t>.</w:t>
            </w:r>
          </w:p>
        </w:tc>
        <w:tc>
          <w:tcPr>
            <w:tcW w:w="3498" w:type="dxa"/>
          </w:tcPr>
          <w:p w:rsidR="00A67FB6" w:rsidRPr="00C255DA" w:rsidRDefault="00A67FB6" w:rsidP="00A67FB6">
            <w:pPr>
              <w:pStyle w:val="Eivli"/>
              <w:rPr>
                <w:b/>
              </w:rPr>
            </w:pPr>
            <w:r w:rsidRPr="00C255DA">
              <w:rPr>
                <w:b/>
              </w:rPr>
              <w:t>S1 liittyen tavoitteeseen T1</w:t>
            </w:r>
          </w:p>
          <w:p w:rsidR="00A67FB6" w:rsidRPr="00C255DA" w:rsidRDefault="00205D18" w:rsidP="00A67FB6">
            <w:pPr>
              <w:pStyle w:val="Eivli"/>
              <w:rPr>
                <w:b/>
              </w:rPr>
            </w:pPr>
            <w:r w:rsidRPr="00C255DA">
              <w:rPr>
                <w:rFonts w:eastAsia="Times New Roman" w:cs="Times New Roman"/>
                <w:color w:val="000000"/>
                <w:lang w:eastAsia="fi-FI"/>
              </w:rPr>
              <w:t xml:space="preserve">Monipuolisesti eri liikuntamuotoja ja </w:t>
            </w:r>
            <w:proofErr w:type="gramStart"/>
            <w:r w:rsidRPr="00C255DA">
              <w:rPr>
                <w:rFonts w:eastAsia="Times New Roman" w:cs="Times New Roman"/>
                <w:color w:val="000000"/>
                <w:lang w:eastAsia="fi-FI"/>
              </w:rPr>
              <w:t>–lajeja</w:t>
            </w:r>
            <w:proofErr w:type="gramEnd"/>
            <w:r w:rsidRPr="00C255DA">
              <w:rPr>
                <w:rFonts w:eastAsia="Times New Roman" w:cs="Times New Roman"/>
                <w:color w:val="000000"/>
                <w:lang w:eastAsia="fi-FI"/>
              </w:rPr>
              <w:t xml:space="preserve"> vuodenajat ja paikalliset olosuhteet huomioiden.</w:t>
            </w:r>
          </w:p>
          <w:p w:rsidR="00A67FB6" w:rsidRPr="00C255DA" w:rsidRDefault="00A67FB6" w:rsidP="00A67FB6">
            <w:pPr>
              <w:pStyle w:val="Eivli"/>
            </w:pPr>
          </w:p>
          <w:p w:rsidR="00A67FB6" w:rsidRPr="00C255DA" w:rsidRDefault="00A67FB6" w:rsidP="00A67FB6">
            <w:pPr>
              <w:pStyle w:val="Eivli"/>
            </w:pPr>
            <w:r w:rsidRPr="00C255DA">
              <w:t xml:space="preserve">Kehon tuntemusta, -hahmotusta ja -hallintaa kehittävät harjoitteet. </w:t>
            </w:r>
            <w:proofErr w:type="gramStart"/>
            <w:r w:rsidRPr="00C255DA">
              <w:t>Eri aisteihin (esim. näkö, kuulo, lihas, liike ja tasapaino) perustuvaa havaitsemista harjoittavia pelejä ja leikkejä.</w:t>
            </w:r>
            <w:proofErr w:type="gramEnd"/>
          </w:p>
          <w:p w:rsidR="00205D18" w:rsidRPr="00C255DA" w:rsidRDefault="00205D18" w:rsidP="00A67FB6">
            <w:pPr>
              <w:pStyle w:val="Eivli"/>
            </w:pPr>
          </w:p>
          <w:p w:rsidR="00205D18" w:rsidRPr="00C255DA" w:rsidRDefault="00205D18" w:rsidP="00A67FB6">
            <w:pPr>
              <w:pStyle w:val="Eivli"/>
              <w:rPr>
                <w:b/>
              </w:rPr>
            </w:pPr>
            <w:r w:rsidRPr="00C255DA">
              <w:rPr>
                <w:b/>
              </w:rPr>
              <w:t xml:space="preserve">S1 </w:t>
            </w:r>
            <w:proofErr w:type="spellStart"/>
            <w:r w:rsidRPr="00C255DA">
              <w:rPr>
                <w:b/>
              </w:rPr>
              <w:t>liitttyen</w:t>
            </w:r>
            <w:proofErr w:type="spellEnd"/>
            <w:r w:rsidRPr="00C255DA">
              <w:rPr>
                <w:b/>
              </w:rPr>
              <w:t xml:space="preserve"> tavoitteeseen 2</w:t>
            </w:r>
          </w:p>
          <w:p w:rsidR="00205D18" w:rsidRPr="00C255DA" w:rsidRDefault="00205D18" w:rsidP="00A67FB6">
            <w:pPr>
              <w:pStyle w:val="Eivli"/>
            </w:pPr>
            <w:r w:rsidRPr="00C255DA">
              <w:rPr>
                <w:rFonts w:eastAsia="Times New Roman" w:cs="Times New Roman"/>
                <w:color w:val="000000"/>
                <w:lang w:eastAsia="fi-FI"/>
              </w:rPr>
              <w:t xml:space="preserve">Esim. kiinniottoleikit, voimistelu, musiikkiliikunta, hiihto sekä pallopelit ja </w:t>
            </w:r>
            <w:proofErr w:type="gramStart"/>
            <w:r w:rsidRPr="00C255DA">
              <w:rPr>
                <w:rFonts w:eastAsia="Times New Roman" w:cs="Times New Roman"/>
                <w:color w:val="000000"/>
                <w:lang w:eastAsia="fi-FI"/>
              </w:rPr>
              <w:t>–leikit</w:t>
            </w:r>
            <w:proofErr w:type="gramEnd"/>
          </w:p>
          <w:p w:rsidR="00A67FB6" w:rsidRPr="00C255DA" w:rsidRDefault="00A67FB6" w:rsidP="00A67FB6">
            <w:pPr>
              <w:pStyle w:val="Eivli"/>
            </w:pPr>
          </w:p>
          <w:p w:rsidR="00A67FB6" w:rsidRPr="00C255DA" w:rsidRDefault="00A67FB6" w:rsidP="00205D18">
            <w:pPr>
              <w:pStyle w:val="Eivli"/>
              <w:rPr>
                <w:b/>
              </w:rPr>
            </w:pPr>
            <w:r w:rsidRPr="00C255DA">
              <w:rPr>
                <w:b/>
              </w:rPr>
              <w:t>S1 liittyen tavoitteeseen T3</w:t>
            </w:r>
          </w:p>
          <w:p w:rsidR="00205D18" w:rsidRPr="00C255DA" w:rsidRDefault="00205D18" w:rsidP="00205D18">
            <w:pPr>
              <w:pStyle w:val="Eivli"/>
              <w:rPr>
                <w:b/>
              </w:rPr>
            </w:pPr>
          </w:p>
          <w:p w:rsidR="00A67FB6" w:rsidRPr="00C255DA" w:rsidRDefault="00C255DA" w:rsidP="00A67FB6">
            <w:pPr>
              <w:pStyle w:val="Eivli"/>
              <w:rPr>
                <w:color w:val="000000"/>
              </w:rPr>
            </w:pPr>
            <w:proofErr w:type="gramStart"/>
            <w:r w:rsidRPr="00C255DA">
              <w:rPr>
                <w:color w:val="000000"/>
              </w:rPr>
              <w:t>Esim. voimistelu telineillä, kamppailut, luistelu, hiihto, pallopelit, musiikki- ja tanssiliikunta, perusliikunta sekä suunnistus ja retkeily.</w:t>
            </w:r>
            <w:proofErr w:type="gramEnd"/>
          </w:p>
          <w:p w:rsidR="00C255DA" w:rsidRPr="00C255DA" w:rsidRDefault="00C255DA" w:rsidP="00A67FB6">
            <w:pPr>
              <w:pStyle w:val="Eivli"/>
            </w:pPr>
          </w:p>
          <w:p w:rsidR="00A67FB6" w:rsidRPr="00C255DA" w:rsidRDefault="00A67FB6" w:rsidP="00A67FB6">
            <w:pPr>
              <w:pStyle w:val="Eivli"/>
              <w:rPr>
                <w:b/>
              </w:rPr>
            </w:pPr>
            <w:r w:rsidRPr="00C255DA">
              <w:rPr>
                <w:b/>
              </w:rPr>
              <w:t>S1 liittyen tavoitteeseen T4</w:t>
            </w:r>
          </w:p>
          <w:p w:rsidR="00A67FB6" w:rsidRPr="00C255DA" w:rsidRDefault="00A67FB6" w:rsidP="00A67FB6">
            <w:pPr>
              <w:pStyle w:val="Eivli"/>
            </w:pPr>
          </w:p>
          <w:p w:rsidR="00A67FB6" w:rsidRPr="00C255DA" w:rsidRDefault="00C255DA" w:rsidP="00A67FB6">
            <w:pPr>
              <w:pStyle w:val="Eivli"/>
            </w:pPr>
            <w:proofErr w:type="gramStart"/>
            <w:r w:rsidRPr="00C255DA">
              <w:rPr>
                <w:color w:val="000000"/>
              </w:rPr>
              <w:t>Pomputtaminen, kuljettaminen käsillä ja jaloilla, heittäminen sekä kiinniottaminen, lyöminen ja laukaiseminen.</w:t>
            </w:r>
            <w:proofErr w:type="gramEnd"/>
          </w:p>
          <w:p w:rsidR="00A67FB6" w:rsidRPr="00C255DA" w:rsidRDefault="00A67FB6" w:rsidP="00A67FB6">
            <w:pPr>
              <w:pStyle w:val="Eivli"/>
            </w:pPr>
          </w:p>
          <w:p w:rsidR="00A67FB6" w:rsidRPr="00C255DA" w:rsidRDefault="00A67FB6" w:rsidP="00A67FB6">
            <w:pPr>
              <w:pStyle w:val="Eivli"/>
              <w:rPr>
                <w:b/>
              </w:rPr>
            </w:pPr>
            <w:r w:rsidRPr="00C255DA">
              <w:rPr>
                <w:b/>
              </w:rPr>
              <w:t>S1 liittyen tavoitteeseen T5</w:t>
            </w:r>
          </w:p>
          <w:p w:rsidR="00A67FB6" w:rsidRPr="00C255DA" w:rsidRDefault="00C255DA" w:rsidP="00A67FB6">
            <w:pPr>
              <w:pStyle w:val="Eivli"/>
            </w:pPr>
            <w:r w:rsidRPr="00C255DA">
              <w:rPr>
                <w:color w:val="000000"/>
              </w:rPr>
              <w:t xml:space="preserve">Esim. Pelit ja leikit, liikkuvuus- ja kehonhuoltoharjoittelu sekä </w:t>
            </w:r>
            <w:proofErr w:type="spellStart"/>
            <w:r w:rsidRPr="00C255DA">
              <w:rPr>
                <w:color w:val="000000"/>
              </w:rPr>
              <w:t>Move</w:t>
            </w:r>
            <w:proofErr w:type="spellEnd"/>
            <w:r w:rsidRPr="00C255DA">
              <w:rPr>
                <w:color w:val="000000"/>
              </w:rPr>
              <w:t>-mittaus ja sen harjoittelu</w:t>
            </w:r>
          </w:p>
          <w:p w:rsidR="00A67FB6" w:rsidRPr="00C255DA" w:rsidRDefault="00A67FB6" w:rsidP="00A67FB6">
            <w:pPr>
              <w:pStyle w:val="Eivli"/>
            </w:pPr>
          </w:p>
          <w:p w:rsidR="00A67FB6" w:rsidRPr="00C255DA" w:rsidRDefault="00A67FB6" w:rsidP="00A67FB6">
            <w:pPr>
              <w:pStyle w:val="Eivli"/>
              <w:rPr>
                <w:b/>
              </w:rPr>
            </w:pPr>
            <w:r w:rsidRPr="00C255DA">
              <w:rPr>
                <w:b/>
              </w:rPr>
              <w:t>S1 liittyen tavoitteeseen T6</w:t>
            </w:r>
          </w:p>
          <w:p w:rsidR="00A67FB6" w:rsidRPr="00C255DA" w:rsidRDefault="00C255DA" w:rsidP="00A67FB6">
            <w:pPr>
              <w:pStyle w:val="Eivli"/>
            </w:pPr>
            <w:r w:rsidRPr="00C255DA">
              <w:rPr>
                <w:color w:val="000000"/>
              </w:rPr>
              <w:t xml:space="preserve">Vesileikit ja </w:t>
            </w:r>
            <w:proofErr w:type="gramStart"/>
            <w:r w:rsidRPr="00C255DA">
              <w:rPr>
                <w:color w:val="000000"/>
              </w:rPr>
              <w:t>–pelit</w:t>
            </w:r>
            <w:proofErr w:type="gramEnd"/>
            <w:r w:rsidRPr="00C255DA">
              <w:rPr>
                <w:color w:val="000000"/>
              </w:rPr>
              <w:t xml:space="preserve"> sekä erilaiset harjoitteet uimataidon ja vedestä pelastautumisen kehittämiseksi.</w:t>
            </w:r>
          </w:p>
          <w:p w:rsidR="00A67FB6" w:rsidRPr="00C255DA" w:rsidRDefault="00A67FB6" w:rsidP="00A67FB6">
            <w:pPr>
              <w:pStyle w:val="Eivli"/>
            </w:pPr>
          </w:p>
          <w:p w:rsidR="00A67FB6" w:rsidRPr="00C255DA" w:rsidRDefault="00A67FB6" w:rsidP="00A67FB6">
            <w:pPr>
              <w:pStyle w:val="Eivli"/>
              <w:rPr>
                <w:b/>
              </w:rPr>
            </w:pPr>
            <w:r w:rsidRPr="00C255DA">
              <w:rPr>
                <w:b/>
              </w:rPr>
              <w:t>S2 liittyen tavoitteeseen T7</w:t>
            </w:r>
          </w:p>
          <w:p w:rsidR="00A67FB6" w:rsidRPr="00C255DA" w:rsidRDefault="00A67FB6" w:rsidP="00A67FB6">
            <w:pPr>
              <w:pStyle w:val="Eivli"/>
            </w:pPr>
          </w:p>
          <w:p w:rsidR="00A67FB6" w:rsidRPr="00C255DA" w:rsidRDefault="00C255DA" w:rsidP="00A67FB6">
            <w:pPr>
              <w:pStyle w:val="Eivli"/>
              <w:rPr>
                <w:color w:val="000000"/>
              </w:rPr>
            </w:pPr>
            <w:r w:rsidRPr="00C255DA">
              <w:rPr>
                <w:color w:val="000000"/>
              </w:rPr>
              <w:t xml:space="preserve">Opetuksessa käytetään monipuolisesti vaihtelevia työskentelymuotoja, kuten yksilö-, pari- ja yhteistoiminnalliset työskentelymuodot. </w:t>
            </w:r>
            <w:proofErr w:type="gramStart"/>
            <w:r w:rsidRPr="00C255DA">
              <w:rPr>
                <w:color w:val="000000"/>
              </w:rPr>
              <w:t>Toimiminen sääntöjen mukaan peleissä, leikeissä ja erilaisissa liikkumisympäristöissä.</w:t>
            </w:r>
            <w:proofErr w:type="gramEnd"/>
          </w:p>
          <w:p w:rsidR="00C255DA" w:rsidRPr="00C255DA" w:rsidRDefault="00C255DA" w:rsidP="00A67FB6">
            <w:pPr>
              <w:pStyle w:val="Eivli"/>
            </w:pPr>
          </w:p>
          <w:p w:rsidR="00A67FB6" w:rsidRPr="00C255DA" w:rsidRDefault="00C255DA" w:rsidP="00A67FB6">
            <w:pPr>
              <w:pStyle w:val="Eivli"/>
              <w:rPr>
                <w:b/>
              </w:rPr>
            </w:pPr>
            <w:r w:rsidRPr="00C255DA">
              <w:rPr>
                <w:b/>
              </w:rPr>
              <w:t xml:space="preserve">S2 </w:t>
            </w:r>
            <w:r w:rsidR="00A67FB6" w:rsidRPr="00C255DA">
              <w:rPr>
                <w:b/>
              </w:rPr>
              <w:t>liittyen tavoitteeseen T8</w:t>
            </w:r>
          </w:p>
          <w:p w:rsidR="00A67FB6" w:rsidRPr="00C255DA" w:rsidRDefault="00C255DA" w:rsidP="00A67FB6">
            <w:pPr>
              <w:pStyle w:val="Eivli"/>
            </w:pPr>
            <w:r w:rsidRPr="00C255DA">
              <w:rPr>
                <w:color w:val="000000"/>
              </w:rPr>
              <w:t>Ystävällinen käytös kaikkia kohtaan, rehellisyys, omista ja yhteisistä välineistä huolehtiminen sekä työrauhan antaminen muille</w:t>
            </w:r>
          </w:p>
          <w:p w:rsidR="00A67FB6" w:rsidRPr="00C255DA" w:rsidRDefault="00A67FB6" w:rsidP="00A67FB6">
            <w:pPr>
              <w:pStyle w:val="Eivli"/>
            </w:pPr>
          </w:p>
          <w:p w:rsidR="00A67FB6" w:rsidRPr="00C255DA" w:rsidRDefault="00A67FB6" w:rsidP="00A67FB6">
            <w:pPr>
              <w:pStyle w:val="Eivli"/>
              <w:rPr>
                <w:b/>
              </w:rPr>
            </w:pPr>
            <w:r w:rsidRPr="00C255DA">
              <w:rPr>
                <w:b/>
              </w:rPr>
              <w:t>S2 liittyen tavoitteeseen T9</w:t>
            </w:r>
          </w:p>
          <w:p w:rsidR="00A67FB6" w:rsidRPr="00C255DA" w:rsidRDefault="00A67FB6" w:rsidP="00A67FB6">
            <w:pPr>
              <w:pStyle w:val="Eivli"/>
            </w:pPr>
          </w:p>
          <w:p w:rsidR="00A67FB6" w:rsidRPr="00C255DA" w:rsidRDefault="00205D18" w:rsidP="00A67FB6">
            <w:pPr>
              <w:pStyle w:val="Eivli"/>
              <w:rPr>
                <w:color w:val="000000"/>
              </w:rPr>
            </w:pPr>
            <w:r w:rsidRPr="00C255DA">
              <w:rPr>
                <w:color w:val="000000"/>
              </w:rPr>
              <w:t>Tuetaan oppilaan myönteisiä sosiaalisia arvoja ja niiden mukaista toimintaa kuten rehellisyyttä, vastuullisuutta ja oikeudenmukaisuutta. Liikutaan ja pelataan ”</w:t>
            </w:r>
            <w:proofErr w:type="spellStart"/>
            <w:r w:rsidRPr="00C255DA">
              <w:rPr>
                <w:color w:val="000000"/>
              </w:rPr>
              <w:t>Fair</w:t>
            </w:r>
            <w:proofErr w:type="spellEnd"/>
            <w:r w:rsidRPr="00C255DA">
              <w:rPr>
                <w:color w:val="000000"/>
              </w:rPr>
              <w:t xml:space="preserve"> Playn” hengessä.</w:t>
            </w:r>
          </w:p>
          <w:p w:rsidR="00205D18" w:rsidRDefault="00205D18" w:rsidP="00A67FB6">
            <w:pPr>
              <w:pStyle w:val="Eivli"/>
            </w:pPr>
          </w:p>
          <w:p w:rsidR="00C255DA" w:rsidRPr="00C255DA" w:rsidRDefault="00C255DA" w:rsidP="00A67FB6">
            <w:pPr>
              <w:pStyle w:val="Eivli"/>
            </w:pPr>
            <w:bookmarkStart w:id="0" w:name="_GoBack"/>
            <w:bookmarkEnd w:id="0"/>
          </w:p>
          <w:p w:rsidR="00A67FB6" w:rsidRPr="00C255DA" w:rsidRDefault="00A67FB6" w:rsidP="00A67FB6">
            <w:pPr>
              <w:pStyle w:val="Eivli"/>
              <w:rPr>
                <w:b/>
              </w:rPr>
            </w:pPr>
            <w:r w:rsidRPr="00C255DA">
              <w:rPr>
                <w:b/>
              </w:rPr>
              <w:t>S3 liittyen tavoitteeseen T10</w:t>
            </w:r>
          </w:p>
          <w:p w:rsidR="00A67FB6" w:rsidRPr="00C255DA" w:rsidRDefault="00A67FB6" w:rsidP="00A67FB6">
            <w:pPr>
              <w:pStyle w:val="Eivli"/>
            </w:pPr>
          </w:p>
          <w:p w:rsidR="00A67FB6" w:rsidRPr="00C255DA" w:rsidRDefault="00205D18" w:rsidP="00A67FB6">
            <w:pPr>
              <w:pStyle w:val="Eivli"/>
            </w:pPr>
            <w:r w:rsidRPr="00C255DA">
              <w:rPr>
                <w:color w:val="000000"/>
              </w:rPr>
              <w:t>Toimintaa, jossa oppilas kokee itsensä tärkeäksi ja merkitykselliseksi ja jossa hän saa kantaa vastuuta, tehdä valintoja ja päättää itseään koskevia asioista</w:t>
            </w:r>
          </w:p>
          <w:p w:rsidR="00A67FB6" w:rsidRPr="00C255DA" w:rsidRDefault="00A67FB6" w:rsidP="00A67FB6">
            <w:pPr>
              <w:pStyle w:val="Eivli"/>
            </w:pPr>
          </w:p>
          <w:p w:rsidR="00D8505C" w:rsidRPr="00C255DA" w:rsidRDefault="00D8505C" w:rsidP="00205D18">
            <w:pPr>
              <w:pStyle w:val="Eivli"/>
            </w:pPr>
          </w:p>
        </w:tc>
        <w:tc>
          <w:tcPr>
            <w:tcW w:w="3499" w:type="dxa"/>
          </w:tcPr>
          <w:p w:rsidR="00D8505C" w:rsidRDefault="00D8505C"/>
        </w:tc>
        <w:tc>
          <w:tcPr>
            <w:tcW w:w="3499" w:type="dxa"/>
          </w:tcPr>
          <w:p w:rsidR="00D8505C" w:rsidRDefault="00D8505C" w:rsidP="00D8505C"/>
        </w:tc>
      </w:tr>
    </w:tbl>
    <w:p w:rsidR="00697B54" w:rsidRDefault="00697B54"/>
    <w:sectPr w:rsidR="00697B54" w:rsidSect="00697B54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780E04"/>
    <w:multiLevelType w:val="hybridMultilevel"/>
    <w:tmpl w:val="2920089E"/>
    <w:lvl w:ilvl="0" w:tplc="C7CA31A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B54"/>
    <w:rsid w:val="000E1235"/>
    <w:rsid w:val="00205D18"/>
    <w:rsid w:val="002A70B6"/>
    <w:rsid w:val="003F1164"/>
    <w:rsid w:val="004F2D30"/>
    <w:rsid w:val="00697B54"/>
    <w:rsid w:val="007A2874"/>
    <w:rsid w:val="007F42BA"/>
    <w:rsid w:val="008A6678"/>
    <w:rsid w:val="00913B59"/>
    <w:rsid w:val="00935182"/>
    <w:rsid w:val="009668D5"/>
    <w:rsid w:val="009A63F6"/>
    <w:rsid w:val="00A67E18"/>
    <w:rsid w:val="00A67FB6"/>
    <w:rsid w:val="00B62612"/>
    <w:rsid w:val="00B738F4"/>
    <w:rsid w:val="00C255DA"/>
    <w:rsid w:val="00C320CE"/>
    <w:rsid w:val="00CC14CC"/>
    <w:rsid w:val="00CD6C6A"/>
    <w:rsid w:val="00D8505C"/>
    <w:rsid w:val="00E353CF"/>
    <w:rsid w:val="00E44DE3"/>
    <w:rsid w:val="00E87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F605E6-B791-4B91-B14C-DAEDA962C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697B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oimakas">
    <w:name w:val="Strong"/>
    <w:basedOn w:val="Kappaleenoletusfontti"/>
    <w:uiPriority w:val="22"/>
    <w:qFormat/>
    <w:rsid w:val="00A67E18"/>
    <w:rPr>
      <w:b/>
      <w:bCs/>
    </w:rPr>
  </w:style>
  <w:style w:type="paragraph" w:styleId="Luettelokappale">
    <w:name w:val="List Paragraph"/>
    <w:basedOn w:val="Normaali"/>
    <w:uiPriority w:val="34"/>
    <w:qFormat/>
    <w:rsid w:val="000E1235"/>
    <w:pPr>
      <w:ind w:left="720"/>
      <w:contextualSpacing/>
    </w:pPr>
  </w:style>
  <w:style w:type="paragraph" w:styleId="Eivli">
    <w:name w:val="No Spacing"/>
    <w:uiPriority w:val="1"/>
    <w:qFormat/>
    <w:rsid w:val="002A70B6"/>
    <w:pPr>
      <w:spacing w:after="0" w:line="240" w:lineRule="auto"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C255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C255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831340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131458">
          <w:marLeft w:val="3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0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48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99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4246623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13926">
          <w:marLeft w:val="3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06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09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8814650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204106">
          <w:marLeft w:val="3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98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85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918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4661739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803172">
          <w:marLeft w:val="3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77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59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918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2849634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476066">
          <w:marLeft w:val="3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88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77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97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388</Words>
  <Characters>3148</Characters>
  <Application>Microsoft Office Word</Application>
  <DocSecurity>4</DocSecurity>
  <Lines>26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PKMKV</Company>
  <LinksUpToDate>false</LinksUpToDate>
  <CharactersWithSpaces>3529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Huttunen Satu</dc:creator>
  <cp:lastModifiedBy>Huttunen Satu</cp:lastModifiedBy>
  <cp:revision>2</cp:revision>
  <cp:lastPrinted>2017-09-27T08:42:00Z</cp:lastPrinted>
  <dcterms:created xsi:type="dcterms:W3CDTF">2017-09-27T08:42:00Z</dcterms:created>
  <dcterms:modified xsi:type="dcterms:W3CDTF">2017-09-27T08:42:00Z</dcterms:modified>
</cp:coreProperties>
</file>