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11" w:rsidRDefault="00EC0B17">
      <w:r>
        <w:t>NEWS ONLINE, oikeat vastaukset</w:t>
      </w:r>
    </w:p>
    <w:p w:rsidR="00EC0B17" w:rsidRDefault="00EC0B17"/>
    <w:p w:rsidR="00EC0B17" w:rsidRDefault="00EC0B17">
      <w:r>
        <w:rPr>
          <w:noProof/>
        </w:rPr>
        <w:drawing>
          <wp:inline distT="0" distB="0" distL="0" distR="0">
            <wp:extent cx="6116320" cy="5959475"/>
            <wp:effectExtent l="0" t="0" r="508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̈yttökuva 2020-03-23 kello 20.01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9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B17" w:rsidRDefault="00EC0B17"/>
    <w:p w:rsidR="00EC0B17" w:rsidRDefault="00EC0B17"/>
    <w:p w:rsidR="00EC0B17" w:rsidRDefault="00EC0B17">
      <w:pPr>
        <w:rPr>
          <w:lang w:val="en-US"/>
        </w:rPr>
      </w:pPr>
    </w:p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Default="00EC0B17"/>
    <w:p w:rsidR="00EC0B17" w:rsidRPr="00EC0B17" w:rsidRDefault="00EC0B17">
      <w:pPr>
        <w:rPr>
          <w:lang w:val="en-US"/>
        </w:rPr>
      </w:pPr>
      <w:bookmarkStart w:id="0" w:name="_GoBack"/>
      <w:bookmarkEnd w:id="0"/>
      <w:r w:rsidRPr="00EC0B17">
        <w:rPr>
          <w:lang w:val="en-US"/>
        </w:rPr>
        <w:lastRenderedPageBreak/>
        <w:t>NEWS ONLINE II, Accident in Taiwan</w:t>
      </w:r>
    </w:p>
    <w:p w:rsidR="00EC0B17" w:rsidRPr="00EC0B17" w:rsidRDefault="00EC0B1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949700" cy="43561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̈yttökuva 2020-03-23 kello 20.04.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B17" w:rsidRPr="00EC0B17" w:rsidSect="006903C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17"/>
    <w:rsid w:val="002D7211"/>
    <w:rsid w:val="006903C3"/>
    <w:rsid w:val="00E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9AF98"/>
  <w15:chartTrackingRefBased/>
  <w15:docId w15:val="{B13D7E19-1F87-C442-BF4C-B584627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75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Päkkila</dc:creator>
  <cp:keywords/>
  <dc:description/>
  <cp:lastModifiedBy>Jenni Päkkila</cp:lastModifiedBy>
  <cp:revision>1</cp:revision>
  <dcterms:created xsi:type="dcterms:W3CDTF">2020-03-23T17:57:00Z</dcterms:created>
  <dcterms:modified xsi:type="dcterms:W3CDTF">2020-03-23T18:05:00Z</dcterms:modified>
</cp:coreProperties>
</file>