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9B" w:rsidRPr="00237862" w:rsidRDefault="000F039B" w:rsidP="00237862">
      <w:pPr>
        <w:pStyle w:val="Otsikko"/>
      </w:pPr>
      <w:bookmarkStart w:id="0" w:name="_GoBack"/>
      <w:bookmarkEnd w:id="0"/>
      <w:r w:rsidRPr="00237862">
        <w:t>Reisjärven lukion opiskeluhuoltosuunnitelma</w:t>
      </w:r>
    </w:p>
    <w:p w:rsidR="005C11A3" w:rsidRPr="00237862" w:rsidRDefault="005C11A3" w:rsidP="00237862">
      <w:pPr>
        <w:pStyle w:val="Otsikko2"/>
        <w:rPr>
          <w:rStyle w:val="Kirjannimike"/>
          <w:b/>
          <w:bCs/>
          <w:smallCaps w:val="0"/>
          <w:spacing w:val="0"/>
        </w:rPr>
      </w:pPr>
      <w:r w:rsidRPr="00237862">
        <w:rPr>
          <w:rStyle w:val="Kirjannimike"/>
          <w:b/>
          <w:bCs/>
          <w:smallCaps w:val="0"/>
          <w:spacing w:val="0"/>
        </w:rPr>
        <w:t xml:space="preserve">1. Opiskeluhuollon kokonaistarve ja käytettävissä olevat opiskeluhuoltopalvelut </w:t>
      </w:r>
    </w:p>
    <w:p w:rsidR="00F40F72" w:rsidRPr="00237862" w:rsidRDefault="00F40F72" w:rsidP="00237862">
      <w:pPr>
        <w:rPr>
          <w:sz w:val="22"/>
          <w:szCs w:val="22"/>
        </w:rPr>
      </w:pPr>
    </w:p>
    <w:p w:rsidR="00D149F4" w:rsidRPr="00237862" w:rsidRDefault="00C14F1D" w:rsidP="00237862">
      <w:pPr>
        <w:rPr>
          <w:rFonts w:asciiTheme="minorHAnsi" w:hAnsiTheme="minorHAnsi"/>
          <w:sz w:val="22"/>
          <w:szCs w:val="22"/>
        </w:rPr>
      </w:pPr>
      <w:r w:rsidRPr="00237862">
        <w:rPr>
          <w:rFonts w:asciiTheme="minorHAnsi" w:hAnsiTheme="minorHAnsi"/>
          <w:sz w:val="22"/>
          <w:szCs w:val="22"/>
        </w:rPr>
        <w:t xml:space="preserve">Opiskeluhuoltoon kuuluvat opetussuunnitelman mukainen yhteisöllinen ja yksilöllinen opiskeluhuolto sekä opiskeluhuollon palvelut, joita ovat psykologi- ja kuraattoripalvelut sekä koulu- ja opiskeluterveydenhuollon palvelut. </w:t>
      </w:r>
      <w:r w:rsidR="00D149F4" w:rsidRPr="00237862">
        <w:rPr>
          <w:rFonts w:asciiTheme="minorHAnsi" w:hAnsiTheme="minorHAnsi"/>
          <w:sz w:val="22"/>
          <w:szCs w:val="22"/>
        </w:rPr>
        <w:t>Lukiolaisille tehdyn kouluterveyskyselyn (2013) m</w:t>
      </w:r>
      <w:r w:rsidR="008A2FBA" w:rsidRPr="00237862">
        <w:rPr>
          <w:rFonts w:asciiTheme="minorHAnsi" w:hAnsiTheme="minorHAnsi"/>
          <w:sz w:val="22"/>
          <w:szCs w:val="22"/>
        </w:rPr>
        <w:t>ukaan opiskeluhuollon palveluita</w:t>
      </w:r>
      <w:r w:rsidR="00D149F4" w:rsidRPr="00237862">
        <w:rPr>
          <w:rFonts w:asciiTheme="minorHAnsi" w:hAnsiTheme="minorHAnsi"/>
          <w:sz w:val="22"/>
          <w:szCs w:val="22"/>
        </w:rPr>
        <w:t xml:space="preserve"> on ollut</w:t>
      </w:r>
      <w:r w:rsidR="008A2FBA" w:rsidRPr="00237862">
        <w:rPr>
          <w:rFonts w:asciiTheme="minorHAnsi" w:hAnsiTheme="minorHAnsi"/>
          <w:sz w:val="22"/>
          <w:szCs w:val="22"/>
        </w:rPr>
        <w:t xml:space="preserve"> hyvin tarjolla ja palvelujen tarjonta on parantanut</w:t>
      </w:r>
      <w:r w:rsidR="001D3DFC" w:rsidRPr="00237862">
        <w:rPr>
          <w:rFonts w:asciiTheme="minorHAnsi" w:hAnsiTheme="minorHAnsi"/>
          <w:sz w:val="22"/>
          <w:szCs w:val="22"/>
        </w:rPr>
        <w:t xml:space="preserve"> viime vuosien aikana</w:t>
      </w:r>
      <w:r w:rsidR="008A2FBA" w:rsidRPr="00237862">
        <w:rPr>
          <w:rFonts w:asciiTheme="minorHAnsi" w:hAnsiTheme="minorHAnsi"/>
          <w:sz w:val="22"/>
          <w:szCs w:val="22"/>
        </w:rPr>
        <w:t xml:space="preserve">. Erityisesti kouluterveydenhoitajalle ja koulukuraattorin vastaanotolle on </w:t>
      </w:r>
      <w:r w:rsidR="001D3DFC" w:rsidRPr="00237862">
        <w:rPr>
          <w:rFonts w:asciiTheme="minorHAnsi" w:hAnsiTheme="minorHAnsi"/>
          <w:sz w:val="22"/>
          <w:szCs w:val="22"/>
        </w:rPr>
        <w:t>koettu helpoksi</w:t>
      </w:r>
      <w:r w:rsidR="008A2FBA" w:rsidRPr="00237862">
        <w:rPr>
          <w:rFonts w:asciiTheme="minorHAnsi" w:hAnsiTheme="minorHAnsi"/>
          <w:sz w:val="22"/>
          <w:szCs w:val="22"/>
        </w:rPr>
        <w:t xml:space="preserve"> päästä. </w:t>
      </w:r>
    </w:p>
    <w:p w:rsidR="004040E0" w:rsidRPr="00237862" w:rsidRDefault="004040E0" w:rsidP="00237862">
      <w:pPr>
        <w:rPr>
          <w:rFonts w:asciiTheme="minorHAnsi" w:hAnsiTheme="minorHAnsi"/>
          <w:sz w:val="22"/>
          <w:szCs w:val="22"/>
        </w:rPr>
      </w:pPr>
    </w:p>
    <w:p w:rsidR="008A2FBA" w:rsidRPr="00237862" w:rsidRDefault="008A2FBA" w:rsidP="00237862">
      <w:pPr>
        <w:pStyle w:val="Otsikko3"/>
      </w:pPr>
      <w:r w:rsidRPr="00237862">
        <w:t>1.1 Käytettävissä olevat palvelut</w:t>
      </w:r>
    </w:p>
    <w:p w:rsidR="00823641" w:rsidRPr="00823641" w:rsidRDefault="008A2FBA" w:rsidP="00823641">
      <w:pPr>
        <w:pStyle w:val="Otsikko6"/>
      </w:pPr>
      <w:r w:rsidRPr="00237862">
        <w:t>Kouluterveydenhuolto</w:t>
      </w:r>
    </w:p>
    <w:p w:rsidR="008A2FBA" w:rsidRPr="00237862" w:rsidRDefault="006767A2" w:rsidP="00237862">
      <w:pPr>
        <w:rPr>
          <w:rFonts w:asciiTheme="minorHAnsi" w:hAnsiTheme="minorHAnsi"/>
          <w:sz w:val="22"/>
          <w:szCs w:val="22"/>
        </w:rPr>
      </w:pPr>
      <w:r w:rsidRPr="00237862">
        <w:rPr>
          <w:rFonts w:asciiTheme="minorHAnsi" w:hAnsiTheme="minorHAnsi"/>
          <w:sz w:val="22"/>
          <w:szCs w:val="22"/>
        </w:rPr>
        <w:t xml:space="preserve">Kouluterveydenhuollon järjestämisestä vastaa Peruspalvelukuntayhtymä Selänne. </w:t>
      </w:r>
      <w:r w:rsidR="008A2FBA" w:rsidRPr="00237862">
        <w:rPr>
          <w:rFonts w:asciiTheme="minorHAnsi" w:hAnsiTheme="minorHAnsi"/>
          <w:sz w:val="22"/>
          <w:szCs w:val="22"/>
        </w:rPr>
        <w:t xml:space="preserve">Kouluterveydenhoitajan työaika jakaantuu Reisjärven kaikkien koulujen kesken. Lukiolaisten käytettävissä kouluterveydenhoitaja on kolmena päivänä viikossa, samoina aikoina kuin yläkoulullakin. </w:t>
      </w:r>
      <w:r w:rsidR="00FC0BFC" w:rsidRPr="00237862">
        <w:rPr>
          <w:rFonts w:asciiTheme="minorHAnsi" w:hAnsiTheme="minorHAnsi"/>
          <w:sz w:val="22"/>
          <w:szCs w:val="22"/>
        </w:rPr>
        <w:t>Lukiolaiset voivat mennä terveydenhoitajan vastaanotolle aikaa varaamatta tai olla yhte</w:t>
      </w:r>
      <w:r w:rsidR="00E04FEE" w:rsidRPr="00237862">
        <w:rPr>
          <w:rFonts w:asciiTheme="minorHAnsi" w:hAnsiTheme="minorHAnsi"/>
          <w:sz w:val="22"/>
          <w:szCs w:val="22"/>
        </w:rPr>
        <w:t xml:space="preserve">ydessä terveydenhoitajaan puhelimitse tai </w:t>
      </w:r>
      <w:proofErr w:type="spellStart"/>
      <w:r w:rsidR="00FC0BFC" w:rsidRPr="00237862">
        <w:rPr>
          <w:rFonts w:asciiTheme="minorHAnsi" w:hAnsiTheme="minorHAnsi"/>
          <w:sz w:val="22"/>
          <w:szCs w:val="22"/>
        </w:rPr>
        <w:t>Wilman</w:t>
      </w:r>
      <w:proofErr w:type="spellEnd"/>
      <w:r w:rsidR="00FC0BFC" w:rsidRPr="00237862">
        <w:rPr>
          <w:rFonts w:asciiTheme="minorHAnsi" w:hAnsiTheme="minorHAnsi"/>
          <w:sz w:val="22"/>
          <w:szCs w:val="22"/>
        </w:rPr>
        <w:t xml:space="preserve"> välityksellä.</w:t>
      </w:r>
      <w:r w:rsidR="0011556D" w:rsidRPr="00237862">
        <w:rPr>
          <w:rFonts w:asciiTheme="minorHAnsi" w:hAnsiTheme="minorHAnsi"/>
          <w:sz w:val="22"/>
          <w:szCs w:val="22"/>
        </w:rPr>
        <w:t xml:space="preserve"> </w:t>
      </w:r>
    </w:p>
    <w:p w:rsidR="00FC0BFC" w:rsidRPr="00237862" w:rsidRDefault="00FC0BFC" w:rsidP="00237862">
      <w:pPr>
        <w:rPr>
          <w:rFonts w:asciiTheme="minorHAnsi" w:hAnsiTheme="minorHAnsi"/>
          <w:sz w:val="22"/>
          <w:szCs w:val="22"/>
        </w:rPr>
      </w:pPr>
    </w:p>
    <w:p w:rsidR="00B945BA" w:rsidRPr="00237862" w:rsidRDefault="00B945BA" w:rsidP="00237862">
      <w:pPr>
        <w:rPr>
          <w:rFonts w:asciiTheme="minorHAnsi" w:hAnsiTheme="minorHAnsi"/>
          <w:sz w:val="22"/>
          <w:szCs w:val="22"/>
        </w:rPr>
      </w:pPr>
      <w:r w:rsidRPr="00237862">
        <w:rPr>
          <w:rFonts w:asciiTheme="minorHAnsi" w:hAnsiTheme="minorHAnsi"/>
          <w:sz w:val="22"/>
          <w:szCs w:val="22"/>
        </w:rPr>
        <w:t>Koululääkärin palvelut ovat käytettävissä noin yhtenä päivänä</w:t>
      </w:r>
      <w:r w:rsidR="00823641">
        <w:rPr>
          <w:rFonts w:asciiTheme="minorHAnsi" w:hAnsiTheme="minorHAnsi"/>
          <w:sz w:val="22"/>
          <w:szCs w:val="22"/>
        </w:rPr>
        <w:t xml:space="preserve"> kuussa. Opiskelija voi varata </w:t>
      </w:r>
      <w:r w:rsidRPr="00237862">
        <w:rPr>
          <w:rFonts w:asciiTheme="minorHAnsi" w:hAnsiTheme="minorHAnsi"/>
          <w:sz w:val="22"/>
          <w:szCs w:val="22"/>
        </w:rPr>
        <w:t>ajan koululääkärille kouluterveydenhoitajan kautta.</w:t>
      </w:r>
    </w:p>
    <w:p w:rsidR="009408C6" w:rsidRPr="00237862" w:rsidRDefault="009408C6" w:rsidP="00237862">
      <w:pPr>
        <w:rPr>
          <w:rFonts w:asciiTheme="minorHAnsi" w:hAnsiTheme="minorHAnsi"/>
          <w:sz w:val="22"/>
          <w:szCs w:val="22"/>
        </w:rPr>
      </w:pPr>
    </w:p>
    <w:p w:rsidR="00E04FEE" w:rsidRPr="00237862" w:rsidRDefault="00E04FEE" w:rsidP="00237862">
      <w:pPr>
        <w:rPr>
          <w:rFonts w:asciiTheme="minorHAnsi" w:hAnsiTheme="minorHAnsi"/>
          <w:sz w:val="22"/>
          <w:szCs w:val="22"/>
        </w:rPr>
      </w:pPr>
      <w:r w:rsidRPr="00237862">
        <w:rPr>
          <w:rFonts w:asciiTheme="minorHAnsi" w:hAnsiTheme="minorHAnsi"/>
          <w:sz w:val="22"/>
          <w:szCs w:val="22"/>
        </w:rPr>
        <w:t>Terveydenhoitajan suorittama terveystarkastus suoritetaan 1. vuoden opiskelijoille. Toise</w:t>
      </w:r>
      <w:r w:rsidR="00B945BA" w:rsidRPr="00237862">
        <w:rPr>
          <w:rFonts w:asciiTheme="minorHAnsi" w:hAnsiTheme="minorHAnsi"/>
          <w:sz w:val="22"/>
          <w:szCs w:val="22"/>
        </w:rPr>
        <w:t xml:space="preserve">n vuoden opiskelijoilla on </w:t>
      </w:r>
      <w:r w:rsidRPr="00237862">
        <w:rPr>
          <w:rFonts w:asciiTheme="minorHAnsi" w:hAnsiTheme="minorHAnsi"/>
          <w:sz w:val="22"/>
          <w:szCs w:val="22"/>
        </w:rPr>
        <w:t>lääkärintarkastus, joka on pojilla samalla kutsuntatarkastus. Terveystarkastuksissa selvitetään ja seurataan opiskelijan fyysistä, psyykkistä ja sosiaalista terveydentilaa. Terveystarkastuksessa mitataan pituus, paino, BMI, RR</w:t>
      </w:r>
      <w:r w:rsidR="00B945BA" w:rsidRPr="00237862">
        <w:rPr>
          <w:rFonts w:asciiTheme="minorHAnsi" w:hAnsiTheme="minorHAnsi"/>
          <w:sz w:val="22"/>
          <w:szCs w:val="22"/>
        </w:rPr>
        <w:t>,</w:t>
      </w:r>
      <w:r w:rsidRPr="00237862">
        <w:rPr>
          <w:rFonts w:asciiTheme="minorHAnsi" w:hAnsiTheme="minorHAnsi"/>
          <w:sz w:val="22"/>
          <w:szCs w:val="22"/>
        </w:rPr>
        <w:t xml:space="preserve"> näkö,</w:t>
      </w:r>
      <w:r w:rsidR="00B945BA" w:rsidRPr="00237862">
        <w:rPr>
          <w:rFonts w:asciiTheme="minorHAnsi" w:hAnsiTheme="minorHAnsi"/>
          <w:sz w:val="22"/>
          <w:szCs w:val="22"/>
        </w:rPr>
        <w:t xml:space="preserve"> kuulo,</w:t>
      </w:r>
      <w:r w:rsidRPr="00237862">
        <w:rPr>
          <w:rFonts w:asciiTheme="minorHAnsi" w:hAnsiTheme="minorHAnsi"/>
          <w:sz w:val="22"/>
          <w:szCs w:val="22"/>
        </w:rPr>
        <w:t xml:space="preserve"> HB ja tarv</w:t>
      </w:r>
      <w:r w:rsidR="00B945BA" w:rsidRPr="00237862">
        <w:rPr>
          <w:rFonts w:asciiTheme="minorHAnsi" w:hAnsiTheme="minorHAnsi"/>
          <w:sz w:val="22"/>
          <w:szCs w:val="22"/>
        </w:rPr>
        <w:t>ittaessa tehdään muita mittauksia. Terveysneuvontaa annetaan joka tarkastuksen yhteydessä.</w:t>
      </w:r>
    </w:p>
    <w:p w:rsidR="001D3DFC" w:rsidRPr="00237862" w:rsidRDefault="001D3DFC" w:rsidP="00237862">
      <w:pPr>
        <w:rPr>
          <w:rFonts w:asciiTheme="minorHAnsi" w:hAnsiTheme="minorHAnsi"/>
          <w:sz w:val="22"/>
          <w:szCs w:val="22"/>
        </w:rPr>
      </w:pPr>
    </w:p>
    <w:p w:rsidR="00F40F72" w:rsidRPr="00237862" w:rsidRDefault="004B6248" w:rsidP="00237862">
      <w:pPr>
        <w:rPr>
          <w:rFonts w:asciiTheme="minorHAnsi" w:hAnsiTheme="minorHAnsi"/>
          <w:sz w:val="22"/>
          <w:szCs w:val="22"/>
        </w:rPr>
      </w:pPr>
      <w:r w:rsidRPr="00237862">
        <w:rPr>
          <w:rFonts w:asciiTheme="minorHAnsi" w:hAnsiTheme="minorHAnsi"/>
          <w:sz w:val="22"/>
          <w:szCs w:val="22"/>
        </w:rPr>
        <w:t>Terveydenhuolto</w:t>
      </w:r>
      <w:r w:rsidR="001D3DFC" w:rsidRPr="00237862">
        <w:rPr>
          <w:rFonts w:asciiTheme="minorHAnsi" w:hAnsiTheme="minorHAnsi"/>
          <w:sz w:val="22"/>
          <w:szCs w:val="22"/>
        </w:rPr>
        <w:t xml:space="preserve">palveluita hyödynnetään yksittäiseen opiskelijaan liittyvien palveluiden lisäksi myös laajemmin oppilaitosyhteisössä mm. erilaisten teemapäivien yhteydessä sekä yhteistyöhön liittyvissä tehtävissä sekä opiskeluhuollon kehittämisessä ja seurannassa. </w:t>
      </w:r>
    </w:p>
    <w:p w:rsidR="0011556D" w:rsidRPr="00237862" w:rsidRDefault="0011556D" w:rsidP="00237862">
      <w:pPr>
        <w:pStyle w:val="Otsikko6"/>
      </w:pPr>
      <w:r w:rsidRPr="00237862">
        <w:t>Hammashuolto</w:t>
      </w:r>
    </w:p>
    <w:p w:rsidR="00F40F72" w:rsidRPr="00237862" w:rsidRDefault="00E04FEE" w:rsidP="00237862">
      <w:pPr>
        <w:rPr>
          <w:rFonts w:asciiTheme="minorHAnsi" w:hAnsiTheme="minorHAnsi"/>
          <w:sz w:val="22"/>
          <w:szCs w:val="22"/>
        </w:rPr>
      </w:pPr>
      <w:r w:rsidRPr="00237862">
        <w:rPr>
          <w:rFonts w:asciiTheme="minorHAnsi" w:hAnsiTheme="minorHAnsi"/>
          <w:sz w:val="22"/>
          <w:szCs w:val="22"/>
        </w:rPr>
        <w:t>Suun terveystarkastus tulisi suorittaa vähintään kerran opiskeluaikana ja siinä selvitetään suu</w:t>
      </w:r>
      <w:r w:rsidR="001D3DFC" w:rsidRPr="00237862">
        <w:rPr>
          <w:rFonts w:asciiTheme="minorHAnsi" w:hAnsiTheme="minorHAnsi"/>
          <w:sz w:val="22"/>
          <w:szCs w:val="22"/>
        </w:rPr>
        <w:t>n</w:t>
      </w:r>
      <w:r w:rsidR="004B6248" w:rsidRPr="00237862">
        <w:rPr>
          <w:rFonts w:asciiTheme="minorHAnsi" w:hAnsiTheme="minorHAnsi"/>
          <w:sz w:val="22"/>
          <w:szCs w:val="22"/>
        </w:rPr>
        <w:t xml:space="preserve"> </w:t>
      </w:r>
      <w:r w:rsidRPr="00237862">
        <w:rPr>
          <w:rFonts w:asciiTheme="minorHAnsi" w:hAnsiTheme="minorHAnsi"/>
          <w:sz w:val="22"/>
          <w:szCs w:val="22"/>
        </w:rPr>
        <w:t>terveysneuvonnan ja palvelujen tarve. Viime vuosina järjestelmällisiä tarkastuksia ei ole järjestetty.</w:t>
      </w:r>
      <w:r w:rsidR="0011556D" w:rsidRPr="00237862">
        <w:rPr>
          <w:rFonts w:asciiTheme="minorHAnsi" w:hAnsiTheme="minorHAnsi"/>
          <w:sz w:val="22"/>
          <w:szCs w:val="22"/>
        </w:rPr>
        <w:t xml:space="preserve"> Opiskelijat voivat itse hakeutua hammastarkastuks</w:t>
      </w:r>
      <w:r w:rsidR="00AE0A72">
        <w:rPr>
          <w:rFonts w:asciiTheme="minorHAnsi" w:hAnsiTheme="minorHAnsi"/>
          <w:sz w:val="22"/>
          <w:szCs w:val="22"/>
        </w:rPr>
        <w:t xml:space="preserve">iin. Alle 18-vuotiaiden </w:t>
      </w:r>
      <w:r w:rsidR="0011556D" w:rsidRPr="00237862">
        <w:rPr>
          <w:rFonts w:asciiTheme="minorHAnsi" w:hAnsiTheme="minorHAnsi"/>
          <w:sz w:val="22"/>
          <w:szCs w:val="22"/>
        </w:rPr>
        <w:t xml:space="preserve"> hammashuolto on maksutonta.</w:t>
      </w:r>
    </w:p>
    <w:p w:rsidR="003877C3" w:rsidRPr="00237862" w:rsidRDefault="0011556D" w:rsidP="00237862">
      <w:pPr>
        <w:pStyle w:val="Otsikko6"/>
      </w:pPr>
      <w:r w:rsidRPr="00237862">
        <w:t>Koulukuraattorin palvelut</w:t>
      </w:r>
    </w:p>
    <w:p w:rsidR="00551D65" w:rsidRPr="00237862" w:rsidRDefault="0011556D" w:rsidP="00237862">
      <w:pPr>
        <w:rPr>
          <w:rFonts w:asciiTheme="minorHAnsi" w:hAnsiTheme="minorHAnsi"/>
          <w:sz w:val="22"/>
          <w:szCs w:val="22"/>
        </w:rPr>
      </w:pPr>
      <w:r w:rsidRPr="00237862">
        <w:rPr>
          <w:rFonts w:asciiTheme="minorHAnsi" w:hAnsiTheme="minorHAnsi"/>
          <w:sz w:val="22"/>
          <w:szCs w:val="22"/>
        </w:rPr>
        <w:t xml:space="preserve">Reisjärvellä on koulukuraattori, jonka työaika jakaantuu eri koulujen kesken. Lukiolaisten käytettävissä kuraattori on samoina aikoina kuin yläkoulunkin, eli neljänä päivänä viikossa, yhteensä noin kolmen </w:t>
      </w:r>
      <w:r w:rsidR="009408C6" w:rsidRPr="00237862">
        <w:rPr>
          <w:rFonts w:asciiTheme="minorHAnsi" w:hAnsiTheme="minorHAnsi"/>
          <w:sz w:val="22"/>
          <w:szCs w:val="22"/>
        </w:rPr>
        <w:t>työ</w:t>
      </w:r>
      <w:r w:rsidRPr="00237862">
        <w:rPr>
          <w:rFonts w:asciiTheme="minorHAnsi" w:hAnsiTheme="minorHAnsi"/>
          <w:sz w:val="22"/>
          <w:szCs w:val="22"/>
        </w:rPr>
        <w:t xml:space="preserve">päivän ajan. </w:t>
      </w:r>
    </w:p>
    <w:p w:rsidR="00237862" w:rsidRPr="00237862" w:rsidRDefault="00237862" w:rsidP="00237862"/>
    <w:p w:rsidR="0011556D" w:rsidRDefault="006767A2" w:rsidP="00237862">
      <w:r w:rsidRPr="00237862">
        <w:rPr>
          <w:rFonts w:asciiTheme="minorHAnsi" w:hAnsiTheme="minorHAnsi"/>
          <w:sz w:val="22"/>
          <w:szCs w:val="22"/>
        </w:rPr>
        <w:t>Koulukuraattorin palveluita hyödynnetään yksittäiseen opiskelijaan liittyvien palveluiden lisäksi myös laajemmin oppilaitosyhteisössä mm. erilaisten teemapäivien yhteydessä sekä yhteistyöhön liittyvissä tehtävissä sekä opiskeluhuollon kehittämisessä ja seurannassa</w:t>
      </w:r>
      <w:r w:rsidRPr="00237862">
        <w:t>.</w:t>
      </w:r>
    </w:p>
    <w:p w:rsidR="00237862" w:rsidRPr="00237862" w:rsidRDefault="00237862" w:rsidP="00237862"/>
    <w:p w:rsidR="006767A2" w:rsidRPr="00237862" w:rsidRDefault="006767A2" w:rsidP="00237862">
      <w:pPr>
        <w:pStyle w:val="Otsikko6"/>
      </w:pPr>
      <w:r w:rsidRPr="00237862">
        <w:lastRenderedPageBreak/>
        <w:t>Koulupsykologin palvelut</w:t>
      </w:r>
    </w:p>
    <w:p w:rsidR="006767A2" w:rsidRPr="00237862" w:rsidRDefault="006767A2" w:rsidP="00237862">
      <w:pPr>
        <w:rPr>
          <w:rFonts w:asciiTheme="minorHAnsi" w:hAnsiTheme="minorHAnsi"/>
          <w:sz w:val="22"/>
          <w:szCs w:val="22"/>
        </w:rPr>
      </w:pPr>
      <w:r w:rsidRPr="00237862">
        <w:rPr>
          <w:rFonts w:asciiTheme="minorHAnsi" w:hAnsiTheme="minorHAnsi"/>
          <w:sz w:val="22"/>
          <w:szCs w:val="22"/>
        </w:rPr>
        <w:t>Koulupsykologi on tavattavissa Reis</w:t>
      </w:r>
      <w:r w:rsidR="002F75B7">
        <w:rPr>
          <w:rFonts w:asciiTheme="minorHAnsi" w:hAnsiTheme="minorHAnsi"/>
          <w:sz w:val="22"/>
          <w:szCs w:val="22"/>
        </w:rPr>
        <w:t>järvellä säännöllisesti</w:t>
      </w:r>
      <w:r w:rsidRPr="00237862">
        <w:rPr>
          <w:rFonts w:asciiTheme="minorHAnsi" w:hAnsiTheme="minorHAnsi"/>
          <w:sz w:val="22"/>
          <w:szCs w:val="22"/>
        </w:rPr>
        <w:t xml:space="preserve">. Psykologin työaika jakaantuu eri koulujen kesken. Koulukuraattori tai kouluterveydenhoitaja </w:t>
      </w:r>
      <w:proofErr w:type="gramStart"/>
      <w:r w:rsidRPr="00237862">
        <w:rPr>
          <w:rFonts w:asciiTheme="minorHAnsi" w:hAnsiTheme="minorHAnsi"/>
          <w:sz w:val="22"/>
          <w:szCs w:val="22"/>
        </w:rPr>
        <w:t>ohjaavat</w:t>
      </w:r>
      <w:proofErr w:type="gramEnd"/>
      <w:r w:rsidRPr="00237862">
        <w:rPr>
          <w:rFonts w:asciiTheme="minorHAnsi" w:hAnsiTheme="minorHAnsi"/>
          <w:sz w:val="22"/>
          <w:szCs w:val="22"/>
        </w:rPr>
        <w:t xml:space="preserve"> opiskelijan tarvittaessa psykologille. Koulupsykologin palvelut kohdistuvat lähes yksinomaan yksittäisiin opiskelijoihin.</w:t>
      </w:r>
    </w:p>
    <w:p w:rsidR="00216255" w:rsidRPr="00237862" w:rsidRDefault="00216255" w:rsidP="00237862">
      <w:pPr>
        <w:rPr>
          <w:rFonts w:asciiTheme="minorHAnsi" w:hAnsiTheme="minorHAnsi"/>
          <w:sz w:val="22"/>
          <w:szCs w:val="22"/>
        </w:rPr>
      </w:pPr>
    </w:p>
    <w:p w:rsidR="00A6221B" w:rsidRPr="00237862" w:rsidRDefault="00A6221B" w:rsidP="00237862"/>
    <w:p w:rsidR="005C11A3" w:rsidRPr="00237862" w:rsidRDefault="005C11A3" w:rsidP="00237862">
      <w:pPr>
        <w:pStyle w:val="Otsikko2"/>
      </w:pPr>
      <w:r w:rsidRPr="00237862">
        <w:t xml:space="preserve">2. Yhteisöllinen opiskeluhuolto ja sen toimintatavat </w:t>
      </w:r>
    </w:p>
    <w:p w:rsidR="00F40F72" w:rsidRPr="00237862" w:rsidRDefault="00F40F72" w:rsidP="00237862"/>
    <w:p w:rsidR="004D64BA" w:rsidRPr="00237862" w:rsidRDefault="004D64BA" w:rsidP="00237862">
      <w:pPr>
        <w:rPr>
          <w:rFonts w:asciiTheme="minorHAnsi" w:hAnsiTheme="minorHAnsi"/>
          <w:sz w:val="22"/>
          <w:szCs w:val="22"/>
        </w:rPr>
      </w:pPr>
      <w:r w:rsidRPr="00237862">
        <w:rPr>
          <w:rFonts w:asciiTheme="minorHAnsi" w:hAnsiTheme="minorHAnsi"/>
          <w:sz w:val="22"/>
          <w:szCs w:val="22"/>
        </w:rPr>
        <w:t xml:space="preserve">Yhteisöllisellä opiskeluhuollolla tarkoitetaan lukion toimintakulttuuria ja toimia, joilla edistetään opiskelijoiden oppimista, hyvinvointia, terveyttä, sosiaalista vastuullisuutta, vuorovaikutusta ja osallisuutta sekä opiskeluympäristön terveellisyyttä, turvallisuutta ja esteettömyyttä. </w:t>
      </w:r>
      <w:r w:rsidR="001D3DFC" w:rsidRPr="00237862">
        <w:rPr>
          <w:rFonts w:asciiTheme="minorHAnsi" w:hAnsiTheme="minorHAnsi"/>
          <w:sz w:val="22"/>
          <w:szCs w:val="22"/>
        </w:rPr>
        <w:t xml:space="preserve">Koulun toiminnassa pyritään ennaltaehkäisevään toimintaan terveyden ja turvallisuuden edistämiseksi. </w:t>
      </w:r>
      <w:r w:rsidRPr="00237862">
        <w:rPr>
          <w:rFonts w:asciiTheme="minorHAnsi" w:hAnsiTheme="minorHAnsi"/>
          <w:sz w:val="22"/>
          <w:szCs w:val="22"/>
        </w:rPr>
        <w:t>Yhteisöllisen opiskeluhuollon toteuttamiseen os</w:t>
      </w:r>
      <w:r w:rsidR="00573C61" w:rsidRPr="00237862">
        <w:rPr>
          <w:rFonts w:asciiTheme="minorHAnsi" w:hAnsiTheme="minorHAnsi"/>
          <w:sz w:val="22"/>
          <w:szCs w:val="22"/>
        </w:rPr>
        <w:t xml:space="preserve">allistuu koko lukion </w:t>
      </w:r>
      <w:r w:rsidR="00551D65" w:rsidRPr="00237862">
        <w:rPr>
          <w:rFonts w:asciiTheme="minorHAnsi" w:hAnsiTheme="minorHAnsi"/>
          <w:sz w:val="22"/>
          <w:szCs w:val="22"/>
        </w:rPr>
        <w:t>henkilöstö ja sitä kautta vastuu</w:t>
      </w:r>
      <w:r w:rsidR="00573C61" w:rsidRPr="00237862">
        <w:rPr>
          <w:rFonts w:asciiTheme="minorHAnsi" w:hAnsiTheme="minorHAnsi"/>
          <w:sz w:val="22"/>
          <w:szCs w:val="22"/>
        </w:rPr>
        <w:t xml:space="preserve"> kouluyhteisön turvallisuudesta j</w:t>
      </w:r>
      <w:r w:rsidR="00551D65" w:rsidRPr="00237862">
        <w:rPr>
          <w:rFonts w:asciiTheme="minorHAnsi" w:hAnsiTheme="minorHAnsi"/>
          <w:sz w:val="22"/>
          <w:szCs w:val="22"/>
        </w:rPr>
        <w:t>a</w:t>
      </w:r>
      <w:r w:rsidR="00573C61" w:rsidRPr="00237862">
        <w:rPr>
          <w:rFonts w:asciiTheme="minorHAnsi" w:hAnsiTheme="minorHAnsi"/>
          <w:sz w:val="22"/>
          <w:szCs w:val="22"/>
        </w:rPr>
        <w:t xml:space="preserve"> muusta hyvinvoinnista on kaikilla kouluyhteisössä työskentelevillä.</w:t>
      </w:r>
    </w:p>
    <w:p w:rsidR="00F40F72" w:rsidRPr="00237862" w:rsidRDefault="00F40F72" w:rsidP="00237862"/>
    <w:p w:rsidR="00551D65" w:rsidRPr="00237862" w:rsidRDefault="00551D65" w:rsidP="00237862">
      <w:pPr>
        <w:pStyle w:val="Otsikko3"/>
      </w:pPr>
      <w:r w:rsidRPr="00237862">
        <w:t xml:space="preserve">2.1 </w:t>
      </w:r>
      <w:r w:rsidR="00C21AC4" w:rsidRPr="00237862">
        <w:t>Opiskelijoille annettava</w:t>
      </w:r>
      <w:r w:rsidR="00522979" w:rsidRPr="00237862">
        <w:t xml:space="preserve"> yhteinen ohjaus</w:t>
      </w:r>
    </w:p>
    <w:p w:rsidR="00F40F72" w:rsidRPr="00237862" w:rsidRDefault="00F40F72" w:rsidP="00237862"/>
    <w:p w:rsidR="00522979" w:rsidRPr="00237862" w:rsidRDefault="006979DC" w:rsidP="00237862">
      <w:pPr>
        <w:rPr>
          <w:rFonts w:asciiTheme="minorHAnsi" w:hAnsiTheme="minorHAnsi"/>
          <w:sz w:val="22"/>
          <w:szCs w:val="22"/>
        </w:rPr>
      </w:pPr>
      <w:r>
        <w:rPr>
          <w:rFonts w:asciiTheme="minorHAnsi" w:hAnsiTheme="minorHAnsi"/>
          <w:sz w:val="22"/>
          <w:szCs w:val="22"/>
        </w:rPr>
        <w:t xml:space="preserve">Opinto-ohjaaja antaa ohjausta sekä ryhmille että yksilökohtaisesti. </w:t>
      </w:r>
      <w:r w:rsidR="00522979" w:rsidRPr="00237862">
        <w:rPr>
          <w:rFonts w:asciiTheme="minorHAnsi" w:hAnsiTheme="minorHAnsi"/>
          <w:sz w:val="22"/>
          <w:szCs w:val="22"/>
        </w:rPr>
        <w:t>Ryhmänohjaajat vastaavat oman ryhmänsä pääasiallisesta ohjauksesta lukio-opinnoissa. Erityisesti opintojen alkuvaiheessa ryhmänohjaajien antam</w:t>
      </w:r>
      <w:r w:rsidR="00F40F72" w:rsidRPr="00237862">
        <w:rPr>
          <w:rFonts w:asciiTheme="minorHAnsi" w:hAnsiTheme="minorHAnsi"/>
          <w:sz w:val="22"/>
          <w:szCs w:val="22"/>
        </w:rPr>
        <w:t xml:space="preserve">an ohjauksen merkitys on suuri. </w:t>
      </w:r>
      <w:r w:rsidR="00522979" w:rsidRPr="00237862">
        <w:rPr>
          <w:rFonts w:asciiTheme="minorHAnsi" w:hAnsiTheme="minorHAnsi"/>
          <w:sz w:val="22"/>
          <w:szCs w:val="22"/>
        </w:rPr>
        <w:t>Ryhmänohjauksessa kiinnitetään huomiota mm. opiskelijoiden perehdyttämiseen lukion toimintaan, lukio-opiskelun ohjeisiin ja menettelytapoihin, opintojen ja aikataulutuksen suunnitteluun ja ryhmähengen luomiseen.</w:t>
      </w:r>
    </w:p>
    <w:p w:rsidR="00F40F72" w:rsidRPr="00237862" w:rsidRDefault="00F40F72" w:rsidP="00237862">
      <w:pPr>
        <w:rPr>
          <w:rFonts w:asciiTheme="minorHAnsi" w:hAnsiTheme="minorHAnsi"/>
          <w:sz w:val="22"/>
          <w:szCs w:val="22"/>
        </w:rPr>
      </w:pPr>
    </w:p>
    <w:p w:rsidR="00573C61" w:rsidRPr="00237862" w:rsidRDefault="00522979" w:rsidP="00237862">
      <w:pPr>
        <w:rPr>
          <w:rFonts w:asciiTheme="minorHAnsi" w:hAnsiTheme="minorHAnsi"/>
          <w:sz w:val="22"/>
          <w:szCs w:val="22"/>
        </w:rPr>
      </w:pPr>
      <w:r w:rsidRPr="00237862">
        <w:rPr>
          <w:rFonts w:asciiTheme="minorHAnsi" w:hAnsiTheme="minorHAnsi"/>
          <w:sz w:val="22"/>
          <w:szCs w:val="22"/>
        </w:rPr>
        <w:t>Myös opinto-ohjaaja, kuraattori ja terveydenhoitaja antavat ohjausta</w:t>
      </w:r>
      <w:r w:rsidR="00C21AC4" w:rsidRPr="00237862">
        <w:rPr>
          <w:rFonts w:asciiTheme="minorHAnsi" w:hAnsiTheme="minorHAnsi"/>
          <w:sz w:val="22"/>
          <w:szCs w:val="22"/>
        </w:rPr>
        <w:t xml:space="preserve"> tarpeen mukaan </w:t>
      </w:r>
      <w:r w:rsidR="001D3DFC" w:rsidRPr="00237862">
        <w:rPr>
          <w:rFonts w:asciiTheme="minorHAnsi" w:hAnsiTheme="minorHAnsi"/>
          <w:sz w:val="22"/>
          <w:szCs w:val="22"/>
        </w:rPr>
        <w:t>omiin aihepiireihinsä liittyen.</w:t>
      </w:r>
      <w:r w:rsidR="00216255" w:rsidRPr="00237862">
        <w:rPr>
          <w:rFonts w:asciiTheme="minorHAnsi" w:hAnsiTheme="minorHAnsi"/>
          <w:sz w:val="22"/>
          <w:szCs w:val="22"/>
        </w:rPr>
        <w:t xml:space="preserve"> </w:t>
      </w:r>
      <w:r w:rsidR="00573C61" w:rsidRPr="00237862">
        <w:rPr>
          <w:rFonts w:asciiTheme="minorHAnsi" w:hAnsiTheme="minorHAnsi"/>
          <w:sz w:val="22"/>
          <w:szCs w:val="22"/>
        </w:rPr>
        <w:t xml:space="preserve">Jokainen opettaja antaa oppiainettaan koskevat ainekohtaiset ohjeet opiskelijoilleen. Erityisesti terveystiedon kursseilla opiskelijat saavat terveyteen ja turvallisuuteen liittyvää tietoutta. </w:t>
      </w:r>
    </w:p>
    <w:p w:rsidR="00F40F72" w:rsidRPr="00237862" w:rsidRDefault="00F40F72" w:rsidP="00237862"/>
    <w:p w:rsidR="001D3DFC" w:rsidRPr="00237862" w:rsidRDefault="00551D65" w:rsidP="00237862">
      <w:pPr>
        <w:pStyle w:val="Otsikko3"/>
      </w:pPr>
      <w:r w:rsidRPr="00237862">
        <w:t xml:space="preserve">2.2 </w:t>
      </w:r>
      <w:r w:rsidR="001D3DFC" w:rsidRPr="00237862">
        <w:t>Opiskelijoiden osallisuuden vahvistaminen</w:t>
      </w:r>
    </w:p>
    <w:p w:rsidR="00F40F72" w:rsidRPr="00237862" w:rsidRDefault="00F40F72" w:rsidP="00237862"/>
    <w:p w:rsidR="00551D65" w:rsidRPr="00237862" w:rsidRDefault="001D3DFC" w:rsidP="00237862">
      <w:pPr>
        <w:rPr>
          <w:rFonts w:asciiTheme="minorHAnsi" w:hAnsiTheme="minorHAnsi"/>
          <w:sz w:val="22"/>
          <w:szCs w:val="22"/>
        </w:rPr>
      </w:pPr>
      <w:r w:rsidRPr="00237862">
        <w:rPr>
          <w:rFonts w:asciiTheme="minorHAnsi" w:hAnsiTheme="minorHAnsi"/>
          <w:sz w:val="22"/>
          <w:szCs w:val="22"/>
        </w:rPr>
        <w:t>Kaikki lukion opiskelijat kuuluvat oppilaskuntaan. Opiskelijakunnan tehtävänä on edistää opiskelijoiden yhteistoimintaa, vaikutusmahdollisuuksia ja osallistumista. Ennen opiskelijoiden asemaan vaikuttavien päätösten tekemistä oppilaskuntaa kuullaan ja oppilaskunnan edustajalla on läsnäolo- ja puheoikeus myös opettajainkokouksessa tällaisia asioita käsiteltäessä. Määräajoin selvitetään opiskelijoiden näkemyksiä oppilaitoksen ja koulutuksen järjestäjän toiminnasta.</w:t>
      </w:r>
      <w:r w:rsidR="00551D65" w:rsidRPr="00237862">
        <w:rPr>
          <w:rFonts w:asciiTheme="minorHAnsi" w:hAnsiTheme="minorHAnsi"/>
          <w:sz w:val="22"/>
          <w:szCs w:val="22"/>
        </w:rPr>
        <w:t xml:space="preserve"> Myös kouluterveyskysely antaa tietoa aiheesta.</w:t>
      </w:r>
    </w:p>
    <w:p w:rsidR="00551D65" w:rsidRPr="00237862" w:rsidRDefault="00551D65" w:rsidP="00237862">
      <w:pPr>
        <w:rPr>
          <w:rFonts w:asciiTheme="minorHAnsi" w:hAnsiTheme="minorHAnsi"/>
          <w:sz w:val="22"/>
          <w:szCs w:val="22"/>
        </w:rPr>
      </w:pPr>
    </w:p>
    <w:p w:rsidR="001D3DFC" w:rsidRPr="00237862" w:rsidRDefault="001D3DFC" w:rsidP="00237862">
      <w:pPr>
        <w:rPr>
          <w:rFonts w:asciiTheme="minorHAnsi" w:hAnsiTheme="minorHAnsi"/>
          <w:sz w:val="22"/>
          <w:szCs w:val="22"/>
        </w:rPr>
      </w:pPr>
      <w:r w:rsidRPr="00237862">
        <w:rPr>
          <w:rFonts w:asciiTheme="minorHAnsi" w:hAnsiTheme="minorHAnsi"/>
          <w:sz w:val="22"/>
          <w:szCs w:val="22"/>
        </w:rPr>
        <w:t>Oppilaskunnalla on mahdollisuus järjestää opiskelijoille koeviikoilla yhteistä ohjelmaa ja lukuvuoden aikana myös yksi päiväretki.</w:t>
      </w:r>
    </w:p>
    <w:p w:rsidR="001D3DFC" w:rsidRPr="00237862" w:rsidRDefault="001D3DFC" w:rsidP="00237862">
      <w:pPr>
        <w:rPr>
          <w:rFonts w:asciiTheme="minorHAnsi" w:hAnsiTheme="minorHAnsi"/>
          <w:sz w:val="22"/>
          <w:szCs w:val="22"/>
        </w:rPr>
      </w:pPr>
    </w:p>
    <w:p w:rsidR="001D3DFC" w:rsidRPr="00237862" w:rsidRDefault="001D3DFC" w:rsidP="00237862">
      <w:pPr>
        <w:rPr>
          <w:rFonts w:asciiTheme="minorHAnsi" w:hAnsiTheme="minorHAnsi"/>
          <w:sz w:val="22"/>
          <w:szCs w:val="22"/>
        </w:rPr>
      </w:pPr>
      <w:r w:rsidRPr="00237862">
        <w:rPr>
          <w:rFonts w:asciiTheme="minorHAnsi" w:hAnsiTheme="minorHAnsi"/>
          <w:sz w:val="22"/>
          <w:szCs w:val="22"/>
        </w:rPr>
        <w:t>Järjestyssäännöt on laadittu yhteistyössä opiskelijoiden kanssa. Ne pyrkivät edistämään hyvää työskentelyilmapiiriä oppilaitoksessa.</w:t>
      </w:r>
    </w:p>
    <w:p w:rsidR="00551D65" w:rsidRDefault="00551D65" w:rsidP="00237862">
      <w:pPr>
        <w:rPr>
          <w:rFonts w:asciiTheme="minorHAnsi" w:hAnsiTheme="minorHAnsi"/>
          <w:sz w:val="22"/>
          <w:szCs w:val="22"/>
        </w:rPr>
      </w:pPr>
    </w:p>
    <w:p w:rsidR="007F2D71" w:rsidRDefault="007F2D71" w:rsidP="00237862">
      <w:pPr>
        <w:rPr>
          <w:rFonts w:asciiTheme="minorHAnsi" w:hAnsiTheme="minorHAnsi"/>
          <w:sz w:val="22"/>
          <w:szCs w:val="22"/>
        </w:rPr>
      </w:pPr>
    </w:p>
    <w:p w:rsidR="007F2D71" w:rsidRPr="00237862" w:rsidRDefault="007F2D71" w:rsidP="00237862">
      <w:pPr>
        <w:rPr>
          <w:rFonts w:asciiTheme="minorHAnsi" w:hAnsiTheme="minorHAnsi"/>
          <w:sz w:val="22"/>
          <w:szCs w:val="22"/>
        </w:rPr>
      </w:pPr>
    </w:p>
    <w:p w:rsidR="00551D65" w:rsidRPr="00237862" w:rsidRDefault="00551D65" w:rsidP="00237862">
      <w:pPr>
        <w:pStyle w:val="Otsikko3"/>
      </w:pPr>
      <w:r w:rsidRPr="00237862">
        <w:t>2.3 Opiskeluun osallistumisen seuranta ja poissaolot</w:t>
      </w:r>
    </w:p>
    <w:p w:rsidR="00F5264D" w:rsidRPr="00237862" w:rsidRDefault="00F5264D" w:rsidP="00237862"/>
    <w:p w:rsidR="00A57D0E" w:rsidRPr="00237862" w:rsidRDefault="00F5264D" w:rsidP="00237862">
      <w:pPr>
        <w:rPr>
          <w:rFonts w:asciiTheme="minorHAnsi" w:hAnsiTheme="minorHAnsi"/>
          <w:sz w:val="22"/>
          <w:szCs w:val="22"/>
        </w:rPr>
      </w:pPr>
      <w:r w:rsidRPr="00237862">
        <w:rPr>
          <w:rFonts w:asciiTheme="minorHAnsi" w:hAnsiTheme="minorHAnsi"/>
          <w:sz w:val="22"/>
          <w:szCs w:val="22"/>
        </w:rPr>
        <w:t xml:space="preserve">Lukiolain 25 §:n mukaan opiskelijan tulee osallistua opetukseen, jollei hänelle ole myönnetty siitä vapautusta. </w:t>
      </w:r>
      <w:r w:rsidR="00A57D0E" w:rsidRPr="00237862">
        <w:rPr>
          <w:rFonts w:asciiTheme="minorHAnsi" w:hAnsiTheme="minorHAnsi"/>
          <w:sz w:val="22"/>
          <w:szCs w:val="22"/>
        </w:rPr>
        <w:t xml:space="preserve">Mikäli opiskelija suorittaa kurssin lähiopetuksena, hän ei voi olla poissa oppitunneilta ilman hyväksyttävää syytä. Säännöllinen kurssilla läsnäolo ja poissaoloselvityksen antaminen ovat kurssiarvosanan </w:t>
      </w:r>
      <w:r w:rsidR="00A57D0E" w:rsidRPr="00237862">
        <w:rPr>
          <w:rFonts w:asciiTheme="minorHAnsi" w:hAnsiTheme="minorHAnsi"/>
          <w:sz w:val="22"/>
          <w:szCs w:val="22"/>
        </w:rPr>
        <w:lastRenderedPageBreak/>
        <w:t xml:space="preserve">saannin edellytyksenä. </w:t>
      </w:r>
      <w:r w:rsidRPr="00237862">
        <w:rPr>
          <w:rFonts w:asciiTheme="minorHAnsi" w:hAnsiTheme="minorHAnsi"/>
          <w:sz w:val="22"/>
          <w:szCs w:val="22"/>
        </w:rPr>
        <w:t>Aineenopettajat seuraavat, että opiskelijan poissaolot on selvitetty ennen kurssiarvosanan antamista.</w:t>
      </w:r>
    </w:p>
    <w:p w:rsidR="00A57D0E" w:rsidRPr="00237862" w:rsidRDefault="00A57D0E" w:rsidP="00237862">
      <w:pPr>
        <w:rPr>
          <w:rFonts w:asciiTheme="minorHAnsi" w:hAnsiTheme="minorHAnsi"/>
          <w:sz w:val="22"/>
          <w:szCs w:val="22"/>
        </w:rPr>
      </w:pPr>
    </w:p>
    <w:p w:rsidR="00F5264D" w:rsidRPr="00237862" w:rsidRDefault="00A57D0E" w:rsidP="00237862">
      <w:pPr>
        <w:rPr>
          <w:rFonts w:asciiTheme="minorHAnsi" w:hAnsiTheme="minorHAnsi"/>
          <w:sz w:val="22"/>
          <w:szCs w:val="22"/>
        </w:rPr>
      </w:pPr>
      <w:r w:rsidRPr="00237862">
        <w:rPr>
          <w:rFonts w:asciiTheme="minorHAnsi" w:hAnsiTheme="minorHAnsi"/>
          <w:sz w:val="22"/>
          <w:szCs w:val="22"/>
        </w:rPr>
        <w:t xml:space="preserve">Lupa poissaoloon on kysyttävä ennakkoon aina kun se on mahdollista. Hyväksyttävästä syystä luvan enintään kolmeksi päiväksi myöntää ryhmänohjaaja, sitä pidemmäksi ajaksi rehtori. Luvan yksittäiseltä oppitunnilta poissaoloon myöntää ao. aineen opettaja. Ryhmänohjaaja/rehtori merkitsee opiskelijan poissaoloihin </w:t>
      </w:r>
      <w:proofErr w:type="spellStart"/>
      <w:r w:rsidRPr="00237862">
        <w:rPr>
          <w:rFonts w:asciiTheme="minorHAnsi" w:hAnsiTheme="minorHAnsi"/>
          <w:sz w:val="22"/>
          <w:szCs w:val="22"/>
        </w:rPr>
        <w:t>Wilmaan</w:t>
      </w:r>
      <w:proofErr w:type="spellEnd"/>
      <w:r w:rsidRPr="00237862">
        <w:rPr>
          <w:rFonts w:asciiTheme="minorHAnsi" w:hAnsiTheme="minorHAnsi"/>
          <w:sz w:val="22"/>
          <w:szCs w:val="22"/>
        </w:rPr>
        <w:t xml:space="preserve"> jo etukäteen tiedon tämän luvallisesta poissaolosta. Tällöin huoltajan ei tarvitse enää erikseen selvittää poissaoloa. </w:t>
      </w:r>
      <w:r w:rsidR="00F5264D" w:rsidRPr="00237862">
        <w:rPr>
          <w:rFonts w:asciiTheme="minorHAnsi" w:hAnsiTheme="minorHAnsi"/>
          <w:sz w:val="22"/>
          <w:szCs w:val="22"/>
        </w:rPr>
        <w:t xml:space="preserve">Alle 18-vuotiaan opiskelijan kohdalla poissaololuvan kysyy huoltaja. Jos alle 18-vuotias opiskelija ilmoittaa itse poissaolostaan, tämä merkitään </w:t>
      </w:r>
      <w:proofErr w:type="spellStart"/>
      <w:r w:rsidR="00F5264D" w:rsidRPr="00237862">
        <w:rPr>
          <w:rFonts w:asciiTheme="minorHAnsi" w:hAnsiTheme="minorHAnsi"/>
          <w:sz w:val="22"/>
          <w:szCs w:val="22"/>
        </w:rPr>
        <w:t>Wilmassa</w:t>
      </w:r>
      <w:proofErr w:type="spellEnd"/>
      <w:r w:rsidR="00F5264D" w:rsidRPr="00237862">
        <w:rPr>
          <w:rFonts w:asciiTheme="minorHAnsi" w:hAnsiTheme="minorHAnsi"/>
          <w:sz w:val="22"/>
          <w:szCs w:val="22"/>
        </w:rPr>
        <w:t xml:space="preserve"> selvittämättömäksi ja huoltaja joutuu sen selvittämään.</w:t>
      </w:r>
    </w:p>
    <w:p w:rsidR="00A57D0E" w:rsidRPr="00237862" w:rsidRDefault="00A57D0E" w:rsidP="00237862">
      <w:pPr>
        <w:rPr>
          <w:rFonts w:asciiTheme="minorHAnsi" w:hAnsiTheme="minorHAnsi"/>
          <w:sz w:val="22"/>
          <w:szCs w:val="22"/>
        </w:rPr>
      </w:pPr>
    </w:p>
    <w:p w:rsidR="00A57D0E" w:rsidRPr="00237862" w:rsidRDefault="00A57D0E" w:rsidP="00237862">
      <w:pPr>
        <w:rPr>
          <w:rFonts w:asciiTheme="minorHAnsi" w:hAnsiTheme="minorHAnsi"/>
          <w:sz w:val="22"/>
          <w:szCs w:val="22"/>
        </w:rPr>
      </w:pPr>
      <w:r w:rsidRPr="00237862">
        <w:rPr>
          <w:rFonts w:asciiTheme="minorHAnsi" w:hAnsiTheme="minorHAnsi"/>
          <w:sz w:val="22"/>
          <w:szCs w:val="22"/>
        </w:rPr>
        <w:t xml:space="preserve">Ellei lupaa ole voitu kysyä ennakkoon, on opiskelija/huoltaja velvollinen ilmoittamaan koululle poissaolosta ja sen syystä viimeistään toisena poissaolopäivänä.  </w:t>
      </w:r>
    </w:p>
    <w:p w:rsidR="00F5264D" w:rsidRPr="00237862" w:rsidRDefault="00F5264D" w:rsidP="00237862">
      <w:pPr>
        <w:rPr>
          <w:rFonts w:asciiTheme="minorHAnsi" w:hAnsiTheme="minorHAnsi"/>
          <w:sz w:val="22"/>
          <w:szCs w:val="22"/>
        </w:rPr>
      </w:pPr>
    </w:p>
    <w:p w:rsidR="00A57D0E" w:rsidRPr="00237862" w:rsidRDefault="00A57D0E" w:rsidP="00237862">
      <w:pPr>
        <w:rPr>
          <w:rFonts w:asciiTheme="minorHAnsi" w:hAnsiTheme="minorHAnsi"/>
          <w:sz w:val="22"/>
          <w:szCs w:val="22"/>
        </w:rPr>
      </w:pPr>
      <w:r w:rsidRPr="00237862">
        <w:rPr>
          <w:rFonts w:asciiTheme="minorHAnsi" w:hAnsiTheme="minorHAnsi"/>
          <w:sz w:val="22"/>
          <w:szCs w:val="22"/>
        </w:rPr>
        <w:t xml:space="preserve">Opettajat merkitsevät opiskelijoiden poissaolot ja myöhästymiset päivittäin </w:t>
      </w:r>
      <w:proofErr w:type="spellStart"/>
      <w:r w:rsidRPr="00237862">
        <w:rPr>
          <w:rFonts w:asciiTheme="minorHAnsi" w:hAnsiTheme="minorHAnsi"/>
          <w:sz w:val="22"/>
          <w:szCs w:val="22"/>
        </w:rPr>
        <w:t>Wilmaan</w:t>
      </w:r>
      <w:proofErr w:type="spellEnd"/>
      <w:r w:rsidRPr="00237862">
        <w:rPr>
          <w:rFonts w:asciiTheme="minorHAnsi" w:hAnsiTheme="minorHAnsi"/>
          <w:sz w:val="22"/>
          <w:szCs w:val="22"/>
        </w:rPr>
        <w:t xml:space="preserve">. Jokaisen jakson lopussa opiskelijan poissaolojen tulee olla selvitettynä. Jos huoltaja ei käytä </w:t>
      </w:r>
      <w:proofErr w:type="spellStart"/>
      <w:r w:rsidRPr="00237862">
        <w:rPr>
          <w:rFonts w:asciiTheme="minorHAnsi" w:hAnsiTheme="minorHAnsi"/>
          <w:sz w:val="22"/>
          <w:szCs w:val="22"/>
        </w:rPr>
        <w:t>Wilmaa</w:t>
      </w:r>
      <w:proofErr w:type="spellEnd"/>
      <w:r w:rsidRPr="00237862">
        <w:rPr>
          <w:rFonts w:asciiTheme="minorHAnsi" w:hAnsiTheme="minorHAnsi"/>
          <w:sz w:val="22"/>
          <w:szCs w:val="22"/>
        </w:rPr>
        <w:t>, opiskelijan mukana annetaan huoltajalle kotiin vietäväksi kirjallinen poissaoloselvitys.</w:t>
      </w:r>
      <w:r w:rsidR="00F5264D" w:rsidRPr="00237862">
        <w:rPr>
          <w:rFonts w:asciiTheme="minorHAnsi" w:hAnsiTheme="minorHAnsi"/>
          <w:sz w:val="22"/>
          <w:szCs w:val="22"/>
        </w:rPr>
        <w:t xml:space="preserve"> </w:t>
      </w:r>
    </w:p>
    <w:p w:rsidR="00A57D0E" w:rsidRPr="00237862" w:rsidRDefault="00A57D0E" w:rsidP="00237862">
      <w:pPr>
        <w:rPr>
          <w:rFonts w:asciiTheme="minorHAnsi" w:hAnsiTheme="minorHAnsi"/>
          <w:sz w:val="22"/>
          <w:szCs w:val="22"/>
        </w:rPr>
      </w:pPr>
    </w:p>
    <w:p w:rsidR="00551D65" w:rsidRPr="00237862" w:rsidRDefault="00A57D0E" w:rsidP="00237862">
      <w:pPr>
        <w:rPr>
          <w:rFonts w:asciiTheme="minorHAnsi" w:hAnsiTheme="minorHAnsi"/>
          <w:sz w:val="22"/>
          <w:szCs w:val="22"/>
        </w:rPr>
      </w:pPr>
      <w:r w:rsidRPr="00237862">
        <w:rPr>
          <w:rFonts w:asciiTheme="minorHAnsi" w:hAnsiTheme="minorHAnsi"/>
          <w:sz w:val="22"/>
          <w:szCs w:val="22"/>
        </w:rPr>
        <w:t>Mikäli on syytä epäillä toistuvasti poissaolleen poissaolojen syiden hyväksyttävyyttä, opettaja ilmoittaa asiasta ryhmäohjaajalle, joka selvittää asian opi</w:t>
      </w:r>
      <w:r w:rsidR="00F5264D" w:rsidRPr="00237862">
        <w:rPr>
          <w:rFonts w:asciiTheme="minorHAnsi" w:hAnsiTheme="minorHAnsi"/>
          <w:sz w:val="22"/>
          <w:szCs w:val="22"/>
        </w:rPr>
        <w:t>skelijan ja huoltajien kanssa. Ryhmänohjaajat seuraavat omien opiskelijoidensa opintojen etenemistä ja poissaoloja kokonaisuutena.</w:t>
      </w:r>
    </w:p>
    <w:p w:rsidR="00551D65" w:rsidRPr="00237862" w:rsidRDefault="00551D65" w:rsidP="00237862">
      <w:pPr>
        <w:rPr>
          <w:rFonts w:asciiTheme="minorHAnsi" w:hAnsiTheme="minorHAnsi"/>
          <w:sz w:val="22"/>
          <w:szCs w:val="22"/>
        </w:rPr>
      </w:pPr>
    </w:p>
    <w:p w:rsidR="001D3DFC" w:rsidRPr="00237862" w:rsidRDefault="00551D65" w:rsidP="007F2D71">
      <w:pPr>
        <w:pStyle w:val="Otsikko3"/>
      </w:pPr>
      <w:r w:rsidRPr="00237862">
        <w:t xml:space="preserve">2.4 </w:t>
      </w:r>
      <w:r w:rsidR="001D3DFC" w:rsidRPr="00237862">
        <w:t>Kodin ja lukion yhteistyö</w:t>
      </w:r>
    </w:p>
    <w:p w:rsidR="00F40F72" w:rsidRPr="00237862" w:rsidRDefault="00F40F72" w:rsidP="00237862"/>
    <w:p w:rsidR="001D3DFC" w:rsidRPr="007F2D71" w:rsidRDefault="001D3DFC" w:rsidP="00237862">
      <w:pPr>
        <w:rPr>
          <w:rFonts w:asciiTheme="minorHAnsi" w:hAnsiTheme="minorHAnsi"/>
          <w:sz w:val="22"/>
          <w:szCs w:val="22"/>
        </w:rPr>
      </w:pPr>
      <w:r w:rsidRPr="007F2D71">
        <w:rPr>
          <w:rFonts w:asciiTheme="minorHAnsi" w:hAnsiTheme="minorHAnsi"/>
          <w:sz w:val="22"/>
          <w:szCs w:val="22"/>
        </w:rPr>
        <w:t xml:space="preserve">Huoltajat ovat </w:t>
      </w:r>
      <w:r w:rsidR="004B6248" w:rsidRPr="007F2D71">
        <w:rPr>
          <w:rFonts w:asciiTheme="minorHAnsi" w:hAnsiTheme="minorHAnsi"/>
          <w:sz w:val="22"/>
          <w:szCs w:val="22"/>
        </w:rPr>
        <w:t>lukion</w:t>
      </w:r>
      <w:r w:rsidRPr="007F2D71">
        <w:rPr>
          <w:rFonts w:asciiTheme="minorHAnsi" w:hAnsiTheme="minorHAnsi"/>
          <w:sz w:val="22"/>
          <w:szCs w:val="22"/>
        </w:rPr>
        <w:t xml:space="preserve"> tärkein yhteistyökumppani. Ensisijassa ryhmäohjaajat vastaavat yhteydenpidosta huoltajiin. Kaksi kertaa lukuvuodessa järjestetään vanhempaintilaisuus, joissa käsitellään ajankohtaisten asioiden lisäksi mm. lukio-opiskelun käytänteitä, ylioppilaskirjoituksia ja jatko-opintoihin hakeutumista.</w:t>
      </w:r>
    </w:p>
    <w:p w:rsidR="001D3DFC" w:rsidRPr="007F2D71" w:rsidRDefault="001D3DFC"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Opiskelijat ja h</w:t>
      </w:r>
      <w:r w:rsidR="00551D65" w:rsidRPr="007F2D71">
        <w:rPr>
          <w:rFonts w:asciiTheme="minorHAnsi" w:hAnsiTheme="minorHAnsi"/>
          <w:sz w:val="22"/>
          <w:szCs w:val="22"/>
        </w:rPr>
        <w:t>uoltajat</w:t>
      </w:r>
      <w:r w:rsidRPr="007F2D71">
        <w:rPr>
          <w:rFonts w:asciiTheme="minorHAnsi" w:hAnsiTheme="minorHAnsi"/>
          <w:sz w:val="22"/>
          <w:szCs w:val="22"/>
        </w:rPr>
        <w:t xml:space="preserve"> saavat tietoa opiskelijan opinnoista jokaisen jakson jälkeen annettavassa jaksotodistuksessa sekä </w:t>
      </w:r>
      <w:proofErr w:type="spellStart"/>
      <w:r w:rsidRPr="007F2D71">
        <w:rPr>
          <w:rFonts w:asciiTheme="minorHAnsi" w:hAnsiTheme="minorHAnsi"/>
          <w:sz w:val="22"/>
          <w:szCs w:val="22"/>
        </w:rPr>
        <w:t>Wilman</w:t>
      </w:r>
      <w:proofErr w:type="spellEnd"/>
      <w:r w:rsidRPr="007F2D71">
        <w:rPr>
          <w:rFonts w:asciiTheme="minorHAnsi" w:hAnsiTheme="minorHAnsi"/>
          <w:sz w:val="22"/>
          <w:szCs w:val="22"/>
        </w:rPr>
        <w:t xml:space="preserve"> kautta. Alle 18-vuotiaiden on esitettävä </w:t>
      </w:r>
      <w:r w:rsidR="004B6248" w:rsidRPr="007F2D71">
        <w:rPr>
          <w:rFonts w:asciiTheme="minorHAnsi" w:hAnsiTheme="minorHAnsi"/>
          <w:sz w:val="22"/>
          <w:szCs w:val="22"/>
        </w:rPr>
        <w:t>jaksotodistus</w:t>
      </w:r>
      <w:r w:rsidRPr="007F2D71">
        <w:rPr>
          <w:rFonts w:asciiTheme="minorHAnsi" w:hAnsiTheme="minorHAnsi"/>
          <w:sz w:val="22"/>
          <w:szCs w:val="22"/>
        </w:rPr>
        <w:t xml:space="preserve"> huoltajalleen ja palaut</w:t>
      </w:r>
      <w:r w:rsidR="004B6248" w:rsidRPr="007F2D71">
        <w:rPr>
          <w:rFonts w:asciiTheme="minorHAnsi" w:hAnsiTheme="minorHAnsi"/>
          <w:sz w:val="22"/>
          <w:szCs w:val="22"/>
        </w:rPr>
        <w:t>et</w:t>
      </w:r>
      <w:r w:rsidRPr="007F2D71">
        <w:rPr>
          <w:rFonts w:asciiTheme="minorHAnsi" w:hAnsiTheme="minorHAnsi"/>
          <w:sz w:val="22"/>
          <w:szCs w:val="22"/>
        </w:rPr>
        <w:t>tava</w:t>
      </w:r>
      <w:r w:rsidR="004B6248" w:rsidRPr="007F2D71">
        <w:rPr>
          <w:rFonts w:asciiTheme="minorHAnsi" w:hAnsiTheme="minorHAnsi"/>
          <w:sz w:val="22"/>
          <w:szCs w:val="22"/>
        </w:rPr>
        <w:t xml:space="preserve"> se</w:t>
      </w:r>
      <w:r w:rsidR="00551D65" w:rsidRPr="007F2D71">
        <w:rPr>
          <w:rFonts w:asciiTheme="minorHAnsi" w:hAnsiTheme="minorHAnsi"/>
          <w:sz w:val="22"/>
          <w:szCs w:val="22"/>
        </w:rPr>
        <w:t xml:space="preserve"> ryhmäohjaajalle huoltajan</w:t>
      </w:r>
      <w:r w:rsidRPr="007F2D71">
        <w:rPr>
          <w:rFonts w:asciiTheme="minorHAnsi" w:hAnsiTheme="minorHAnsi"/>
          <w:sz w:val="22"/>
          <w:szCs w:val="22"/>
        </w:rPr>
        <w:t xml:space="preserve"> nimellä varustettuna. </w:t>
      </w:r>
    </w:p>
    <w:p w:rsidR="001D3DFC" w:rsidRPr="007F2D71" w:rsidRDefault="001D3DFC"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 xml:space="preserve">Opiskelijalle annetuista rangaistuksista annetaan tieto myös opiskelijan huoltajalle. </w:t>
      </w:r>
    </w:p>
    <w:p w:rsidR="001D3DFC" w:rsidRPr="007F2D71" w:rsidRDefault="001D3DFC" w:rsidP="00237862">
      <w:pPr>
        <w:rPr>
          <w:rFonts w:asciiTheme="minorHAnsi" w:hAnsiTheme="minorHAnsi"/>
          <w:sz w:val="22"/>
          <w:szCs w:val="22"/>
        </w:rPr>
      </w:pPr>
    </w:p>
    <w:p w:rsidR="00F40F72" w:rsidRPr="007F2D71" w:rsidRDefault="001D3DFC" w:rsidP="00237862">
      <w:pPr>
        <w:rPr>
          <w:rFonts w:asciiTheme="minorHAnsi" w:hAnsiTheme="minorHAnsi"/>
          <w:sz w:val="22"/>
          <w:szCs w:val="22"/>
        </w:rPr>
      </w:pPr>
      <w:r w:rsidRPr="007F2D71">
        <w:rPr>
          <w:rFonts w:asciiTheme="minorHAnsi" w:hAnsiTheme="minorHAnsi"/>
          <w:sz w:val="22"/>
          <w:szCs w:val="22"/>
        </w:rPr>
        <w:t>Määräajoin selvitetään huoltajien näkemyksiä oppilaitoksen ja koulutuksen järjestäjän toiminnasta.</w:t>
      </w:r>
    </w:p>
    <w:p w:rsidR="00F40F72" w:rsidRPr="00237862" w:rsidRDefault="00F40F72" w:rsidP="00237862"/>
    <w:p w:rsidR="001D3DFC" w:rsidRPr="00237862" w:rsidRDefault="00551D65" w:rsidP="007F2D71">
      <w:pPr>
        <w:pStyle w:val="Otsikko3"/>
      </w:pPr>
      <w:r w:rsidRPr="00237862">
        <w:t xml:space="preserve">2.5 </w:t>
      </w:r>
      <w:r w:rsidR="001D3DFC" w:rsidRPr="00237862">
        <w:t xml:space="preserve">Lukion opiskeluhuoltoryhmän toimintatavat ja käytännöt </w:t>
      </w:r>
    </w:p>
    <w:p w:rsidR="001D3DFC" w:rsidRPr="00237862" w:rsidRDefault="001D3DFC" w:rsidP="00237862"/>
    <w:p w:rsidR="00691D94" w:rsidRPr="007F2D71" w:rsidRDefault="00691D94" w:rsidP="00237862">
      <w:pPr>
        <w:rPr>
          <w:rFonts w:asciiTheme="minorHAnsi" w:hAnsiTheme="minorHAnsi"/>
          <w:sz w:val="22"/>
          <w:szCs w:val="22"/>
        </w:rPr>
      </w:pPr>
      <w:r w:rsidRPr="007F2D71">
        <w:rPr>
          <w:rFonts w:asciiTheme="minorHAnsi" w:hAnsiTheme="minorHAnsi"/>
          <w:sz w:val="22"/>
          <w:szCs w:val="22"/>
        </w:rPr>
        <w:t xml:space="preserve">Lukion opiskeluhuoltoryhmän tehtävänä on vastata lukion opiskeluhuollon suunnittelusta, kehittämisestä, toteuttamisesta ja arvioinnista. Ryhmän keskeinen tehtävä on oppilaitosyhteisön terveellisyyden, hyvinvoinnin ja turvallisuuden edistäminen sekä muun yhteisöllisen opiskeluhuollon toteuttaminen ja kehittäminen. </w:t>
      </w:r>
    </w:p>
    <w:p w:rsidR="00691D94" w:rsidRPr="007F2D71" w:rsidRDefault="00691D94" w:rsidP="00237862">
      <w:pPr>
        <w:rPr>
          <w:rFonts w:asciiTheme="minorHAnsi" w:hAnsiTheme="minorHAnsi"/>
          <w:sz w:val="22"/>
          <w:szCs w:val="22"/>
        </w:rPr>
      </w:pPr>
    </w:p>
    <w:p w:rsidR="00691D94" w:rsidRPr="007F2D71" w:rsidRDefault="00691D94" w:rsidP="00237862">
      <w:pPr>
        <w:rPr>
          <w:rFonts w:asciiTheme="minorHAnsi" w:hAnsiTheme="minorHAnsi"/>
          <w:sz w:val="22"/>
          <w:szCs w:val="22"/>
        </w:rPr>
      </w:pPr>
      <w:r w:rsidRPr="007F2D71">
        <w:rPr>
          <w:rFonts w:asciiTheme="minorHAnsi" w:hAnsiTheme="minorHAnsi"/>
          <w:sz w:val="22"/>
          <w:szCs w:val="22"/>
        </w:rPr>
        <w:t>Lukion opiskeluhuoltoryhmää johtaa rehtori, joka toimii myös ryhmän koollekutsujana. Ryhmän jäseniä ovat koulukuraattori ja opintojen ohjaaja.</w:t>
      </w:r>
      <w:r w:rsidR="003A3DB5" w:rsidRPr="007F2D71">
        <w:rPr>
          <w:rFonts w:asciiTheme="minorHAnsi" w:hAnsiTheme="minorHAnsi"/>
          <w:sz w:val="22"/>
          <w:szCs w:val="22"/>
        </w:rPr>
        <w:t xml:space="preserve"> Sosiaali- ja terveystoimi nimeää ryhmään omat edustajansa.</w:t>
      </w:r>
      <w:r w:rsidRPr="007F2D71">
        <w:rPr>
          <w:rFonts w:asciiTheme="minorHAnsi" w:hAnsiTheme="minorHAnsi"/>
          <w:sz w:val="22"/>
          <w:szCs w:val="22"/>
        </w:rPr>
        <w:t xml:space="preserve"> Opiskeluhuoltoryhmä voi tarvittaessa kuulla asiantuntijoita.</w:t>
      </w:r>
    </w:p>
    <w:p w:rsidR="001D3DFC" w:rsidRPr="00237862" w:rsidRDefault="001D3DFC" w:rsidP="00237862"/>
    <w:p w:rsidR="001D3DFC" w:rsidRPr="00237862" w:rsidRDefault="00551D65" w:rsidP="007F2D71">
      <w:pPr>
        <w:pStyle w:val="Otsikko3"/>
      </w:pPr>
      <w:r w:rsidRPr="00237862">
        <w:t xml:space="preserve">2.6 </w:t>
      </w:r>
      <w:r w:rsidR="001D3DFC" w:rsidRPr="00237862">
        <w:t>Yhteistyö muiden tahojen kanssa</w:t>
      </w:r>
    </w:p>
    <w:p w:rsidR="00F40F72" w:rsidRPr="00237862" w:rsidRDefault="00F40F72" w:rsidP="00237862"/>
    <w:p w:rsidR="004B6248" w:rsidRPr="007F2D71" w:rsidRDefault="001D3DFC" w:rsidP="00237862">
      <w:pPr>
        <w:rPr>
          <w:rFonts w:asciiTheme="minorHAnsi" w:hAnsiTheme="minorHAnsi"/>
          <w:sz w:val="22"/>
          <w:szCs w:val="22"/>
        </w:rPr>
      </w:pPr>
      <w:r w:rsidRPr="007F2D71">
        <w:rPr>
          <w:rFonts w:asciiTheme="minorHAnsi" w:hAnsiTheme="minorHAnsi"/>
          <w:sz w:val="22"/>
          <w:szCs w:val="22"/>
        </w:rPr>
        <w:lastRenderedPageBreak/>
        <w:t>Koulun turvallisuuteen ja hyvinv</w:t>
      </w:r>
      <w:r w:rsidR="004B6248" w:rsidRPr="007F2D71">
        <w:rPr>
          <w:rFonts w:asciiTheme="minorHAnsi" w:hAnsiTheme="minorHAnsi"/>
          <w:sz w:val="22"/>
          <w:szCs w:val="22"/>
        </w:rPr>
        <w:t>ointiin liittyvät suunnitelmat</w:t>
      </w:r>
      <w:r w:rsidRPr="007F2D71">
        <w:rPr>
          <w:rFonts w:asciiTheme="minorHAnsi" w:hAnsiTheme="minorHAnsi"/>
          <w:sz w:val="22"/>
          <w:szCs w:val="22"/>
        </w:rPr>
        <w:t xml:space="preserve"> on laadittu yhteistyössä sosiaali- ja terveystoimen, palo- ja pelastustoimen, työsuojeluviranomaisten sekä teknisen toimen kanssa (tilapalveluyksikkö). Vuosittain järjestetään poistumisharjoitus, johon osallistuu </w:t>
      </w:r>
      <w:r w:rsidR="004B6248" w:rsidRPr="007F2D71">
        <w:rPr>
          <w:rFonts w:asciiTheme="minorHAnsi" w:hAnsiTheme="minorHAnsi"/>
          <w:sz w:val="22"/>
          <w:szCs w:val="22"/>
        </w:rPr>
        <w:t xml:space="preserve">mahdollisuuksien mukaan </w:t>
      </w:r>
      <w:r w:rsidRPr="007F2D71">
        <w:rPr>
          <w:rFonts w:asciiTheme="minorHAnsi" w:hAnsiTheme="minorHAnsi"/>
          <w:sz w:val="22"/>
          <w:szCs w:val="22"/>
        </w:rPr>
        <w:t>myös pelastusviranomainen</w:t>
      </w:r>
      <w:r w:rsidR="004B6248" w:rsidRPr="007F2D71">
        <w:rPr>
          <w:rFonts w:asciiTheme="minorHAnsi" w:hAnsiTheme="minorHAnsi"/>
          <w:sz w:val="22"/>
          <w:szCs w:val="22"/>
        </w:rPr>
        <w:t>.</w:t>
      </w:r>
    </w:p>
    <w:p w:rsidR="00D12665" w:rsidRPr="007F2D71" w:rsidRDefault="004B6248" w:rsidP="00237862">
      <w:pPr>
        <w:rPr>
          <w:rFonts w:asciiTheme="minorHAnsi" w:hAnsiTheme="minorHAnsi"/>
          <w:sz w:val="22"/>
          <w:szCs w:val="22"/>
        </w:rPr>
      </w:pPr>
      <w:r w:rsidRPr="007F2D71">
        <w:rPr>
          <w:rFonts w:asciiTheme="minorHAnsi" w:hAnsiTheme="minorHAnsi"/>
          <w:sz w:val="22"/>
          <w:szCs w:val="22"/>
        </w:rPr>
        <w:t xml:space="preserve"> </w:t>
      </w: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Ammatinvalinnan ja urasuunnittelun apuna käytetään työvoimahallinnon palveluja. Tarvit</w:t>
      </w:r>
      <w:r w:rsidR="004040E0" w:rsidRPr="007F2D71">
        <w:rPr>
          <w:rFonts w:asciiTheme="minorHAnsi" w:hAnsiTheme="minorHAnsi"/>
          <w:sz w:val="22"/>
          <w:szCs w:val="22"/>
        </w:rPr>
        <w:t>taessa hyödynnetään myös Etsivän Nuorisotyön</w:t>
      </w:r>
      <w:r w:rsidRPr="007F2D71">
        <w:rPr>
          <w:rFonts w:asciiTheme="minorHAnsi" w:hAnsiTheme="minorHAnsi"/>
          <w:sz w:val="22"/>
          <w:szCs w:val="22"/>
        </w:rPr>
        <w:t xml:space="preserve"> tarjoamia palveluja. </w:t>
      </w:r>
    </w:p>
    <w:p w:rsidR="001D3DFC" w:rsidRPr="007F2D71" w:rsidRDefault="001D3DFC" w:rsidP="00237862">
      <w:pPr>
        <w:rPr>
          <w:rFonts w:asciiTheme="minorHAnsi" w:hAnsiTheme="minorHAnsi"/>
          <w:sz w:val="22"/>
          <w:szCs w:val="22"/>
        </w:rPr>
      </w:pPr>
    </w:p>
    <w:p w:rsidR="00573C61" w:rsidRPr="007F2D71" w:rsidRDefault="00573C61" w:rsidP="00237862">
      <w:pPr>
        <w:rPr>
          <w:rFonts w:asciiTheme="minorHAnsi" w:hAnsiTheme="minorHAnsi"/>
          <w:sz w:val="22"/>
          <w:szCs w:val="22"/>
        </w:rPr>
      </w:pPr>
      <w:r w:rsidRPr="007F2D71">
        <w:rPr>
          <w:rFonts w:asciiTheme="minorHAnsi" w:hAnsiTheme="minorHAnsi"/>
          <w:sz w:val="22"/>
          <w:szCs w:val="22"/>
        </w:rPr>
        <w:t>Lukiossa järjestetään yhteistyössä Maanpuolustuskoulutusyhdistyksen kanssa Kansalaisen turvakurssi, niin että jokaisella opiskelijalla on mahdollisuus osallistua kurssille.</w:t>
      </w:r>
    </w:p>
    <w:p w:rsidR="00F40F72" w:rsidRPr="007F2D71" w:rsidRDefault="00F40F72" w:rsidP="00237862">
      <w:pPr>
        <w:rPr>
          <w:rFonts w:asciiTheme="minorHAnsi" w:hAnsiTheme="minorHAnsi"/>
          <w:sz w:val="22"/>
          <w:szCs w:val="22"/>
        </w:rPr>
      </w:pPr>
    </w:p>
    <w:p w:rsidR="00573C61" w:rsidRPr="007F2D71" w:rsidRDefault="00573C61" w:rsidP="00237862">
      <w:pPr>
        <w:rPr>
          <w:rFonts w:asciiTheme="minorHAnsi" w:hAnsiTheme="minorHAnsi"/>
          <w:sz w:val="22"/>
          <w:szCs w:val="22"/>
        </w:rPr>
      </w:pPr>
      <w:r w:rsidRPr="007F2D71">
        <w:rPr>
          <w:rFonts w:asciiTheme="minorHAnsi" w:hAnsiTheme="minorHAnsi"/>
          <w:sz w:val="22"/>
          <w:szCs w:val="22"/>
        </w:rPr>
        <w:t>Tarvittaessa yhteistyötä tehdään myös muiden tahojen kuten lastensuojelun, poliisin, seurakunnan ja kunnan nuorisotyön kanssa.</w:t>
      </w:r>
      <w:r w:rsidR="00691D94" w:rsidRPr="007F2D71">
        <w:rPr>
          <w:rFonts w:asciiTheme="minorHAnsi" w:hAnsiTheme="minorHAnsi"/>
          <w:sz w:val="22"/>
          <w:szCs w:val="22"/>
        </w:rPr>
        <w:t xml:space="preserve"> Opiskeluhuollon edustajina kuraattori ja terveydenhoitaja kuuluvat kunnan </w:t>
      </w:r>
      <w:proofErr w:type="spellStart"/>
      <w:r w:rsidR="00691D94" w:rsidRPr="007F2D71">
        <w:rPr>
          <w:rFonts w:asciiTheme="minorHAnsi" w:hAnsiTheme="minorHAnsi"/>
          <w:sz w:val="22"/>
          <w:szCs w:val="22"/>
        </w:rPr>
        <w:t>moniammatilliseen</w:t>
      </w:r>
      <w:proofErr w:type="spellEnd"/>
      <w:r w:rsidR="00691D94" w:rsidRPr="007F2D71">
        <w:rPr>
          <w:rFonts w:asciiTheme="minorHAnsi" w:hAnsiTheme="minorHAnsi"/>
          <w:sz w:val="22"/>
          <w:szCs w:val="22"/>
        </w:rPr>
        <w:t xml:space="preserve"> </w:t>
      </w:r>
      <w:r w:rsidR="003A3DB5" w:rsidRPr="007F2D71">
        <w:rPr>
          <w:rFonts w:asciiTheme="minorHAnsi" w:hAnsiTheme="minorHAnsi"/>
          <w:sz w:val="22"/>
          <w:szCs w:val="22"/>
        </w:rPr>
        <w:t>nuorten ohjaus- ja palveluverkosto-työryhmään.</w:t>
      </w:r>
    </w:p>
    <w:p w:rsidR="00F40F72" w:rsidRPr="007F2D71" w:rsidRDefault="00F40F72" w:rsidP="00237862">
      <w:pPr>
        <w:rPr>
          <w:rFonts w:asciiTheme="minorHAnsi" w:hAnsiTheme="minorHAnsi"/>
          <w:sz w:val="22"/>
          <w:szCs w:val="22"/>
        </w:rPr>
      </w:pPr>
    </w:p>
    <w:p w:rsidR="00573C61" w:rsidRPr="007F2D71" w:rsidRDefault="00551D65" w:rsidP="00237862">
      <w:pPr>
        <w:rPr>
          <w:rFonts w:asciiTheme="minorHAnsi" w:hAnsiTheme="minorHAnsi"/>
          <w:sz w:val="22"/>
          <w:szCs w:val="22"/>
        </w:rPr>
      </w:pPr>
      <w:r w:rsidRPr="007F2D71">
        <w:rPr>
          <w:rFonts w:asciiTheme="minorHAnsi" w:hAnsiTheme="minorHAnsi"/>
          <w:sz w:val="22"/>
          <w:szCs w:val="22"/>
        </w:rPr>
        <w:t xml:space="preserve">Reisjärven kunnassa toimii </w:t>
      </w:r>
      <w:proofErr w:type="spellStart"/>
      <w:r w:rsidRPr="007F2D71">
        <w:rPr>
          <w:rFonts w:asciiTheme="minorHAnsi" w:hAnsiTheme="minorHAnsi"/>
          <w:sz w:val="22"/>
          <w:szCs w:val="22"/>
        </w:rPr>
        <w:t>moniammatillinen</w:t>
      </w:r>
      <w:proofErr w:type="spellEnd"/>
      <w:r w:rsidR="00D12665" w:rsidRPr="007F2D71">
        <w:rPr>
          <w:rFonts w:asciiTheme="minorHAnsi" w:hAnsiTheme="minorHAnsi"/>
          <w:sz w:val="22"/>
          <w:szCs w:val="22"/>
        </w:rPr>
        <w:t xml:space="preserve"> kriisitilanteiden</w:t>
      </w:r>
      <w:r w:rsidRPr="007F2D71">
        <w:rPr>
          <w:rFonts w:asciiTheme="minorHAnsi" w:hAnsiTheme="minorHAnsi"/>
          <w:sz w:val="22"/>
          <w:szCs w:val="22"/>
        </w:rPr>
        <w:t xml:space="preserve"> jä</w:t>
      </w:r>
      <w:r w:rsidR="00691D94" w:rsidRPr="007F2D71">
        <w:rPr>
          <w:rFonts w:asciiTheme="minorHAnsi" w:hAnsiTheme="minorHAnsi"/>
          <w:sz w:val="22"/>
          <w:szCs w:val="22"/>
        </w:rPr>
        <w:t>lkipuintiryhmä, jota</w:t>
      </w:r>
      <w:r w:rsidRPr="007F2D71">
        <w:rPr>
          <w:rFonts w:asciiTheme="minorHAnsi" w:hAnsiTheme="minorHAnsi"/>
          <w:sz w:val="22"/>
          <w:szCs w:val="22"/>
        </w:rPr>
        <w:t xml:space="preserve"> hyödynnetään tarvittaessa.</w:t>
      </w:r>
    </w:p>
    <w:p w:rsidR="00F40F72" w:rsidRPr="00237862" w:rsidRDefault="00F40F72" w:rsidP="00237862"/>
    <w:p w:rsidR="00573C61" w:rsidRPr="00237862" w:rsidRDefault="00551D65" w:rsidP="007F2D71">
      <w:pPr>
        <w:pStyle w:val="Otsikko3"/>
      </w:pPr>
      <w:r w:rsidRPr="00237862">
        <w:t xml:space="preserve">2.7 </w:t>
      </w:r>
      <w:r w:rsidR="00573C61" w:rsidRPr="00237862">
        <w:t>Terveyteen ja turvallisuuteen liittyvät suunnitelmat</w:t>
      </w:r>
    </w:p>
    <w:p w:rsidR="00742354" w:rsidRPr="00237862" w:rsidRDefault="00742354" w:rsidP="00237862"/>
    <w:p w:rsidR="001D3DFC" w:rsidRPr="007F2D71" w:rsidRDefault="001D3DFC" w:rsidP="00237862">
      <w:pPr>
        <w:rPr>
          <w:rFonts w:asciiTheme="minorHAnsi" w:hAnsiTheme="minorHAnsi"/>
          <w:sz w:val="22"/>
          <w:szCs w:val="22"/>
        </w:rPr>
      </w:pPr>
      <w:r w:rsidRPr="007F2D71">
        <w:rPr>
          <w:rFonts w:asciiTheme="minorHAnsi" w:hAnsiTheme="minorHAnsi"/>
          <w:sz w:val="22"/>
          <w:szCs w:val="22"/>
        </w:rPr>
        <w:t>Suunnitelmat opiskeluyhteisön terveyden ja turvallisuuden edistämiseksi sekä menettelytavat ongelma-, onnettomuus- ja kriisitilanteiss</w:t>
      </w:r>
      <w:r w:rsidR="00F40F72" w:rsidRPr="007F2D71">
        <w:rPr>
          <w:rFonts w:asciiTheme="minorHAnsi" w:hAnsiTheme="minorHAnsi"/>
          <w:sz w:val="22"/>
          <w:szCs w:val="22"/>
        </w:rPr>
        <w:t xml:space="preserve">a kuten kiusaaminen, väkivalta, </w:t>
      </w:r>
      <w:r w:rsidRPr="007F2D71">
        <w:rPr>
          <w:rFonts w:asciiTheme="minorHAnsi" w:hAnsiTheme="minorHAnsi"/>
          <w:sz w:val="22"/>
          <w:szCs w:val="22"/>
        </w:rPr>
        <w:t>mielenterveys</w:t>
      </w:r>
      <w:r w:rsidR="00F40F72" w:rsidRPr="007F2D71">
        <w:rPr>
          <w:rFonts w:asciiTheme="minorHAnsi" w:hAnsiTheme="minorHAnsi"/>
          <w:sz w:val="22"/>
          <w:szCs w:val="22"/>
        </w:rPr>
        <w:t>-</w:t>
      </w:r>
      <w:r w:rsidRPr="007F2D71">
        <w:rPr>
          <w:rFonts w:asciiTheme="minorHAnsi" w:hAnsiTheme="minorHAnsi"/>
          <w:sz w:val="22"/>
          <w:szCs w:val="22"/>
        </w:rPr>
        <w:t xml:space="preserve">kysymykset, tupakointi ja päihteiden käyttö, erilaiset onnettomuudet ja kuolemantapaukset, on koottu Turvakansioon. </w:t>
      </w:r>
    </w:p>
    <w:p w:rsidR="00F40F72" w:rsidRPr="007F2D71" w:rsidRDefault="00F40F72"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Kansio sisältää seuraavat suunnitelmat:</w:t>
      </w:r>
    </w:p>
    <w:p w:rsidR="00E76E8A" w:rsidRPr="007F2D71" w:rsidRDefault="00E76E8A"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Poistumisohjeet</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Turvallinen koulu</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Kriisityö Reisjärven koulujen oppilashuollossa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Työsuojelun toimintaohjelma</w:t>
      </w:r>
    </w:p>
    <w:p w:rsidR="00E76E8A" w:rsidRPr="007F2D71" w:rsidRDefault="00E76E8A"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Työterveyshuollon toimintasuunnitelma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Tietoturva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Talon pelastussuunnitelma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Työturvallisuus luonnontieteiden opetuksen tiloissa ja välineillä</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Turvallisuus ja työsuojelu liikunnan opetuksessa</w:t>
      </w:r>
    </w:p>
    <w:p w:rsidR="001D3DFC" w:rsidRPr="007F2D71" w:rsidRDefault="001D3DFC" w:rsidP="007F2D71">
      <w:pPr>
        <w:pStyle w:val="Luettelokappale"/>
        <w:numPr>
          <w:ilvl w:val="0"/>
          <w:numId w:val="5"/>
        </w:numPr>
        <w:rPr>
          <w:rFonts w:asciiTheme="minorHAnsi" w:hAnsiTheme="minorHAnsi"/>
          <w:sz w:val="22"/>
          <w:szCs w:val="22"/>
        </w:rPr>
      </w:pPr>
      <w:r w:rsidRPr="007F2D71">
        <w:rPr>
          <w:rFonts w:asciiTheme="minorHAnsi" w:hAnsiTheme="minorHAnsi"/>
          <w:sz w:val="22"/>
          <w:szCs w:val="22"/>
        </w:rPr>
        <w:t>Koulun järjestyssäännöt</w:t>
      </w:r>
    </w:p>
    <w:p w:rsidR="001466B7" w:rsidRPr="007F2D71" w:rsidRDefault="001466B7"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Kansiota säilytetään näkyvällä paikalla opettajainhuoneessa. Jokainen työyhteisön jäsen on velvollinen perehtymään siihen.</w:t>
      </w:r>
    </w:p>
    <w:p w:rsidR="001466B7" w:rsidRDefault="001466B7" w:rsidP="00237862"/>
    <w:p w:rsidR="007F2D71" w:rsidRDefault="007F2D71" w:rsidP="00237862"/>
    <w:p w:rsidR="007F2D71" w:rsidRDefault="007F2D71" w:rsidP="00237862"/>
    <w:p w:rsidR="007F2D71" w:rsidRPr="00237862" w:rsidRDefault="007F2D71" w:rsidP="00237862"/>
    <w:p w:rsidR="005C11A3" w:rsidRPr="00237862" w:rsidRDefault="005C11A3" w:rsidP="00237862">
      <w:pPr>
        <w:pStyle w:val="Otsikko2"/>
      </w:pPr>
      <w:r w:rsidRPr="00237862">
        <w:t xml:space="preserve">3. Yksilökohtaisen opiskeluhuollon järjestäminen </w:t>
      </w:r>
    </w:p>
    <w:p w:rsidR="005C11A3" w:rsidRPr="00237862" w:rsidRDefault="005C11A3" w:rsidP="00237862"/>
    <w:p w:rsidR="00BB076E" w:rsidRPr="00237862" w:rsidRDefault="00BB076E" w:rsidP="007F2D71">
      <w:pPr>
        <w:pStyle w:val="Otsikko3"/>
      </w:pPr>
      <w:r w:rsidRPr="00237862">
        <w:t>3.1 Opiskeluhuollon palveluiden järjestäminen</w:t>
      </w:r>
    </w:p>
    <w:p w:rsidR="00324E41" w:rsidRPr="00237862" w:rsidRDefault="00324E41" w:rsidP="00237862"/>
    <w:p w:rsidR="00BB076E" w:rsidRPr="007F2D71" w:rsidRDefault="00324E41" w:rsidP="00237862">
      <w:pPr>
        <w:rPr>
          <w:rFonts w:asciiTheme="minorHAnsi" w:hAnsiTheme="minorHAnsi"/>
          <w:sz w:val="22"/>
          <w:szCs w:val="22"/>
        </w:rPr>
      </w:pPr>
      <w:r w:rsidRPr="007F2D71">
        <w:rPr>
          <w:rFonts w:asciiTheme="minorHAnsi" w:hAnsiTheme="minorHAnsi"/>
          <w:sz w:val="22"/>
          <w:szCs w:val="22"/>
        </w:rPr>
        <w:t xml:space="preserve">Lukiolaisilla on oppilas- ja opiskeluhuoltolain 3. luvun mukaisesti oikeus psykologi- ja kuraattoripalveluihin. Kuraattorin ja tarvittaessa psykologin arvion perusteella opiskelijalla on oikeus saada riittävä tuki ja ohjaus </w:t>
      </w:r>
      <w:r w:rsidRPr="007F2D71">
        <w:rPr>
          <w:rFonts w:asciiTheme="minorHAnsi" w:hAnsiTheme="minorHAnsi"/>
          <w:sz w:val="22"/>
          <w:szCs w:val="22"/>
        </w:rPr>
        <w:lastRenderedPageBreak/>
        <w:t xml:space="preserve">opiskeluunsa ja kehitykseensä liittyvien vaikeuksien ehkäisemiseksi ja poistamiseksi. Tarvittaessa opiskelija on ohjattava saamaan kouluterveydenhuollon palveluita sekä </w:t>
      </w:r>
      <w:r w:rsidR="006F72EA" w:rsidRPr="007F2D71">
        <w:rPr>
          <w:rFonts w:asciiTheme="minorHAnsi" w:hAnsiTheme="minorHAnsi"/>
          <w:sz w:val="22"/>
          <w:szCs w:val="22"/>
        </w:rPr>
        <w:t>muita tukipalveluita.</w:t>
      </w:r>
    </w:p>
    <w:p w:rsidR="006F72EA" w:rsidRPr="007F2D71" w:rsidRDefault="006F72EA" w:rsidP="00237862">
      <w:pPr>
        <w:rPr>
          <w:rFonts w:asciiTheme="minorHAnsi" w:hAnsiTheme="minorHAnsi"/>
          <w:sz w:val="22"/>
          <w:szCs w:val="22"/>
        </w:rPr>
      </w:pPr>
    </w:p>
    <w:p w:rsidR="00551D65" w:rsidRPr="007F2D71" w:rsidRDefault="00551D65" w:rsidP="00237862">
      <w:pPr>
        <w:rPr>
          <w:rFonts w:asciiTheme="minorHAnsi" w:hAnsiTheme="minorHAnsi"/>
          <w:sz w:val="22"/>
          <w:szCs w:val="22"/>
        </w:rPr>
      </w:pPr>
      <w:r w:rsidRPr="007F2D71">
        <w:rPr>
          <w:rFonts w:asciiTheme="minorHAnsi" w:hAnsiTheme="minorHAnsi"/>
          <w:sz w:val="22"/>
          <w:szCs w:val="22"/>
        </w:rPr>
        <w:t>Lukiolaiset voivat olla itse yhteydessä kuraattoriin</w:t>
      </w:r>
      <w:r w:rsidR="00D12665" w:rsidRPr="007F2D71">
        <w:rPr>
          <w:rFonts w:asciiTheme="minorHAnsi" w:hAnsiTheme="minorHAnsi"/>
          <w:sz w:val="22"/>
          <w:szCs w:val="22"/>
        </w:rPr>
        <w:t xml:space="preserve"> tai terveydenhoitajaan</w:t>
      </w:r>
      <w:r w:rsidR="006F72EA" w:rsidRPr="007F2D71">
        <w:rPr>
          <w:rFonts w:asciiTheme="minorHAnsi" w:hAnsiTheme="minorHAnsi"/>
          <w:sz w:val="22"/>
          <w:szCs w:val="22"/>
        </w:rPr>
        <w:t>,</w:t>
      </w:r>
      <w:r w:rsidRPr="007F2D71">
        <w:rPr>
          <w:rFonts w:asciiTheme="minorHAnsi" w:hAnsiTheme="minorHAnsi"/>
          <w:sz w:val="22"/>
          <w:szCs w:val="22"/>
        </w:rPr>
        <w:t xml:space="preserve"> tai yhteydenoton voi tehdä lukion henkilökuntaan kuuluva yhdessä opiskelijan kanssa. Jos yhteydenottoa ei ole mahdollista tehdä yhdessä, opiskelijalle on annettava tieto yhteydenotosta ja mahdollisuus keskustella yhteydenottoon liittyvistä syistä.</w:t>
      </w:r>
    </w:p>
    <w:p w:rsidR="00B945BA" w:rsidRPr="007F2D71" w:rsidRDefault="00B945BA" w:rsidP="00237862">
      <w:pPr>
        <w:rPr>
          <w:rFonts w:asciiTheme="minorHAnsi" w:hAnsiTheme="minorHAnsi"/>
          <w:sz w:val="22"/>
          <w:szCs w:val="22"/>
        </w:rPr>
      </w:pPr>
    </w:p>
    <w:p w:rsidR="00742354" w:rsidRPr="007F2D71" w:rsidRDefault="00DF5DA5" w:rsidP="00237862">
      <w:pPr>
        <w:rPr>
          <w:rFonts w:asciiTheme="minorHAnsi" w:hAnsiTheme="minorHAnsi"/>
          <w:sz w:val="22"/>
          <w:szCs w:val="22"/>
        </w:rPr>
      </w:pPr>
      <w:r w:rsidRPr="007F2D71">
        <w:rPr>
          <w:rFonts w:asciiTheme="minorHAnsi" w:hAnsiTheme="minorHAnsi"/>
          <w:sz w:val="22"/>
          <w:szCs w:val="22"/>
        </w:rPr>
        <w:t xml:space="preserve">Kouluterveydenhoitajan vastaanotolle on mahdollista päästä myös ilman ajanvarausta. Arkipäivisin virka-aikana kouluterveydenhuoltoon on mahdollista saada yhteys välittömästi. </w:t>
      </w:r>
    </w:p>
    <w:p w:rsidR="00742354" w:rsidRPr="00237862" w:rsidRDefault="00742354" w:rsidP="00237862"/>
    <w:p w:rsidR="00551D65" w:rsidRPr="00237862" w:rsidRDefault="00BB076E" w:rsidP="007F2D71">
      <w:pPr>
        <w:pStyle w:val="Otsikko3"/>
      </w:pPr>
      <w:r w:rsidRPr="00237862">
        <w:t>3.2 Asiantuntijaryhmän toiminta</w:t>
      </w:r>
    </w:p>
    <w:p w:rsidR="00BB076E" w:rsidRPr="00237862" w:rsidRDefault="00BB076E" w:rsidP="00237862"/>
    <w:p w:rsidR="006F72EA" w:rsidRPr="007F2D71" w:rsidRDefault="00DF5DA5" w:rsidP="00237862">
      <w:pPr>
        <w:rPr>
          <w:rFonts w:asciiTheme="minorHAnsi" w:hAnsiTheme="minorHAnsi"/>
          <w:sz w:val="22"/>
          <w:szCs w:val="22"/>
        </w:rPr>
      </w:pPr>
      <w:r w:rsidRPr="007F2D71">
        <w:rPr>
          <w:rFonts w:asciiTheme="minorHAnsi" w:hAnsiTheme="minorHAnsi"/>
          <w:sz w:val="22"/>
          <w:szCs w:val="22"/>
        </w:rPr>
        <w:t xml:space="preserve">Yksittäisen opiskelijan tueksi koottavan </w:t>
      </w:r>
      <w:proofErr w:type="spellStart"/>
      <w:r w:rsidRPr="007F2D71">
        <w:rPr>
          <w:rFonts w:asciiTheme="minorHAnsi" w:hAnsiTheme="minorHAnsi"/>
          <w:sz w:val="22"/>
          <w:szCs w:val="22"/>
        </w:rPr>
        <w:t>moniammatillisen</w:t>
      </w:r>
      <w:proofErr w:type="spellEnd"/>
      <w:r w:rsidRPr="007F2D71">
        <w:rPr>
          <w:rFonts w:asciiTheme="minorHAnsi" w:hAnsiTheme="minorHAnsi"/>
          <w:sz w:val="22"/>
          <w:szCs w:val="22"/>
        </w:rPr>
        <w:t xml:space="preserve"> asiantuntijaryhmän toiminta perustuu opiskelijan suostumukseen. Opiskelijan yksilöidyllä kirjallisella suostumuksella hänen asiansa käsittelyyn voi osallistua tarvittavia opiskeluhuollon yhteistyötahoja taikka opiskelijan läheisiä. </w:t>
      </w:r>
    </w:p>
    <w:p w:rsidR="00DF5DA5" w:rsidRPr="00237862" w:rsidRDefault="00DF5DA5" w:rsidP="00237862"/>
    <w:p w:rsidR="00BB076E" w:rsidRPr="00237862" w:rsidRDefault="00BB076E" w:rsidP="007F2D71">
      <w:pPr>
        <w:pStyle w:val="Otsikko3"/>
      </w:pPr>
      <w:r w:rsidRPr="00237862">
        <w:t>3.3 Yhteistyö opintojen ohjauksen kanssa</w:t>
      </w:r>
    </w:p>
    <w:p w:rsidR="00DF5DA5" w:rsidRPr="00237862" w:rsidRDefault="00DF5DA5" w:rsidP="00237862"/>
    <w:p w:rsidR="00BB076E" w:rsidRPr="007F2D71" w:rsidRDefault="00BB076E" w:rsidP="00237862">
      <w:pPr>
        <w:rPr>
          <w:rFonts w:asciiTheme="minorHAnsi" w:hAnsiTheme="minorHAnsi"/>
          <w:sz w:val="22"/>
          <w:szCs w:val="22"/>
        </w:rPr>
      </w:pPr>
      <w:r w:rsidRPr="007F2D71">
        <w:rPr>
          <w:rFonts w:asciiTheme="minorHAnsi" w:hAnsiTheme="minorHAnsi"/>
          <w:sz w:val="22"/>
          <w:szCs w:val="22"/>
        </w:rPr>
        <w:t xml:space="preserve">Opintojen ohjauksesta lukiossa vastaa opinto-ohjaaja yhdessä rehtorin ja ryhmänohjaajien kanssa. Aineenopettajat huolehtivat omaan aineeseensa liittyvästä ohjauksesta. Opintojen ohjaaja on jäsenenä lukion opiskeluhuoltoryhmässä ja tarpeen vaatiessa asiantuntijaryhmissä. </w:t>
      </w:r>
    </w:p>
    <w:p w:rsidR="00D5735C" w:rsidRPr="007F2D71" w:rsidRDefault="00D5735C" w:rsidP="00237862">
      <w:pPr>
        <w:rPr>
          <w:rFonts w:asciiTheme="minorHAnsi" w:hAnsiTheme="minorHAnsi"/>
          <w:sz w:val="22"/>
          <w:szCs w:val="22"/>
        </w:rPr>
      </w:pPr>
    </w:p>
    <w:p w:rsidR="00092599" w:rsidRPr="007F2D71" w:rsidRDefault="00BB076E" w:rsidP="00237862">
      <w:pPr>
        <w:rPr>
          <w:rFonts w:asciiTheme="minorHAnsi" w:hAnsiTheme="minorHAnsi"/>
          <w:sz w:val="22"/>
          <w:szCs w:val="22"/>
        </w:rPr>
      </w:pPr>
      <w:r w:rsidRPr="007F2D71">
        <w:rPr>
          <w:rFonts w:asciiTheme="minorHAnsi" w:hAnsiTheme="minorHAnsi"/>
          <w:sz w:val="22"/>
          <w:szCs w:val="22"/>
        </w:rPr>
        <w:t>Opintojen ohjaaja ja ryhmänohjaaja havaitsevat yleensä jo varhaisessa vaiheessa op</w:t>
      </w:r>
      <w:r w:rsidR="00D12665" w:rsidRPr="007F2D71">
        <w:rPr>
          <w:rFonts w:asciiTheme="minorHAnsi" w:hAnsiTheme="minorHAnsi"/>
          <w:sz w:val="22"/>
          <w:szCs w:val="22"/>
        </w:rPr>
        <w:t xml:space="preserve">iskelijan tuen tarpeen. </w:t>
      </w:r>
      <w:r w:rsidR="00D5735C" w:rsidRPr="007F2D71">
        <w:rPr>
          <w:rFonts w:asciiTheme="minorHAnsi" w:hAnsiTheme="minorHAnsi"/>
          <w:sz w:val="22"/>
          <w:szCs w:val="22"/>
        </w:rPr>
        <w:t>Heillä kuten muillakin opiskelijan kanssa työskentelevillä on velvollisuus ohjata opiskelijaa hakemaan tarvitsemiaan opiskeluhuollon palveluita.</w:t>
      </w:r>
    </w:p>
    <w:p w:rsidR="00BB076E" w:rsidRPr="00237862" w:rsidRDefault="00BB076E" w:rsidP="00237862"/>
    <w:p w:rsidR="00BB076E" w:rsidRPr="00237862" w:rsidRDefault="00BB076E" w:rsidP="007F2D71">
      <w:pPr>
        <w:pStyle w:val="Otsikko3"/>
      </w:pPr>
      <w:r w:rsidRPr="00237862">
        <w:t>3.4 Opiskeluhuoltokertomus</w:t>
      </w:r>
    </w:p>
    <w:p w:rsidR="00742354" w:rsidRPr="00237862" w:rsidRDefault="00742354" w:rsidP="00237862"/>
    <w:p w:rsidR="00BB076E" w:rsidRPr="007F2D71" w:rsidRDefault="00BB076E" w:rsidP="00237862">
      <w:pPr>
        <w:rPr>
          <w:rFonts w:asciiTheme="minorHAnsi" w:hAnsiTheme="minorHAnsi"/>
          <w:sz w:val="22"/>
          <w:szCs w:val="22"/>
        </w:rPr>
      </w:pPr>
      <w:r w:rsidRPr="007F2D71">
        <w:rPr>
          <w:rFonts w:asciiTheme="minorHAnsi" w:hAnsiTheme="minorHAnsi"/>
          <w:sz w:val="22"/>
          <w:szCs w:val="22"/>
        </w:rPr>
        <w:t>Yksilökohtaisen opiskeluhuollon järjestämiseksi ja toteuttamiseksi tarpeelliset tiedot kirjataan opiskeluhuollon kertomuksiin. Koulu- ja opiskeluterveydenhuollon henkilöstö sekä muut opiskeluhuoltoa toteuttavat terveydenhuollon ammattihenkilöt kirjaavat opiskelijan yksilötapaamiset potilaskertomukseen ja muihin potilasasiakirjoihin. Opiskeluhuollon kuraattorit kirjaavat yksilötapaamisissa kertyvät asiakastiedot opiskeluhuollon kuraattorin asiakaskertomukseen.</w:t>
      </w:r>
    </w:p>
    <w:p w:rsidR="00742354" w:rsidRPr="007F2D71" w:rsidRDefault="00742354"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Kun opiskeluhuollon monialaisessa asiantuntijaryhmässä selvitetään yksittäisen opiskelijan opiskeluhuollon tarvetta, tai kun sen jäsenet toteuttavat jo suunniteltuja ja sovittuja yksilöllisiä opiskeluhuollon tukitoimia, asiantuntijaryhmän vastuuhenkilö kirjaa ryhmän toimintatavoitteiden kannalta välttämättömät opiskelijaa koskevat tiedot opiskeluhuoltokertomukseen. Myös muut asiantuntijaryhmän jäsenet voivat tehdä tällaisia kirjauksia salassapitovelvoitteiden estämättä.</w:t>
      </w:r>
    </w:p>
    <w:p w:rsidR="00742354" w:rsidRPr="007F2D71" w:rsidRDefault="00742354"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Opiskeluhuoltokertomus laaditaan jatkuvaan muotoon aikajärjestyksessä eteneväksi ja siihen kirjataan yksittäisen opiskelijan:</w:t>
      </w:r>
      <w:r w:rsidRPr="007F2D71">
        <w:rPr>
          <w:rFonts w:asciiTheme="minorHAnsi" w:hAnsiTheme="minorHAnsi"/>
          <w:sz w:val="22"/>
          <w:szCs w:val="22"/>
        </w:rPr>
        <w:tab/>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1)</w:t>
      </w:r>
      <w:r w:rsidRPr="007F2D71">
        <w:rPr>
          <w:rFonts w:asciiTheme="minorHAnsi" w:hAnsiTheme="minorHAnsi"/>
          <w:sz w:val="22"/>
          <w:szCs w:val="22"/>
        </w:rPr>
        <w:t> </w:t>
      </w:r>
      <w:r w:rsidRPr="007F2D71">
        <w:rPr>
          <w:rFonts w:asciiTheme="minorHAnsi" w:hAnsiTheme="minorHAnsi"/>
          <w:sz w:val="22"/>
          <w:szCs w:val="22"/>
        </w:rPr>
        <w:t>nimi, henkilötunnus, kotikunta ja yhteystiedot sekä alaikäisen opiskelijan huoltajan tai muun laillisen edustajan nimi ja yhteystiedot;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2)</w:t>
      </w:r>
      <w:r w:rsidRPr="007F2D71">
        <w:rPr>
          <w:rFonts w:asciiTheme="minorHAnsi" w:hAnsiTheme="minorHAnsi"/>
          <w:sz w:val="22"/>
          <w:szCs w:val="22"/>
        </w:rPr>
        <w:t> </w:t>
      </w:r>
      <w:r w:rsidRPr="007F2D71">
        <w:rPr>
          <w:rFonts w:asciiTheme="minorHAnsi" w:hAnsiTheme="minorHAnsi"/>
          <w:sz w:val="22"/>
          <w:szCs w:val="22"/>
        </w:rPr>
        <w:t xml:space="preserve">asian aihe ja </w:t>
      </w:r>
      <w:proofErr w:type="spellStart"/>
      <w:r w:rsidRPr="007F2D71">
        <w:rPr>
          <w:rFonts w:asciiTheme="minorHAnsi" w:hAnsiTheme="minorHAnsi"/>
          <w:sz w:val="22"/>
          <w:szCs w:val="22"/>
        </w:rPr>
        <w:t>vireillepanija</w:t>
      </w:r>
      <w:proofErr w:type="spellEnd"/>
      <w:r w:rsidRPr="007F2D71">
        <w:rPr>
          <w:rFonts w:asciiTheme="minorHAnsi" w:hAnsiTheme="minorHAnsi"/>
          <w:sz w:val="22"/>
          <w:szCs w:val="22"/>
        </w:rPr>
        <w: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3)</w:t>
      </w:r>
      <w:r w:rsidRPr="007F2D71">
        <w:rPr>
          <w:rFonts w:asciiTheme="minorHAnsi" w:hAnsiTheme="minorHAnsi"/>
          <w:sz w:val="22"/>
          <w:szCs w:val="22"/>
        </w:rPr>
        <w:t> </w:t>
      </w:r>
      <w:r w:rsidRPr="007F2D71">
        <w:rPr>
          <w:rFonts w:asciiTheme="minorHAnsi" w:hAnsiTheme="minorHAnsi"/>
          <w:sz w:val="22"/>
          <w:szCs w:val="22"/>
        </w:rPr>
        <w:t>opiskelijan tilanteen selvittämisen aikana toteutetut toimenpiteet;</w:t>
      </w:r>
    </w:p>
    <w:p w:rsidR="00F52E4C" w:rsidRPr="007F2D71" w:rsidRDefault="00BB076E" w:rsidP="00237862">
      <w:pPr>
        <w:rPr>
          <w:rFonts w:asciiTheme="minorHAnsi" w:hAnsiTheme="minorHAnsi"/>
          <w:sz w:val="22"/>
          <w:szCs w:val="22"/>
        </w:rPr>
      </w:pPr>
      <w:r w:rsidRPr="007F2D71">
        <w:rPr>
          <w:rFonts w:asciiTheme="minorHAnsi" w:hAnsiTheme="minorHAnsi"/>
          <w:sz w:val="22"/>
          <w:szCs w:val="22"/>
        </w:rPr>
        <w:t>4)</w:t>
      </w:r>
      <w:r w:rsidRPr="007F2D71">
        <w:rPr>
          <w:rFonts w:asciiTheme="minorHAnsi" w:hAnsiTheme="minorHAnsi"/>
          <w:sz w:val="22"/>
          <w:szCs w:val="22"/>
        </w:rPr>
        <w:t> </w:t>
      </w:r>
      <w:r w:rsidRPr="007F2D71">
        <w:rPr>
          <w:rFonts w:asciiTheme="minorHAnsi" w:hAnsiTheme="minorHAnsi"/>
          <w:sz w:val="22"/>
          <w:szCs w:val="22"/>
        </w:rPr>
        <w:t xml:space="preserve">tiedot asian käsittelystä </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lastRenderedPageBreak/>
        <w:t>opiskeluhuoltoryhmän kokouksessa, kokoukseen osallistuneet henkilöt ja heidän asemansa, kokouksessa tehdyt päätökset, päätösten toteuttamissuunnitelma sekä toteuttamisesta ja seurannasta vastaavat tahot;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5)</w:t>
      </w:r>
      <w:r w:rsidRPr="007F2D71">
        <w:rPr>
          <w:rFonts w:asciiTheme="minorHAnsi" w:hAnsiTheme="minorHAnsi"/>
          <w:sz w:val="22"/>
          <w:szCs w:val="22"/>
        </w:rPr>
        <w:t> </w:t>
      </w:r>
      <w:r w:rsidRPr="007F2D71">
        <w:rPr>
          <w:rFonts w:asciiTheme="minorHAnsi" w:hAnsiTheme="minorHAnsi"/>
          <w:sz w:val="22"/>
          <w:szCs w:val="22"/>
        </w:rPr>
        <w:t>toteutetut toimenpiteet;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6)</w:t>
      </w:r>
      <w:r w:rsidRPr="007F2D71">
        <w:rPr>
          <w:rFonts w:asciiTheme="minorHAnsi" w:hAnsiTheme="minorHAnsi"/>
          <w:sz w:val="22"/>
          <w:szCs w:val="22"/>
        </w:rPr>
        <w:t> </w:t>
      </w:r>
      <w:r w:rsidRPr="007F2D71">
        <w:rPr>
          <w:rFonts w:asciiTheme="minorHAnsi" w:hAnsiTheme="minorHAnsi"/>
          <w:sz w:val="22"/>
          <w:szCs w:val="22"/>
        </w:rPr>
        <w:t>kirjauksen päivämäärä sekä kirjauksen tekijä ja hänen ammatti- tai virka-asemansa.</w:t>
      </w:r>
    </w:p>
    <w:p w:rsidR="00BB076E" w:rsidRPr="007F2D71" w:rsidRDefault="00BB076E"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Jos sivulliselle annetaan opiskeluhuoltokertomukseen sisältyviä tietoja, asiakirjaan on lisäksi merkittävä, mitä tietoja, kenelle sivulliselle ja millä perusteella tietoja on luovutettu.</w:t>
      </w:r>
    </w:p>
    <w:p w:rsidR="006F72EA" w:rsidRPr="007F2D71" w:rsidRDefault="00BB076E" w:rsidP="00237862">
      <w:pPr>
        <w:rPr>
          <w:rFonts w:asciiTheme="minorHAnsi" w:hAnsiTheme="minorHAnsi"/>
          <w:sz w:val="22"/>
          <w:szCs w:val="22"/>
        </w:rPr>
      </w:pPr>
      <w:r w:rsidRPr="007F2D71">
        <w:rPr>
          <w:rFonts w:asciiTheme="minorHAnsi" w:hAnsiTheme="minorHAnsi"/>
          <w:sz w:val="22"/>
          <w:szCs w:val="22"/>
        </w:rPr>
        <w:t xml:space="preserve">Opiskeluhuoltokertomukset säilytetään </w:t>
      </w:r>
      <w:r w:rsidR="00F327FA" w:rsidRPr="007F2D71">
        <w:rPr>
          <w:rFonts w:asciiTheme="minorHAnsi" w:hAnsiTheme="minorHAnsi"/>
          <w:sz w:val="22"/>
          <w:szCs w:val="22"/>
        </w:rPr>
        <w:t>opiskeluhuoltorekisterissä.</w:t>
      </w:r>
    </w:p>
    <w:p w:rsidR="002358C9" w:rsidRPr="007F2D71" w:rsidRDefault="002358C9" w:rsidP="00237862">
      <w:pPr>
        <w:rPr>
          <w:rFonts w:asciiTheme="minorHAnsi" w:hAnsiTheme="minorHAnsi"/>
          <w:sz w:val="22"/>
          <w:szCs w:val="22"/>
        </w:rPr>
      </w:pPr>
    </w:p>
    <w:p w:rsidR="006F72EA" w:rsidRPr="00237862" w:rsidRDefault="00D12665" w:rsidP="007F2D71">
      <w:pPr>
        <w:pStyle w:val="Otsikko3"/>
      </w:pPr>
      <w:r w:rsidRPr="00237862">
        <w:t>3.5 Sairaanhoito ja muut oppilaitoksen ulkopuoliset palvelut</w:t>
      </w:r>
    </w:p>
    <w:p w:rsidR="006F72EA" w:rsidRPr="00237862" w:rsidRDefault="006F72EA" w:rsidP="00237862"/>
    <w:p w:rsidR="00655F01" w:rsidRPr="007F2D71" w:rsidRDefault="00D12665" w:rsidP="00237862">
      <w:pPr>
        <w:rPr>
          <w:rFonts w:asciiTheme="minorHAnsi" w:hAnsiTheme="minorHAnsi"/>
          <w:sz w:val="22"/>
          <w:szCs w:val="22"/>
        </w:rPr>
      </w:pPr>
      <w:r w:rsidRPr="007F2D71">
        <w:rPr>
          <w:rFonts w:asciiTheme="minorHAnsi" w:hAnsiTheme="minorHAnsi"/>
          <w:sz w:val="22"/>
          <w:szCs w:val="22"/>
        </w:rPr>
        <w:t xml:space="preserve">Opiskelijat voivat käyttää Reisjärven terveyskeskuksen tarjoamia sairaanhoitopalveluita terveyskeskuksen virka-aikana. Alle </w:t>
      </w:r>
      <w:proofErr w:type="gramStart"/>
      <w:r w:rsidRPr="007F2D71">
        <w:rPr>
          <w:rFonts w:asciiTheme="minorHAnsi" w:hAnsiTheme="minorHAnsi"/>
          <w:sz w:val="22"/>
          <w:szCs w:val="22"/>
        </w:rPr>
        <w:t>18-vuotiaille sairaanhoitopalvelut</w:t>
      </w:r>
      <w:proofErr w:type="gramEnd"/>
      <w:r w:rsidRPr="007F2D71">
        <w:rPr>
          <w:rFonts w:asciiTheme="minorHAnsi" w:hAnsiTheme="minorHAnsi"/>
          <w:sz w:val="22"/>
          <w:szCs w:val="22"/>
        </w:rPr>
        <w:t xml:space="preserve"> ovat maksuttomia. Tarvittaessa kouluterveydenhoitaja ohjaa myös opiskelijan sairaanhoitopalveluiden piiriin.</w:t>
      </w:r>
    </w:p>
    <w:p w:rsidR="007F2D71" w:rsidRPr="00237862" w:rsidRDefault="007F2D71" w:rsidP="00237862"/>
    <w:p w:rsidR="00EF3E53" w:rsidRPr="00237862" w:rsidRDefault="00EF3E53" w:rsidP="00237862">
      <w:pPr>
        <w:pStyle w:val="Otsikko2"/>
      </w:pPr>
      <w:r w:rsidRPr="00237862">
        <w:t xml:space="preserve">4. Yhteistyö opiskelijoiden ja heidän huoltajiensa kanssa </w:t>
      </w:r>
    </w:p>
    <w:p w:rsidR="00742354" w:rsidRPr="00237862" w:rsidRDefault="00742354" w:rsidP="00237862"/>
    <w:p w:rsidR="00EF3E53" w:rsidRPr="007F2D71" w:rsidRDefault="00EF3E53" w:rsidP="00237862">
      <w:pPr>
        <w:rPr>
          <w:rFonts w:asciiTheme="minorHAnsi" w:hAnsiTheme="minorHAnsi"/>
          <w:sz w:val="22"/>
          <w:szCs w:val="22"/>
        </w:rPr>
      </w:pPr>
      <w:r w:rsidRPr="007F2D71">
        <w:rPr>
          <w:rFonts w:asciiTheme="minorHAnsi" w:hAnsiTheme="minorHAnsi"/>
          <w:sz w:val="22"/>
          <w:szCs w:val="22"/>
        </w:rPr>
        <w:t xml:space="preserve">Opiskeluhuoltoa toteutetaan yhteistyössä opiskelijoiden ja heidän huoltajiensa kanssa. Opiskelijoilla ja huoltajilla on mahdollisuus sanoa mielipiteensä opiskeluhuoltoa koskevia suunnitelmia laadittaessa. Sekä opiskelijoilta että huoltajilta pyydetään määräajoin palautetta opiskeluhuollosta ja sen toimivuudesta. Saatua palautetta ja kouluterveyskyselyn tuloksia hyödynnetään toimintaa kehitettäessä. </w:t>
      </w:r>
    </w:p>
    <w:p w:rsidR="00655F01" w:rsidRPr="007F2D71" w:rsidRDefault="00655F01" w:rsidP="00237862">
      <w:pPr>
        <w:rPr>
          <w:rFonts w:asciiTheme="minorHAnsi" w:hAnsiTheme="minorHAnsi"/>
          <w:sz w:val="22"/>
          <w:szCs w:val="22"/>
        </w:rPr>
      </w:pPr>
    </w:p>
    <w:p w:rsidR="00655F01" w:rsidRPr="007F2D71" w:rsidRDefault="00655F01" w:rsidP="00237862">
      <w:pPr>
        <w:rPr>
          <w:rFonts w:asciiTheme="minorHAnsi" w:hAnsiTheme="minorHAnsi"/>
          <w:sz w:val="22"/>
          <w:szCs w:val="22"/>
        </w:rPr>
      </w:pPr>
      <w:r w:rsidRPr="007F2D71">
        <w:rPr>
          <w:rFonts w:asciiTheme="minorHAnsi" w:hAnsiTheme="minorHAnsi"/>
          <w:sz w:val="22"/>
          <w:szCs w:val="22"/>
        </w:rPr>
        <w:t xml:space="preserve">Yksilökohtaista opiskeluhuoltoa toteutettaessa opiskelijan omat toivomukset ja mielipiteet on otettava huomioon häntä koskevissa mielipiteissä ja ratkaisuissa. Opiskelijan yksilöidyllä kirjallisella suostumuksella hänen asiansa käsittelyyn voi osallistua tarvittavia opiskeluhuollon yhteistyötahoja taikka opiskelijan läheisiä. </w:t>
      </w:r>
    </w:p>
    <w:p w:rsidR="00655F01" w:rsidRPr="007F2D71" w:rsidRDefault="00655F01" w:rsidP="00237862">
      <w:pPr>
        <w:rPr>
          <w:rFonts w:asciiTheme="minorHAnsi" w:hAnsiTheme="minorHAnsi"/>
          <w:sz w:val="22"/>
          <w:szCs w:val="22"/>
        </w:rPr>
      </w:pPr>
    </w:p>
    <w:p w:rsidR="00655F01" w:rsidRPr="007F2D71" w:rsidRDefault="00655F01" w:rsidP="00237862">
      <w:pPr>
        <w:rPr>
          <w:rFonts w:asciiTheme="minorHAnsi" w:hAnsiTheme="minorHAnsi"/>
          <w:sz w:val="22"/>
          <w:szCs w:val="22"/>
        </w:rPr>
      </w:pPr>
      <w:r w:rsidRPr="007F2D71">
        <w:rPr>
          <w:rFonts w:asciiTheme="minorHAnsi" w:hAnsiTheme="minorHAnsi"/>
          <w:sz w:val="22"/>
          <w:szCs w:val="22"/>
        </w:rPr>
        <w:t>Huoltajalla ei ole oikeutta kieltää alaikäistä käyttämästä opiskeluhuollon palveluja.</w:t>
      </w:r>
    </w:p>
    <w:p w:rsidR="001466B7" w:rsidRPr="00237862" w:rsidRDefault="001466B7" w:rsidP="00237862"/>
    <w:p w:rsidR="00EF3E53" w:rsidRPr="00237862" w:rsidRDefault="00EF3E53" w:rsidP="00237862">
      <w:pPr>
        <w:pStyle w:val="Otsikko2"/>
      </w:pPr>
      <w:r w:rsidRPr="00237862">
        <w:t xml:space="preserve">5. Opiskeluhuoltosuunnitelman toteuttaminen ja seuraaminen </w:t>
      </w:r>
    </w:p>
    <w:p w:rsidR="00EF3E53" w:rsidRPr="00237862" w:rsidRDefault="00EF3E53" w:rsidP="00237862"/>
    <w:p w:rsidR="00F17F26" w:rsidRDefault="00F17F26" w:rsidP="00F17F26">
      <w:pPr>
        <w:rPr>
          <w:rFonts w:asciiTheme="minorHAnsi" w:hAnsiTheme="minorHAnsi"/>
          <w:sz w:val="22"/>
          <w:szCs w:val="22"/>
        </w:rPr>
      </w:pPr>
      <w:r>
        <w:rPr>
          <w:rFonts w:asciiTheme="minorHAnsi" w:hAnsiTheme="minorHAnsi"/>
          <w:sz w:val="22"/>
          <w:szCs w:val="22"/>
        </w:rPr>
        <w:t xml:space="preserve">Opiskeluhuoltosuunnitelma on laadittu yhteistyössä eri alojen viranomaisten kanssa, ja sitä päivitetään tarvittaessa. Valtakunnallisen kouluterveyskyselyn tuloksista saadaan tietoa opiskeluhuoltotoiminnan toteutumisesta käytännössä.  Reisjärven opiskeluhuoltoryhmä tarkastelee käyttää kouluterveyskyselyn tuloksia oman lukuvuosittaisen toimintansa suunnittelun pohjana. Poissaolotilastot kertovat omalta osaltaan opiskelijoiden tilanteesta. Poissaolotilannetta tarkastellaan säännöllisesti ja poissaolojen syihin pyritään puuttumaan. </w:t>
      </w:r>
    </w:p>
    <w:p w:rsidR="00F17F26" w:rsidRDefault="00F17F26" w:rsidP="00F17F26">
      <w:pPr>
        <w:rPr>
          <w:rFonts w:asciiTheme="minorHAnsi" w:hAnsiTheme="minorHAnsi"/>
          <w:sz w:val="22"/>
          <w:szCs w:val="22"/>
        </w:rPr>
      </w:pPr>
      <w:r>
        <w:rPr>
          <w:rFonts w:asciiTheme="minorHAnsi" w:hAnsiTheme="minorHAnsi"/>
          <w:sz w:val="22"/>
          <w:szCs w:val="22"/>
        </w:rPr>
        <w:t>Lukiossa toteutetaan vähintään kaksi kertaa lukuvuodessa hyvinvointikyselyitä vaihtuvalla teemalla esim. kouluruokailuun osallistumisesta, päihteiden käytöstä, nukkumisesta, energiajuomien käytöstä tai ajankäytön hallinnasta.  Kyselyiden avulla saadaan tietoa opiskelijoiden psyykkisestä ja fyysisestä hyvinvoinnista ja suuntia opiskeluhuollon palveluiden kohdentamisesta. Vuosittain</w:t>
      </w:r>
      <w:r w:rsidRPr="00237862">
        <w:rPr>
          <w:rFonts w:asciiTheme="minorHAnsi" w:hAnsiTheme="minorHAnsi"/>
          <w:sz w:val="22"/>
          <w:szCs w:val="22"/>
        </w:rPr>
        <w:t xml:space="preserve"> selvitetään opiskelijoiden näkemyksiä oppilaitoksen ja koulutuksen järjestäjän toiminnasta</w:t>
      </w:r>
      <w:r>
        <w:rPr>
          <w:rFonts w:asciiTheme="minorHAnsi" w:hAnsiTheme="minorHAnsi"/>
          <w:sz w:val="22"/>
          <w:szCs w:val="22"/>
        </w:rPr>
        <w:t xml:space="preserve"> sekä opiskeluhuoltoon liittyvien palveluiden saatavuudesta ja toiminnasta</w:t>
      </w:r>
      <w:r w:rsidRPr="00237862">
        <w:rPr>
          <w:rFonts w:asciiTheme="minorHAnsi" w:hAnsiTheme="minorHAnsi"/>
          <w:sz w:val="22"/>
          <w:szCs w:val="22"/>
        </w:rPr>
        <w:t>.</w:t>
      </w:r>
      <w:r>
        <w:rPr>
          <w:rFonts w:asciiTheme="minorHAnsi" w:hAnsiTheme="minorHAnsi"/>
          <w:sz w:val="22"/>
          <w:szCs w:val="22"/>
        </w:rPr>
        <w:t xml:space="preserve"> </w:t>
      </w:r>
    </w:p>
    <w:p w:rsidR="00F17F26" w:rsidRPr="00237862" w:rsidRDefault="00F17F26" w:rsidP="00F17F26">
      <w:pPr>
        <w:rPr>
          <w:rFonts w:asciiTheme="minorHAnsi" w:hAnsiTheme="minorHAnsi"/>
          <w:sz w:val="22"/>
          <w:szCs w:val="22"/>
        </w:rPr>
      </w:pPr>
    </w:p>
    <w:sectPr w:rsidR="00F17F26" w:rsidRPr="002378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DB2"/>
    <w:multiLevelType w:val="hybridMultilevel"/>
    <w:tmpl w:val="500EB542"/>
    <w:lvl w:ilvl="0" w:tplc="6798BA1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CB9589F"/>
    <w:multiLevelType w:val="hybridMultilevel"/>
    <w:tmpl w:val="01FEC3CE"/>
    <w:lvl w:ilvl="0" w:tplc="8B3ACD70">
      <w:start w:val="15"/>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29E40D6"/>
    <w:multiLevelType w:val="hybridMultilevel"/>
    <w:tmpl w:val="22687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AAD11B1"/>
    <w:multiLevelType w:val="hybridMultilevel"/>
    <w:tmpl w:val="D58271E4"/>
    <w:lvl w:ilvl="0" w:tplc="6798BA1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D027A98"/>
    <w:multiLevelType w:val="hybridMultilevel"/>
    <w:tmpl w:val="41942658"/>
    <w:lvl w:ilvl="0" w:tplc="B922F0D2">
      <w:start w:val="15"/>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9B"/>
    <w:rsid w:val="00016DD0"/>
    <w:rsid w:val="000771A4"/>
    <w:rsid w:val="00092599"/>
    <w:rsid w:val="000E0CA2"/>
    <w:rsid w:val="000F039B"/>
    <w:rsid w:val="00100677"/>
    <w:rsid w:val="0011556D"/>
    <w:rsid w:val="001466B7"/>
    <w:rsid w:val="00186A63"/>
    <w:rsid w:val="001D3DFC"/>
    <w:rsid w:val="00216255"/>
    <w:rsid w:val="002358C9"/>
    <w:rsid w:val="00237862"/>
    <w:rsid w:val="002C3BE1"/>
    <w:rsid w:val="002F75B7"/>
    <w:rsid w:val="00300C5C"/>
    <w:rsid w:val="00324E41"/>
    <w:rsid w:val="0038223C"/>
    <w:rsid w:val="003877C3"/>
    <w:rsid w:val="003A3DB5"/>
    <w:rsid w:val="003E3D20"/>
    <w:rsid w:val="004040E0"/>
    <w:rsid w:val="004B6248"/>
    <w:rsid w:val="004D64BA"/>
    <w:rsid w:val="00522979"/>
    <w:rsid w:val="00551D65"/>
    <w:rsid w:val="00573C61"/>
    <w:rsid w:val="005C11A3"/>
    <w:rsid w:val="00602E75"/>
    <w:rsid w:val="0061651F"/>
    <w:rsid w:val="00655F01"/>
    <w:rsid w:val="006767A2"/>
    <w:rsid w:val="00691D94"/>
    <w:rsid w:val="006979DC"/>
    <w:rsid w:val="006F72EA"/>
    <w:rsid w:val="00742354"/>
    <w:rsid w:val="007F0658"/>
    <w:rsid w:val="007F2D71"/>
    <w:rsid w:val="00823641"/>
    <w:rsid w:val="008A2FBA"/>
    <w:rsid w:val="009408C6"/>
    <w:rsid w:val="009E428C"/>
    <w:rsid w:val="00A57D0E"/>
    <w:rsid w:val="00A6221B"/>
    <w:rsid w:val="00A84A20"/>
    <w:rsid w:val="00AE0A72"/>
    <w:rsid w:val="00B70D7C"/>
    <w:rsid w:val="00B945BA"/>
    <w:rsid w:val="00BB076E"/>
    <w:rsid w:val="00C14F1D"/>
    <w:rsid w:val="00C21AC4"/>
    <w:rsid w:val="00C52708"/>
    <w:rsid w:val="00CF59AA"/>
    <w:rsid w:val="00D12665"/>
    <w:rsid w:val="00D149F4"/>
    <w:rsid w:val="00D5735C"/>
    <w:rsid w:val="00DF5DA5"/>
    <w:rsid w:val="00E03C65"/>
    <w:rsid w:val="00E04FEE"/>
    <w:rsid w:val="00E1426D"/>
    <w:rsid w:val="00E76E8A"/>
    <w:rsid w:val="00EA7889"/>
    <w:rsid w:val="00EF3E53"/>
    <w:rsid w:val="00F17F26"/>
    <w:rsid w:val="00F327FA"/>
    <w:rsid w:val="00F40F72"/>
    <w:rsid w:val="00F5264D"/>
    <w:rsid w:val="00F52E4C"/>
    <w:rsid w:val="00F9569F"/>
    <w:rsid w:val="00FC0B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F039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016DD0"/>
    <w:pPr>
      <w:keepNext/>
      <w:autoSpaceDE w:val="0"/>
      <w:autoSpaceDN w:val="0"/>
      <w:adjustRightInd w:val="0"/>
      <w:outlineLvl w:val="0"/>
    </w:pPr>
    <w:rPr>
      <w:rFonts w:ascii="Arial" w:hAnsi="Arial" w:cs="Arial"/>
      <w:b/>
      <w:bCs/>
      <w:color w:val="000000"/>
      <w:szCs w:val="20"/>
    </w:rPr>
  </w:style>
  <w:style w:type="paragraph" w:styleId="Otsikko2">
    <w:name w:val="heading 2"/>
    <w:basedOn w:val="Normaali"/>
    <w:next w:val="Normaali"/>
    <w:link w:val="Otsikko2Char"/>
    <w:uiPriority w:val="9"/>
    <w:unhideWhenUsed/>
    <w:qFormat/>
    <w:rsid w:val="00A62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221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6221B"/>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A6221B"/>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unhideWhenUsed/>
    <w:qFormat/>
    <w:rsid w:val="00551D65"/>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F40F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16DD0"/>
    <w:rPr>
      <w:rFonts w:ascii="Arial" w:eastAsia="Times New Roman" w:hAnsi="Arial" w:cs="Arial"/>
      <w:b/>
      <w:bCs/>
      <w:color w:val="000000"/>
      <w:sz w:val="24"/>
      <w:szCs w:val="20"/>
      <w:lang w:eastAsia="fi-FI"/>
    </w:rPr>
  </w:style>
  <w:style w:type="paragraph" w:styleId="Eivli">
    <w:name w:val="No Spacing"/>
    <w:uiPriority w:val="1"/>
    <w:qFormat/>
    <w:rsid w:val="005C11A3"/>
    <w:pPr>
      <w:spacing w:after="0" w:line="240" w:lineRule="auto"/>
    </w:pPr>
    <w:rPr>
      <w:rFonts w:ascii="Times New Roman" w:eastAsia="Times New Roman" w:hAnsi="Times New Roman" w:cs="Times New Roman"/>
      <w:sz w:val="24"/>
      <w:szCs w:val="24"/>
      <w:lang w:eastAsia="fi-FI"/>
    </w:rPr>
  </w:style>
  <w:style w:type="paragraph" w:customStyle="1" w:styleId="Default">
    <w:name w:val="Default"/>
    <w:rsid w:val="005C11A3"/>
    <w:pPr>
      <w:autoSpaceDE w:val="0"/>
      <w:autoSpaceDN w:val="0"/>
      <w:adjustRightInd w:val="0"/>
      <w:spacing w:after="0" w:line="240" w:lineRule="auto"/>
    </w:pPr>
    <w:rPr>
      <w:rFonts w:ascii="Garamond" w:hAnsi="Garamond" w:cs="Garamond"/>
      <w:color w:val="000000"/>
      <w:sz w:val="24"/>
      <w:szCs w:val="24"/>
    </w:rPr>
  </w:style>
  <w:style w:type="paragraph" w:styleId="Luettelokappale">
    <w:name w:val="List Paragraph"/>
    <w:basedOn w:val="Normaali"/>
    <w:uiPriority w:val="34"/>
    <w:qFormat/>
    <w:rsid w:val="000E0CA2"/>
    <w:pPr>
      <w:ind w:left="720"/>
      <w:contextualSpacing/>
    </w:pPr>
  </w:style>
  <w:style w:type="paragraph" w:customStyle="1" w:styleId="py">
    <w:name w:val="py"/>
    <w:basedOn w:val="Normaali"/>
    <w:rsid w:val="004D64BA"/>
    <w:pPr>
      <w:spacing w:before="100" w:beforeAutospacing="1" w:after="100" w:afterAutospacing="1"/>
    </w:pPr>
  </w:style>
  <w:style w:type="paragraph" w:styleId="Leipteksti">
    <w:name w:val="Body Text"/>
    <w:basedOn w:val="Normaali"/>
    <w:link w:val="LeiptekstiChar"/>
    <w:unhideWhenUsed/>
    <w:rsid w:val="00E04FEE"/>
    <w:rPr>
      <w:sz w:val="28"/>
    </w:rPr>
  </w:style>
  <w:style w:type="character" w:customStyle="1" w:styleId="LeiptekstiChar">
    <w:name w:val="Leipäteksti Char"/>
    <w:basedOn w:val="Kappaleenoletusfontti"/>
    <w:link w:val="Leipteksti"/>
    <w:rsid w:val="00E04FEE"/>
    <w:rPr>
      <w:rFonts w:ascii="Times New Roman" w:eastAsia="Times New Roman" w:hAnsi="Times New Roman" w:cs="Times New Roman"/>
      <w:sz w:val="28"/>
      <w:szCs w:val="24"/>
      <w:lang w:eastAsia="fi-FI"/>
    </w:rPr>
  </w:style>
  <w:style w:type="character" w:customStyle="1" w:styleId="Otsikko2Char">
    <w:name w:val="Otsikko 2 Char"/>
    <w:basedOn w:val="Kappaleenoletusfontti"/>
    <w:link w:val="Otsikko2"/>
    <w:uiPriority w:val="9"/>
    <w:rsid w:val="00A6221B"/>
    <w:rPr>
      <w:rFonts w:asciiTheme="majorHAnsi" w:eastAsiaTheme="majorEastAsia" w:hAnsiTheme="majorHAnsi" w:cstheme="majorBidi"/>
      <w:b/>
      <w:bCs/>
      <w:color w:val="4F81BD" w:themeColor="accent1"/>
      <w:sz w:val="26"/>
      <w:szCs w:val="26"/>
      <w:lang w:eastAsia="fi-FI"/>
    </w:rPr>
  </w:style>
  <w:style w:type="paragraph" w:styleId="Otsikko">
    <w:name w:val="Title"/>
    <w:basedOn w:val="Normaali"/>
    <w:next w:val="Normaali"/>
    <w:link w:val="OtsikkoChar"/>
    <w:uiPriority w:val="10"/>
    <w:qFormat/>
    <w:rsid w:val="00A62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6221B"/>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3Char">
    <w:name w:val="Otsikko 3 Char"/>
    <w:basedOn w:val="Kappaleenoletusfontti"/>
    <w:link w:val="Otsikko3"/>
    <w:uiPriority w:val="9"/>
    <w:rsid w:val="00A6221B"/>
    <w:rPr>
      <w:rFonts w:asciiTheme="majorHAnsi" w:eastAsiaTheme="majorEastAsia" w:hAnsiTheme="majorHAnsi" w:cstheme="majorBidi"/>
      <w:b/>
      <w:bCs/>
      <w:color w:val="4F81BD" w:themeColor="accent1"/>
      <w:sz w:val="24"/>
      <w:szCs w:val="24"/>
      <w:lang w:eastAsia="fi-FI"/>
    </w:rPr>
  </w:style>
  <w:style w:type="character" w:customStyle="1" w:styleId="Otsikko4Char">
    <w:name w:val="Otsikko 4 Char"/>
    <w:basedOn w:val="Kappaleenoletusfontti"/>
    <w:link w:val="Otsikko4"/>
    <w:uiPriority w:val="9"/>
    <w:rsid w:val="00A6221B"/>
    <w:rPr>
      <w:rFonts w:asciiTheme="majorHAnsi" w:eastAsiaTheme="majorEastAsia" w:hAnsiTheme="majorHAnsi" w:cstheme="majorBidi"/>
      <w:b/>
      <w:bCs/>
      <w:i/>
      <w:iCs/>
      <w:color w:val="4F81BD" w:themeColor="accent1"/>
      <w:sz w:val="24"/>
      <w:szCs w:val="24"/>
      <w:lang w:eastAsia="fi-FI"/>
    </w:rPr>
  </w:style>
  <w:style w:type="character" w:styleId="Voimakas">
    <w:name w:val="Strong"/>
    <w:basedOn w:val="Kappaleenoletusfontti"/>
    <w:uiPriority w:val="22"/>
    <w:qFormat/>
    <w:rsid w:val="00A6221B"/>
    <w:rPr>
      <w:b/>
      <w:bCs/>
    </w:rPr>
  </w:style>
  <w:style w:type="character" w:customStyle="1" w:styleId="Otsikko5Char">
    <w:name w:val="Otsikko 5 Char"/>
    <w:basedOn w:val="Kappaleenoletusfontti"/>
    <w:link w:val="Otsikko5"/>
    <w:uiPriority w:val="9"/>
    <w:rsid w:val="00A6221B"/>
    <w:rPr>
      <w:rFonts w:asciiTheme="majorHAnsi" w:eastAsiaTheme="majorEastAsia" w:hAnsiTheme="majorHAnsi" w:cstheme="majorBidi"/>
      <w:color w:val="243F60" w:themeColor="accent1" w:themeShade="7F"/>
      <w:sz w:val="24"/>
      <w:szCs w:val="24"/>
      <w:lang w:eastAsia="fi-FI"/>
    </w:rPr>
  </w:style>
  <w:style w:type="character" w:customStyle="1" w:styleId="Otsikko6Char">
    <w:name w:val="Otsikko 6 Char"/>
    <w:basedOn w:val="Kappaleenoletusfontti"/>
    <w:link w:val="Otsikko6"/>
    <w:uiPriority w:val="9"/>
    <w:rsid w:val="00551D65"/>
    <w:rPr>
      <w:rFonts w:asciiTheme="majorHAnsi" w:eastAsiaTheme="majorEastAsia" w:hAnsiTheme="majorHAnsi" w:cstheme="majorBidi"/>
      <w:i/>
      <w:iCs/>
      <w:color w:val="243F60" w:themeColor="accent1" w:themeShade="7F"/>
      <w:sz w:val="24"/>
      <w:szCs w:val="24"/>
      <w:lang w:eastAsia="fi-FI"/>
    </w:rPr>
  </w:style>
  <w:style w:type="character" w:styleId="Voimakaskorostus">
    <w:name w:val="Intense Emphasis"/>
    <w:basedOn w:val="Kappaleenoletusfontti"/>
    <w:uiPriority w:val="21"/>
    <w:qFormat/>
    <w:rsid w:val="00551D65"/>
    <w:rPr>
      <w:b/>
      <w:bCs/>
      <w:i/>
      <w:iCs/>
      <w:color w:val="4F81BD" w:themeColor="accent1"/>
    </w:rPr>
  </w:style>
  <w:style w:type="character" w:styleId="Kirjannimike">
    <w:name w:val="Book Title"/>
    <w:basedOn w:val="Kappaleenoletusfontti"/>
    <w:uiPriority w:val="33"/>
    <w:qFormat/>
    <w:rsid w:val="00551D65"/>
    <w:rPr>
      <w:b/>
      <w:bCs/>
      <w:smallCaps/>
      <w:spacing w:val="5"/>
    </w:rPr>
  </w:style>
  <w:style w:type="paragraph" w:styleId="Erottuvalainaus">
    <w:name w:val="Intense Quote"/>
    <w:basedOn w:val="Normaali"/>
    <w:next w:val="Normaali"/>
    <w:link w:val="ErottuvalainausChar"/>
    <w:uiPriority w:val="30"/>
    <w:qFormat/>
    <w:rsid w:val="00F40F72"/>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40F72"/>
    <w:rPr>
      <w:rFonts w:ascii="Times New Roman" w:eastAsia="Times New Roman" w:hAnsi="Times New Roman" w:cs="Times New Roman"/>
      <w:b/>
      <w:bCs/>
      <w:i/>
      <w:iCs/>
      <w:color w:val="4F81BD" w:themeColor="accent1"/>
      <w:sz w:val="24"/>
      <w:szCs w:val="24"/>
      <w:lang w:eastAsia="fi-FI"/>
    </w:rPr>
  </w:style>
  <w:style w:type="character" w:customStyle="1" w:styleId="Otsikko7Char">
    <w:name w:val="Otsikko 7 Char"/>
    <w:basedOn w:val="Kappaleenoletusfontti"/>
    <w:link w:val="Otsikko7"/>
    <w:uiPriority w:val="9"/>
    <w:rsid w:val="00F40F72"/>
    <w:rPr>
      <w:rFonts w:asciiTheme="majorHAnsi" w:eastAsiaTheme="majorEastAsia" w:hAnsiTheme="majorHAnsi" w:cstheme="majorBidi"/>
      <w:i/>
      <w:iCs/>
      <w:color w:val="404040" w:themeColor="text1" w:themeTint="BF"/>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F039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016DD0"/>
    <w:pPr>
      <w:keepNext/>
      <w:autoSpaceDE w:val="0"/>
      <w:autoSpaceDN w:val="0"/>
      <w:adjustRightInd w:val="0"/>
      <w:outlineLvl w:val="0"/>
    </w:pPr>
    <w:rPr>
      <w:rFonts w:ascii="Arial" w:hAnsi="Arial" w:cs="Arial"/>
      <w:b/>
      <w:bCs/>
      <w:color w:val="000000"/>
      <w:szCs w:val="20"/>
    </w:rPr>
  </w:style>
  <w:style w:type="paragraph" w:styleId="Otsikko2">
    <w:name w:val="heading 2"/>
    <w:basedOn w:val="Normaali"/>
    <w:next w:val="Normaali"/>
    <w:link w:val="Otsikko2Char"/>
    <w:uiPriority w:val="9"/>
    <w:unhideWhenUsed/>
    <w:qFormat/>
    <w:rsid w:val="00A62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221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6221B"/>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A6221B"/>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unhideWhenUsed/>
    <w:qFormat/>
    <w:rsid w:val="00551D65"/>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F40F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16DD0"/>
    <w:rPr>
      <w:rFonts w:ascii="Arial" w:eastAsia="Times New Roman" w:hAnsi="Arial" w:cs="Arial"/>
      <w:b/>
      <w:bCs/>
      <w:color w:val="000000"/>
      <w:sz w:val="24"/>
      <w:szCs w:val="20"/>
      <w:lang w:eastAsia="fi-FI"/>
    </w:rPr>
  </w:style>
  <w:style w:type="paragraph" w:styleId="Eivli">
    <w:name w:val="No Spacing"/>
    <w:uiPriority w:val="1"/>
    <w:qFormat/>
    <w:rsid w:val="005C11A3"/>
    <w:pPr>
      <w:spacing w:after="0" w:line="240" w:lineRule="auto"/>
    </w:pPr>
    <w:rPr>
      <w:rFonts w:ascii="Times New Roman" w:eastAsia="Times New Roman" w:hAnsi="Times New Roman" w:cs="Times New Roman"/>
      <w:sz w:val="24"/>
      <w:szCs w:val="24"/>
      <w:lang w:eastAsia="fi-FI"/>
    </w:rPr>
  </w:style>
  <w:style w:type="paragraph" w:customStyle="1" w:styleId="Default">
    <w:name w:val="Default"/>
    <w:rsid w:val="005C11A3"/>
    <w:pPr>
      <w:autoSpaceDE w:val="0"/>
      <w:autoSpaceDN w:val="0"/>
      <w:adjustRightInd w:val="0"/>
      <w:spacing w:after="0" w:line="240" w:lineRule="auto"/>
    </w:pPr>
    <w:rPr>
      <w:rFonts w:ascii="Garamond" w:hAnsi="Garamond" w:cs="Garamond"/>
      <w:color w:val="000000"/>
      <w:sz w:val="24"/>
      <w:szCs w:val="24"/>
    </w:rPr>
  </w:style>
  <w:style w:type="paragraph" w:styleId="Luettelokappale">
    <w:name w:val="List Paragraph"/>
    <w:basedOn w:val="Normaali"/>
    <w:uiPriority w:val="34"/>
    <w:qFormat/>
    <w:rsid w:val="000E0CA2"/>
    <w:pPr>
      <w:ind w:left="720"/>
      <w:contextualSpacing/>
    </w:pPr>
  </w:style>
  <w:style w:type="paragraph" w:customStyle="1" w:styleId="py">
    <w:name w:val="py"/>
    <w:basedOn w:val="Normaali"/>
    <w:rsid w:val="004D64BA"/>
    <w:pPr>
      <w:spacing w:before="100" w:beforeAutospacing="1" w:after="100" w:afterAutospacing="1"/>
    </w:pPr>
  </w:style>
  <w:style w:type="paragraph" w:styleId="Leipteksti">
    <w:name w:val="Body Text"/>
    <w:basedOn w:val="Normaali"/>
    <w:link w:val="LeiptekstiChar"/>
    <w:unhideWhenUsed/>
    <w:rsid w:val="00E04FEE"/>
    <w:rPr>
      <w:sz w:val="28"/>
    </w:rPr>
  </w:style>
  <w:style w:type="character" w:customStyle="1" w:styleId="LeiptekstiChar">
    <w:name w:val="Leipäteksti Char"/>
    <w:basedOn w:val="Kappaleenoletusfontti"/>
    <w:link w:val="Leipteksti"/>
    <w:rsid w:val="00E04FEE"/>
    <w:rPr>
      <w:rFonts w:ascii="Times New Roman" w:eastAsia="Times New Roman" w:hAnsi="Times New Roman" w:cs="Times New Roman"/>
      <w:sz w:val="28"/>
      <w:szCs w:val="24"/>
      <w:lang w:eastAsia="fi-FI"/>
    </w:rPr>
  </w:style>
  <w:style w:type="character" w:customStyle="1" w:styleId="Otsikko2Char">
    <w:name w:val="Otsikko 2 Char"/>
    <w:basedOn w:val="Kappaleenoletusfontti"/>
    <w:link w:val="Otsikko2"/>
    <w:uiPriority w:val="9"/>
    <w:rsid w:val="00A6221B"/>
    <w:rPr>
      <w:rFonts w:asciiTheme="majorHAnsi" w:eastAsiaTheme="majorEastAsia" w:hAnsiTheme="majorHAnsi" w:cstheme="majorBidi"/>
      <w:b/>
      <w:bCs/>
      <w:color w:val="4F81BD" w:themeColor="accent1"/>
      <w:sz w:val="26"/>
      <w:szCs w:val="26"/>
      <w:lang w:eastAsia="fi-FI"/>
    </w:rPr>
  </w:style>
  <w:style w:type="paragraph" w:styleId="Otsikko">
    <w:name w:val="Title"/>
    <w:basedOn w:val="Normaali"/>
    <w:next w:val="Normaali"/>
    <w:link w:val="OtsikkoChar"/>
    <w:uiPriority w:val="10"/>
    <w:qFormat/>
    <w:rsid w:val="00A62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6221B"/>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3Char">
    <w:name w:val="Otsikko 3 Char"/>
    <w:basedOn w:val="Kappaleenoletusfontti"/>
    <w:link w:val="Otsikko3"/>
    <w:uiPriority w:val="9"/>
    <w:rsid w:val="00A6221B"/>
    <w:rPr>
      <w:rFonts w:asciiTheme="majorHAnsi" w:eastAsiaTheme="majorEastAsia" w:hAnsiTheme="majorHAnsi" w:cstheme="majorBidi"/>
      <w:b/>
      <w:bCs/>
      <w:color w:val="4F81BD" w:themeColor="accent1"/>
      <w:sz w:val="24"/>
      <w:szCs w:val="24"/>
      <w:lang w:eastAsia="fi-FI"/>
    </w:rPr>
  </w:style>
  <w:style w:type="character" w:customStyle="1" w:styleId="Otsikko4Char">
    <w:name w:val="Otsikko 4 Char"/>
    <w:basedOn w:val="Kappaleenoletusfontti"/>
    <w:link w:val="Otsikko4"/>
    <w:uiPriority w:val="9"/>
    <w:rsid w:val="00A6221B"/>
    <w:rPr>
      <w:rFonts w:asciiTheme="majorHAnsi" w:eastAsiaTheme="majorEastAsia" w:hAnsiTheme="majorHAnsi" w:cstheme="majorBidi"/>
      <w:b/>
      <w:bCs/>
      <w:i/>
      <w:iCs/>
      <w:color w:val="4F81BD" w:themeColor="accent1"/>
      <w:sz w:val="24"/>
      <w:szCs w:val="24"/>
      <w:lang w:eastAsia="fi-FI"/>
    </w:rPr>
  </w:style>
  <w:style w:type="character" w:styleId="Voimakas">
    <w:name w:val="Strong"/>
    <w:basedOn w:val="Kappaleenoletusfontti"/>
    <w:uiPriority w:val="22"/>
    <w:qFormat/>
    <w:rsid w:val="00A6221B"/>
    <w:rPr>
      <w:b/>
      <w:bCs/>
    </w:rPr>
  </w:style>
  <w:style w:type="character" w:customStyle="1" w:styleId="Otsikko5Char">
    <w:name w:val="Otsikko 5 Char"/>
    <w:basedOn w:val="Kappaleenoletusfontti"/>
    <w:link w:val="Otsikko5"/>
    <w:uiPriority w:val="9"/>
    <w:rsid w:val="00A6221B"/>
    <w:rPr>
      <w:rFonts w:asciiTheme="majorHAnsi" w:eastAsiaTheme="majorEastAsia" w:hAnsiTheme="majorHAnsi" w:cstheme="majorBidi"/>
      <w:color w:val="243F60" w:themeColor="accent1" w:themeShade="7F"/>
      <w:sz w:val="24"/>
      <w:szCs w:val="24"/>
      <w:lang w:eastAsia="fi-FI"/>
    </w:rPr>
  </w:style>
  <w:style w:type="character" w:customStyle="1" w:styleId="Otsikko6Char">
    <w:name w:val="Otsikko 6 Char"/>
    <w:basedOn w:val="Kappaleenoletusfontti"/>
    <w:link w:val="Otsikko6"/>
    <w:uiPriority w:val="9"/>
    <w:rsid w:val="00551D65"/>
    <w:rPr>
      <w:rFonts w:asciiTheme="majorHAnsi" w:eastAsiaTheme="majorEastAsia" w:hAnsiTheme="majorHAnsi" w:cstheme="majorBidi"/>
      <w:i/>
      <w:iCs/>
      <w:color w:val="243F60" w:themeColor="accent1" w:themeShade="7F"/>
      <w:sz w:val="24"/>
      <w:szCs w:val="24"/>
      <w:lang w:eastAsia="fi-FI"/>
    </w:rPr>
  </w:style>
  <w:style w:type="character" w:styleId="Voimakaskorostus">
    <w:name w:val="Intense Emphasis"/>
    <w:basedOn w:val="Kappaleenoletusfontti"/>
    <w:uiPriority w:val="21"/>
    <w:qFormat/>
    <w:rsid w:val="00551D65"/>
    <w:rPr>
      <w:b/>
      <w:bCs/>
      <w:i/>
      <w:iCs/>
      <w:color w:val="4F81BD" w:themeColor="accent1"/>
    </w:rPr>
  </w:style>
  <w:style w:type="character" w:styleId="Kirjannimike">
    <w:name w:val="Book Title"/>
    <w:basedOn w:val="Kappaleenoletusfontti"/>
    <w:uiPriority w:val="33"/>
    <w:qFormat/>
    <w:rsid w:val="00551D65"/>
    <w:rPr>
      <w:b/>
      <w:bCs/>
      <w:smallCaps/>
      <w:spacing w:val="5"/>
    </w:rPr>
  </w:style>
  <w:style w:type="paragraph" w:styleId="Erottuvalainaus">
    <w:name w:val="Intense Quote"/>
    <w:basedOn w:val="Normaali"/>
    <w:next w:val="Normaali"/>
    <w:link w:val="ErottuvalainausChar"/>
    <w:uiPriority w:val="30"/>
    <w:qFormat/>
    <w:rsid w:val="00F40F72"/>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40F72"/>
    <w:rPr>
      <w:rFonts w:ascii="Times New Roman" w:eastAsia="Times New Roman" w:hAnsi="Times New Roman" w:cs="Times New Roman"/>
      <w:b/>
      <w:bCs/>
      <w:i/>
      <w:iCs/>
      <w:color w:val="4F81BD" w:themeColor="accent1"/>
      <w:sz w:val="24"/>
      <w:szCs w:val="24"/>
      <w:lang w:eastAsia="fi-FI"/>
    </w:rPr>
  </w:style>
  <w:style w:type="character" w:customStyle="1" w:styleId="Otsikko7Char">
    <w:name w:val="Otsikko 7 Char"/>
    <w:basedOn w:val="Kappaleenoletusfontti"/>
    <w:link w:val="Otsikko7"/>
    <w:uiPriority w:val="9"/>
    <w:rsid w:val="00F40F72"/>
    <w:rPr>
      <w:rFonts w:asciiTheme="majorHAnsi" w:eastAsiaTheme="majorEastAsia" w:hAnsiTheme="majorHAnsi" w:cstheme="majorBidi"/>
      <w:i/>
      <w:iCs/>
      <w:color w:val="404040" w:themeColor="text1" w:themeTint="BF"/>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851">
      <w:bodyDiv w:val="1"/>
      <w:marLeft w:val="0"/>
      <w:marRight w:val="0"/>
      <w:marTop w:val="0"/>
      <w:marBottom w:val="0"/>
      <w:divBdr>
        <w:top w:val="none" w:sz="0" w:space="0" w:color="auto"/>
        <w:left w:val="none" w:sz="0" w:space="0" w:color="auto"/>
        <w:bottom w:val="none" w:sz="0" w:space="0" w:color="auto"/>
        <w:right w:val="none" w:sz="0" w:space="0" w:color="auto"/>
      </w:divBdr>
    </w:div>
    <w:div w:id="10781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2965-C61D-41E2-85EC-9BE3F7B2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14996</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Ruotsalainen</dc:creator>
  <cp:lastModifiedBy>Merja Eilola</cp:lastModifiedBy>
  <cp:revision>2</cp:revision>
  <dcterms:created xsi:type="dcterms:W3CDTF">2016-05-19T11:49:00Z</dcterms:created>
  <dcterms:modified xsi:type="dcterms:W3CDTF">2016-05-19T11:49:00Z</dcterms:modified>
</cp:coreProperties>
</file>