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A30163" w14:textId="10FD2E3A" w:rsidR="2F1A5E94" w:rsidRDefault="2F1A5E94" w:rsidP="10FD2E3A">
      <w:pPr>
        <w:pStyle w:val="NormaaliWWW"/>
        <w:spacing w:line="360" w:lineRule="auto"/>
        <w:jc w:val="both"/>
      </w:pPr>
    </w:p>
    <w:p w14:paraId="2FE0A725" w14:textId="15F514D2" w:rsidR="2F1A5E94" w:rsidRDefault="2F1A5E94" w:rsidP="10FD2E3A">
      <w:pPr>
        <w:pStyle w:val="NormaaliWWW"/>
        <w:spacing w:line="360" w:lineRule="auto"/>
        <w:jc w:val="both"/>
      </w:pPr>
    </w:p>
    <w:p w14:paraId="6ED93D23" w14:textId="4526730C" w:rsidR="2F1A5E94" w:rsidRDefault="2F1A5E94" w:rsidP="10FD2E3A">
      <w:pPr>
        <w:pStyle w:val="NormaaliWWW"/>
        <w:spacing w:line="360" w:lineRule="auto"/>
        <w:jc w:val="both"/>
      </w:pPr>
    </w:p>
    <w:p w14:paraId="6EF1B66A" w14:textId="283F144D" w:rsidR="2F1A5E94" w:rsidRDefault="00D025D0" w:rsidP="10FD2E3A">
      <w:pPr>
        <w:pStyle w:val="NormaaliWWW"/>
        <w:spacing w:line="360" w:lineRule="auto"/>
        <w:jc w:val="both"/>
      </w:pPr>
      <w:r>
        <w:rPr>
          <w:b/>
          <w:noProof/>
        </w:rPr>
        <w:drawing>
          <wp:inline distT="0" distB="0" distL="0" distR="0" wp14:anchorId="27509CA6" wp14:editId="5A9657C2">
            <wp:extent cx="1819275" cy="1501541"/>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1585" cy="1536461"/>
                    </a:xfrm>
                    <a:prstGeom prst="rect">
                      <a:avLst/>
                    </a:prstGeom>
                    <a:noFill/>
                  </pic:spPr>
                </pic:pic>
              </a:graphicData>
            </a:graphic>
          </wp:inline>
        </w:drawing>
      </w:r>
      <w:r w:rsidRPr="10FD2E3A">
        <w:rPr>
          <w:rFonts w:ascii="Arial" w:eastAsia="Arial" w:hAnsi="Arial" w:cs="Arial"/>
        </w:rPr>
        <w:t xml:space="preserve">  </w:t>
      </w:r>
      <w:r w:rsidRPr="004E6110">
        <w:rPr>
          <w:noProof/>
        </w:rPr>
        <w:drawing>
          <wp:inline distT="0" distB="0" distL="0" distR="0" wp14:anchorId="48A6BF4B" wp14:editId="40056DB9">
            <wp:extent cx="1495425" cy="1484265"/>
            <wp:effectExtent l="0" t="0" r="0" b="1905"/>
            <wp:docPr id="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1"/>
                    <pic:cNvPicPr>
                      <a:picLocks noChangeAspect="1"/>
                    </pic:cNvPicPr>
                  </pic:nvPicPr>
                  <pic:blipFill rotWithShape="1">
                    <a:blip r:embed="rId6">
                      <a:extLst>
                        <a:ext uri="{28A0092B-C50C-407E-A947-70E740481C1C}">
                          <a14:useLocalDpi xmlns:a14="http://schemas.microsoft.com/office/drawing/2010/main" val="0"/>
                        </a:ext>
                      </a:extLst>
                    </a:blip>
                    <a:srcRect l="8125" t="8750" r="8125" b="8125"/>
                    <a:stretch/>
                  </pic:blipFill>
                  <pic:spPr bwMode="auto">
                    <a:xfrm>
                      <a:off x="0" y="0"/>
                      <a:ext cx="1506870" cy="1495625"/>
                    </a:xfrm>
                    <a:prstGeom prst="rect">
                      <a:avLst/>
                    </a:prstGeom>
                    <a:ln>
                      <a:noFill/>
                    </a:ln>
                    <a:extLst>
                      <a:ext uri="{53640926-AAD7-44D8-BBD7-CCE9431645EC}">
                        <a14:shadowObscured xmlns:a14="http://schemas.microsoft.com/office/drawing/2010/main"/>
                      </a:ext>
                    </a:extLst>
                  </pic:spPr>
                </pic:pic>
              </a:graphicData>
            </a:graphic>
          </wp:inline>
        </w:drawing>
      </w:r>
      <w:r w:rsidRPr="10FD2E3A">
        <w:rPr>
          <w:rFonts w:ascii="Arial" w:eastAsia="Arial" w:hAnsi="Arial" w:cs="Arial"/>
        </w:rPr>
        <w:t xml:space="preserve"> </w:t>
      </w:r>
      <w:r w:rsidRPr="003E0AA5">
        <w:rPr>
          <w:b/>
          <w:noProof/>
        </w:rPr>
        <w:drawing>
          <wp:inline distT="0" distB="0" distL="0" distR="0" wp14:anchorId="491C7F85" wp14:editId="32609818">
            <wp:extent cx="2667000" cy="1498515"/>
            <wp:effectExtent l="0" t="0" r="0" b="6985"/>
            <wp:docPr id="8"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4"/>
                    <pic:cNvPicPr>
                      <a:picLocks noChangeAspect="1"/>
                    </pic:cNvPicPr>
                  </pic:nvPicPr>
                  <pic:blipFill>
                    <a:blip r:embed="rId7"/>
                    <a:stretch>
                      <a:fillRect/>
                    </a:stretch>
                  </pic:blipFill>
                  <pic:spPr>
                    <a:xfrm>
                      <a:off x="0" y="0"/>
                      <a:ext cx="2752531" cy="1546573"/>
                    </a:xfrm>
                    <a:prstGeom prst="rect">
                      <a:avLst/>
                    </a:prstGeom>
                  </pic:spPr>
                </pic:pic>
              </a:graphicData>
            </a:graphic>
          </wp:inline>
        </w:drawing>
      </w:r>
    </w:p>
    <w:p w14:paraId="2E71E2AD" w14:textId="40E8370B" w:rsidR="2F1A5E94" w:rsidRDefault="2F1A5E94" w:rsidP="10FD2E3A">
      <w:pPr>
        <w:pStyle w:val="NormaaliWWW"/>
        <w:spacing w:line="360" w:lineRule="auto"/>
        <w:jc w:val="both"/>
      </w:pPr>
    </w:p>
    <w:p w14:paraId="5CE59E0E" w14:textId="3E2B5452" w:rsidR="00CB4C02" w:rsidRDefault="00CB4C02" w:rsidP="10FD2E3A">
      <w:pPr>
        <w:pStyle w:val="NormaaliWWW"/>
        <w:spacing w:line="360" w:lineRule="auto"/>
        <w:jc w:val="both"/>
      </w:pPr>
    </w:p>
    <w:p w14:paraId="71D32A4B" w14:textId="476CDB05" w:rsidR="7FDD74BE" w:rsidRDefault="10FD2E3A" w:rsidP="10FD2E3A">
      <w:pPr>
        <w:pStyle w:val="NormaaliWWW"/>
        <w:spacing w:line="360" w:lineRule="auto"/>
        <w:jc w:val="both"/>
        <w:rPr>
          <w:sz w:val="48"/>
          <w:szCs w:val="48"/>
        </w:rPr>
      </w:pPr>
      <w:r w:rsidRPr="10FD2E3A">
        <w:rPr>
          <w:rFonts w:ascii="Arial" w:eastAsia="Arial" w:hAnsi="Arial" w:cs="Arial"/>
          <w:sz w:val="48"/>
          <w:szCs w:val="48"/>
        </w:rPr>
        <w:t>Tieto- ja viestintäteknologian raportti</w:t>
      </w:r>
    </w:p>
    <w:p w14:paraId="6981D3DF" w14:textId="2D6EA799" w:rsidR="004E6110" w:rsidRDefault="10FD2E3A" w:rsidP="10FD2E3A">
      <w:pPr>
        <w:pStyle w:val="NormaaliWWW"/>
        <w:spacing w:line="360" w:lineRule="auto"/>
        <w:jc w:val="both"/>
      </w:pPr>
      <w:r w:rsidRPr="10FD2E3A">
        <w:rPr>
          <w:rFonts w:ascii="Arial" w:eastAsia="Arial" w:hAnsi="Arial" w:cs="Arial"/>
          <w:sz w:val="36"/>
          <w:szCs w:val="36"/>
        </w:rPr>
        <w:t>Koulusovellus: Kansalliset monumentit</w:t>
      </w:r>
    </w:p>
    <w:p w14:paraId="0533A686" w14:textId="196B6778" w:rsidR="7FDD74BE" w:rsidRDefault="7FDD74BE" w:rsidP="10FD2E3A">
      <w:pPr>
        <w:pStyle w:val="NormaaliWWW"/>
        <w:spacing w:line="360" w:lineRule="auto"/>
        <w:jc w:val="both"/>
      </w:pPr>
    </w:p>
    <w:p w14:paraId="3F4F1FC7" w14:textId="1213C2D4" w:rsidR="7FDD74BE" w:rsidRDefault="10FD2E3A" w:rsidP="10FD2E3A">
      <w:pPr>
        <w:pStyle w:val="NormaaliWWW"/>
        <w:spacing w:line="360" w:lineRule="auto"/>
        <w:jc w:val="both"/>
      </w:pPr>
      <w:r w:rsidRPr="10FD2E3A">
        <w:rPr>
          <w:rFonts w:ascii="Arial" w:eastAsia="Arial" w:hAnsi="Arial" w:cs="Arial"/>
        </w:rPr>
        <w:t>26.3.2015</w:t>
      </w:r>
    </w:p>
    <w:p w14:paraId="56B836FA" w14:textId="4D3AA0C9" w:rsidR="7FDD74BE" w:rsidRDefault="10FD2E3A" w:rsidP="10FD2E3A">
      <w:pPr>
        <w:pStyle w:val="NormaaliWWW"/>
        <w:spacing w:line="360" w:lineRule="auto"/>
        <w:jc w:val="both"/>
      </w:pPr>
      <w:r w:rsidRPr="10FD2E3A">
        <w:rPr>
          <w:rFonts w:ascii="Arial" w:eastAsia="Arial" w:hAnsi="Arial" w:cs="Arial"/>
        </w:rPr>
        <w:t>Maiju Nuutinen 259658</w:t>
      </w:r>
    </w:p>
    <w:p w14:paraId="5E7A58B7" w14:textId="747A991D" w:rsidR="7FDD74BE" w:rsidRDefault="747A991D" w:rsidP="10FD2E3A">
      <w:pPr>
        <w:pStyle w:val="NormaaliWWW"/>
        <w:spacing w:line="360" w:lineRule="auto"/>
        <w:jc w:val="both"/>
      </w:pPr>
      <w:r w:rsidRPr="747A991D">
        <w:rPr>
          <w:rFonts w:ascii="Arial" w:eastAsia="Arial" w:hAnsi="Arial" w:cs="Arial"/>
        </w:rPr>
        <w:t>Joni Laasonen 185473</w:t>
      </w:r>
    </w:p>
    <w:p w14:paraId="2B44D141" w14:textId="79DE77ED" w:rsidR="7FDD74BE" w:rsidRDefault="7FDD74BE" w:rsidP="10FD2E3A">
      <w:pPr>
        <w:pStyle w:val="NormaaliWWW"/>
        <w:spacing w:line="360" w:lineRule="auto"/>
        <w:jc w:val="both"/>
      </w:pPr>
      <w:r w:rsidRPr="10FD2E3A">
        <w:rPr>
          <w:rFonts w:ascii="Arial" w:eastAsia="Arial" w:hAnsi="Arial" w:cs="Arial"/>
        </w:rPr>
        <w:t>Marianna Aukee</w:t>
      </w:r>
      <w:r w:rsidR="004E6110" w:rsidRPr="10FD2E3A">
        <w:rPr>
          <w:rFonts w:ascii="Arial" w:eastAsia="Arial" w:hAnsi="Arial" w:cs="Arial"/>
        </w:rPr>
        <w:t xml:space="preserve"> 250414</w:t>
      </w:r>
    </w:p>
    <w:p w14:paraId="5DA63FBF" w14:textId="29217543" w:rsidR="003E0AA5" w:rsidRDefault="003E0AA5" w:rsidP="10FD2E3A">
      <w:pPr>
        <w:pStyle w:val="NormaaliWWW"/>
        <w:spacing w:line="360" w:lineRule="auto"/>
        <w:jc w:val="both"/>
      </w:pPr>
    </w:p>
    <w:p w14:paraId="16FAA4E4" w14:textId="7C3F83B0" w:rsidR="00D025D0" w:rsidRDefault="00D025D0" w:rsidP="10FD2E3A">
      <w:pPr>
        <w:pStyle w:val="NormaaliWWW"/>
        <w:spacing w:line="360" w:lineRule="auto"/>
        <w:jc w:val="both"/>
      </w:pPr>
    </w:p>
    <w:p w14:paraId="40169CD7" w14:textId="4B32C02D" w:rsidR="00D025D0" w:rsidRDefault="00D025D0" w:rsidP="10FD2E3A">
      <w:pPr>
        <w:pStyle w:val="NormaaliWWW"/>
        <w:spacing w:line="360" w:lineRule="auto"/>
        <w:jc w:val="both"/>
      </w:pPr>
    </w:p>
    <w:p w14:paraId="58B6A85F" w14:textId="5B26B564" w:rsidR="001658DD" w:rsidRDefault="001658DD" w:rsidP="10FD2E3A">
      <w:pPr>
        <w:pStyle w:val="NormaaliWWW"/>
        <w:spacing w:line="360" w:lineRule="auto"/>
        <w:jc w:val="both"/>
      </w:pPr>
    </w:p>
    <w:p w14:paraId="38F34779" w14:textId="72A3BD21" w:rsidR="00683E71" w:rsidRPr="00D025D0" w:rsidRDefault="10FD2E3A" w:rsidP="10FD2E3A">
      <w:pPr>
        <w:pStyle w:val="NormaaliWWW"/>
        <w:spacing w:line="360" w:lineRule="auto"/>
        <w:jc w:val="both"/>
        <w:rPr>
          <w:b/>
        </w:rPr>
      </w:pPr>
      <w:r w:rsidRPr="10FD2E3A">
        <w:rPr>
          <w:rFonts w:ascii="Arial" w:eastAsia="Arial" w:hAnsi="Arial" w:cs="Arial"/>
          <w:b/>
          <w:bCs/>
          <w:i/>
          <w:iCs/>
          <w:sz w:val="28"/>
          <w:szCs w:val="28"/>
        </w:rPr>
        <w:t>Kansalliset monumentit-</w:t>
      </w:r>
      <w:r w:rsidRPr="10FD2E3A">
        <w:rPr>
          <w:rFonts w:ascii="Arial" w:eastAsia="Arial" w:hAnsi="Arial" w:cs="Arial"/>
          <w:b/>
          <w:bCs/>
          <w:sz w:val="28"/>
          <w:szCs w:val="28"/>
        </w:rPr>
        <w:t xml:space="preserve"> koulusovelluksen tavoitteet ja kuvaus:</w:t>
      </w:r>
    </w:p>
    <w:p w14:paraId="77205105" w14:textId="18B3913E" w:rsidR="00683E71" w:rsidRDefault="0058206F" w:rsidP="10FD2E3A">
      <w:pPr>
        <w:pStyle w:val="NormaaliWWW"/>
        <w:spacing w:line="360" w:lineRule="auto"/>
        <w:jc w:val="both"/>
      </w:pPr>
      <w:r w:rsidRPr="10FD2E3A">
        <w:rPr>
          <w:rFonts w:ascii="Arial" w:eastAsia="Arial" w:hAnsi="Arial" w:cs="Arial"/>
        </w:rPr>
        <w:t xml:space="preserve">Suunnittelimme kolme erillistä oppituntia, missä on käytössä eri teknologiasovelluksia. Näistä kolmesta oppitunnista rakensimme yhden oppitunnin, missä yhdistimme näiden kolmen oppituntien sovellukset. </w:t>
      </w:r>
      <w:r w:rsidR="002C1CCF" w:rsidRPr="10FD2E3A">
        <w:rPr>
          <w:rFonts w:ascii="Arial" w:eastAsia="Arial" w:hAnsi="Arial" w:cs="Arial"/>
        </w:rPr>
        <w:t xml:space="preserve">Tavoitteenamme oli käyttää opetuksessa iPadeja ryhmätyöskentelyn välineenä ja etsitä internetistä tietoa yhteiseen blogiin, Peda.nettiin. Lopuksi ryhmätyöt esiteltiin muulle luokalle. Ryhmätöiden aiheet selvisivät tunnin alussa QR-koodi suunnistuksessa. </w:t>
      </w:r>
    </w:p>
    <w:tbl>
      <w:tblPr>
        <w:tblStyle w:val="TaulukkoRuudukko"/>
        <w:tblW w:w="0" w:type="auto"/>
        <w:tblLook w:val="04A0" w:firstRow="1" w:lastRow="0" w:firstColumn="1" w:lastColumn="0" w:noHBand="0" w:noVBand="1"/>
      </w:tblPr>
      <w:tblGrid>
        <w:gridCol w:w="2166"/>
        <w:gridCol w:w="2003"/>
        <w:gridCol w:w="1531"/>
        <w:gridCol w:w="1497"/>
        <w:gridCol w:w="2431"/>
      </w:tblGrid>
      <w:tr w:rsidR="00683E71" w14:paraId="0AA59A90" w14:textId="77777777" w:rsidTr="3128A605">
        <w:trPr>
          <w:trHeight w:val="1700"/>
        </w:trPr>
        <w:tc>
          <w:tcPr>
            <w:tcW w:w="1933" w:type="dxa"/>
          </w:tcPr>
          <w:p w14:paraId="736E9F68" w14:textId="77777777" w:rsidR="00683E71" w:rsidRPr="00683E71" w:rsidRDefault="00683E71" w:rsidP="10FD2E3A">
            <w:pPr>
              <w:pStyle w:val="NormaaliWWW"/>
              <w:spacing w:line="360" w:lineRule="auto"/>
              <w:jc w:val="both"/>
              <w:rPr>
                <w:b/>
              </w:rPr>
            </w:pPr>
            <w:r w:rsidRPr="10FD2E3A">
              <w:rPr>
                <w:rFonts w:ascii="Arial" w:eastAsia="Arial" w:hAnsi="Arial" w:cs="Arial"/>
                <w:b/>
                <w:bCs/>
              </w:rPr>
              <w:t>Opetusuunnitelman näkökulma (keskeiset kohdat)</w:t>
            </w:r>
          </w:p>
        </w:tc>
        <w:tc>
          <w:tcPr>
            <w:tcW w:w="1774" w:type="dxa"/>
          </w:tcPr>
          <w:p w14:paraId="18268A7F" w14:textId="575A9FC3" w:rsidR="00683E71" w:rsidRPr="00683E71" w:rsidRDefault="10FD2E3A" w:rsidP="10FD2E3A">
            <w:pPr>
              <w:pStyle w:val="NormaaliWWW"/>
              <w:spacing w:line="360" w:lineRule="auto"/>
              <w:jc w:val="both"/>
              <w:rPr>
                <w:b/>
              </w:rPr>
            </w:pPr>
            <w:r w:rsidRPr="10FD2E3A">
              <w:rPr>
                <w:rFonts w:ascii="Arial" w:eastAsia="Arial" w:hAnsi="Arial" w:cs="Arial"/>
                <w:b/>
                <w:bCs/>
              </w:rPr>
              <w:t>21 taitojen näkökulma (keskeisimmät oppimistavoitteet)</w:t>
            </w:r>
          </w:p>
        </w:tc>
        <w:tc>
          <w:tcPr>
            <w:tcW w:w="1342" w:type="dxa"/>
          </w:tcPr>
          <w:p w14:paraId="2D3B0A52" w14:textId="50DA468A" w:rsidR="00683E71" w:rsidRPr="00683E71" w:rsidRDefault="10FD2E3A" w:rsidP="10FD2E3A">
            <w:pPr>
              <w:pStyle w:val="NormaaliWWW"/>
              <w:spacing w:line="360" w:lineRule="auto"/>
              <w:jc w:val="both"/>
              <w:rPr>
                <w:b/>
              </w:rPr>
            </w:pPr>
            <w:r w:rsidRPr="10FD2E3A">
              <w:rPr>
                <w:rFonts w:ascii="Arial" w:eastAsia="Arial" w:hAnsi="Arial" w:cs="Arial"/>
                <w:b/>
                <w:bCs/>
              </w:rPr>
              <w:t>”Laajempi teema” Aiheen kytkentä muuhun tietämykseen</w:t>
            </w:r>
          </w:p>
        </w:tc>
        <w:tc>
          <w:tcPr>
            <w:tcW w:w="1404" w:type="dxa"/>
          </w:tcPr>
          <w:p w14:paraId="68D610EE" w14:textId="657FB7FC" w:rsidR="00683E71" w:rsidRPr="00683E71" w:rsidRDefault="10FD2E3A" w:rsidP="10FD2E3A">
            <w:pPr>
              <w:pStyle w:val="NormaaliWWW"/>
              <w:spacing w:line="360" w:lineRule="auto"/>
              <w:jc w:val="both"/>
              <w:rPr>
                <w:b/>
              </w:rPr>
            </w:pPr>
            <w:r w:rsidRPr="10FD2E3A">
              <w:rPr>
                <w:rFonts w:ascii="Arial" w:eastAsia="Arial" w:hAnsi="Arial" w:cs="Arial"/>
                <w:b/>
                <w:bCs/>
              </w:rPr>
              <w:t>Teknologiat ja oppimisaihio (linkki)</w:t>
            </w:r>
          </w:p>
        </w:tc>
        <w:tc>
          <w:tcPr>
            <w:tcW w:w="2138" w:type="dxa"/>
          </w:tcPr>
          <w:p w14:paraId="01568DE4" w14:textId="444DF67C" w:rsidR="00683E71" w:rsidRPr="00683E71" w:rsidRDefault="10FD2E3A" w:rsidP="10FD2E3A">
            <w:pPr>
              <w:pStyle w:val="NormaaliWWW"/>
              <w:spacing w:line="360" w:lineRule="auto"/>
              <w:jc w:val="both"/>
              <w:rPr>
                <w:b/>
              </w:rPr>
            </w:pPr>
            <w:r w:rsidRPr="10FD2E3A">
              <w:rPr>
                <w:rFonts w:ascii="Arial" w:eastAsia="Arial" w:hAnsi="Arial" w:cs="Arial"/>
                <w:b/>
                <w:bCs/>
              </w:rPr>
              <w:t>Sovellusala/Tieteenala</w:t>
            </w:r>
          </w:p>
        </w:tc>
      </w:tr>
      <w:tr w:rsidR="00683E71" w14:paraId="7A746E54" w14:textId="77777777" w:rsidTr="3128A605">
        <w:trPr>
          <w:trHeight w:val="2697"/>
        </w:trPr>
        <w:tc>
          <w:tcPr>
            <w:tcW w:w="1933" w:type="dxa"/>
          </w:tcPr>
          <w:p w14:paraId="1F2096FE" w14:textId="3128A605" w:rsidR="002C1CCF" w:rsidRDefault="3128A605" w:rsidP="10FD2E3A">
            <w:pPr>
              <w:pStyle w:val="NormaaliWWW"/>
              <w:spacing w:before="0" w:beforeAutospacing="0" w:line="360" w:lineRule="auto"/>
              <w:jc w:val="both"/>
            </w:pPr>
            <w:r w:rsidRPr="3128A605">
              <w:rPr>
                <w:rFonts w:ascii="Arial" w:eastAsia="Arial" w:hAnsi="Arial" w:cs="Arial"/>
              </w:rPr>
              <w:t xml:space="preserve">Tuloksien ja tutkimuksien esittäminen eri välineillä </w:t>
            </w:r>
          </w:p>
          <w:p w14:paraId="0C20CE4D" w14:textId="04E87D45" w:rsidR="00683E71" w:rsidRDefault="00683E71" w:rsidP="10FD2E3A">
            <w:pPr>
              <w:pStyle w:val="NormaaliWWW"/>
              <w:spacing w:line="360" w:lineRule="auto"/>
              <w:jc w:val="both"/>
            </w:pPr>
          </w:p>
        </w:tc>
        <w:tc>
          <w:tcPr>
            <w:tcW w:w="1774" w:type="dxa"/>
          </w:tcPr>
          <w:p w14:paraId="676B421C" w14:textId="688F5A38" w:rsidR="00683E71" w:rsidRDefault="10FD2E3A" w:rsidP="10FD2E3A">
            <w:pPr>
              <w:pStyle w:val="NormaaliWWW"/>
              <w:spacing w:line="360" w:lineRule="auto"/>
              <w:jc w:val="both"/>
            </w:pPr>
            <w:r w:rsidRPr="10FD2E3A">
              <w:rPr>
                <w:rFonts w:ascii="Arial" w:eastAsia="Arial" w:hAnsi="Arial" w:cs="Arial"/>
              </w:rPr>
              <w:t xml:space="preserve">Kriittinen ajattelu, ongelmanratkaisu, päätöksenteko, kommunikaatio, yhteistyö, TVT, informaation lukutaito, tutkimus ja tiedonhaku </w:t>
            </w:r>
          </w:p>
          <w:p w14:paraId="1BC94E05" w14:textId="75FBE2BA" w:rsidR="00683E71" w:rsidRDefault="00683E71" w:rsidP="10FD2E3A">
            <w:pPr>
              <w:pStyle w:val="NormaaliWWW"/>
              <w:spacing w:line="360" w:lineRule="auto"/>
              <w:jc w:val="both"/>
            </w:pPr>
          </w:p>
        </w:tc>
        <w:tc>
          <w:tcPr>
            <w:tcW w:w="1342" w:type="dxa"/>
          </w:tcPr>
          <w:p w14:paraId="0AA76FDE" w14:textId="02937692" w:rsidR="00683E71" w:rsidRDefault="10FD2E3A" w:rsidP="10FD2E3A">
            <w:pPr>
              <w:pStyle w:val="NormaaliWWW"/>
              <w:spacing w:line="360" w:lineRule="auto"/>
              <w:jc w:val="both"/>
            </w:pPr>
            <w:r w:rsidRPr="10FD2E3A">
              <w:rPr>
                <w:rFonts w:ascii="Arial" w:eastAsia="Arial" w:hAnsi="Arial" w:cs="Arial"/>
              </w:rPr>
              <w:t xml:space="preserve">Kansalliset monumentit </w:t>
            </w:r>
          </w:p>
          <w:p w14:paraId="05FFF74E" w14:textId="4CF5B44F" w:rsidR="00683E71" w:rsidRDefault="00683E71" w:rsidP="10FD2E3A">
            <w:pPr>
              <w:pStyle w:val="NormaaliWWW"/>
              <w:spacing w:line="360" w:lineRule="auto"/>
              <w:jc w:val="both"/>
            </w:pPr>
          </w:p>
        </w:tc>
        <w:tc>
          <w:tcPr>
            <w:tcW w:w="1404" w:type="dxa"/>
          </w:tcPr>
          <w:p w14:paraId="4DB2C610" w14:textId="652A0AF2" w:rsidR="00683E71" w:rsidRDefault="652A0AF2" w:rsidP="10FD2E3A">
            <w:pPr>
              <w:pStyle w:val="NormaaliWWW"/>
              <w:spacing w:line="360" w:lineRule="auto"/>
              <w:jc w:val="both"/>
            </w:pPr>
            <w:r w:rsidRPr="10FD2E3A">
              <w:rPr>
                <w:rFonts w:ascii="Arial" w:eastAsia="Arial" w:hAnsi="Arial" w:cs="Arial"/>
              </w:rPr>
              <w:t>iPad + internet</w:t>
            </w:r>
          </w:p>
        </w:tc>
        <w:tc>
          <w:tcPr>
            <w:tcW w:w="2138" w:type="dxa"/>
          </w:tcPr>
          <w:p w14:paraId="46448400" w14:textId="51E40535" w:rsidR="00683E71" w:rsidRDefault="10FD2E3A" w:rsidP="10FD2E3A">
            <w:pPr>
              <w:pStyle w:val="NormaaliWWW"/>
              <w:spacing w:line="360" w:lineRule="auto"/>
              <w:jc w:val="both"/>
            </w:pPr>
            <w:r w:rsidRPr="10FD2E3A">
              <w:rPr>
                <w:rFonts w:ascii="Arial" w:eastAsia="Arial" w:hAnsi="Arial" w:cs="Arial"/>
              </w:rPr>
              <w:t xml:space="preserve">Ympäristöoppi </w:t>
            </w:r>
          </w:p>
          <w:p w14:paraId="3F88A647" w14:textId="07CB8C29" w:rsidR="00683E71" w:rsidRDefault="00683E71" w:rsidP="10FD2E3A">
            <w:pPr>
              <w:pStyle w:val="NormaaliWWW"/>
              <w:spacing w:line="360" w:lineRule="auto"/>
              <w:jc w:val="both"/>
            </w:pPr>
          </w:p>
        </w:tc>
      </w:tr>
      <w:tr w:rsidR="00683E71" w14:paraId="3FDF6954" w14:textId="77777777" w:rsidTr="3128A605">
        <w:trPr>
          <w:trHeight w:val="1222"/>
        </w:trPr>
        <w:tc>
          <w:tcPr>
            <w:tcW w:w="1933" w:type="dxa"/>
          </w:tcPr>
          <w:p w14:paraId="414B6F8C" w14:textId="034C8AD3" w:rsidR="00683E71" w:rsidRDefault="10FD2E3A" w:rsidP="10FD2E3A">
            <w:pPr>
              <w:pStyle w:val="NormaaliWWW"/>
              <w:spacing w:line="360" w:lineRule="auto"/>
              <w:jc w:val="both"/>
            </w:pPr>
            <w:r w:rsidRPr="10FD2E3A">
              <w:rPr>
                <w:rFonts w:ascii="Arial" w:eastAsia="Arial" w:hAnsi="Arial" w:cs="Arial"/>
              </w:rPr>
              <w:t xml:space="preserve">*alapuolella </w:t>
            </w:r>
          </w:p>
          <w:p w14:paraId="545B10A4" w14:textId="105C2457" w:rsidR="00683E71" w:rsidRDefault="00683E71" w:rsidP="10FD2E3A">
            <w:pPr>
              <w:pStyle w:val="NormaaliWWW"/>
              <w:spacing w:line="360" w:lineRule="auto"/>
              <w:jc w:val="both"/>
            </w:pPr>
          </w:p>
        </w:tc>
        <w:tc>
          <w:tcPr>
            <w:tcW w:w="1774" w:type="dxa"/>
          </w:tcPr>
          <w:p w14:paraId="04FFF176" w14:textId="7E2D3CAA" w:rsidR="00683E71" w:rsidRDefault="10FD2E3A" w:rsidP="10FD2E3A">
            <w:pPr>
              <w:pStyle w:val="NormaaliWWW"/>
              <w:spacing w:line="360" w:lineRule="auto"/>
              <w:jc w:val="both"/>
            </w:pPr>
            <w:r w:rsidRPr="10FD2E3A">
              <w:rPr>
                <w:rFonts w:ascii="Arial" w:eastAsia="Arial" w:hAnsi="Arial" w:cs="Arial"/>
              </w:rPr>
              <w:t xml:space="preserve">Viestintä, yhteistyö, TVT ja vastuullisuus </w:t>
            </w:r>
          </w:p>
          <w:p w14:paraId="2692753B" w14:textId="5DF1FCA2" w:rsidR="00683E71" w:rsidRDefault="00683E71" w:rsidP="10FD2E3A">
            <w:pPr>
              <w:pStyle w:val="NormaaliWWW"/>
              <w:spacing w:line="360" w:lineRule="auto"/>
              <w:jc w:val="both"/>
            </w:pPr>
          </w:p>
        </w:tc>
        <w:tc>
          <w:tcPr>
            <w:tcW w:w="1342" w:type="dxa"/>
          </w:tcPr>
          <w:p w14:paraId="02B1A4C4" w14:textId="77EF3622" w:rsidR="00683E71" w:rsidRDefault="10FD2E3A" w:rsidP="10FD2E3A">
            <w:pPr>
              <w:pStyle w:val="NormaaliWWW"/>
              <w:spacing w:line="360" w:lineRule="auto"/>
              <w:jc w:val="both"/>
            </w:pPr>
            <w:r w:rsidRPr="10FD2E3A">
              <w:rPr>
                <w:rFonts w:ascii="Arial" w:eastAsia="Arial" w:hAnsi="Arial" w:cs="Arial"/>
              </w:rPr>
              <w:lastRenderedPageBreak/>
              <w:t xml:space="preserve">Suunnistus </w:t>
            </w:r>
          </w:p>
          <w:p w14:paraId="6C76A19D" w14:textId="6FCA0073" w:rsidR="00683E71" w:rsidRDefault="00683E71" w:rsidP="10FD2E3A">
            <w:pPr>
              <w:pStyle w:val="NormaaliWWW"/>
              <w:spacing w:line="360" w:lineRule="auto"/>
              <w:jc w:val="both"/>
            </w:pPr>
          </w:p>
        </w:tc>
        <w:tc>
          <w:tcPr>
            <w:tcW w:w="1404" w:type="dxa"/>
          </w:tcPr>
          <w:p w14:paraId="169EBC31" w14:textId="2507D114" w:rsidR="00683E71" w:rsidRDefault="10FD2E3A" w:rsidP="10FD2E3A">
            <w:pPr>
              <w:pStyle w:val="NormaaliWWW"/>
              <w:spacing w:line="360" w:lineRule="auto"/>
              <w:jc w:val="both"/>
            </w:pPr>
            <w:r w:rsidRPr="10FD2E3A">
              <w:rPr>
                <w:rFonts w:ascii="Arial" w:eastAsia="Arial" w:hAnsi="Arial" w:cs="Arial"/>
              </w:rPr>
              <w:t xml:space="preserve">QR-koodi </w:t>
            </w:r>
          </w:p>
          <w:p w14:paraId="624300A2" w14:textId="131878EC" w:rsidR="00683E71" w:rsidRDefault="00683E71" w:rsidP="10FD2E3A">
            <w:pPr>
              <w:pStyle w:val="NormaaliWWW"/>
              <w:spacing w:line="360" w:lineRule="auto"/>
              <w:jc w:val="both"/>
            </w:pPr>
          </w:p>
        </w:tc>
        <w:tc>
          <w:tcPr>
            <w:tcW w:w="2138" w:type="dxa"/>
          </w:tcPr>
          <w:p w14:paraId="3AFE5D37" w14:textId="403A27A0" w:rsidR="00683E71" w:rsidRDefault="10FD2E3A" w:rsidP="10FD2E3A">
            <w:pPr>
              <w:pStyle w:val="NormaaliWWW"/>
              <w:spacing w:line="360" w:lineRule="auto"/>
              <w:jc w:val="both"/>
            </w:pPr>
            <w:r w:rsidRPr="10FD2E3A">
              <w:rPr>
                <w:rFonts w:ascii="Arial" w:eastAsia="Arial" w:hAnsi="Arial" w:cs="Arial"/>
              </w:rPr>
              <w:t xml:space="preserve">Taide ja taitoaineet -&gt; liikunta </w:t>
            </w:r>
          </w:p>
          <w:p w14:paraId="157514CC" w14:textId="66C65F86" w:rsidR="00683E71" w:rsidRDefault="00683E71" w:rsidP="10FD2E3A">
            <w:pPr>
              <w:pStyle w:val="NormaaliWWW"/>
              <w:spacing w:line="360" w:lineRule="auto"/>
              <w:jc w:val="both"/>
            </w:pPr>
          </w:p>
        </w:tc>
      </w:tr>
      <w:tr w:rsidR="00683E71" w14:paraId="0FE85DBD" w14:textId="77777777" w:rsidTr="3128A605">
        <w:trPr>
          <w:trHeight w:val="1713"/>
        </w:trPr>
        <w:tc>
          <w:tcPr>
            <w:tcW w:w="1933" w:type="dxa"/>
          </w:tcPr>
          <w:p w14:paraId="43137FA6" w14:textId="073DF130" w:rsidR="00683E71" w:rsidRDefault="10FD2E3A" w:rsidP="10FD2E3A">
            <w:pPr>
              <w:pStyle w:val="NormaaliWWW"/>
              <w:spacing w:line="360" w:lineRule="auto"/>
              <w:jc w:val="both"/>
            </w:pPr>
            <w:r w:rsidRPr="10FD2E3A">
              <w:rPr>
                <w:rFonts w:ascii="Arial" w:eastAsia="Arial" w:hAnsi="Arial" w:cs="Arial"/>
              </w:rPr>
              <w:lastRenderedPageBreak/>
              <w:t xml:space="preserve">**alapuolella </w:t>
            </w:r>
          </w:p>
          <w:p w14:paraId="13368D49" w14:textId="002AAC0C" w:rsidR="00683E71" w:rsidRDefault="00683E71" w:rsidP="10FD2E3A">
            <w:pPr>
              <w:pStyle w:val="NormaaliWWW"/>
              <w:spacing w:line="360" w:lineRule="auto"/>
              <w:jc w:val="both"/>
            </w:pPr>
          </w:p>
        </w:tc>
        <w:tc>
          <w:tcPr>
            <w:tcW w:w="1774" w:type="dxa"/>
          </w:tcPr>
          <w:p w14:paraId="704BFBFC" w14:textId="7C3240EB" w:rsidR="00683E71" w:rsidRDefault="10FD2E3A" w:rsidP="10FD2E3A">
            <w:pPr>
              <w:pStyle w:val="NormaaliWWW"/>
              <w:spacing w:line="360" w:lineRule="auto"/>
              <w:jc w:val="both"/>
            </w:pPr>
            <w:r w:rsidRPr="10FD2E3A">
              <w:rPr>
                <w:rFonts w:ascii="Arial" w:eastAsia="Arial" w:hAnsi="Arial" w:cs="Arial"/>
              </w:rPr>
              <w:t xml:space="preserve">Yhteistyö, kriittinen ajattelu, päätöksenteko, viestintä ja TVT </w:t>
            </w:r>
          </w:p>
          <w:p w14:paraId="6D0C574A" w14:textId="01AB52AE" w:rsidR="00683E71" w:rsidRDefault="00683E71" w:rsidP="10FD2E3A">
            <w:pPr>
              <w:pStyle w:val="NormaaliWWW"/>
              <w:spacing w:line="360" w:lineRule="auto"/>
              <w:jc w:val="both"/>
            </w:pPr>
          </w:p>
        </w:tc>
        <w:tc>
          <w:tcPr>
            <w:tcW w:w="1342" w:type="dxa"/>
          </w:tcPr>
          <w:p w14:paraId="0FECE9FC" w14:textId="7887D510" w:rsidR="00683E71" w:rsidRDefault="10FD2E3A" w:rsidP="10FD2E3A">
            <w:pPr>
              <w:pStyle w:val="NormaaliWWW"/>
              <w:spacing w:line="360" w:lineRule="auto"/>
              <w:jc w:val="both"/>
            </w:pPr>
            <w:r w:rsidRPr="10FD2E3A">
              <w:rPr>
                <w:rFonts w:ascii="Arial" w:eastAsia="Arial" w:hAnsi="Arial" w:cs="Arial"/>
              </w:rPr>
              <w:t xml:space="preserve">Tekstin tuottaminen </w:t>
            </w:r>
          </w:p>
          <w:p w14:paraId="15B81AC1" w14:textId="04F10210" w:rsidR="00683E71" w:rsidRDefault="00683E71" w:rsidP="10FD2E3A">
            <w:pPr>
              <w:pStyle w:val="NormaaliWWW"/>
              <w:spacing w:line="360" w:lineRule="auto"/>
              <w:jc w:val="both"/>
            </w:pPr>
          </w:p>
        </w:tc>
        <w:tc>
          <w:tcPr>
            <w:tcW w:w="1404" w:type="dxa"/>
          </w:tcPr>
          <w:p w14:paraId="407DC01E" w14:textId="77777777" w:rsidR="00683E71" w:rsidRDefault="00683E71" w:rsidP="10FD2E3A">
            <w:pPr>
              <w:pStyle w:val="NormaaliWWW"/>
              <w:spacing w:line="360" w:lineRule="auto"/>
              <w:jc w:val="both"/>
            </w:pPr>
            <w:r w:rsidRPr="10FD2E3A">
              <w:rPr>
                <w:rFonts w:ascii="Arial" w:eastAsia="Arial" w:hAnsi="Arial" w:cs="Arial"/>
              </w:rPr>
              <w:t xml:space="preserve">Ryhmäntyön kirjoittaminen, power-point -ohjelma </w:t>
            </w:r>
          </w:p>
          <w:p w14:paraId="0EE6DDA5" w14:textId="34F11CC0" w:rsidR="00683E71" w:rsidRDefault="00683E71" w:rsidP="10FD2E3A">
            <w:pPr>
              <w:pStyle w:val="NormaaliWWW"/>
              <w:spacing w:line="360" w:lineRule="auto"/>
              <w:jc w:val="both"/>
            </w:pPr>
          </w:p>
        </w:tc>
        <w:tc>
          <w:tcPr>
            <w:tcW w:w="2138" w:type="dxa"/>
          </w:tcPr>
          <w:p w14:paraId="4BA44C72" w14:textId="6A3910BF" w:rsidR="00683E71" w:rsidRDefault="10FD2E3A" w:rsidP="10FD2E3A">
            <w:pPr>
              <w:pStyle w:val="NormaaliWWW"/>
              <w:spacing w:line="360" w:lineRule="auto"/>
              <w:jc w:val="both"/>
            </w:pPr>
            <w:r w:rsidRPr="10FD2E3A">
              <w:rPr>
                <w:rFonts w:ascii="Arial" w:eastAsia="Arial" w:hAnsi="Arial" w:cs="Arial"/>
              </w:rPr>
              <w:t xml:space="preserve">Humanistiset aineet -&gt; äidinkieli </w:t>
            </w:r>
          </w:p>
          <w:p w14:paraId="37565E11" w14:textId="77898E7C" w:rsidR="00683E71" w:rsidRDefault="00683E71" w:rsidP="10FD2E3A">
            <w:pPr>
              <w:pStyle w:val="NormaaliWWW"/>
              <w:spacing w:line="360" w:lineRule="auto"/>
              <w:jc w:val="both"/>
            </w:pPr>
          </w:p>
        </w:tc>
      </w:tr>
      <w:tr w:rsidR="00683E71" w14:paraId="655BC1D0" w14:textId="77777777" w:rsidTr="3128A605">
        <w:trPr>
          <w:trHeight w:val="1222"/>
        </w:trPr>
        <w:tc>
          <w:tcPr>
            <w:tcW w:w="1933" w:type="dxa"/>
          </w:tcPr>
          <w:p w14:paraId="304EDF83" w14:textId="089984FD" w:rsidR="00683E71" w:rsidRDefault="00683E71" w:rsidP="10FD2E3A">
            <w:pPr>
              <w:pStyle w:val="NormaaliWWW"/>
              <w:spacing w:line="360" w:lineRule="auto"/>
              <w:jc w:val="both"/>
            </w:pPr>
          </w:p>
        </w:tc>
        <w:tc>
          <w:tcPr>
            <w:tcW w:w="1774" w:type="dxa"/>
          </w:tcPr>
          <w:p w14:paraId="2FFFE211" w14:textId="20B1000C" w:rsidR="00683E71" w:rsidRDefault="00683E71" w:rsidP="10FD2E3A">
            <w:pPr>
              <w:pStyle w:val="NormaaliWWW"/>
              <w:spacing w:line="360" w:lineRule="auto"/>
              <w:jc w:val="both"/>
            </w:pPr>
          </w:p>
        </w:tc>
        <w:tc>
          <w:tcPr>
            <w:tcW w:w="1342" w:type="dxa"/>
          </w:tcPr>
          <w:p w14:paraId="0EF9A227" w14:textId="37F19553" w:rsidR="00683E71" w:rsidRDefault="10FD2E3A" w:rsidP="10FD2E3A">
            <w:pPr>
              <w:pStyle w:val="NormaaliWWW"/>
              <w:spacing w:line="360" w:lineRule="auto"/>
              <w:jc w:val="both"/>
            </w:pPr>
            <w:r w:rsidRPr="10FD2E3A">
              <w:rPr>
                <w:rFonts w:ascii="Arial" w:eastAsia="Arial" w:hAnsi="Arial" w:cs="Arial"/>
              </w:rPr>
              <w:t xml:space="preserve">Kansalliset monumentit </w:t>
            </w:r>
          </w:p>
          <w:p w14:paraId="03328FCA" w14:textId="45A73B22" w:rsidR="00683E71" w:rsidRDefault="00683E71" w:rsidP="10FD2E3A">
            <w:pPr>
              <w:pStyle w:val="NormaaliWWW"/>
              <w:spacing w:line="360" w:lineRule="auto"/>
              <w:jc w:val="both"/>
            </w:pPr>
          </w:p>
        </w:tc>
        <w:tc>
          <w:tcPr>
            <w:tcW w:w="1404" w:type="dxa"/>
          </w:tcPr>
          <w:p w14:paraId="6700B81D" w14:textId="77777777" w:rsidR="00683E71" w:rsidRDefault="00683E71" w:rsidP="10FD2E3A">
            <w:pPr>
              <w:pStyle w:val="NormaaliWWW"/>
              <w:spacing w:line="360" w:lineRule="auto"/>
              <w:jc w:val="both"/>
            </w:pPr>
            <w:r w:rsidRPr="10FD2E3A">
              <w:rPr>
                <w:rFonts w:ascii="Arial" w:eastAsia="Arial" w:hAnsi="Arial" w:cs="Arial"/>
              </w:rPr>
              <w:t xml:space="preserve">QR-koodi, iPad, PedaNet </w:t>
            </w:r>
          </w:p>
          <w:p w14:paraId="685C9333" w14:textId="5E6B1BFA" w:rsidR="00683E71" w:rsidRDefault="00683E71" w:rsidP="10FD2E3A">
            <w:pPr>
              <w:pStyle w:val="NormaaliWWW"/>
              <w:spacing w:line="360" w:lineRule="auto"/>
              <w:jc w:val="both"/>
            </w:pPr>
          </w:p>
        </w:tc>
        <w:tc>
          <w:tcPr>
            <w:tcW w:w="2138" w:type="dxa"/>
          </w:tcPr>
          <w:p w14:paraId="01EC7044" w14:textId="1CD74032" w:rsidR="00683E71" w:rsidRDefault="10FD2E3A" w:rsidP="10FD2E3A">
            <w:pPr>
              <w:pStyle w:val="NormaaliWWW"/>
              <w:spacing w:line="360" w:lineRule="auto"/>
              <w:jc w:val="both"/>
            </w:pPr>
            <w:r w:rsidRPr="10FD2E3A">
              <w:rPr>
                <w:rFonts w:ascii="Arial" w:eastAsia="Arial" w:hAnsi="Arial" w:cs="Arial"/>
              </w:rPr>
              <w:t xml:space="preserve">Ympäristöoppi /INTEGROIVA </w:t>
            </w:r>
          </w:p>
          <w:p w14:paraId="7AF85067" w14:textId="1FACC49C" w:rsidR="00683E71" w:rsidRDefault="00683E71" w:rsidP="10FD2E3A">
            <w:pPr>
              <w:pStyle w:val="NormaaliWWW"/>
              <w:spacing w:line="360" w:lineRule="auto"/>
              <w:jc w:val="both"/>
            </w:pPr>
          </w:p>
        </w:tc>
      </w:tr>
    </w:tbl>
    <w:p w14:paraId="4C811399" w14:textId="11C341D6" w:rsidR="5E270BF7" w:rsidRDefault="5E270BF7" w:rsidP="10FD2E3A">
      <w:pPr>
        <w:spacing w:line="360" w:lineRule="auto"/>
        <w:jc w:val="both"/>
      </w:pPr>
      <w:r w:rsidRPr="10FD2E3A">
        <w:rPr>
          <w:rFonts w:ascii="Arial" w:eastAsia="Arial" w:hAnsi="Arial" w:cs="Arial"/>
          <w:sz w:val="24"/>
          <w:szCs w:val="24"/>
          <w:lang w:val="en-US"/>
        </w:rPr>
        <w:t>*Liikunta + TVT:</w:t>
      </w:r>
      <w:r w:rsidRPr="10FD2E3A">
        <w:rPr>
          <w:rFonts w:ascii="Arial" w:eastAsia="Arial" w:hAnsi="Arial" w:cs="Arial"/>
          <w:sz w:val="24"/>
          <w:szCs w:val="24"/>
        </w:rPr>
        <w:t xml:space="preserve"> </w:t>
      </w:r>
    </w:p>
    <w:p w14:paraId="6C29EE86" w14:textId="3A1CD51A" w:rsidR="5E270BF7" w:rsidRDefault="10FD2E3A" w:rsidP="10FD2E3A">
      <w:pPr>
        <w:pStyle w:val="Luettelokappale"/>
        <w:numPr>
          <w:ilvl w:val="0"/>
          <w:numId w:val="2"/>
        </w:numPr>
        <w:spacing w:line="360" w:lineRule="auto"/>
        <w:jc w:val="both"/>
        <w:rPr>
          <w:rFonts w:ascii="Arial" w:eastAsia="Arial" w:hAnsi="Arial" w:cs="Arial"/>
          <w:sz w:val="24"/>
          <w:szCs w:val="24"/>
        </w:rPr>
      </w:pPr>
      <w:r w:rsidRPr="10FD2E3A">
        <w:rPr>
          <w:rFonts w:ascii="Arial" w:eastAsia="Arial" w:hAnsi="Arial" w:cs="Arial"/>
          <w:sz w:val="24"/>
          <w:szCs w:val="24"/>
        </w:rPr>
        <w:t xml:space="preserve">Tieto- ja viestintäteknologiaa hyödynnetään monipuolisesti eri oppiaineissa ja vahvistetaan yhteisöllistä oppimista. </w:t>
      </w:r>
    </w:p>
    <w:p w14:paraId="3879D232" w14:textId="0C14B0F5" w:rsidR="5E270BF7" w:rsidRDefault="10FD2E3A" w:rsidP="10FD2E3A">
      <w:pPr>
        <w:pStyle w:val="Luettelokappale"/>
        <w:numPr>
          <w:ilvl w:val="0"/>
          <w:numId w:val="2"/>
        </w:numPr>
        <w:spacing w:line="360" w:lineRule="auto"/>
        <w:jc w:val="both"/>
        <w:rPr>
          <w:rFonts w:ascii="Arial" w:eastAsia="Arial" w:hAnsi="Arial" w:cs="Arial"/>
          <w:sz w:val="24"/>
          <w:szCs w:val="24"/>
        </w:rPr>
      </w:pPr>
      <w:r w:rsidRPr="10FD2E3A">
        <w:rPr>
          <w:rFonts w:ascii="Arial" w:eastAsia="Arial" w:hAnsi="Arial" w:cs="Arial"/>
          <w:sz w:val="24"/>
          <w:szCs w:val="24"/>
        </w:rPr>
        <w:t xml:space="preserve">Oppilaat oppivat käyttämään erilaisia laitteita, ohjelmistoja ja palveluita sekä ymmärtämään niiden käyttö- ja toimintalogiikkaa. </w:t>
      </w:r>
    </w:p>
    <w:p w14:paraId="1D804281" w14:textId="477748A5" w:rsidR="5E270BF7" w:rsidRDefault="5E270BF7" w:rsidP="10FD2E3A">
      <w:pPr>
        <w:pStyle w:val="Luettelokappale"/>
        <w:numPr>
          <w:ilvl w:val="0"/>
          <w:numId w:val="2"/>
        </w:numPr>
        <w:spacing w:line="360" w:lineRule="auto"/>
        <w:jc w:val="both"/>
        <w:rPr>
          <w:rFonts w:ascii="Arial" w:eastAsia="Arial" w:hAnsi="Arial" w:cs="Arial"/>
          <w:sz w:val="24"/>
          <w:szCs w:val="24"/>
        </w:rPr>
      </w:pPr>
      <w:r w:rsidRPr="10FD2E3A">
        <w:rPr>
          <w:rFonts w:ascii="Arial" w:eastAsia="Arial" w:hAnsi="Arial" w:cs="Arial"/>
          <w:sz w:val="24"/>
          <w:szCs w:val="24"/>
          <w:lang w:val="en-US"/>
        </w:rPr>
        <w:t>Liikunnan opetuksen tavoitteita:</w:t>
      </w:r>
      <w:r w:rsidRPr="10FD2E3A">
        <w:rPr>
          <w:rFonts w:ascii="Arial" w:eastAsia="Arial" w:hAnsi="Arial" w:cs="Arial"/>
          <w:sz w:val="24"/>
          <w:szCs w:val="24"/>
        </w:rPr>
        <w:t xml:space="preserve"> </w:t>
      </w:r>
    </w:p>
    <w:p w14:paraId="02269CF9" w14:textId="2D65BA99" w:rsidR="5E270BF7" w:rsidRDefault="10FD2E3A" w:rsidP="10FD2E3A">
      <w:pPr>
        <w:pStyle w:val="Luettelokappale"/>
        <w:numPr>
          <w:ilvl w:val="1"/>
          <w:numId w:val="2"/>
        </w:numPr>
        <w:spacing w:line="360" w:lineRule="auto"/>
        <w:jc w:val="both"/>
        <w:rPr>
          <w:rFonts w:ascii="Arial" w:eastAsia="Arial" w:hAnsi="Arial" w:cs="Arial"/>
          <w:sz w:val="24"/>
          <w:szCs w:val="24"/>
        </w:rPr>
      </w:pPr>
      <w:r w:rsidRPr="10FD2E3A">
        <w:rPr>
          <w:rFonts w:ascii="Arial" w:eastAsia="Arial" w:hAnsi="Arial" w:cs="Arial"/>
          <w:sz w:val="24"/>
          <w:szCs w:val="24"/>
        </w:rPr>
        <w:t xml:space="preserve">tasapaino- ja liikkumistaidot eri ympäristöissä ja tilanteissa </w:t>
      </w:r>
    </w:p>
    <w:p w14:paraId="135C1F7F" w14:textId="033A691E" w:rsidR="5E270BF7" w:rsidRDefault="5E270BF7" w:rsidP="10FD2E3A">
      <w:pPr>
        <w:pStyle w:val="Luettelokappale"/>
        <w:numPr>
          <w:ilvl w:val="1"/>
          <w:numId w:val="2"/>
        </w:numPr>
        <w:spacing w:line="360" w:lineRule="auto"/>
        <w:jc w:val="both"/>
        <w:rPr>
          <w:rFonts w:ascii="Arial" w:eastAsia="Arial" w:hAnsi="Arial" w:cs="Arial"/>
          <w:sz w:val="24"/>
          <w:szCs w:val="24"/>
        </w:rPr>
      </w:pPr>
      <w:r w:rsidRPr="10FD2E3A">
        <w:rPr>
          <w:rFonts w:ascii="Arial" w:eastAsia="Arial" w:hAnsi="Arial" w:cs="Arial"/>
          <w:sz w:val="24"/>
          <w:szCs w:val="24"/>
          <w:lang w:val="en-US"/>
        </w:rPr>
        <w:t xml:space="preserve">vuorovaikutus- ja työskentelytaidot </w:t>
      </w:r>
    </w:p>
    <w:p w14:paraId="671D072B" w14:textId="4F2A9051" w:rsidR="5E270BF7" w:rsidRDefault="10FD2E3A" w:rsidP="10FD2E3A">
      <w:pPr>
        <w:pStyle w:val="Luettelokappale"/>
        <w:numPr>
          <w:ilvl w:val="1"/>
          <w:numId w:val="2"/>
        </w:numPr>
        <w:spacing w:line="360" w:lineRule="auto"/>
        <w:jc w:val="both"/>
        <w:rPr>
          <w:rFonts w:ascii="Arial" w:eastAsia="Arial" w:hAnsi="Arial" w:cs="Arial"/>
          <w:sz w:val="24"/>
          <w:szCs w:val="24"/>
        </w:rPr>
      </w:pPr>
      <w:r w:rsidRPr="10FD2E3A">
        <w:rPr>
          <w:rFonts w:ascii="Arial" w:eastAsia="Arial" w:hAnsi="Arial" w:cs="Arial"/>
          <w:sz w:val="24"/>
          <w:szCs w:val="24"/>
        </w:rPr>
        <w:t xml:space="preserve">tunteiden säätely ja ilmaisu toiset huomioon ottaen </w:t>
      </w:r>
    </w:p>
    <w:p w14:paraId="324AA0E9" w14:textId="3E54C079" w:rsidR="5E270BF7" w:rsidRDefault="10FD2E3A" w:rsidP="10FD2E3A">
      <w:pPr>
        <w:pStyle w:val="Luettelokappale"/>
        <w:numPr>
          <w:ilvl w:val="0"/>
          <w:numId w:val="2"/>
        </w:numPr>
        <w:spacing w:line="360" w:lineRule="auto"/>
        <w:jc w:val="both"/>
        <w:rPr>
          <w:rFonts w:ascii="Arial" w:eastAsia="Arial" w:hAnsi="Arial" w:cs="Arial"/>
          <w:sz w:val="24"/>
          <w:szCs w:val="24"/>
        </w:rPr>
      </w:pPr>
      <w:r w:rsidRPr="10FD2E3A">
        <w:rPr>
          <w:rFonts w:ascii="Arial" w:eastAsia="Arial" w:hAnsi="Arial" w:cs="Arial"/>
          <w:sz w:val="24"/>
          <w:szCs w:val="24"/>
        </w:rPr>
        <w:t xml:space="preserve">Liikunnan opetukseen valitaan sellaisia oppilaiden kehitysvaiheeseen soveltuvia turvallisia tehtäviä, joissa harjaannutetaan havainto- ja ratkaisuntekotaitoja liikuntatilanteisiin sovellettuina (esim. </w:t>
      </w:r>
      <w:r w:rsidRPr="10FD2E3A">
        <w:rPr>
          <w:rFonts w:ascii="Arial" w:eastAsia="Arial" w:hAnsi="Arial" w:cs="Arial"/>
          <w:b/>
          <w:bCs/>
          <w:sz w:val="24"/>
          <w:szCs w:val="24"/>
        </w:rPr>
        <w:t>luontoliikunta</w:t>
      </w:r>
      <w:r w:rsidRPr="10FD2E3A">
        <w:rPr>
          <w:rFonts w:ascii="Arial" w:eastAsia="Arial" w:hAnsi="Arial" w:cs="Arial"/>
          <w:sz w:val="24"/>
          <w:szCs w:val="24"/>
        </w:rPr>
        <w:t xml:space="preserve"> ja palloilut). </w:t>
      </w:r>
    </w:p>
    <w:p w14:paraId="1749C23F" w14:textId="7135A002" w:rsidR="5E270BF7" w:rsidRDefault="10FD2E3A" w:rsidP="10FD2E3A">
      <w:pPr>
        <w:numPr>
          <w:ilvl w:val="0"/>
          <w:numId w:val="2"/>
        </w:numPr>
        <w:spacing w:line="360" w:lineRule="auto"/>
        <w:jc w:val="both"/>
        <w:rPr>
          <w:rFonts w:ascii="Arial" w:eastAsia="Arial" w:hAnsi="Arial" w:cs="Arial"/>
          <w:sz w:val="24"/>
          <w:szCs w:val="24"/>
        </w:rPr>
      </w:pPr>
      <w:r w:rsidRPr="10FD2E3A">
        <w:rPr>
          <w:rFonts w:ascii="Arial" w:eastAsia="Arial" w:hAnsi="Arial" w:cs="Arial"/>
          <w:sz w:val="24"/>
          <w:szCs w:val="24"/>
        </w:rPr>
        <w:t xml:space="preserve">Liikuntateknologian hyödyntämisellä tuetaan liikunnanopetuksen tavoitteiden saavuttamista. </w:t>
      </w:r>
    </w:p>
    <w:p w14:paraId="437B0588" w14:textId="2C910D55" w:rsidR="00082FAD" w:rsidRDefault="00082FAD" w:rsidP="00082FAD">
      <w:pPr>
        <w:spacing w:line="360" w:lineRule="auto"/>
        <w:jc w:val="both"/>
        <w:rPr>
          <w:rFonts w:ascii="Arial" w:eastAsia="Arial" w:hAnsi="Arial" w:cs="Arial"/>
          <w:sz w:val="24"/>
          <w:szCs w:val="24"/>
        </w:rPr>
      </w:pPr>
    </w:p>
    <w:p w14:paraId="215748D0" w14:textId="77777777" w:rsidR="00082FAD" w:rsidRDefault="00082FAD" w:rsidP="00082FAD">
      <w:pPr>
        <w:spacing w:line="360" w:lineRule="auto"/>
        <w:jc w:val="both"/>
        <w:rPr>
          <w:rFonts w:ascii="Arial" w:eastAsia="Arial" w:hAnsi="Arial" w:cs="Arial"/>
          <w:sz w:val="24"/>
          <w:szCs w:val="24"/>
        </w:rPr>
      </w:pPr>
    </w:p>
    <w:p w14:paraId="512F4830" w14:textId="68E79DB0" w:rsidR="5E270BF7" w:rsidRDefault="5E270BF7" w:rsidP="10FD2E3A">
      <w:pPr>
        <w:spacing w:line="360" w:lineRule="auto"/>
        <w:jc w:val="both"/>
      </w:pPr>
      <w:r w:rsidRPr="10FD2E3A">
        <w:rPr>
          <w:rFonts w:ascii="Arial" w:eastAsia="Arial" w:hAnsi="Arial" w:cs="Arial"/>
          <w:sz w:val="24"/>
          <w:szCs w:val="24"/>
          <w:lang w:val="en-US"/>
        </w:rPr>
        <w:lastRenderedPageBreak/>
        <w:t>**Äidinkieli + TVT:</w:t>
      </w:r>
      <w:r w:rsidRPr="10FD2E3A">
        <w:rPr>
          <w:rFonts w:ascii="Arial" w:eastAsia="Arial" w:hAnsi="Arial" w:cs="Arial"/>
          <w:sz w:val="24"/>
          <w:szCs w:val="24"/>
        </w:rPr>
        <w:t xml:space="preserve"> </w:t>
      </w:r>
    </w:p>
    <w:p w14:paraId="019E0996" w14:textId="7588D5CF" w:rsidR="5E270BF7" w:rsidRDefault="10FD2E3A" w:rsidP="10FD2E3A">
      <w:pPr>
        <w:pStyle w:val="Luettelokappale"/>
        <w:numPr>
          <w:ilvl w:val="0"/>
          <w:numId w:val="2"/>
        </w:numPr>
        <w:spacing w:line="360" w:lineRule="auto"/>
        <w:jc w:val="both"/>
        <w:rPr>
          <w:rFonts w:ascii="Arial" w:eastAsia="Arial" w:hAnsi="Arial" w:cs="Arial"/>
          <w:sz w:val="24"/>
          <w:szCs w:val="24"/>
        </w:rPr>
      </w:pPr>
      <w:r w:rsidRPr="10FD2E3A">
        <w:rPr>
          <w:rFonts w:ascii="Arial" w:eastAsia="Arial" w:hAnsi="Arial" w:cs="Arial"/>
          <w:sz w:val="24"/>
          <w:szCs w:val="24"/>
        </w:rPr>
        <w:t xml:space="preserve">Tieto- ja viestintäteknologiaa hyödynnetään monipuolisesti eri oppiaineissa ja vahvistetaan yhteisöllistä oppimista. </w:t>
      </w:r>
    </w:p>
    <w:p w14:paraId="04BADC15" w14:textId="25A31B70" w:rsidR="5E270BF7" w:rsidRDefault="10FD2E3A" w:rsidP="10FD2E3A">
      <w:pPr>
        <w:pStyle w:val="Luettelokappale"/>
        <w:numPr>
          <w:ilvl w:val="0"/>
          <w:numId w:val="2"/>
        </w:numPr>
        <w:spacing w:line="360" w:lineRule="auto"/>
        <w:jc w:val="both"/>
        <w:rPr>
          <w:rFonts w:ascii="Arial" w:eastAsia="Arial" w:hAnsi="Arial" w:cs="Arial"/>
          <w:sz w:val="24"/>
          <w:szCs w:val="24"/>
        </w:rPr>
      </w:pPr>
      <w:r w:rsidRPr="10FD2E3A">
        <w:rPr>
          <w:rFonts w:ascii="Arial" w:eastAsia="Arial" w:hAnsi="Arial" w:cs="Arial"/>
          <w:sz w:val="24"/>
          <w:szCs w:val="24"/>
        </w:rPr>
        <w:t xml:space="preserve">He harjaantuvat sujuvaan tekstin tuottamiseen ja käsittelyyn eri välineillä... </w:t>
      </w:r>
    </w:p>
    <w:p w14:paraId="05941B3F" w14:textId="08F9FF41" w:rsidR="5E270BF7" w:rsidRDefault="5E270BF7" w:rsidP="10FD2E3A">
      <w:pPr>
        <w:pStyle w:val="Luettelokappale"/>
        <w:numPr>
          <w:ilvl w:val="0"/>
          <w:numId w:val="2"/>
        </w:numPr>
        <w:spacing w:line="360" w:lineRule="auto"/>
        <w:jc w:val="both"/>
        <w:rPr>
          <w:rFonts w:ascii="Arial" w:eastAsia="Arial" w:hAnsi="Arial" w:cs="Arial"/>
          <w:sz w:val="24"/>
          <w:szCs w:val="24"/>
        </w:rPr>
      </w:pPr>
      <w:r w:rsidRPr="10FD2E3A">
        <w:rPr>
          <w:rFonts w:ascii="Arial" w:eastAsia="Arial" w:hAnsi="Arial" w:cs="Arial"/>
          <w:sz w:val="24"/>
          <w:szCs w:val="24"/>
        </w:rPr>
        <w:t xml:space="preserve">Oppilaita kannustetaan etsimään itselle sopivia ilmaisutapoja ja käyttämään tvt:tä työskentelyn ja tuotosten dokumentoinnissa ja arvioinnissa. </w:t>
      </w:r>
    </w:p>
    <w:p w14:paraId="7CE589B3" w14:textId="161EDCA5" w:rsidR="5E270BF7" w:rsidRDefault="10FD2E3A" w:rsidP="10FD2E3A">
      <w:pPr>
        <w:pStyle w:val="Luettelokappale"/>
        <w:numPr>
          <w:ilvl w:val="0"/>
          <w:numId w:val="2"/>
        </w:numPr>
        <w:spacing w:line="360" w:lineRule="auto"/>
        <w:jc w:val="both"/>
        <w:rPr>
          <w:rFonts w:ascii="Arial" w:eastAsia="Arial" w:hAnsi="Arial" w:cs="Arial"/>
          <w:sz w:val="24"/>
          <w:szCs w:val="24"/>
        </w:rPr>
      </w:pPr>
      <w:r w:rsidRPr="10FD2E3A">
        <w:rPr>
          <w:rFonts w:ascii="Arial" w:eastAsia="Arial" w:hAnsi="Arial" w:cs="Arial"/>
          <w:b/>
          <w:bCs/>
          <w:sz w:val="24"/>
          <w:szCs w:val="24"/>
        </w:rPr>
        <w:t>Tavoitteena on kielellisesti virikkeinen ja yhteisöllinen oppimisympäristö,</w:t>
      </w:r>
      <w:r w:rsidRPr="10FD2E3A">
        <w:rPr>
          <w:rFonts w:ascii="Arial" w:eastAsia="Arial" w:hAnsi="Arial" w:cs="Arial"/>
          <w:sz w:val="24"/>
          <w:szCs w:val="24"/>
        </w:rPr>
        <w:t xml:space="preserve"> jossa oppilaiden näkemyksiä arvostetaan ja</w:t>
      </w:r>
      <w:r w:rsidRPr="10FD2E3A">
        <w:rPr>
          <w:rFonts w:ascii="Arial" w:eastAsia="Arial" w:hAnsi="Arial" w:cs="Arial"/>
          <w:b/>
          <w:bCs/>
          <w:sz w:val="24"/>
          <w:szCs w:val="24"/>
        </w:rPr>
        <w:t xml:space="preserve"> jossa on mahdollisuus tarkastella ja tuottaa tekstejä yksin ja yhdessä turvallisesti myös viestintäteknologian avulla.</w:t>
      </w:r>
      <w:r w:rsidRPr="10FD2E3A">
        <w:rPr>
          <w:rFonts w:ascii="Arial" w:eastAsia="Arial" w:hAnsi="Arial" w:cs="Arial"/>
          <w:sz w:val="24"/>
          <w:szCs w:val="24"/>
        </w:rPr>
        <w:t xml:space="preserve"> </w:t>
      </w:r>
    </w:p>
    <w:p w14:paraId="2054F8E0" w14:textId="3784D9E0" w:rsidR="5E270BF7" w:rsidRDefault="5E270BF7" w:rsidP="10FD2E3A">
      <w:pPr>
        <w:pStyle w:val="Luettelokappale"/>
        <w:numPr>
          <w:ilvl w:val="0"/>
          <w:numId w:val="2"/>
        </w:numPr>
        <w:spacing w:line="360" w:lineRule="auto"/>
        <w:jc w:val="both"/>
        <w:rPr>
          <w:rFonts w:ascii="Arial" w:eastAsia="Arial" w:hAnsi="Arial" w:cs="Arial"/>
          <w:sz w:val="24"/>
          <w:szCs w:val="24"/>
        </w:rPr>
      </w:pPr>
      <w:r w:rsidRPr="10FD2E3A">
        <w:rPr>
          <w:rFonts w:ascii="Arial" w:eastAsia="Arial" w:hAnsi="Arial" w:cs="Arial"/>
          <w:sz w:val="24"/>
          <w:szCs w:val="24"/>
          <w:lang w:val="en-US"/>
        </w:rPr>
        <w:t>Tekstin tuottamisen tavoitteita:</w:t>
      </w:r>
      <w:r w:rsidRPr="10FD2E3A">
        <w:rPr>
          <w:rFonts w:ascii="Arial" w:eastAsia="Arial" w:hAnsi="Arial" w:cs="Arial"/>
          <w:sz w:val="24"/>
          <w:szCs w:val="24"/>
        </w:rPr>
        <w:t xml:space="preserve"> </w:t>
      </w:r>
    </w:p>
    <w:p w14:paraId="7591B45B" w14:textId="01B79E7D" w:rsidR="5E270BF7" w:rsidRDefault="10FD2E3A" w:rsidP="10FD2E3A">
      <w:pPr>
        <w:pStyle w:val="Luettelokappale"/>
        <w:numPr>
          <w:ilvl w:val="1"/>
          <w:numId w:val="2"/>
        </w:numPr>
        <w:spacing w:line="360" w:lineRule="auto"/>
        <w:jc w:val="both"/>
        <w:rPr>
          <w:rFonts w:ascii="Arial" w:eastAsia="Arial" w:hAnsi="Arial" w:cs="Arial"/>
          <w:sz w:val="24"/>
          <w:szCs w:val="24"/>
        </w:rPr>
      </w:pPr>
      <w:r w:rsidRPr="10FD2E3A">
        <w:rPr>
          <w:rFonts w:ascii="Arial" w:eastAsia="Arial" w:hAnsi="Arial" w:cs="Arial"/>
          <w:sz w:val="24"/>
          <w:szCs w:val="24"/>
        </w:rPr>
        <w:t xml:space="preserve">auttaa oppilasta kielentämään ajatuksiaan ja harjaannuttaa tuottamaan kuvauksia, myös monimediaisissa ympäristöissä </w:t>
      </w:r>
    </w:p>
    <w:p w14:paraId="5F29D673" w14:textId="41684ED4" w:rsidR="5E270BF7" w:rsidRDefault="5E270BF7" w:rsidP="10FD2E3A">
      <w:pPr>
        <w:pStyle w:val="Luettelokappale"/>
        <w:numPr>
          <w:ilvl w:val="1"/>
          <w:numId w:val="2"/>
        </w:numPr>
        <w:spacing w:line="360" w:lineRule="auto"/>
        <w:jc w:val="both"/>
        <w:rPr>
          <w:rFonts w:ascii="Arial" w:eastAsia="Arial" w:hAnsi="Arial" w:cs="Arial"/>
          <w:sz w:val="24"/>
          <w:szCs w:val="24"/>
        </w:rPr>
      </w:pPr>
      <w:r w:rsidRPr="10FD2E3A">
        <w:rPr>
          <w:rFonts w:ascii="Arial" w:eastAsia="Arial" w:hAnsi="Arial" w:cs="Arial"/>
          <w:sz w:val="24"/>
          <w:szCs w:val="24"/>
        </w:rPr>
        <w:t xml:space="preserve">edistää oppilaan näppäintaitojen sujuvoitumista ja vahvistaa kirjoitetun kielen ja tekstien rakenteiden ja oikeinkirjoituksen hallintaa </w:t>
      </w:r>
    </w:p>
    <w:p w14:paraId="4539C2AE" w14:textId="4F0D641E" w:rsidR="5E270BF7" w:rsidRDefault="10FD2E3A" w:rsidP="10FD2E3A">
      <w:pPr>
        <w:pStyle w:val="Luettelokappale"/>
        <w:numPr>
          <w:ilvl w:val="1"/>
          <w:numId w:val="2"/>
        </w:numPr>
        <w:spacing w:line="360" w:lineRule="auto"/>
        <w:jc w:val="both"/>
        <w:rPr>
          <w:rFonts w:ascii="Arial" w:eastAsia="Arial" w:hAnsi="Arial" w:cs="Arial"/>
          <w:sz w:val="24"/>
          <w:szCs w:val="24"/>
        </w:rPr>
      </w:pPr>
      <w:r w:rsidRPr="10FD2E3A">
        <w:rPr>
          <w:rFonts w:ascii="Arial" w:eastAsia="Arial" w:hAnsi="Arial" w:cs="Arial"/>
          <w:sz w:val="24"/>
          <w:szCs w:val="24"/>
        </w:rPr>
        <w:t xml:space="preserve">kehittää oppilaan tekstin tuottamisen prosesseja ja taitoa arvioida omia tekstejä, ohjata ottamaan huomioon tekstin vastaanottaja sekä toimimaan eettisesti verkossa yksityisyyttä ja tekijänoikeuksia kunnioittaen </w:t>
      </w:r>
    </w:p>
    <w:p w14:paraId="5139A803" w14:textId="4B5D53B9" w:rsidR="0058206F" w:rsidRPr="003E2057" w:rsidRDefault="10FD2E3A" w:rsidP="10FD2E3A">
      <w:pPr>
        <w:pStyle w:val="Luettelokappale"/>
        <w:numPr>
          <w:ilvl w:val="0"/>
          <w:numId w:val="2"/>
        </w:numPr>
        <w:spacing w:line="360" w:lineRule="auto"/>
        <w:jc w:val="both"/>
        <w:rPr>
          <w:rFonts w:ascii="Arial" w:eastAsia="Arial" w:hAnsi="Arial" w:cs="Arial"/>
        </w:rPr>
      </w:pPr>
      <w:r w:rsidRPr="10FD2E3A">
        <w:rPr>
          <w:rFonts w:ascii="Arial" w:eastAsia="Arial" w:hAnsi="Arial" w:cs="Arial"/>
          <w:sz w:val="24"/>
          <w:szCs w:val="24"/>
        </w:rPr>
        <w:t xml:space="preserve">Harjoitellaan tekstin tuottamisen vaiheita kuten </w:t>
      </w:r>
      <w:r w:rsidRPr="10FD2E3A">
        <w:rPr>
          <w:rFonts w:ascii="Arial" w:eastAsia="Arial" w:hAnsi="Arial" w:cs="Arial"/>
          <w:i/>
          <w:iCs/>
          <w:sz w:val="24"/>
          <w:szCs w:val="24"/>
        </w:rPr>
        <w:t xml:space="preserve">ideointia, suunnittelua, tekstin jäsentämistä ja muokkaamista, </w:t>
      </w:r>
      <w:r w:rsidRPr="10FD2E3A">
        <w:rPr>
          <w:rFonts w:ascii="Arial" w:eastAsia="Arial" w:hAnsi="Arial" w:cs="Arial"/>
          <w:sz w:val="24"/>
          <w:szCs w:val="24"/>
        </w:rPr>
        <w:t>omien tekstien tarkastelua ja arviointia sekä palautteen antamista ja vastaanottamista.</w:t>
      </w:r>
      <w:r w:rsidRPr="10FD2E3A">
        <w:rPr>
          <w:rFonts w:ascii="Arial" w:eastAsia="Arial" w:hAnsi="Arial" w:cs="Arial"/>
        </w:rPr>
        <w:t xml:space="preserve"> </w:t>
      </w:r>
    </w:p>
    <w:p w14:paraId="51F85612" w14:textId="31323F20" w:rsidR="003E2057" w:rsidRPr="003E2057" w:rsidRDefault="003E2057" w:rsidP="10FD2E3A">
      <w:pPr>
        <w:spacing w:line="360" w:lineRule="auto"/>
        <w:jc w:val="both"/>
        <w:rPr>
          <w:rFonts w:eastAsiaTheme="minorEastAsia"/>
        </w:rPr>
      </w:pPr>
    </w:p>
    <w:p w14:paraId="7913DE24" w14:textId="0C75833D" w:rsidR="0058206F" w:rsidRPr="00CB4C02" w:rsidRDefault="10FD2E3A" w:rsidP="10FD2E3A">
      <w:pPr>
        <w:pStyle w:val="NormaaliWWW"/>
        <w:spacing w:line="360" w:lineRule="auto"/>
        <w:jc w:val="both"/>
        <w:rPr>
          <w:b/>
        </w:rPr>
      </w:pPr>
      <w:r w:rsidRPr="10FD2E3A">
        <w:rPr>
          <w:rFonts w:ascii="Arial" w:eastAsia="Arial" w:hAnsi="Arial" w:cs="Arial"/>
          <w:b/>
          <w:bCs/>
        </w:rPr>
        <w:t>Perustelut valinnoille:</w:t>
      </w:r>
    </w:p>
    <w:p w14:paraId="3C83DF3A" w14:textId="32353DCF" w:rsidR="00D025D0" w:rsidRDefault="00683E71" w:rsidP="10FD2E3A">
      <w:pPr>
        <w:pStyle w:val="NormaaliWWW"/>
        <w:spacing w:line="360" w:lineRule="auto"/>
        <w:jc w:val="both"/>
      </w:pPr>
      <w:r w:rsidRPr="10FD2E3A">
        <w:rPr>
          <w:rFonts w:ascii="Arial" w:eastAsia="Arial" w:hAnsi="Arial" w:cs="Arial"/>
        </w:rPr>
        <w:t>Valitsimme sovelluksiksi QR-koodit, Peda.netin ja iPadin. Halusimme ensinnäkin itse tutustua niiden käyttömahdollisuuksiin ja kokeilla käytännössä niiden toimivuutta. Peda.net toimi blogina, jota kaikki oppilaat pystyivät muokkaamaan ja näkemään tallennu</w:t>
      </w:r>
      <w:r w:rsidR="00CB4C02" w:rsidRPr="10FD2E3A">
        <w:rPr>
          <w:rFonts w:ascii="Arial" w:eastAsia="Arial" w:hAnsi="Arial" w:cs="Arial"/>
        </w:rPr>
        <w:t>sten jälkeen toisten työt. Peda.nettiin</w:t>
      </w:r>
      <w:r w:rsidRPr="10FD2E3A">
        <w:rPr>
          <w:rFonts w:ascii="Arial" w:eastAsia="Arial" w:hAnsi="Arial" w:cs="Arial"/>
        </w:rPr>
        <w:t xml:space="preserve"> on helppo tehdä käyttäjätunnus</w:t>
      </w:r>
      <w:r w:rsidR="00CB4C02" w:rsidRPr="10FD2E3A">
        <w:rPr>
          <w:rFonts w:ascii="Arial" w:eastAsia="Arial" w:hAnsi="Arial" w:cs="Arial"/>
        </w:rPr>
        <w:t>,</w:t>
      </w:r>
      <w:r w:rsidRPr="10FD2E3A">
        <w:rPr>
          <w:rFonts w:ascii="Arial" w:eastAsia="Arial" w:hAnsi="Arial" w:cs="Arial"/>
        </w:rPr>
        <w:t xml:space="preserve"> ellei oppilailla ole jo valmiiksi omia tunnuksia sinne.</w:t>
      </w:r>
    </w:p>
    <w:p w14:paraId="3F90F635" w14:textId="262AEF19" w:rsidR="003E2057" w:rsidRDefault="003E2057" w:rsidP="10FD2E3A">
      <w:pPr>
        <w:pStyle w:val="NormaaliWWW"/>
        <w:spacing w:line="360" w:lineRule="auto"/>
        <w:jc w:val="both"/>
      </w:pPr>
    </w:p>
    <w:p w14:paraId="5EB5E532" w14:textId="77777777" w:rsidR="00082FAD" w:rsidRPr="003E2057" w:rsidRDefault="00082FAD" w:rsidP="10FD2E3A">
      <w:pPr>
        <w:pStyle w:val="NormaaliWWW"/>
        <w:spacing w:line="360" w:lineRule="auto"/>
        <w:jc w:val="both"/>
      </w:pPr>
    </w:p>
    <w:p w14:paraId="6E6EADF2" w14:textId="480E3C78" w:rsidR="00683E71" w:rsidRDefault="10FD2E3A" w:rsidP="10FD2E3A">
      <w:pPr>
        <w:pStyle w:val="NormaaliWWW"/>
        <w:spacing w:line="360" w:lineRule="auto"/>
        <w:jc w:val="both"/>
        <w:rPr>
          <w:b/>
        </w:rPr>
      </w:pPr>
      <w:r w:rsidRPr="10FD2E3A">
        <w:rPr>
          <w:rFonts w:ascii="Arial" w:eastAsia="Arial" w:hAnsi="Arial" w:cs="Arial"/>
          <w:b/>
          <w:bCs/>
        </w:rPr>
        <w:lastRenderedPageBreak/>
        <w:t>Hypoteesi – mitä tapahtuu, mitä saavutetaan</w:t>
      </w:r>
    </w:p>
    <w:p w14:paraId="1EF10D79" w14:textId="32699581" w:rsidR="00CB4C02" w:rsidRDefault="10FD2E3A" w:rsidP="10FD2E3A">
      <w:pPr>
        <w:pStyle w:val="NormaaliWWW"/>
        <w:spacing w:line="360" w:lineRule="auto"/>
        <w:jc w:val="both"/>
      </w:pPr>
      <w:r w:rsidRPr="10FD2E3A">
        <w:rPr>
          <w:rFonts w:ascii="Arial" w:eastAsia="Arial" w:hAnsi="Arial" w:cs="Arial"/>
        </w:rPr>
        <w:t xml:space="preserve">Kaikki voi räjähtää käsiin – tai- olla räjähtämättä. Menimme uteliaina ja epävarmoina kokeilemaan sovellusta, tietämättä lopputulosta. Olimme kuitenkin hyvin valmistautuneet ja ennalta miettineet sovelluksen heikkoja kohtia. Toivoimme onnistuvamme ja sitä, että oppilaat saisivat miellyttävän kokemuksen ja oppisivat uutta. Myös me toivoimme saavamme positiivisen kokemuksen teknologian käytöstä opetuksessa. </w:t>
      </w:r>
    </w:p>
    <w:p w14:paraId="2CB10F98" w14:textId="7094403C" w:rsidR="10FD2E3A" w:rsidRDefault="10FD2E3A" w:rsidP="10FD2E3A">
      <w:pPr>
        <w:pStyle w:val="NormaaliWWW"/>
        <w:spacing w:line="360" w:lineRule="auto"/>
        <w:jc w:val="both"/>
      </w:pPr>
    </w:p>
    <w:p w14:paraId="71941543" w14:textId="499C555A" w:rsidR="00683E71" w:rsidRPr="0058206F" w:rsidRDefault="10FD2E3A" w:rsidP="10FD2E3A">
      <w:pPr>
        <w:pStyle w:val="NormaaliWWW"/>
        <w:spacing w:line="360" w:lineRule="auto"/>
        <w:jc w:val="both"/>
        <w:rPr>
          <w:b/>
        </w:rPr>
      </w:pPr>
      <w:r w:rsidRPr="10FD2E3A">
        <w:rPr>
          <w:rFonts w:ascii="Arial" w:eastAsia="Arial" w:hAnsi="Arial" w:cs="Arial"/>
          <w:b/>
          <w:bCs/>
        </w:rPr>
        <w:t xml:space="preserve">Toteutus: </w:t>
      </w:r>
    </w:p>
    <w:p w14:paraId="5D2AD265" w14:textId="65550BF0" w:rsidR="5E270BF7" w:rsidRDefault="10FD2E3A" w:rsidP="10FD2E3A">
      <w:pPr>
        <w:pStyle w:val="NormaaliWWW"/>
        <w:spacing w:line="360" w:lineRule="auto"/>
        <w:jc w:val="both"/>
      </w:pPr>
      <w:r w:rsidRPr="10FD2E3A">
        <w:rPr>
          <w:rFonts w:ascii="Arial" w:eastAsia="Arial" w:hAnsi="Arial" w:cs="Arial"/>
        </w:rPr>
        <w:t xml:space="preserve">Kohderyhmäksi ajattelimme aluksi 5-6-luokkalaisia, mutta toteutimme koulusovelluksemme neljäsluokkalaisille, koska saimme helpommin yhteyden tuttuun nelosluokan opettajaan. Toteutimme sovelluksen maanantaina 23.3.2015 klo 08.05-09.20 Itä-Suomen koululla nelosluokalla. Tunnin aloitus, teeman esittely ja tehtävän anto sujuivat odotettua nopeammin ja pääsimme pian etenemään suunnistukseen. Suunnistus tapahtui talvisella koulunpihalla ja oppilaat löysivät rastinsa kartan avulla nopeasti. Ryhmätyöhön jäi siis aikaa 45 minuuttia, jonka oppilaat käyttivätkin aktiivisesti työtä tehden. Aikaa jäi myös kuvien etsimiseen ja niiden liittämiseen blogiin. Lopuksi kukin oppilasryhmä ehti esittää oman työnsä muille luokkalaisille, mikä oli hyvä yhteenveto tunnin kokonaisuudesta. </w:t>
      </w:r>
    </w:p>
    <w:p w14:paraId="6AB7D1B2" w14:textId="481BB590" w:rsidR="0058206F" w:rsidRDefault="10FD2E3A" w:rsidP="10FD2E3A">
      <w:pPr>
        <w:spacing w:line="360" w:lineRule="auto"/>
        <w:jc w:val="both"/>
      </w:pPr>
      <w:r w:rsidRPr="10FD2E3A">
        <w:rPr>
          <w:rFonts w:ascii="Arial" w:eastAsia="Arial" w:hAnsi="Arial" w:cs="Arial"/>
          <w:sz w:val="24"/>
          <w:szCs w:val="24"/>
        </w:rPr>
        <w:t>Taulukko 1. Tuntisuunnitelma</w:t>
      </w:r>
    </w:p>
    <w:tbl>
      <w:tblPr>
        <w:tblStyle w:val="TaulukkoRuudukko"/>
        <w:tblpPr w:leftFromText="141" w:rightFromText="141" w:vertAnchor="text" w:horzAnchor="margin" w:tblpY="193"/>
        <w:tblW w:w="0" w:type="auto"/>
        <w:tblLook w:val="04A0" w:firstRow="1" w:lastRow="0" w:firstColumn="1" w:lastColumn="0" w:noHBand="0" w:noVBand="1"/>
      </w:tblPr>
      <w:tblGrid>
        <w:gridCol w:w="846"/>
        <w:gridCol w:w="4252"/>
        <w:gridCol w:w="4530"/>
      </w:tblGrid>
      <w:tr w:rsidR="0058206F" w14:paraId="18316DB2" w14:textId="77777777" w:rsidTr="10FD2E3A">
        <w:tc>
          <w:tcPr>
            <w:tcW w:w="846" w:type="dxa"/>
          </w:tcPr>
          <w:p w14:paraId="53424CE0" w14:textId="2464F2FC" w:rsidR="0058206F" w:rsidRDefault="10FD2E3A" w:rsidP="10FD2E3A">
            <w:pPr>
              <w:spacing w:line="360" w:lineRule="auto"/>
              <w:jc w:val="both"/>
            </w:pPr>
            <w:r w:rsidRPr="10FD2E3A">
              <w:rPr>
                <w:rFonts w:ascii="Arial" w:eastAsia="Arial" w:hAnsi="Arial" w:cs="Arial"/>
              </w:rPr>
              <w:t>Klo</w:t>
            </w:r>
          </w:p>
        </w:tc>
        <w:tc>
          <w:tcPr>
            <w:tcW w:w="4252" w:type="dxa"/>
          </w:tcPr>
          <w:p w14:paraId="71749E87" w14:textId="0C60A834" w:rsidR="0058206F" w:rsidRDefault="10FD2E3A" w:rsidP="10FD2E3A">
            <w:pPr>
              <w:spacing w:line="360" w:lineRule="auto"/>
              <w:jc w:val="both"/>
            </w:pPr>
            <w:r w:rsidRPr="10FD2E3A">
              <w:rPr>
                <w:rFonts w:ascii="Arial" w:eastAsia="Arial" w:hAnsi="Arial" w:cs="Arial"/>
              </w:rPr>
              <w:t>Opetusvaihe</w:t>
            </w:r>
          </w:p>
        </w:tc>
        <w:tc>
          <w:tcPr>
            <w:tcW w:w="4530" w:type="dxa"/>
          </w:tcPr>
          <w:p w14:paraId="1514440D" w14:textId="639E5828" w:rsidR="0058206F" w:rsidRDefault="10FD2E3A" w:rsidP="10FD2E3A">
            <w:pPr>
              <w:spacing w:line="360" w:lineRule="auto"/>
              <w:jc w:val="both"/>
            </w:pPr>
            <w:r w:rsidRPr="10FD2E3A">
              <w:rPr>
                <w:rFonts w:ascii="Arial" w:eastAsia="Arial" w:hAnsi="Arial" w:cs="Arial"/>
              </w:rPr>
              <w:t>Huomioitavaa:</w:t>
            </w:r>
          </w:p>
        </w:tc>
      </w:tr>
      <w:tr w:rsidR="0058206F" w14:paraId="24CBCB22" w14:textId="77777777" w:rsidTr="10FD2E3A">
        <w:tc>
          <w:tcPr>
            <w:tcW w:w="846" w:type="dxa"/>
          </w:tcPr>
          <w:p w14:paraId="78EA4103" w14:textId="410AC5FA" w:rsidR="0058206F" w:rsidRDefault="10FD2E3A" w:rsidP="10FD2E3A">
            <w:pPr>
              <w:spacing w:line="360" w:lineRule="auto"/>
              <w:jc w:val="both"/>
            </w:pPr>
            <w:r w:rsidRPr="10FD2E3A">
              <w:rPr>
                <w:rFonts w:ascii="Arial" w:eastAsia="Arial" w:hAnsi="Arial" w:cs="Arial"/>
              </w:rPr>
              <w:t>8.05</w:t>
            </w:r>
          </w:p>
          <w:p w14:paraId="771F461F" w14:textId="185A65D2" w:rsidR="0058206F" w:rsidRDefault="0058206F" w:rsidP="10FD2E3A">
            <w:pPr>
              <w:spacing w:line="360" w:lineRule="auto"/>
              <w:jc w:val="both"/>
            </w:pPr>
          </w:p>
          <w:p w14:paraId="2EBCF6BA" w14:textId="556C25D2" w:rsidR="0058206F" w:rsidRDefault="0058206F" w:rsidP="10FD2E3A">
            <w:pPr>
              <w:spacing w:line="360" w:lineRule="auto"/>
              <w:jc w:val="both"/>
            </w:pPr>
          </w:p>
          <w:p w14:paraId="7ABA85E1" w14:textId="494A8038" w:rsidR="0058206F" w:rsidRDefault="10FD2E3A" w:rsidP="10FD2E3A">
            <w:pPr>
              <w:spacing w:line="360" w:lineRule="auto"/>
              <w:jc w:val="both"/>
            </w:pPr>
            <w:r w:rsidRPr="10FD2E3A">
              <w:rPr>
                <w:rFonts w:ascii="Arial" w:eastAsia="Arial" w:hAnsi="Arial" w:cs="Arial"/>
              </w:rPr>
              <w:t>8.10</w:t>
            </w:r>
          </w:p>
          <w:p w14:paraId="7047DC8C" w14:textId="671A8C1C" w:rsidR="0058206F" w:rsidRDefault="0058206F" w:rsidP="10FD2E3A">
            <w:pPr>
              <w:spacing w:line="360" w:lineRule="auto"/>
              <w:jc w:val="both"/>
            </w:pPr>
          </w:p>
          <w:p w14:paraId="0D3505F2" w14:textId="4B5AF57F" w:rsidR="0058206F" w:rsidRDefault="10FD2E3A" w:rsidP="10FD2E3A">
            <w:pPr>
              <w:spacing w:line="360" w:lineRule="auto"/>
              <w:jc w:val="both"/>
            </w:pPr>
            <w:r w:rsidRPr="10FD2E3A">
              <w:rPr>
                <w:rFonts w:ascii="Arial" w:eastAsia="Arial" w:hAnsi="Arial" w:cs="Arial"/>
              </w:rPr>
              <w:t>8.17</w:t>
            </w:r>
          </w:p>
          <w:p w14:paraId="375DA65B" w14:textId="4AB4E934" w:rsidR="0058206F" w:rsidRDefault="0058206F" w:rsidP="10FD2E3A">
            <w:pPr>
              <w:spacing w:line="360" w:lineRule="auto"/>
              <w:jc w:val="both"/>
            </w:pPr>
          </w:p>
          <w:p w14:paraId="73E459D4" w14:textId="1FC220B0" w:rsidR="0058206F" w:rsidRDefault="10FD2E3A" w:rsidP="10FD2E3A">
            <w:pPr>
              <w:spacing w:line="360" w:lineRule="auto"/>
              <w:jc w:val="both"/>
            </w:pPr>
            <w:r w:rsidRPr="10FD2E3A">
              <w:rPr>
                <w:rFonts w:ascii="Arial" w:eastAsia="Arial" w:hAnsi="Arial" w:cs="Arial"/>
              </w:rPr>
              <w:t>8.22</w:t>
            </w:r>
          </w:p>
          <w:p w14:paraId="08890B43" w14:textId="411ABC70" w:rsidR="0058206F" w:rsidRDefault="0058206F" w:rsidP="10FD2E3A">
            <w:pPr>
              <w:spacing w:line="360" w:lineRule="auto"/>
              <w:jc w:val="both"/>
            </w:pPr>
          </w:p>
          <w:p w14:paraId="5BEFADBB" w14:textId="58427186" w:rsidR="0058206F" w:rsidRDefault="0058206F" w:rsidP="10FD2E3A">
            <w:pPr>
              <w:spacing w:line="360" w:lineRule="auto"/>
              <w:jc w:val="both"/>
            </w:pPr>
          </w:p>
          <w:p w14:paraId="240C3121" w14:textId="35AD2B59" w:rsidR="0058206F" w:rsidRDefault="10FD2E3A" w:rsidP="10FD2E3A">
            <w:pPr>
              <w:spacing w:line="360" w:lineRule="auto"/>
              <w:jc w:val="both"/>
            </w:pPr>
            <w:r w:rsidRPr="10FD2E3A">
              <w:rPr>
                <w:rFonts w:ascii="Arial" w:eastAsia="Arial" w:hAnsi="Arial" w:cs="Arial"/>
              </w:rPr>
              <w:t>8.27</w:t>
            </w:r>
          </w:p>
          <w:p w14:paraId="55000F64" w14:textId="18F3201F" w:rsidR="0058206F" w:rsidRDefault="0058206F" w:rsidP="10FD2E3A">
            <w:pPr>
              <w:spacing w:line="360" w:lineRule="auto"/>
              <w:jc w:val="both"/>
            </w:pPr>
          </w:p>
          <w:p w14:paraId="1798D314" w14:textId="65B2BE52" w:rsidR="0058206F" w:rsidRDefault="0058206F" w:rsidP="10FD2E3A">
            <w:pPr>
              <w:spacing w:line="360" w:lineRule="auto"/>
              <w:jc w:val="both"/>
            </w:pPr>
          </w:p>
          <w:p w14:paraId="7F7F14F9" w14:textId="710F974E" w:rsidR="0058206F" w:rsidRDefault="10FD2E3A" w:rsidP="10FD2E3A">
            <w:pPr>
              <w:spacing w:line="360" w:lineRule="auto"/>
              <w:jc w:val="both"/>
            </w:pPr>
            <w:r w:rsidRPr="10FD2E3A">
              <w:rPr>
                <w:rFonts w:ascii="Arial" w:eastAsia="Arial" w:hAnsi="Arial" w:cs="Arial"/>
              </w:rPr>
              <w:t>8.32</w:t>
            </w:r>
          </w:p>
          <w:p w14:paraId="0575E980" w14:textId="28719F0D" w:rsidR="0058206F" w:rsidRDefault="0058206F" w:rsidP="10FD2E3A">
            <w:pPr>
              <w:spacing w:line="360" w:lineRule="auto"/>
              <w:jc w:val="both"/>
            </w:pPr>
          </w:p>
          <w:p w14:paraId="2E4228FD" w14:textId="1608512D" w:rsidR="0058206F" w:rsidRDefault="10FD2E3A" w:rsidP="10FD2E3A">
            <w:pPr>
              <w:spacing w:line="360" w:lineRule="auto"/>
              <w:jc w:val="both"/>
            </w:pPr>
            <w:r w:rsidRPr="10FD2E3A">
              <w:rPr>
                <w:rFonts w:ascii="Arial" w:eastAsia="Arial" w:hAnsi="Arial" w:cs="Arial"/>
              </w:rPr>
              <w:t>8.47</w:t>
            </w:r>
          </w:p>
          <w:p w14:paraId="6056905E" w14:textId="0AA1D63C" w:rsidR="0058206F" w:rsidRDefault="0058206F" w:rsidP="10FD2E3A">
            <w:pPr>
              <w:spacing w:line="360" w:lineRule="auto"/>
              <w:jc w:val="both"/>
            </w:pPr>
          </w:p>
          <w:p w14:paraId="40060CCF" w14:textId="568F257B" w:rsidR="0058206F" w:rsidRDefault="0058206F" w:rsidP="10FD2E3A">
            <w:pPr>
              <w:spacing w:line="360" w:lineRule="auto"/>
              <w:jc w:val="both"/>
            </w:pPr>
          </w:p>
          <w:p w14:paraId="291E561B" w14:textId="6B8C7608" w:rsidR="0058206F" w:rsidRDefault="10FD2E3A" w:rsidP="10FD2E3A">
            <w:pPr>
              <w:spacing w:line="360" w:lineRule="auto"/>
              <w:jc w:val="both"/>
            </w:pPr>
            <w:r w:rsidRPr="10FD2E3A">
              <w:rPr>
                <w:rFonts w:ascii="Arial" w:eastAsia="Arial" w:hAnsi="Arial" w:cs="Arial"/>
              </w:rPr>
              <w:t>9.15</w:t>
            </w:r>
          </w:p>
          <w:p w14:paraId="2061C20B" w14:textId="76D03693" w:rsidR="0058206F" w:rsidRDefault="0058206F" w:rsidP="10FD2E3A">
            <w:pPr>
              <w:spacing w:line="360" w:lineRule="auto"/>
              <w:jc w:val="both"/>
            </w:pPr>
          </w:p>
          <w:p w14:paraId="71D9D7A2" w14:textId="35E39DF1" w:rsidR="0058206F" w:rsidRDefault="0058206F" w:rsidP="10FD2E3A">
            <w:pPr>
              <w:spacing w:line="360" w:lineRule="auto"/>
              <w:jc w:val="both"/>
            </w:pPr>
          </w:p>
          <w:p w14:paraId="1A22AF24" w14:textId="6993C906" w:rsidR="0058206F" w:rsidRDefault="0058206F" w:rsidP="10FD2E3A">
            <w:pPr>
              <w:spacing w:line="360" w:lineRule="auto"/>
              <w:jc w:val="both"/>
            </w:pPr>
          </w:p>
          <w:p w14:paraId="3A771A83" w14:textId="3906D19F" w:rsidR="0058206F" w:rsidRDefault="10FD2E3A" w:rsidP="10FD2E3A">
            <w:pPr>
              <w:spacing w:line="360" w:lineRule="auto"/>
              <w:jc w:val="both"/>
            </w:pPr>
            <w:r w:rsidRPr="10FD2E3A">
              <w:rPr>
                <w:rFonts w:ascii="Arial" w:eastAsia="Arial" w:hAnsi="Arial" w:cs="Arial"/>
              </w:rPr>
              <w:t>9.20</w:t>
            </w:r>
          </w:p>
        </w:tc>
        <w:tc>
          <w:tcPr>
            <w:tcW w:w="4252" w:type="dxa"/>
          </w:tcPr>
          <w:p w14:paraId="36C1CD5F" w14:textId="6B140B3F" w:rsidR="0058206F" w:rsidRDefault="10FD2E3A" w:rsidP="10FD2E3A">
            <w:pPr>
              <w:spacing w:line="360" w:lineRule="auto"/>
              <w:jc w:val="both"/>
            </w:pPr>
            <w:r w:rsidRPr="10FD2E3A">
              <w:rPr>
                <w:rFonts w:ascii="Arial" w:eastAsia="Arial" w:hAnsi="Arial" w:cs="Arial"/>
              </w:rPr>
              <w:lastRenderedPageBreak/>
              <w:t>Tunnin aloitus</w:t>
            </w:r>
          </w:p>
          <w:p w14:paraId="217E3C09" w14:textId="626E95E3" w:rsidR="0058206F" w:rsidRDefault="10FD2E3A" w:rsidP="10FD2E3A">
            <w:pPr>
              <w:pStyle w:val="Luettelokappale"/>
              <w:numPr>
                <w:ilvl w:val="0"/>
                <w:numId w:val="3"/>
              </w:numPr>
              <w:spacing w:line="360" w:lineRule="auto"/>
              <w:jc w:val="both"/>
              <w:rPr>
                <w:rFonts w:ascii="Arial" w:eastAsia="Arial" w:hAnsi="Arial" w:cs="Arial"/>
              </w:rPr>
            </w:pPr>
            <w:r w:rsidRPr="10FD2E3A">
              <w:rPr>
                <w:rFonts w:ascii="Arial" w:eastAsia="Arial" w:hAnsi="Arial" w:cs="Arial"/>
              </w:rPr>
              <w:t>Ohjaajien esittely</w:t>
            </w:r>
          </w:p>
          <w:p w14:paraId="2424057D" w14:textId="58A2C393" w:rsidR="0058206F" w:rsidRDefault="0058206F" w:rsidP="10FD2E3A">
            <w:pPr>
              <w:spacing w:line="360" w:lineRule="auto"/>
              <w:jc w:val="both"/>
            </w:pPr>
          </w:p>
          <w:p w14:paraId="15F45A90" w14:textId="77777777" w:rsidR="0058206F" w:rsidRDefault="0058206F" w:rsidP="10FD2E3A">
            <w:pPr>
              <w:spacing w:line="360" w:lineRule="auto"/>
              <w:jc w:val="both"/>
            </w:pPr>
            <w:r w:rsidRPr="10FD2E3A">
              <w:rPr>
                <w:rFonts w:ascii="Arial" w:eastAsia="Arial" w:hAnsi="Arial" w:cs="Arial"/>
              </w:rPr>
              <w:t>Teeman esittely</w:t>
            </w:r>
            <w:r w:rsidR="00C102B0" w:rsidRPr="10FD2E3A">
              <w:rPr>
                <w:rFonts w:ascii="Arial" w:eastAsia="Arial" w:hAnsi="Arial" w:cs="Arial"/>
              </w:rPr>
              <w:t xml:space="preserve"> (powerpoint-esitys)</w:t>
            </w:r>
          </w:p>
          <w:p w14:paraId="12876E54" w14:textId="0587FFD2" w:rsidR="0058206F" w:rsidRDefault="0058206F" w:rsidP="10FD2E3A">
            <w:pPr>
              <w:spacing w:line="360" w:lineRule="auto"/>
              <w:jc w:val="both"/>
            </w:pPr>
          </w:p>
          <w:p w14:paraId="60EC7ABF" w14:textId="5512FAE5" w:rsidR="0058206F" w:rsidRDefault="10FD2E3A" w:rsidP="10FD2E3A">
            <w:pPr>
              <w:spacing w:line="360" w:lineRule="auto"/>
              <w:jc w:val="both"/>
            </w:pPr>
            <w:r w:rsidRPr="10FD2E3A">
              <w:rPr>
                <w:rFonts w:ascii="Arial" w:eastAsia="Arial" w:hAnsi="Arial" w:cs="Arial"/>
              </w:rPr>
              <w:t>Tehtävän anto</w:t>
            </w:r>
          </w:p>
          <w:p w14:paraId="1F24F05F" w14:textId="14CEC6A0" w:rsidR="0058206F" w:rsidRDefault="0058206F" w:rsidP="10FD2E3A">
            <w:pPr>
              <w:spacing w:line="360" w:lineRule="auto"/>
              <w:jc w:val="both"/>
            </w:pPr>
          </w:p>
          <w:p w14:paraId="121974F0" w14:textId="37823441" w:rsidR="0058206F" w:rsidRDefault="10FD2E3A" w:rsidP="10FD2E3A">
            <w:pPr>
              <w:spacing w:line="360" w:lineRule="auto"/>
              <w:jc w:val="both"/>
            </w:pPr>
            <w:r w:rsidRPr="10FD2E3A">
              <w:rPr>
                <w:rFonts w:ascii="Arial" w:eastAsia="Arial" w:hAnsi="Arial" w:cs="Arial"/>
              </w:rPr>
              <w:t>Ryhmiin jako</w:t>
            </w:r>
          </w:p>
          <w:p w14:paraId="3EDA40FB" w14:textId="57910F0B" w:rsidR="0058206F" w:rsidRDefault="10FD2E3A" w:rsidP="10FD2E3A">
            <w:pPr>
              <w:pStyle w:val="Luettelokappale"/>
              <w:numPr>
                <w:ilvl w:val="0"/>
                <w:numId w:val="3"/>
              </w:numPr>
              <w:spacing w:line="360" w:lineRule="auto"/>
              <w:jc w:val="both"/>
              <w:rPr>
                <w:rFonts w:ascii="Arial" w:eastAsia="Arial" w:hAnsi="Arial" w:cs="Arial"/>
              </w:rPr>
            </w:pPr>
            <w:r w:rsidRPr="10FD2E3A">
              <w:rPr>
                <w:rFonts w:ascii="Arial" w:eastAsia="Arial" w:hAnsi="Arial" w:cs="Arial"/>
              </w:rPr>
              <w:t>tabletit jaetaan tässä vaiheessa</w:t>
            </w:r>
          </w:p>
          <w:p w14:paraId="1AEB9E04" w14:textId="15B7E21E" w:rsidR="0058206F" w:rsidRDefault="0058206F" w:rsidP="10FD2E3A">
            <w:pPr>
              <w:spacing w:line="360" w:lineRule="auto"/>
              <w:jc w:val="both"/>
            </w:pPr>
          </w:p>
          <w:p w14:paraId="6A2DD704" w14:textId="7FB408C0" w:rsidR="0058206F" w:rsidRDefault="10FD2E3A" w:rsidP="10FD2E3A">
            <w:pPr>
              <w:spacing w:line="360" w:lineRule="auto"/>
              <w:jc w:val="both"/>
            </w:pPr>
            <w:r w:rsidRPr="10FD2E3A">
              <w:rPr>
                <w:rFonts w:ascii="Arial" w:eastAsia="Arial" w:hAnsi="Arial" w:cs="Arial"/>
              </w:rPr>
              <w:t>Ryhmät siirtyvät suunnitukseen</w:t>
            </w:r>
          </w:p>
          <w:p w14:paraId="0A484EC6" w14:textId="49C76270" w:rsidR="0058206F" w:rsidRDefault="10FD2E3A" w:rsidP="10FD2E3A">
            <w:pPr>
              <w:pStyle w:val="Luettelokappale"/>
              <w:numPr>
                <w:ilvl w:val="0"/>
                <w:numId w:val="3"/>
              </w:numPr>
              <w:spacing w:line="360" w:lineRule="auto"/>
              <w:jc w:val="both"/>
              <w:rPr>
                <w:rFonts w:ascii="Arial" w:eastAsia="Arial" w:hAnsi="Arial" w:cs="Arial"/>
              </w:rPr>
            </w:pPr>
            <w:r w:rsidRPr="10FD2E3A">
              <w:rPr>
                <w:rFonts w:ascii="Arial" w:eastAsia="Arial" w:hAnsi="Arial" w:cs="Arial"/>
              </w:rPr>
              <w:lastRenderedPageBreak/>
              <w:t>Vaatteiden pukeminen ja riisuminen</w:t>
            </w:r>
          </w:p>
          <w:p w14:paraId="6FE171FD" w14:textId="0E1FCA57" w:rsidR="0058206F" w:rsidRDefault="0058206F" w:rsidP="10FD2E3A">
            <w:pPr>
              <w:spacing w:line="360" w:lineRule="auto"/>
              <w:jc w:val="both"/>
            </w:pPr>
          </w:p>
          <w:p w14:paraId="399F9C79" w14:textId="25FA5AA7" w:rsidR="0058206F" w:rsidRDefault="10FD2E3A" w:rsidP="10FD2E3A">
            <w:pPr>
              <w:spacing w:line="360" w:lineRule="auto"/>
              <w:jc w:val="both"/>
            </w:pPr>
            <w:r w:rsidRPr="10FD2E3A">
              <w:rPr>
                <w:rFonts w:ascii="Arial" w:eastAsia="Arial" w:hAnsi="Arial" w:cs="Arial"/>
              </w:rPr>
              <w:t>Suunnistus</w:t>
            </w:r>
          </w:p>
          <w:p w14:paraId="0731EA62" w14:textId="1BC97A30" w:rsidR="0058206F" w:rsidRDefault="0058206F" w:rsidP="10FD2E3A">
            <w:pPr>
              <w:spacing w:line="360" w:lineRule="auto"/>
              <w:jc w:val="both"/>
            </w:pPr>
          </w:p>
          <w:p w14:paraId="0AB073DB" w14:textId="2C3E5597" w:rsidR="0058206F" w:rsidRDefault="10FD2E3A" w:rsidP="10FD2E3A">
            <w:pPr>
              <w:spacing w:line="360" w:lineRule="auto"/>
              <w:jc w:val="both"/>
            </w:pPr>
            <w:r w:rsidRPr="10FD2E3A">
              <w:rPr>
                <w:rFonts w:ascii="Arial" w:eastAsia="Arial" w:hAnsi="Arial" w:cs="Arial"/>
              </w:rPr>
              <w:t>Ryhmät siirtyvät luokkiin tekemään ryhmätyötä</w:t>
            </w:r>
          </w:p>
          <w:p w14:paraId="5F21B8BE" w14:textId="3E888F53" w:rsidR="0058206F" w:rsidRDefault="0058206F" w:rsidP="10FD2E3A">
            <w:pPr>
              <w:spacing w:line="360" w:lineRule="auto"/>
              <w:jc w:val="both"/>
            </w:pPr>
          </w:p>
          <w:p w14:paraId="3828F556" w14:textId="4AC3E725" w:rsidR="0058206F" w:rsidRDefault="10FD2E3A" w:rsidP="10FD2E3A">
            <w:pPr>
              <w:spacing w:line="360" w:lineRule="auto"/>
              <w:jc w:val="both"/>
            </w:pPr>
            <w:r w:rsidRPr="10FD2E3A">
              <w:rPr>
                <w:rFonts w:ascii="Arial" w:eastAsia="Arial" w:hAnsi="Arial" w:cs="Arial"/>
              </w:rPr>
              <w:t>Ryhmät palauttavat tabletit</w:t>
            </w:r>
          </w:p>
          <w:p w14:paraId="5D554E2E" w14:textId="3702B548" w:rsidR="0058206F" w:rsidRDefault="10FD2E3A" w:rsidP="10FD2E3A">
            <w:pPr>
              <w:pStyle w:val="Luettelokappale"/>
              <w:numPr>
                <w:ilvl w:val="0"/>
                <w:numId w:val="3"/>
              </w:numPr>
              <w:spacing w:line="360" w:lineRule="auto"/>
              <w:jc w:val="both"/>
              <w:rPr>
                <w:rFonts w:ascii="Arial" w:eastAsia="Arial" w:hAnsi="Arial" w:cs="Arial"/>
              </w:rPr>
            </w:pPr>
            <w:r w:rsidRPr="10FD2E3A">
              <w:rPr>
                <w:rFonts w:ascii="Arial" w:eastAsia="Arial" w:hAnsi="Arial" w:cs="Arial"/>
              </w:rPr>
              <w:t>Ryhmät esittelevät tehdyt työt ajan salliessa</w:t>
            </w:r>
          </w:p>
          <w:p w14:paraId="708AD2E1" w14:textId="2F4B436E" w:rsidR="0058206F" w:rsidRDefault="0058206F" w:rsidP="10FD2E3A">
            <w:pPr>
              <w:pStyle w:val="Luettelokappale"/>
              <w:spacing w:line="360" w:lineRule="auto"/>
              <w:jc w:val="both"/>
            </w:pPr>
          </w:p>
          <w:p w14:paraId="59E533BD" w14:textId="0A429749" w:rsidR="0058206F" w:rsidRDefault="10FD2E3A" w:rsidP="10FD2E3A">
            <w:pPr>
              <w:spacing w:line="360" w:lineRule="auto"/>
              <w:jc w:val="both"/>
            </w:pPr>
            <w:r w:rsidRPr="10FD2E3A">
              <w:rPr>
                <w:rFonts w:ascii="Arial" w:eastAsia="Arial" w:hAnsi="Arial" w:cs="Arial"/>
              </w:rPr>
              <w:t>Välitunti</w:t>
            </w:r>
          </w:p>
        </w:tc>
        <w:tc>
          <w:tcPr>
            <w:tcW w:w="4530" w:type="dxa"/>
          </w:tcPr>
          <w:p w14:paraId="766BAC26" w14:textId="58EFCD99" w:rsidR="0058206F" w:rsidRDefault="0058206F" w:rsidP="10FD2E3A">
            <w:pPr>
              <w:spacing w:line="360" w:lineRule="auto"/>
              <w:jc w:val="both"/>
            </w:pPr>
          </w:p>
          <w:p w14:paraId="7FA4B7B9" w14:textId="56C857E3" w:rsidR="0058206F" w:rsidRDefault="0058206F" w:rsidP="10FD2E3A">
            <w:pPr>
              <w:spacing w:line="360" w:lineRule="auto"/>
              <w:jc w:val="both"/>
            </w:pPr>
          </w:p>
          <w:p w14:paraId="5D0688E8" w14:textId="0D37CEFA" w:rsidR="0058206F" w:rsidRDefault="0058206F" w:rsidP="10FD2E3A">
            <w:pPr>
              <w:spacing w:line="360" w:lineRule="auto"/>
              <w:jc w:val="both"/>
            </w:pPr>
          </w:p>
          <w:p w14:paraId="5DB14765" w14:textId="625B7E25" w:rsidR="0058206F" w:rsidRDefault="0058206F" w:rsidP="10FD2E3A">
            <w:pPr>
              <w:spacing w:line="360" w:lineRule="auto"/>
              <w:jc w:val="both"/>
            </w:pPr>
          </w:p>
          <w:p w14:paraId="6B9C2296" w14:textId="4159FE32" w:rsidR="0058206F" w:rsidRDefault="0058206F" w:rsidP="10FD2E3A">
            <w:pPr>
              <w:spacing w:line="360" w:lineRule="auto"/>
              <w:jc w:val="both"/>
            </w:pPr>
          </w:p>
          <w:p w14:paraId="1824CEEB" w14:textId="4822A12F" w:rsidR="0058206F" w:rsidRDefault="0058206F" w:rsidP="10FD2E3A">
            <w:pPr>
              <w:spacing w:line="360" w:lineRule="auto"/>
              <w:jc w:val="both"/>
            </w:pPr>
          </w:p>
          <w:p w14:paraId="33996AFF" w14:textId="3394042D" w:rsidR="0058206F" w:rsidRDefault="0058206F" w:rsidP="10FD2E3A">
            <w:pPr>
              <w:spacing w:line="360" w:lineRule="auto"/>
              <w:jc w:val="both"/>
            </w:pPr>
          </w:p>
          <w:p w14:paraId="5DA1CCDD" w14:textId="5CA65A6C" w:rsidR="0058206F" w:rsidRDefault="57360C40" w:rsidP="10FD2E3A">
            <w:pPr>
              <w:pStyle w:val="Luettelokappale"/>
              <w:numPr>
                <w:ilvl w:val="0"/>
                <w:numId w:val="1"/>
              </w:numPr>
              <w:spacing w:line="360" w:lineRule="auto"/>
              <w:jc w:val="both"/>
              <w:rPr>
                <w:rFonts w:ascii="Arial" w:eastAsia="Arial" w:hAnsi="Arial" w:cs="Arial"/>
              </w:rPr>
            </w:pPr>
            <w:r w:rsidRPr="10FD2E3A">
              <w:rPr>
                <w:rFonts w:ascii="Arial" w:eastAsia="Arial" w:hAnsi="Arial" w:cs="Arial"/>
              </w:rPr>
              <w:t>kuusi eri ryhmää, koska 6 iPadia qr-koodin lukijalla</w:t>
            </w:r>
          </w:p>
          <w:p w14:paraId="1129775E" w14:textId="5AB335B4" w:rsidR="0058206F" w:rsidRDefault="0058206F" w:rsidP="10FD2E3A">
            <w:pPr>
              <w:spacing w:line="360" w:lineRule="auto"/>
              <w:jc w:val="both"/>
            </w:pPr>
          </w:p>
          <w:p w14:paraId="6A6868C2" w14:textId="718C9014" w:rsidR="0058206F" w:rsidRDefault="0058206F" w:rsidP="10FD2E3A">
            <w:pPr>
              <w:spacing w:line="360" w:lineRule="auto"/>
              <w:jc w:val="both"/>
            </w:pPr>
          </w:p>
          <w:p w14:paraId="53B8E430" w14:textId="38D87CF3" w:rsidR="0058206F" w:rsidRDefault="0058206F" w:rsidP="10FD2E3A">
            <w:pPr>
              <w:spacing w:line="360" w:lineRule="auto"/>
              <w:jc w:val="both"/>
            </w:pPr>
          </w:p>
          <w:p w14:paraId="4F8030EB" w14:textId="159071A0" w:rsidR="0058206F" w:rsidRDefault="0058206F" w:rsidP="10FD2E3A">
            <w:pPr>
              <w:spacing w:line="360" w:lineRule="auto"/>
              <w:jc w:val="both"/>
            </w:pPr>
          </w:p>
          <w:p w14:paraId="47F9A8C9" w14:textId="2DBABA37" w:rsidR="0058206F" w:rsidRDefault="10FD2E3A" w:rsidP="10FD2E3A">
            <w:pPr>
              <w:pStyle w:val="Luettelokappale"/>
              <w:numPr>
                <w:ilvl w:val="0"/>
                <w:numId w:val="1"/>
              </w:numPr>
              <w:spacing w:line="360" w:lineRule="auto"/>
              <w:jc w:val="both"/>
              <w:rPr>
                <w:rFonts w:ascii="Arial" w:eastAsia="Arial" w:hAnsi="Arial" w:cs="Arial"/>
              </w:rPr>
            </w:pPr>
            <w:r w:rsidRPr="10FD2E3A">
              <w:rPr>
                <w:rFonts w:ascii="Arial" w:eastAsia="Arial" w:hAnsi="Arial" w:cs="Arial"/>
              </w:rPr>
              <w:t>Oppilaiden valvonta</w:t>
            </w:r>
          </w:p>
          <w:p w14:paraId="151CB8E6" w14:textId="5776FCF3" w:rsidR="0058206F" w:rsidRDefault="0058206F" w:rsidP="10FD2E3A">
            <w:pPr>
              <w:spacing w:line="360" w:lineRule="auto"/>
              <w:jc w:val="both"/>
            </w:pPr>
          </w:p>
          <w:p w14:paraId="73D214CF" w14:textId="73C306A9" w:rsidR="0058206F" w:rsidRDefault="57360C40" w:rsidP="10FD2E3A">
            <w:pPr>
              <w:pStyle w:val="Luettelokappale"/>
              <w:numPr>
                <w:ilvl w:val="0"/>
                <w:numId w:val="1"/>
              </w:numPr>
              <w:spacing w:line="360" w:lineRule="auto"/>
              <w:jc w:val="both"/>
              <w:rPr>
                <w:rFonts w:ascii="Arial" w:eastAsia="Arial" w:hAnsi="Arial" w:cs="Arial"/>
              </w:rPr>
            </w:pPr>
            <w:r w:rsidRPr="10FD2E3A">
              <w:rPr>
                <w:rFonts w:ascii="Arial" w:eastAsia="Arial" w:hAnsi="Arial" w:cs="Arial"/>
              </w:rPr>
              <w:t>Ohjeistus Pedaan kirjautumisesta</w:t>
            </w:r>
          </w:p>
          <w:p w14:paraId="2545DE47" w14:textId="5F539432" w:rsidR="0058206F" w:rsidRDefault="10FD2E3A" w:rsidP="10FD2E3A">
            <w:pPr>
              <w:pStyle w:val="Luettelokappale"/>
              <w:numPr>
                <w:ilvl w:val="0"/>
                <w:numId w:val="1"/>
              </w:numPr>
              <w:spacing w:line="360" w:lineRule="auto"/>
              <w:jc w:val="both"/>
              <w:rPr>
                <w:rFonts w:ascii="Arial" w:eastAsia="Arial" w:hAnsi="Arial" w:cs="Arial"/>
              </w:rPr>
            </w:pPr>
            <w:r w:rsidRPr="10FD2E3A">
              <w:rPr>
                <w:rFonts w:ascii="Arial" w:eastAsia="Arial" w:hAnsi="Arial" w:cs="Arial"/>
              </w:rPr>
              <w:t>Kuvan liittämisen ohjeistus</w:t>
            </w:r>
          </w:p>
          <w:p w14:paraId="495AA815" w14:textId="6A581A92" w:rsidR="0058206F" w:rsidRDefault="10FD2E3A" w:rsidP="10FD2E3A">
            <w:pPr>
              <w:pStyle w:val="Luettelokappale"/>
              <w:numPr>
                <w:ilvl w:val="0"/>
                <w:numId w:val="1"/>
              </w:numPr>
              <w:spacing w:line="360" w:lineRule="auto"/>
              <w:jc w:val="both"/>
              <w:rPr>
                <w:rFonts w:ascii="Arial" w:eastAsia="Arial" w:hAnsi="Arial" w:cs="Arial"/>
              </w:rPr>
            </w:pPr>
            <w:r w:rsidRPr="10FD2E3A">
              <w:rPr>
                <w:rFonts w:ascii="Arial" w:eastAsia="Arial" w:hAnsi="Arial" w:cs="Arial"/>
              </w:rPr>
              <w:t>Tuotoksen tallentaminen väliajoin</w:t>
            </w:r>
          </w:p>
          <w:p w14:paraId="7D6D7AF5" w14:textId="66DBEA54" w:rsidR="0058206F" w:rsidRDefault="0058206F" w:rsidP="10FD2E3A">
            <w:pPr>
              <w:spacing w:line="360" w:lineRule="auto"/>
              <w:jc w:val="both"/>
            </w:pPr>
          </w:p>
          <w:p w14:paraId="123E58CA" w14:textId="0E77C889" w:rsidR="0058206F" w:rsidRDefault="0058206F" w:rsidP="10FD2E3A">
            <w:pPr>
              <w:spacing w:line="360" w:lineRule="auto"/>
              <w:jc w:val="both"/>
            </w:pPr>
          </w:p>
        </w:tc>
      </w:tr>
    </w:tbl>
    <w:p w14:paraId="2A177AF4" w14:textId="45D2F5AD" w:rsidR="00D025D0" w:rsidRDefault="00D025D0" w:rsidP="10FD2E3A">
      <w:pPr>
        <w:pStyle w:val="NormaaliWWW"/>
        <w:spacing w:line="360" w:lineRule="auto"/>
        <w:jc w:val="both"/>
        <w:rPr>
          <w:b/>
        </w:rPr>
      </w:pPr>
    </w:p>
    <w:p w14:paraId="7DA2CCBE" w14:textId="75A1EE4E" w:rsidR="003E2057" w:rsidRDefault="003E2057" w:rsidP="10FD2E3A">
      <w:pPr>
        <w:pStyle w:val="NormaaliWWW"/>
        <w:spacing w:line="360" w:lineRule="auto"/>
        <w:jc w:val="both"/>
        <w:rPr>
          <w:b/>
        </w:rPr>
      </w:pPr>
    </w:p>
    <w:p w14:paraId="196E9E8E" w14:textId="0AF35A10" w:rsidR="00683E71" w:rsidRDefault="10FD2E3A" w:rsidP="10FD2E3A">
      <w:pPr>
        <w:pStyle w:val="NormaaliWWW"/>
        <w:spacing w:line="360" w:lineRule="auto"/>
        <w:jc w:val="both"/>
        <w:rPr>
          <w:b/>
        </w:rPr>
      </w:pPr>
      <w:r w:rsidRPr="10FD2E3A">
        <w:rPr>
          <w:rFonts w:ascii="Arial" w:eastAsia="Arial" w:hAnsi="Arial" w:cs="Arial"/>
          <w:b/>
          <w:bCs/>
        </w:rPr>
        <w:t xml:space="preserve">Kokemukset / tulokset: </w:t>
      </w:r>
    </w:p>
    <w:p w14:paraId="78E33057" w14:textId="0998882F" w:rsidR="00464BF8" w:rsidRDefault="10FD2E3A" w:rsidP="10FD2E3A">
      <w:pPr>
        <w:pStyle w:val="NormaaliWWW"/>
        <w:spacing w:line="360" w:lineRule="auto"/>
        <w:jc w:val="both"/>
      </w:pPr>
      <w:r w:rsidRPr="10FD2E3A">
        <w:rPr>
          <w:rFonts w:ascii="Arial" w:eastAsia="Arial" w:hAnsi="Arial" w:cs="Arial"/>
        </w:rPr>
        <w:t xml:space="preserve">Kaikki sujui yllättävän hyvin ja ehdimme hyvin tekemään kaikki suunnitellut tehtävät. Räjähdystä ei tapahtunut, vaan asiat loksahtelivat paikoilleen pienestä stressistä huolimatta. Meistä oli mukavaa, että opettaja jatkoi sovelluksen työstämistä oppilaiden kanssa seuraavilla tunneilla. Oppilaat saivat kotitehtävikseen korjata kirjoitusvirheet ryhmätyöstään. Lisää reflektointia on seuraavissa osioissa. Lopussa on liitteenä oppilaiden tuotoksia. </w:t>
      </w:r>
    </w:p>
    <w:p w14:paraId="5381AA8A" w14:textId="00B1627B" w:rsidR="001658DD" w:rsidRDefault="001658DD" w:rsidP="10FD2E3A">
      <w:pPr>
        <w:pStyle w:val="NormaaliWWW"/>
        <w:spacing w:line="360" w:lineRule="auto"/>
        <w:jc w:val="both"/>
      </w:pPr>
    </w:p>
    <w:p w14:paraId="35B56EE3" w14:textId="1FF5493B" w:rsidR="00CB4C02" w:rsidRDefault="10FD2E3A" w:rsidP="10FD2E3A">
      <w:pPr>
        <w:pStyle w:val="NormaaliWWW"/>
        <w:spacing w:line="360" w:lineRule="auto"/>
        <w:jc w:val="both"/>
        <w:rPr>
          <w:b/>
        </w:rPr>
      </w:pPr>
      <w:r w:rsidRPr="10FD2E3A">
        <w:rPr>
          <w:rFonts w:ascii="Arial" w:eastAsia="Arial" w:hAnsi="Arial" w:cs="Arial"/>
          <w:b/>
          <w:bCs/>
        </w:rPr>
        <w:t xml:space="preserve">Oppilaat - reaktiot – taidot - valmiudet: </w:t>
      </w:r>
    </w:p>
    <w:p w14:paraId="55EC32A3" w14:textId="193F175E" w:rsidR="005A70F9" w:rsidRDefault="10FD2E3A" w:rsidP="10FD2E3A">
      <w:pPr>
        <w:pStyle w:val="NormaaliWWW"/>
        <w:spacing w:line="360" w:lineRule="auto"/>
        <w:jc w:val="both"/>
        <w:rPr>
          <w:b/>
        </w:rPr>
      </w:pPr>
      <w:r w:rsidRPr="10FD2E3A">
        <w:rPr>
          <w:rFonts w:ascii="Arial" w:eastAsia="Arial" w:hAnsi="Arial" w:cs="Arial"/>
        </w:rPr>
        <w:t xml:space="preserve">Huomasimme sovelluksen toteutuksessa sen, että nelosluokkalaisilla ei ollut vielä kaikkia tarvittavia taitoja, kuten internetistä tiedon hakeminen. Oppilaat eivät olleet aikaisemmin juuri etsineet vapaasti tietoa internetistä, joten siihen olisi pitänyt antaa enemmän neuvoja. Suuresta tekstimassasta oppilaiden oli hankala löytää oleellisia asioita. Alun perin olimme suunnitelleet sovellusta 5-6 -luokkalaisille, joten tämän vuoksi, sovellus olisi voinut sopia paremmin heille. Neloset saivat kuitenkin hyvää harjoitusta internetissä toimimiseen sovelluksen parissa. </w:t>
      </w:r>
    </w:p>
    <w:p w14:paraId="7BF900A5" w14:textId="615F85BB" w:rsidR="004E6110" w:rsidRPr="005A70F9" w:rsidRDefault="57360C40" w:rsidP="10FD2E3A">
      <w:pPr>
        <w:pStyle w:val="NormaaliWWW"/>
        <w:spacing w:line="360" w:lineRule="auto"/>
        <w:jc w:val="both"/>
        <w:rPr>
          <w:b/>
        </w:rPr>
      </w:pPr>
      <w:r w:rsidRPr="10FD2E3A">
        <w:rPr>
          <w:rFonts w:ascii="Arial" w:eastAsia="Arial" w:hAnsi="Arial" w:cs="Arial"/>
        </w:rPr>
        <w:lastRenderedPageBreak/>
        <w:t xml:space="preserve">Jos sovelluksemme olisi toteutettu koulussa, jossa iPad olisi ollut aivan uusi tuttavuus, olisi iPadin käytön opettamiseen pitänyt varata aikaa. Itä-Suomen koulussa oppilailla on omat iPadit, joten he osasivat perusasiat. Peda.net oli heille uusi teknologinen ympäristö, joten siksi esimerkiksi kuvan liittäminen piti näyttää erikseen.                                                                                                           </w:t>
      </w:r>
    </w:p>
    <w:p w14:paraId="7FCC212F" w14:textId="1BEB5BE2" w:rsidR="004E6110" w:rsidRDefault="004E6110" w:rsidP="10FD2E3A">
      <w:pPr>
        <w:pStyle w:val="NormaaliWWW"/>
        <w:spacing w:line="360" w:lineRule="auto"/>
        <w:jc w:val="both"/>
      </w:pPr>
    </w:p>
    <w:p w14:paraId="11AAE0C1" w14:textId="62EFCCF7" w:rsidR="00CB4C02" w:rsidRPr="0058206F" w:rsidRDefault="10FD2E3A" w:rsidP="10FD2E3A">
      <w:pPr>
        <w:pStyle w:val="NormaaliWWW"/>
        <w:spacing w:line="360" w:lineRule="auto"/>
        <w:jc w:val="both"/>
        <w:rPr>
          <w:b/>
        </w:rPr>
      </w:pPr>
      <w:r w:rsidRPr="10FD2E3A">
        <w:rPr>
          <w:rFonts w:ascii="Arial" w:eastAsia="Arial" w:hAnsi="Arial" w:cs="Arial"/>
          <w:b/>
          <w:bCs/>
        </w:rPr>
        <w:t xml:space="preserve">Palaute kokeilusta: </w:t>
      </w:r>
    </w:p>
    <w:p w14:paraId="637D0668" w14:textId="77777777" w:rsidR="00CB4C02" w:rsidRDefault="00CB4C02" w:rsidP="10FD2E3A">
      <w:pPr>
        <w:pStyle w:val="NormaaliWWW"/>
        <w:spacing w:line="360" w:lineRule="auto"/>
        <w:jc w:val="both"/>
      </w:pPr>
      <w:r w:rsidRPr="10FD2E3A">
        <w:rPr>
          <w:rFonts w:ascii="Arial" w:eastAsia="Arial" w:hAnsi="Arial" w:cs="Arial"/>
        </w:rPr>
        <w:t xml:space="preserve">Opettajalta saimme kommentteja ja palautetta tunnin jälkeen. Kaksoistunnin kokonaisuus oli hänen mielestään hyvä ja toimiva. Rakentavana palautteena opettaja mainitsi, että tiedonetsimisestä olisi voinut olla enemmän opetusta, koska se oli melko uutta oppilaille. Kuvan liittämisen opettaminen olisi ollut parempi näyttää iPadilla kuin tietokoneella, koska näkymät niissä ovat erilaiset. Opettajan mielestä tunnin suunnittelu ja vetäminen yhden opettajan voimin koulun arjessa olisi ollut liian työläs. Lisäksi opettaja mainitsi riittävän ajan varaamisesta ennen tuntia, kun laitteet ovat itselle vieraita tai ei ole paljoakaan kokemusta niistä. Käytännön syistä johtuen saimme iPadit vasta puoli tuntia ennen tunnin alkua. Yllätyksenä tuli qr-koodien päivittäminen ja lataaminen. Saimme ne ladattua kuitenkin ennen tunnin alkua. Kehitysehdotuksena opettaja mainitsi, että suunnistus olisi voinut olla enemmänkin taukojumppana, sillä se oli niin lyhyt. Alkutunnista olisi voinut käsitellä tiedonhakua ja peda.net sovellusta.                                                                                                                                                 </w:t>
      </w:r>
    </w:p>
    <w:p w14:paraId="4E6BA9C2" w14:textId="02774466" w:rsidR="00CB4C02" w:rsidRDefault="10FD2E3A" w:rsidP="10FD2E3A">
      <w:pPr>
        <w:pStyle w:val="NormaaliWWW"/>
        <w:spacing w:line="360" w:lineRule="auto"/>
        <w:jc w:val="both"/>
      </w:pPr>
      <w:r w:rsidRPr="10FD2E3A">
        <w:rPr>
          <w:rFonts w:ascii="Arial" w:eastAsia="Arial" w:hAnsi="Arial" w:cs="Arial"/>
        </w:rPr>
        <w:t>Oppilailta saimme palautetta tunnin lopussa, kun teimme peukkupalautuksen, jossa kysyimme kysymyksen ja oppilaat vastasivat siihen joko peukku ylhäällä, vinossa tai alhaalla. Kysyimme heiltä, oppivatko jotakin uutta. Lähes kaikki oppilaat oppivat jotakin uutta tunnin aikana. Toinen kysymys kuului, että oliko heillä kivaa. Myös tähän suurimmalla osalla oppilaista oli peukku täysin pystyssä.</w:t>
      </w:r>
    </w:p>
    <w:p w14:paraId="4450A39F" w14:textId="5E6380A4" w:rsidR="001658DD" w:rsidRDefault="001658DD" w:rsidP="10FD2E3A">
      <w:pPr>
        <w:pStyle w:val="NormaaliWWW"/>
        <w:spacing w:line="360" w:lineRule="auto"/>
        <w:jc w:val="both"/>
        <w:rPr>
          <w:b/>
        </w:rPr>
      </w:pPr>
    </w:p>
    <w:p w14:paraId="10BDB283" w14:textId="18069628" w:rsidR="001658DD" w:rsidRDefault="10FD2E3A" w:rsidP="10FD2E3A">
      <w:pPr>
        <w:pStyle w:val="NormaaliWWW"/>
        <w:spacing w:line="360" w:lineRule="auto"/>
        <w:jc w:val="both"/>
        <w:rPr>
          <w:b/>
        </w:rPr>
      </w:pPr>
      <w:r w:rsidRPr="10FD2E3A">
        <w:rPr>
          <w:rFonts w:ascii="Arial" w:eastAsia="Arial" w:hAnsi="Arial" w:cs="Arial"/>
          <w:b/>
          <w:bCs/>
        </w:rPr>
        <w:t xml:space="preserve">Jatko: </w:t>
      </w:r>
    </w:p>
    <w:p w14:paraId="65D1F341" w14:textId="48C523B0" w:rsidR="00CB4C02" w:rsidRPr="001658DD" w:rsidRDefault="48C523B0" w:rsidP="10FD2E3A">
      <w:pPr>
        <w:pStyle w:val="NormaaliWWW"/>
        <w:spacing w:line="360" w:lineRule="auto"/>
        <w:jc w:val="both"/>
      </w:pPr>
      <w:r w:rsidRPr="48C523B0">
        <w:rPr>
          <w:rFonts w:ascii="Arial" w:eastAsia="Arial" w:hAnsi="Arial" w:cs="Arial"/>
        </w:rPr>
        <w:t xml:space="preserve">Pyrimme ryhmänä suunnittelemaan sovelluksen, jota pystyy helposti soveltamaan jatkossa erilaisiin oppiaineisiin ja teemoihin. Tarkoituksenamme sovelluksessa oli luoda oppimateriaaliympäristö, jota opettaja halutessaan voi jatkaa vaikka koko lukuvuoden ajan. </w:t>
      </w:r>
    </w:p>
    <w:p w14:paraId="7ABC3457" w14:textId="3757E240" w:rsidR="00CB4C02" w:rsidRPr="001658DD" w:rsidRDefault="48C523B0" w:rsidP="48C523B0">
      <w:pPr>
        <w:spacing w:line="360" w:lineRule="auto"/>
        <w:jc w:val="both"/>
      </w:pPr>
      <w:r w:rsidRPr="48C523B0">
        <w:rPr>
          <w:rFonts w:ascii="Arial" w:eastAsia="Arial" w:hAnsi="Arial" w:cs="Arial"/>
          <w:sz w:val="24"/>
          <w:szCs w:val="24"/>
        </w:rPr>
        <w:lastRenderedPageBreak/>
        <w:t>Opettaja voisi ottaa blogipohjan teemaksi esimerkiksi Euroopan. Luokan oppilaat ryhtyisivät tutkimaan ryhmissä Euroopan maissa sijaitsevia kansallisia monumentteja ja tekisivät niistä sovelluksemme mukaisen ryhmätyön. Seuraavalla tunnilla ryhmät voisivat jatkaa toisten ryhmien töitä lisäämällä postaukseen tietoa esimerkiksi kyseisen maan väestönluvusta, sijainnista, pääkaupungista, vientituotteista, kasvillisuusalueista, ilmastosta, kielestä, uskonnosta, historiasta yms. Opettaja voisi integroida ryhmätöitä eri oppiaineiden opetussisältöihin ja lukukauden lopussa oppilaat olisivat luoneet laajan oppimateriaalin. Näin opettaja pystyisi integroimaan tehokkaasti sovellusta moniin oppiaineisiin ja näin luoda ehyt kokonaisuus opetettaviin aineisiin ja teemoihin. Sovelluksen avulla oppilaat pystyvät hahmottamaan myös paremmin, kuinka eri oppiaineet ja teemat kytkeytyvät toisiinsa.</w:t>
      </w:r>
    </w:p>
    <w:p w14:paraId="5792B33B" w14:textId="7533E62C" w:rsidR="00CB4C02" w:rsidRPr="001658DD" w:rsidRDefault="48C523B0" w:rsidP="48C523B0">
      <w:pPr>
        <w:spacing w:line="360" w:lineRule="auto"/>
        <w:jc w:val="both"/>
      </w:pPr>
      <w:r w:rsidRPr="48C523B0">
        <w:rPr>
          <w:rFonts w:ascii="Arial" w:eastAsia="Arial" w:hAnsi="Arial" w:cs="Arial"/>
          <w:sz w:val="24"/>
          <w:szCs w:val="24"/>
        </w:rPr>
        <w:t>Blogi avaa myös uuden tavan itsearviointiin sekä palautteen antamiseen. Ryhmät ja yksilöoppilaat voisivat kommentoida toisten ryhmien postauksia ja opetella antamaan näin palautetta toiselle ryhmälle sekä itse reflektoimaan saatua palautetta.</w:t>
      </w:r>
    </w:p>
    <w:p w14:paraId="00A2FC9E" w14:textId="77777777" w:rsidR="00082FAD" w:rsidRDefault="3128A605" w:rsidP="10FD2E3A">
      <w:pPr>
        <w:pStyle w:val="NormaaliWWW"/>
        <w:spacing w:line="360" w:lineRule="auto"/>
        <w:jc w:val="both"/>
        <w:rPr>
          <w:rFonts w:ascii="Arial" w:eastAsia="Arial" w:hAnsi="Arial" w:cs="Arial"/>
        </w:rPr>
      </w:pPr>
      <w:r w:rsidRPr="3128A605">
        <w:rPr>
          <w:rFonts w:ascii="Arial" w:eastAsia="Arial" w:hAnsi="Arial" w:cs="Arial"/>
        </w:rPr>
        <w:t xml:space="preserve">   </w:t>
      </w:r>
    </w:p>
    <w:p w14:paraId="3AF36FAF" w14:textId="77777777" w:rsidR="00082FAD" w:rsidRDefault="00082FAD" w:rsidP="10FD2E3A">
      <w:pPr>
        <w:pStyle w:val="NormaaliWWW"/>
        <w:spacing w:line="360" w:lineRule="auto"/>
        <w:jc w:val="both"/>
        <w:rPr>
          <w:rFonts w:ascii="Arial" w:eastAsia="Arial" w:hAnsi="Arial" w:cs="Arial"/>
        </w:rPr>
      </w:pPr>
    </w:p>
    <w:p w14:paraId="28105688" w14:textId="77777777" w:rsidR="00082FAD" w:rsidRDefault="00082FAD" w:rsidP="10FD2E3A">
      <w:pPr>
        <w:pStyle w:val="NormaaliWWW"/>
        <w:spacing w:line="360" w:lineRule="auto"/>
        <w:jc w:val="both"/>
        <w:rPr>
          <w:rFonts w:ascii="Arial" w:eastAsia="Arial" w:hAnsi="Arial" w:cs="Arial"/>
        </w:rPr>
      </w:pPr>
    </w:p>
    <w:p w14:paraId="15D45D9A" w14:textId="77777777" w:rsidR="00082FAD" w:rsidRDefault="00082FAD" w:rsidP="10FD2E3A">
      <w:pPr>
        <w:pStyle w:val="NormaaliWWW"/>
        <w:spacing w:line="360" w:lineRule="auto"/>
        <w:jc w:val="both"/>
        <w:rPr>
          <w:rFonts w:ascii="Arial" w:eastAsia="Arial" w:hAnsi="Arial" w:cs="Arial"/>
        </w:rPr>
      </w:pPr>
    </w:p>
    <w:p w14:paraId="0F178748" w14:textId="77777777" w:rsidR="00082FAD" w:rsidRDefault="00082FAD" w:rsidP="10FD2E3A">
      <w:pPr>
        <w:pStyle w:val="NormaaliWWW"/>
        <w:spacing w:line="360" w:lineRule="auto"/>
        <w:jc w:val="both"/>
        <w:rPr>
          <w:rFonts w:ascii="Arial" w:eastAsia="Arial" w:hAnsi="Arial" w:cs="Arial"/>
        </w:rPr>
      </w:pPr>
    </w:p>
    <w:p w14:paraId="14ADA0B0" w14:textId="77777777" w:rsidR="00082FAD" w:rsidRDefault="00082FAD" w:rsidP="10FD2E3A">
      <w:pPr>
        <w:pStyle w:val="NormaaliWWW"/>
        <w:spacing w:line="360" w:lineRule="auto"/>
        <w:jc w:val="both"/>
        <w:rPr>
          <w:rFonts w:ascii="Arial" w:eastAsia="Arial" w:hAnsi="Arial" w:cs="Arial"/>
        </w:rPr>
      </w:pPr>
    </w:p>
    <w:p w14:paraId="63FA3702" w14:textId="77777777" w:rsidR="00082FAD" w:rsidRDefault="00082FAD" w:rsidP="10FD2E3A">
      <w:pPr>
        <w:pStyle w:val="NormaaliWWW"/>
        <w:spacing w:line="360" w:lineRule="auto"/>
        <w:jc w:val="both"/>
        <w:rPr>
          <w:rFonts w:ascii="Arial" w:eastAsia="Arial" w:hAnsi="Arial" w:cs="Arial"/>
        </w:rPr>
      </w:pPr>
    </w:p>
    <w:p w14:paraId="111D34FA" w14:textId="77777777" w:rsidR="00082FAD" w:rsidRDefault="00082FAD" w:rsidP="10FD2E3A">
      <w:pPr>
        <w:pStyle w:val="NormaaliWWW"/>
        <w:spacing w:line="360" w:lineRule="auto"/>
        <w:jc w:val="both"/>
        <w:rPr>
          <w:rFonts w:ascii="Arial" w:eastAsia="Arial" w:hAnsi="Arial" w:cs="Arial"/>
        </w:rPr>
      </w:pPr>
    </w:p>
    <w:p w14:paraId="288607DB" w14:textId="77777777" w:rsidR="00082FAD" w:rsidRDefault="00082FAD" w:rsidP="10FD2E3A">
      <w:pPr>
        <w:pStyle w:val="NormaaliWWW"/>
        <w:spacing w:line="360" w:lineRule="auto"/>
        <w:jc w:val="both"/>
        <w:rPr>
          <w:rFonts w:ascii="Arial" w:eastAsia="Arial" w:hAnsi="Arial" w:cs="Arial"/>
        </w:rPr>
      </w:pPr>
    </w:p>
    <w:p w14:paraId="38E81667" w14:textId="77777777" w:rsidR="00082FAD" w:rsidRDefault="00082FAD" w:rsidP="10FD2E3A">
      <w:pPr>
        <w:pStyle w:val="NormaaliWWW"/>
        <w:spacing w:line="360" w:lineRule="auto"/>
        <w:jc w:val="both"/>
        <w:rPr>
          <w:rFonts w:ascii="Arial" w:eastAsia="Arial" w:hAnsi="Arial" w:cs="Arial"/>
        </w:rPr>
      </w:pPr>
    </w:p>
    <w:p w14:paraId="3AB04FF3" w14:textId="77777777" w:rsidR="00082FAD" w:rsidRDefault="00082FAD" w:rsidP="10FD2E3A">
      <w:pPr>
        <w:pStyle w:val="NormaaliWWW"/>
        <w:spacing w:line="360" w:lineRule="auto"/>
        <w:jc w:val="both"/>
        <w:rPr>
          <w:rFonts w:ascii="Arial" w:eastAsia="Arial" w:hAnsi="Arial" w:cs="Arial"/>
        </w:rPr>
      </w:pPr>
    </w:p>
    <w:p w14:paraId="30224CC2" w14:textId="07C1F592" w:rsidR="001658DD" w:rsidRDefault="3128A605" w:rsidP="10FD2E3A">
      <w:pPr>
        <w:pStyle w:val="NormaaliWWW"/>
        <w:spacing w:line="360" w:lineRule="auto"/>
        <w:jc w:val="both"/>
      </w:pPr>
      <w:r w:rsidRPr="3128A605">
        <w:rPr>
          <w:rFonts w:ascii="Arial" w:eastAsia="Arial" w:hAnsi="Arial" w:cs="Arial"/>
        </w:rPr>
        <w:t xml:space="preserve">                                             </w:t>
      </w:r>
    </w:p>
    <w:p w14:paraId="2A07DECA" w14:textId="00AA0F1A" w:rsidR="00CB4C02" w:rsidRDefault="10FD2E3A" w:rsidP="10FD2E3A">
      <w:pPr>
        <w:pStyle w:val="NormaaliWWW"/>
        <w:spacing w:line="360" w:lineRule="auto"/>
        <w:jc w:val="both"/>
      </w:pPr>
      <w:r w:rsidRPr="10FD2E3A">
        <w:rPr>
          <w:rFonts w:ascii="Arial" w:eastAsia="Arial" w:hAnsi="Arial" w:cs="Arial"/>
        </w:rPr>
        <w:lastRenderedPageBreak/>
        <w:t xml:space="preserve">Liitteet: </w:t>
      </w:r>
    </w:p>
    <w:p w14:paraId="4856486C" w14:textId="0AFAC500" w:rsidR="00683E71" w:rsidRDefault="00CB4C02" w:rsidP="10FD2E3A">
      <w:pPr>
        <w:pStyle w:val="NormaaliWWW"/>
        <w:spacing w:line="360" w:lineRule="auto"/>
        <w:jc w:val="both"/>
      </w:pPr>
      <w:r w:rsidRPr="10FD2E3A">
        <w:rPr>
          <w:rFonts w:ascii="Arial" w:eastAsia="Arial" w:hAnsi="Arial" w:cs="Arial"/>
        </w:rPr>
        <w:t>Blogi Peda.netissä</w:t>
      </w:r>
    </w:p>
    <w:p w14:paraId="06E8B263" w14:textId="583E6B1E" w:rsidR="004E6110" w:rsidRDefault="004E6110" w:rsidP="10FD2E3A">
      <w:pPr>
        <w:pStyle w:val="NormaaliWWW"/>
        <w:spacing w:line="360" w:lineRule="auto"/>
        <w:jc w:val="both"/>
      </w:pPr>
    </w:p>
    <w:p w14:paraId="1ACF79AE" w14:textId="36D30EA8" w:rsidR="57360C40" w:rsidRDefault="004E6110" w:rsidP="10FD2E3A">
      <w:pPr>
        <w:pStyle w:val="NormaaliWWW"/>
        <w:spacing w:line="360" w:lineRule="auto"/>
        <w:jc w:val="both"/>
      </w:pPr>
      <w:r>
        <w:rPr>
          <w:noProof/>
        </w:rPr>
        <w:drawing>
          <wp:inline distT="0" distB="0" distL="0" distR="0" wp14:anchorId="022ADFE7" wp14:editId="3E7E4DFD">
            <wp:extent cx="4895904" cy="6191252"/>
            <wp:effectExtent l="0" t="0" r="0" b="0"/>
            <wp:docPr id="3683831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4895904" cy="6191252"/>
                    </a:xfrm>
                    <a:prstGeom prst="rect">
                      <a:avLst/>
                    </a:prstGeom>
                  </pic:spPr>
                </pic:pic>
              </a:graphicData>
            </a:graphic>
          </wp:inline>
        </w:drawing>
      </w:r>
      <w:bookmarkStart w:id="0" w:name="_GoBack"/>
      <w:bookmarkEnd w:id="0"/>
    </w:p>
    <w:p w14:paraId="13736511" w14:textId="73F8B79B" w:rsidR="004E6110" w:rsidRDefault="004E6110" w:rsidP="10FD2E3A">
      <w:pPr>
        <w:pStyle w:val="NormaaliWWW"/>
        <w:spacing w:line="360" w:lineRule="auto"/>
        <w:jc w:val="both"/>
      </w:pPr>
      <w:r>
        <w:rPr>
          <w:noProof/>
        </w:rPr>
        <w:lastRenderedPageBreak/>
        <w:drawing>
          <wp:inline distT="0" distB="0" distL="0" distR="0" wp14:anchorId="6E74A0F0" wp14:editId="056770FB">
            <wp:extent cx="5334002" cy="1199515"/>
            <wp:effectExtent l="0" t="0" r="0" b="635"/>
            <wp:docPr id="11601477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5334002" cy="1199515"/>
                    </a:xfrm>
                    <a:prstGeom prst="rect">
                      <a:avLst/>
                    </a:prstGeom>
                  </pic:spPr>
                </pic:pic>
              </a:graphicData>
            </a:graphic>
          </wp:inline>
        </w:drawing>
      </w:r>
    </w:p>
    <w:p w14:paraId="4645BCF2" w14:textId="46702243" w:rsidR="004E6110" w:rsidRDefault="004E6110" w:rsidP="10FD2E3A">
      <w:pPr>
        <w:pStyle w:val="NormaaliWWW"/>
        <w:spacing w:line="360" w:lineRule="auto"/>
        <w:jc w:val="both"/>
      </w:pPr>
      <w:r>
        <w:rPr>
          <w:noProof/>
        </w:rPr>
        <w:drawing>
          <wp:inline distT="0" distB="0" distL="0" distR="0" wp14:anchorId="0CCD8367" wp14:editId="4C5093F8">
            <wp:extent cx="6120130" cy="7198994"/>
            <wp:effectExtent l="0" t="0" r="0" b="1905"/>
            <wp:docPr id="10889602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6120130" cy="7198994"/>
                    </a:xfrm>
                    <a:prstGeom prst="rect">
                      <a:avLst/>
                    </a:prstGeom>
                  </pic:spPr>
                </pic:pic>
              </a:graphicData>
            </a:graphic>
          </wp:inline>
        </w:drawing>
      </w:r>
    </w:p>
    <w:sectPr w:rsidR="004E6110">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3495"/>
    <w:multiLevelType w:val="hybridMultilevel"/>
    <w:tmpl w:val="DEF27CB2"/>
    <w:lvl w:ilvl="0" w:tplc="43D24608">
      <w:start w:val="1"/>
      <w:numFmt w:val="bullet"/>
      <w:lvlText w:val=""/>
      <w:lvlJc w:val="left"/>
      <w:pPr>
        <w:ind w:left="720" w:hanging="360"/>
      </w:pPr>
      <w:rPr>
        <w:rFonts w:ascii="Symbol" w:hAnsi="Symbol" w:hint="default"/>
      </w:rPr>
    </w:lvl>
    <w:lvl w:ilvl="1" w:tplc="105E4762">
      <w:start w:val="1"/>
      <w:numFmt w:val="bullet"/>
      <w:lvlText w:val="o"/>
      <w:lvlJc w:val="left"/>
      <w:pPr>
        <w:ind w:left="1440" w:hanging="360"/>
      </w:pPr>
      <w:rPr>
        <w:rFonts w:ascii="Courier New" w:hAnsi="Courier New" w:hint="default"/>
      </w:rPr>
    </w:lvl>
    <w:lvl w:ilvl="2" w:tplc="E168E2CA">
      <w:start w:val="1"/>
      <w:numFmt w:val="bullet"/>
      <w:lvlText w:val=""/>
      <w:lvlJc w:val="left"/>
      <w:pPr>
        <w:ind w:left="2160" w:hanging="360"/>
      </w:pPr>
      <w:rPr>
        <w:rFonts w:ascii="Wingdings" w:hAnsi="Wingdings" w:hint="default"/>
      </w:rPr>
    </w:lvl>
    <w:lvl w:ilvl="3" w:tplc="1AA0C7C2">
      <w:start w:val="1"/>
      <w:numFmt w:val="bullet"/>
      <w:lvlText w:val=""/>
      <w:lvlJc w:val="left"/>
      <w:pPr>
        <w:ind w:left="2880" w:hanging="360"/>
      </w:pPr>
      <w:rPr>
        <w:rFonts w:ascii="Symbol" w:hAnsi="Symbol" w:hint="default"/>
      </w:rPr>
    </w:lvl>
    <w:lvl w:ilvl="4" w:tplc="D54A1D76">
      <w:start w:val="1"/>
      <w:numFmt w:val="bullet"/>
      <w:lvlText w:val="o"/>
      <w:lvlJc w:val="left"/>
      <w:pPr>
        <w:ind w:left="3600" w:hanging="360"/>
      </w:pPr>
      <w:rPr>
        <w:rFonts w:ascii="Courier New" w:hAnsi="Courier New" w:hint="default"/>
      </w:rPr>
    </w:lvl>
    <w:lvl w:ilvl="5" w:tplc="8B62D5C6">
      <w:start w:val="1"/>
      <w:numFmt w:val="bullet"/>
      <w:lvlText w:val=""/>
      <w:lvlJc w:val="left"/>
      <w:pPr>
        <w:ind w:left="4320" w:hanging="360"/>
      </w:pPr>
      <w:rPr>
        <w:rFonts w:ascii="Wingdings" w:hAnsi="Wingdings" w:hint="default"/>
      </w:rPr>
    </w:lvl>
    <w:lvl w:ilvl="6" w:tplc="954282A4">
      <w:start w:val="1"/>
      <w:numFmt w:val="bullet"/>
      <w:lvlText w:val=""/>
      <w:lvlJc w:val="left"/>
      <w:pPr>
        <w:ind w:left="5040" w:hanging="360"/>
      </w:pPr>
      <w:rPr>
        <w:rFonts w:ascii="Symbol" w:hAnsi="Symbol" w:hint="default"/>
      </w:rPr>
    </w:lvl>
    <w:lvl w:ilvl="7" w:tplc="528898E2">
      <w:start w:val="1"/>
      <w:numFmt w:val="bullet"/>
      <w:lvlText w:val="o"/>
      <w:lvlJc w:val="left"/>
      <w:pPr>
        <w:ind w:left="5760" w:hanging="360"/>
      </w:pPr>
      <w:rPr>
        <w:rFonts w:ascii="Courier New" w:hAnsi="Courier New" w:hint="default"/>
      </w:rPr>
    </w:lvl>
    <w:lvl w:ilvl="8" w:tplc="C0EA4AD0">
      <w:start w:val="1"/>
      <w:numFmt w:val="bullet"/>
      <w:lvlText w:val=""/>
      <w:lvlJc w:val="left"/>
      <w:pPr>
        <w:ind w:left="6480" w:hanging="360"/>
      </w:pPr>
      <w:rPr>
        <w:rFonts w:ascii="Wingdings" w:hAnsi="Wingdings" w:hint="default"/>
      </w:rPr>
    </w:lvl>
  </w:abstractNum>
  <w:abstractNum w:abstractNumId="1">
    <w:nsid w:val="251D13AF"/>
    <w:multiLevelType w:val="hybridMultilevel"/>
    <w:tmpl w:val="BE4844BC"/>
    <w:lvl w:ilvl="0" w:tplc="4CB63D28">
      <w:start w:val="1"/>
      <w:numFmt w:val="bullet"/>
      <w:lvlText w:val=""/>
      <w:lvlJc w:val="left"/>
      <w:pPr>
        <w:ind w:left="720" w:hanging="360"/>
      </w:pPr>
      <w:rPr>
        <w:rFonts w:ascii="Symbol" w:hAnsi="Symbol" w:hint="default"/>
      </w:rPr>
    </w:lvl>
    <w:lvl w:ilvl="1" w:tplc="90741568">
      <w:start w:val="1"/>
      <w:numFmt w:val="bullet"/>
      <w:lvlText w:val="o"/>
      <w:lvlJc w:val="left"/>
      <w:pPr>
        <w:ind w:left="1440" w:hanging="360"/>
      </w:pPr>
      <w:rPr>
        <w:rFonts w:ascii="Courier New" w:hAnsi="Courier New" w:hint="default"/>
      </w:rPr>
    </w:lvl>
    <w:lvl w:ilvl="2" w:tplc="A636D2E4">
      <w:start w:val="1"/>
      <w:numFmt w:val="bullet"/>
      <w:lvlText w:val=""/>
      <w:lvlJc w:val="left"/>
      <w:pPr>
        <w:ind w:left="2160" w:hanging="360"/>
      </w:pPr>
      <w:rPr>
        <w:rFonts w:ascii="Wingdings" w:hAnsi="Wingdings" w:hint="default"/>
      </w:rPr>
    </w:lvl>
    <w:lvl w:ilvl="3" w:tplc="1F648018">
      <w:start w:val="1"/>
      <w:numFmt w:val="bullet"/>
      <w:lvlText w:val=""/>
      <w:lvlJc w:val="left"/>
      <w:pPr>
        <w:ind w:left="2880" w:hanging="360"/>
      </w:pPr>
      <w:rPr>
        <w:rFonts w:ascii="Symbol" w:hAnsi="Symbol" w:hint="default"/>
      </w:rPr>
    </w:lvl>
    <w:lvl w:ilvl="4" w:tplc="ABB26E50">
      <w:start w:val="1"/>
      <w:numFmt w:val="bullet"/>
      <w:lvlText w:val="o"/>
      <w:lvlJc w:val="left"/>
      <w:pPr>
        <w:ind w:left="3600" w:hanging="360"/>
      </w:pPr>
      <w:rPr>
        <w:rFonts w:ascii="Courier New" w:hAnsi="Courier New" w:hint="default"/>
      </w:rPr>
    </w:lvl>
    <w:lvl w:ilvl="5" w:tplc="527EFB20">
      <w:start w:val="1"/>
      <w:numFmt w:val="bullet"/>
      <w:lvlText w:val=""/>
      <w:lvlJc w:val="left"/>
      <w:pPr>
        <w:ind w:left="4320" w:hanging="360"/>
      </w:pPr>
      <w:rPr>
        <w:rFonts w:ascii="Wingdings" w:hAnsi="Wingdings" w:hint="default"/>
      </w:rPr>
    </w:lvl>
    <w:lvl w:ilvl="6" w:tplc="92E286C0">
      <w:start w:val="1"/>
      <w:numFmt w:val="bullet"/>
      <w:lvlText w:val=""/>
      <w:lvlJc w:val="left"/>
      <w:pPr>
        <w:ind w:left="5040" w:hanging="360"/>
      </w:pPr>
      <w:rPr>
        <w:rFonts w:ascii="Symbol" w:hAnsi="Symbol" w:hint="default"/>
      </w:rPr>
    </w:lvl>
    <w:lvl w:ilvl="7" w:tplc="11E28E2A">
      <w:start w:val="1"/>
      <w:numFmt w:val="bullet"/>
      <w:lvlText w:val="o"/>
      <w:lvlJc w:val="left"/>
      <w:pPr>
        <w:ind w:left="5760" w:hanging="360"/>
      </w:pPr>
      <w:rPr>
        <w:rFonts w:ascii="Courier New" w:hAnsi="Courier New" w:hint="default"/>
      </w:rPr>
    </w:lvl>
    <w:lvl w:ilvl="8" w:tplc="6FCE9574">
      <w:start w:val="1"/>
      <w:numFmt w:val="bullet"/>
      <w:lvlText w:val=""/>
      <w:lvlJc w:val="left"/>
      <w:pPr>
        <w:ind w:left="6480" w:hanging="360"/>
      </w:pPr>
      <w:rPr>
        <w:rFonts w:ascii="Wingdings" w:hAnsi="Wingdings" w:hint="default"/>
      </w:rPr>
    </w:lvl>
  </w:abstractNum>
  <w:abstractNum w:abstractNumId="2">
    <w:nsid w:val="5FEC2E60"/>
    <w:multiLevelType w:val="hybridMultilevel"/>
    <w:tmpl w:val="5434CFCA"/>
    <w:lvl w:ilvl="0" w:tplc="F710E212">
      <w:start w:val="8"/>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E71"/>
    <w:rsid w:val="00082FAD"/>
    <w:rsid w:val="001658DD"/>
    <w:rsid w:val="002C1CCF"/>
    <w:rsid w:val="003E0AA5"/>
    <w:rsid w:val="003E2057"/>
    <w:rsid w:val="00464BF8"/>
    <w:rsid w:val="004E6110"/>
    <w:rsid w:val="0058206F"/>
    <w:rsid w:val="005A70F9"/>
    <w:rsid w:val="00683E71"/>
    <w:rsid w:val="00833C63"/>
    <w:rsid w:val="00A5720E"/>
    <w:rsid w:val="00AD4D19"/>
    <w:rsid w:val="00B87B41"/>
    <w:rsid w:val="00C102B0"/>
    <w:rsid w:val="00CB4C02"/>
    <w:rsid w:val="00D025D0"/>
    <w:rsid w:val="10FD2E3A"/>
    <w:rsid w:val="2F1A5E94"/>
    <w:rsid w:val="3128A605"/>
    <w:rsid w:val="48C523B0"/>
    <w:rsid w:val="57360C40"/>
    <w:rsid w:val="5E270BF7"/>
    <w:rsid w:val="652A0AF2"/>
    <w:rsid w:val="6D59CFA2"/>
    <w:rsid w:val="747A991D"/>
    <w:rsid w:val="7FDD74B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6EFF7"/>
  <w15:chartTrackingRefBased/>
  <w15:docId w15:val="{63DE34A1-054C-4B78-A019-D1C1BF356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NormaaliWWW">
    <w:name w:val="Normal (Web)"/>
    <w:basedOn w:val="Normaali"/>
    <w:uiPriority w:val="99"/>
    <w:semiHidden/>
    <w:unhideWhenUsed/>
    <w:rsid w:val="00683E71"/>
    <w:pPr>
      <w:spacing w:before="100" w:beforeAutospacing="1" w:after="100" w:afterAutospacing="1" w:line="240" w:lineRule="auto"/>
    </w:pPr>
    <w:rPr>
      <w:rFonts w:ascii="Times New Roman" w:eastAsia="Times New Roman" w:hAnsi="Times New Roman" w:cs="Times New Roman"/>
      <w:sz w:val="24"/>
      <w:szCs w:val="24"/>
      <w:lang w:eastAsia="fi-FI"/>
    </w:rPr>
  </w:style>
  <w:style w:type="table" w:styleId="TaulukkoRuudukko">
    <w:name w:val="Table Grid"/>
    <w:basedOn w:val="Normaalitaulukko"/>
    <w:uiPriority w:val="39"/>
    <w:rsid w:val="00683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uettelokappale">
    <w:name w:val="List Paragraph"/>
    <w:basedOn w:val="Normaali"/>
    <w:uiPriority w:val="34"/>
    <w:qFormat/>
    <w:rsid w:val="005820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7064">
      <w:bodyDiv w:val="1"/>
      <w:marLeft w:val="0"/>
      <w:marRight w:val="0"/>
      <w:marTop w:val="0"/>
      <w:marBottom w:val="0"/>
      <w:divBdr>
        <w:top w:val="none" w:sz="0" w:space="0" w:color="auto"/>
        <w:left w:val="none" w:sz="0" w:space="0" w:color="auto"/>
        <w:bottom w:val="none" w:sz="0" w:space="0" w:color="auto"/>
        <w:right w:val="none" w:sz="0" w:space="0" w:color="auto"/>
      </w:divBdr>
    </w:div>
    <w:div w:id="68117864">
      <w:bodyDiv w:val="1"/>
      <w:marLeft w:val="0"/>
      <w:marRight w:val="0"/>
      <w:marTop w:val="0"/>
      <w:marBottom w:val="0"/>
      <w:divBdr>
        <w:top w:val="none" w:sz="0" w:space="0" w:color="auto"/>
        <w:left w:val="none" w:sz="0" w:space="0" w:color="auto"/>
        <w:bottom w:val="none" w:sz="0" w:space="0" w:color="auto"/>
        <w:right w:val="none" w:sz="0" w:space="0" w:color="auto"/>
      </w:divBdr>
    </w:div>
    <w:div w:id="474950943">
      <w:bodyDiv w:val="1"/>
      <w:marLeft w:val="0"/>
      <w:marRight w:val="0"/>
      <w:marTop w:val="0"/>
      <w:marBottom w:val="0"/>
      <w:divBdr>
        <w:top w:val="none" w:sz="0" w:space="0" w:color="auto"/>
        <w:left w:val="none" w:sz="0" w:space="0" w:color="auto"/>
        <w:bottom w:val="none" w:sz="0" w:space="0" w:color="auto"/>
        <w:right w:val="none" w:sz="0" w:space="0" w:color="auto"/>
      </w:divBdr>
    </w:div>
    <w:div w:id="556672120">
      <w:bodyDiv w:val="1"/>
      <w:marLeft w:val="0"/>
      <w:marRight w:val="0"/>
      <w:marTop w:val="0"/>
      <w:marBottom w:val="0"/>
      <w:divBdr>
        <w:top w:val="none" w:sz="0" w:space="0" w:color="auto"/>
        <w:left w:val="none" w:sz="0" w:space="0" w:color="auto"/>
        <w:bottom w:val="none" w:sz="0" w:space="0" w:color="auto"/>
        <w:right w:val="none" w:sz="0" w:space="0" w:color="auto"/>
      </w:divBdr>
    </w:div>
    <w:div w:id="576788995">
      <w:bodyDiv w:val="1"/>
      <w:marLeft w:val="0"/>
      <w:marRight w:val="0"/>
      <w:marTop w:val="0"/>
      <w:marBottom w:val="0"/>
      <w:divBdr>
        <w:top w:val="none" w:sz="0" w:space="0" w:color="auto"/>
        <w:left w:val="none" w:sz="0" w:space="0" w:color="auto"/>
        <w:bottom w:val="none" w:sz="0" w:space="0" w:color="auto"/>
        <w:right w:val="none" w:sz="0" w:space="0" w:color="auto"/>
      </w:divBdr>
    </w:div>
    <w:div w:id="612632265">
      <w:bodyDiv w:val="1"/>
      <w:marLeft w:val="0"/>
      <w:marRight w:val="0"/>
      <w:marTop w:val="0"/>
      <w:marBottom w:val="0"/>
      <w:divBdr>
        <w:top w:val="none" w:sz="0" w:space="0" w:color="auto"/>
        <w:left w:val="none" w:sz="0" w:space="0" w:color="auto"/>
        <w:bottom w:val="none" w:sz="0" w:space="0" w:color="auto"/>
        <w:right w:val="none" w:sz="0" w:space="0" w:color="auto"/>
      </w:divBdr>
    </w:div>
    <w:div w:id="624964440">
      <w:bodyDiv w:val="1"/>
      <w:marLeft w:val="0"/>
      <w:marRight w:val="0"/>
      <w:marTop w:val="0"/>
      <w:marBottom w:val="0"/>
      <w:divBdr>
        <w:top w:val="none" w:sz="0" w:space="0" w:color="auto"/>
        <w:left w:val="none" w:sz="0" w:space="0" w:color="auto"/>
        <w:bottom w:val="none" w:sz="0" w:space="0" w:color="auto"/>
        <w:right w:val="none" w:sz="0" w:space="0" w:color="auto"/>
      </w:divBdr>
    </w:div>
    <w:div w:id="701516599">
      <w:bodyDiv w:val="1"/>
      <w:marLeft w:val="0"/>
      <w:marRight w:val="0"/>
      <w:marTop w:val="0"/>
      <w:marBottom w:val="0"/>
      <w:divBdr>
        <w:top w:val="none" w:sz="0" w:space="0" w:color="auto"/>
        <w:left w:val="none" w:sz="0" w:space="0" w:color="auto"/>
        <w:bottom w:val="none" w:sz="0" w:space="0" w:color="auto"/>
        <w:right w:val="none" w:sz="0" w:space="0" w:color="auto"/>
      </w:divBdr>
    </w:div>
    <w:div w:id="706834375">
      <w:bodyDiv w:val="1"/>
      <w:marLeft w:val="0"/>
      <w:marRight w:val="0"/>
      <w:marTop w:val="0"/>
      <w:marBottom w:val="0"/>
      <w:divBdr>
        <w:top w:val="none" w:sz="0" w:space="0" w:color="auto"/>
        <w:left w:val="none" w:sz="0" w:space="0" w:color="auto"/>
        <w:bottom w:val="none" w:sz="0" w:space="0" w:color="auto"/>
        <w:right w:val="none" w:sz="0" w:space="0" w:color="auto"/>
      </w:divBdr>
    </w:div>
    <w:div w:id="801268711">
      <w:bodyDiv w:val="1"/>
      <w:marLeft w:val="0"/>
      <w:marRight w:val="0"/>
      <w:marTop w:val="0"/>
      <w:marBottom w:val="0"/>
      <w:divBdr>
        <w:top w:val="none" w:sz="0" w:space="0" w:color="auto"/>
        <w:left w:val="none" w:sz="0" w:space="0" w:color="auto"/>
        <w:bottom w:val="none" w:sz="0" w:space="0" w:color="auto"/>
        <w:right w:val="none" w:sz="0" w:space="0" w:color="auto"/>
      </w:divBdr>
    </w:div>
    <w:div w:id="1057436440">
      <w:bodyDiv w:val="1"/>
      <w:marLeft w:val="0"/>
      <w:marRight w:val="0"/>
      <w:marTop w:val="0"/>
      <w:marBottom w:val="0"/>
      <w:divBdr>
        <w:top w:val="none" w:sz="0" w:space="0" w:color="auto"/>
        <w:left w:val="none" w:sz="0" w:space="0" w:color="auto"/>
        <w:bottom w:val="none" w:sz="0" w:space="0" w:color="auto"/>
        <w:right w:val="none" w:sz="0" w:space="0" w:color="auto"/>
      </w:divBdr>
    </w:div>
    <w:div w:id="1103645399">
      <w:bodyDiv w:val="1"/>
      <w:marLeft w:val="0"/>
      <w:marRight w:val="0"/>
      <w:marTop w:val="0"/>
      <w:marBottom w:val="0"/>
      <w:divBdr>
        <w:top w:val="none" w:sz="0" w:space="0" w:color="auto"/>
        <w:left w:val="none" w:sz="0" w:space="0" w:color="auto"/>
        <w:bottom w:val="none" w:sz="0" w:space="0" w:color="auto"/>
        <w:right w:val="none" w:sz="0" w:space="0" w:color="auto"/>
      </w:divBdr>
    </w:div>
    <w:div w:id="1108547028">
      <w:bodyDiv w:val="1"/>
      <w:marLeft w:val="0"/>
      <w:marRight w:val="0"/>
      <w:marTop w:val="0"/>
      <w:marBottom w:val="0"/>
      <w:divBdr>
        <w:top w:val="none" w:sz="0" w:space="0" w:color="auto"/>
        <w:left w:val="none" w:sz="0" w:space="0" w:color="auto"/>
        <w:bottom w:val="none" w:sz="0" w:space="0" w:color="auto"/>
        <w:right w:val="none" w:sz="0" w:space="0" w:color="auto"/>
      </w:divBdr>
    </w:div>
    <w:div w:id="1200701253">
      <w:bodyDiv w:val="1"/>
      <w:marLeft w:val="0"/>
      <w:marRight w:val="0"/>
      <w:marTop w:val="0"/>
      <w:marBottom w:val="0"/>
      <w:divBdr>
        <w:top w:val="none" w:sz="0" w:space="0" w:color="auto"/>
        <w:left w:val="none" w:sz="0" w:space="0" w:color="auto"/>
        <w:bottom w:val="none" w:sz="0" w:space="0" w:color="auto"/>
        <w:right w:val="none" w:sz="0" w:space="0" w:color="auto"/>
      </w:divBdr>
    </w:div>
    <w:div w:id="1498885800">
      <w:bodyDiv w:val="1"/>
      <w:marLeft w:val="0"/>
      <w:marRight w:val="0"/>
      <w:marTop w:val="0"/>
      <w:marBottom w:val="0"/>
      <w:divBdr>
        <w:top w:val="none" w:sz="0" w:space="0" w:color="auto"/>
        <w:left w:val="none" w:sz="0" w:space="0" w:color="auto"/>
        <w:bottom w:val="none" w:sz="0" w:space="0" w:color="auto"/>
        <w:right w:val="none" w:sz="0" w:space="0" w:color="auto"/>
      </w:divBdr>
    </w:div>
    <w:div w:id="1530871023">
      <w:bodyDiv w:val="1"/>
      <w:marLeft w:val="0"/>
      <w:marRight w:val="0"/>
      <w:marTop w:val="0"/>
      <w:marBottom w:val="0"/>
      <w:divBdr>
        <w:top w:val="none" w:sz="0" w:space="0" w:color="auto"/>
        <w:left w:val="none" w:sz="0" w:space="0" w:color="auto"/>
        <w:bottom w:val="none" w:sz="0" w:space="0" w:color="auto"/>
        <w:right w:val="none" w:sz="0" w:space="0" w:color="auto"/>
      </w:divBdr>
    </w:div>
    <w:div w:id="1649901386">
      <w:bodyDiv w:val="1"/>
      <w:marLeft w:val="0"/>
      <w:marRight w:val="0"/>
      <w:marTop w:val="0"/>
      <w:marBottom w:val="0"/>
      <w:divBdr>
        <w:top w:val="none" w:sz="0" w:space="0" w:color="auto"/>
        <w:left w:val="none" w:sz="0" w:space="0" w:color="auto"/>
        <w:bottom w:val="none" w:sz="0" w:space="0" w:color="auto"/>
        <w:right w:val="none" w:sz="0" w:space="0" w:color="auto"/>
      </w:divBdr>
    </w:div>
    <w:div w:id="1836455598">
      <w:bodyDiv w:val="1"/>
      <w:marLeft w:val="0"/>
      <w:marRight w:val="0"/>
      <w:marTop w:val="0"/>
      <w:marBottom w:val="0"/>
      <w:divBdr>
        <w:top w:val="none" w:sz="0" w:space="0" w:color="auto"/>
        <w:left w:val="none" w:sz="0" w:space="0" w:color="auto"/>
        <w:bottom w:val="none" w:sz="0" w:space="0" w:color="auto"/>
        <w:right w:val="none" w:sz="0" w:space="0" w:color="auto"/>
      </w:divBdr>
    </w:div>
    <w:div w:id="1991052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1158</Words>
  <Characters>9383</Characters>
  <Application>Microsoft Office Word</Application>
  <DocSecurity>0</DocSecurity>
  <Lines>78</Lines>
  <Paragraphs>21</Paragraphs>
  <ScaleCrop>false</ScaleCrop>
  <HeadingPairs>
    <vt:vector size="2" baseType="variant">
      <vt:variant>
        <vt:lpstr>Otsikko</vt:lpstr>
      </vt:variant>
      <vt:variant>
        <vt:i4>1</vt:i4>
      </vt:variant>
    </vt:vector>
  </HeadingPairs>
  <TitlesOfParts>
    <vt:vector size="1" baseType="lpstr">
      <vt:lpstr/>
    </vt:vector>
  </TitlesOfParts>
  <Company>University of Eastern Finland</Company>
  <LinksUpToDate>false</LinksUpToDate>
  <CharactersWithSpaces>10520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Marianna Aukee</dc:creator>
  <cp:keywords/>
  <dc:description/>
  <cp:lastModifiedBy>Maiju Nuutinen</cp:lastModifiedBy>
  <cp:revision>2</cp:revision>
  <dcterms:created xsi:type="dcterms:W3CDTF">2015-04-22T07:56:00Z</dcterms:created>
  <dcterms:modified xsi:type="dcterms:W3CDTF">2015-04-22T07:56:00Z</dcterms:modified>
</cp:coreProperties>
</file>