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ED" w:rsidRPr="00DF57F3" w:rsidRDefault="00D36AFA" w:rsidP="00D95A0C">
      <w:pPr>
        <w:pStyle w:val="Otsikko1"/>
        <w:rPr>
          <w:u w:val="single"/>
        </w:rPr>
      </w:pPr>
      <w:r w:rsidRPr="00DF57F3">
        <w:rPr>
          <w:u w:val="single"/>
        </w:rPr>
        <w:t>Pyyhekumin nopeuden määritys</w:t>
      </w:r>
    </w:p>
    <w:p w:rsidR="00D95A0C" w:rsidRDefault="00D95A0C" w:rsidP="00D95A0C"/>
    <w:p w:rsidR="00B0553E" w:rsidRPr="00D95A0C" w:rsidRDefault="00B0553E" w:rsidP="00B0553E">
      <w:pPr>
        <w:pStyle w:val="Otsikko2"/>
      </w:pPr>
      <w:r>
        <w:t>Työsuunnitelma</w:t>
      </w:r>
    </w:p>
    <w:p w:rsidR="00D36AFA" w:rsidRDefault="00D95A0C">
      <w:r>
        <w:t>Pudotetaan pyyhekumi kolmelta eri korkeudelta ja mitataan putoamiseen kuluva aika. Lasketaan näiden avulla putoamisen keskinopeus.</w:t>
      </w:r>
    </w:p>
    <w:p w:rsidR="009E43BA" w:rsidRDefault="009E43BA">
      <w:r>
        <w:t>Välineet:</w:t>
      </w:r>
    </w:p>
    <w:p w:rsidR="009E43BA" w:rsidRDefault="009E43BA" w:rsidP="009E43BA">
      <w:pPr>
        <w:pStyle w:val="Luettelokappale"/>
        <w:numPr>
          <w:ilvl w:val="0"/>
          <w:numId w:val="1"/>
        </w:numPr>
      </w:pPr>
      <w:r>
        <w:t>iPhone 5c, jota käytettiin ajanottoon</w:t>
      </w:r>
    </w:p>
    <w:p w:rsidR="009E43BA" w:rsidRDefault="009E43BA" w:rsidP="009E43BA">
      <w:pPr>
        <w:pStyle w:val="Luettelokappale"/>
        <w:numPr>
          <w:ilvl w:val="0"/>
          <w:numId w:val="1"/>
        </w:numPr>
      </w:pPr>
      <w:r>
        <w:t>Mittanauha</w:t>
      </w:r>
    </w:p>
    <w:p w:rsidR="009E43BA" w:rsidRDefault="009E43BA" w:rsidP="009E43BA">
      <w:pPr>
        <w:pStyle w:val="Luettelokappale"/>
        <w:numPr>
          <w:ilvl w:val="0"/>
          <w:numId w:val="1"/>
        </w:numPr>
      </w:pPr>
      <w:r>
        <w:t>Pyyhekumi, Stabilo</w:t>
      </w:r>
    </w:p>
    <w:p w:rsidR="00B0553E" w:rsidRDefault="00B0553E" w:rsidP="00B0553E"/>
    <w:p w:rsidR="00A773F0" w:rsidRDefault="00A773F0" w:rsidP="00A773F0">
      <w:pPr>
        <w:pStyle w:val="Otsikko2"/>
      </w:pPr>
      <w:r>
        <w:t>Tutkimus ja tulokset</w:t>
      </w:r>
    </w:p>
    <w:p w:rsidR="00B0553E" w:rsidRDefault="00B0553E" w:rsidP="00B0553E">
      <w:r>
        <w:t>Ennakko-oletus: Keskinopeus on jokaisessa tapauksessa sama.</w:t>
      </w:r>
    </w:p>
    <w:p w:rsidR="009F0A4D" w:rsidRDefault="00610955" w:rsidP="00B0553E">
      <w:r>
        <w:t xml:space="preserve"> Mitta</w:t>
      </w:r>
      <w:bookmarkStart w:id="0" w:name="_GoBack"/>
      <w:bookmarkEnd w:id="0"/>
      <w:r w:rsidR="009F0A4D">
        <w:t>ukset: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1"/>
      </w:tblGrid>
      <w:tr w:rsidR="00B0553E" w:rsidTr="00B0553E">
        <w:trPr>
          <w:trHeight w:val="449"/>
        </w:trPr>
        <w:tc>
          <w:tcPr>
            <w:tcW w:w="2160" w:type="dxa"/>
            <w:tcBorders>
              <w:bottom w:val="double" w:sz="4" w:space="0" w:color="auto"/>
            </w:tcBorders>
          </w:tcPr>
          <w:p w:rsidR="00B0553E" w:rsidRDefault="00B0553E" w:rsidP="00B0553E">
            <w:r>
              <w:t>matka/ m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B0553E" w:rsidRDefault="00B0553E" w:rsidP="00B0553E">
            <w:r>
              <w:t>aika/ s</w:t>
            </w:r>
          </w:p>
        </w:tc>
        <w:tc>
          <w:tcPr>
            <w:tcW w:w="2161" w:type="dxa"/>
            <w:tcBorders>
              <w:bottom w:val="double" w:sz="4" w:space="0" w:color="auto"/>
            </w:tcBorders>
          </w:tcPr>
          <w:p w:rsidR="00B0553E" w:rsidRDefault="00B0553E" w:rsidP="00B0553E">
            <w:r>
              <w:t>nopeus / m/s</w:t>
            </w:r>
          </w:p>
        </w:tc>
      </w:tr>
      <w:tr w:rsidR="00B0553E" w:rsidTr="00B0553E">
        <w:trPr>
          <w:trHeight w:val="449"/>
        </w:trPr>
        <w:tc>
          <w:tcPr>
            <w:tcW w:w="2160" w:type="dxa"/>
            <w:tcBorders>
              <w:top w:val="double" w:sz="4" w:space="0" w:color="auto"/>
            </w:tcBorders>
          </w:tcPr>
          <w:p w:rsidR="00B0553E" w:rsidRDefault="00B0553E" w:rsidP="00B0553E">
            <w:r>
              <w:t>0,5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B0553E" w:rsidRDefault="00B0553E" w:rsidP="00B0553E">
            <w:r>
              <w:t>0,40</w:t>
            </w:r>
          </w:p>
        </w:tc>
        <w:tc>
          <w:tcPr>
            <w:tcW w:w="2161" w:type="dxa"/>
            <w:tcBorders>
              <w:top w:val="double" w:sz="4" w:space="0" w:color="auto"/>
            </w:tcBorders>
          </w:tcPr>
          <w:p w:rsidR="00B0553E" w:rsidRDefault="00B0553E" w:rsidP="00B0553E">
            <w:r>
              <w:t xml:space="preserve">1,25 </w:t>
            </w:r>
          </w:p>
        </w:tc>
      </w:tr>
      <w:tr w:rsidR="00B0553E" w:rsidTr="00B0553E">
        <w:trPr>
          <w:trHeight w:val="422"/>
        </w:trPr>
        <w:tc>
          <w:tcPr>
            <w:tcW w:w="2160" w:type="dxa"/>
          </w:tcPr>
          <w:p w:rsidR="00B0553E" w:rsidRDefault="00B0553E" w:rsidP="00B0553E">
            <w:r>
              <w:t>1,0</w:t>
            </w:r>
          </w:p>
        </w:tc>
        <w:tc>
          <w:tcPr>
            <w:tcW w:w="2160" w:type="dxa"/>
          </w:tcPr>
          <w:p w:rsidR="00B0553E" w:rsidRDefault="00B0553E" w:rsidP="00B0553E">
            <w:r>
              <w:t>0,55</w:t>
            </w:r>
          </w:p>
        </w:tc>
        <w:tc>
          <w:tcPr>
            <w:tcW w:w="2161" w:type="dxa"/>
          </w:tcPr>
          <w:p w:rsidR="00B0553E" w:rsidRDefault="00B0553E" w:rsidP="00B0553E">
            <w:r>
              <w:t>1,82</w:t>
            </w:r>
          </w:p>
        </w:tc>
      </w:tr>
      <w:tr w:rsidR="00B0553E" w:rsidTr="00B0553E">
        <w:trPr>
          <w:trHeight w:val="449"/>
        </w:trPr>
        <w:tc>
          <w:tcPr>
            <w:tcW w:w="2160" w:type="dxa"/>
          </w:tcPr>
          <w:p w:rsidR="00B0553E" w:rsidRDefault="00B0553E" w:rsidP="00B0553E">
            <w:r>
              <w:t>2,0</w:t>
            </w:r>
          </w:p>
        </w:tc>
        <w:tc>
          <w:tcPr>
            <w:tcW w:w="2160" w:type="dxa"/>
          </w:tcPr>
          <w:p w:rsidR="00B0553E" w:rsidRDefault="00B0553E" w:rsidP="00B0553E">
            <w:r>
              <w:t>0,65</w:t>
            </w:r>
          </w:p>
        </w:tc>
        <w:tc>
          <w:tcPr>
            <w:tcW w:w="2161" w:type="dxa"/>
          </w:tcPr>
          <w:p w:rsidR="00B0553E" w:rsidRDefault="00B0553E" w:rsidP="00B0553E">
            <w:r>
              <w:t>3,08</w:t>
            </w:r>
          </w:p>
        </w:tc>
      </w:tr>
    </w:tbl>
    <w:p w:rsidR="00B0553E" w:rsidRDefault="00B0553E" w:rsidP="00B0553E"/>
    <w:p w:rsidR="0028614A" w:rsidRDefault="00B0553E" w:rsidP="00B0553E">
      <w:r>
        <w:t>v = s/t = 0,5 m / 0,40 s = 1,25 m/s</w:t>
      </w:r>
    </w:p>
    <w:p w:rsidR="0028614A" w:rsidRDefault="0028614A" w:rsidP="00B0553E"/>
    <w:p w:rsidR="0028614A" w:rsidRDefault="0028614A" w:rsidP="0028614A">
      <w:pPr>
        <w:pStyle w:val="Otsikko2"/>
      </w:pPr>
      <w:r>
        <w:t>Johtopäätökset</w:t>
      </w:r>
    </w:p>
    <w:p w:rsidR="0028614A" w:rsidRDefault="0028614A" w:rsidP="0028614A">
      <w:r>
        <w:t xml:space="preserve">Keskinopeus oli sitä suurempi, mitä korkeammalta pyyhekumi pudotettiin. </w:t>
      </w:r>
      <w:r w:rsidR="00BC2101">
        <w:t xml:space="preserve">Ennakkoon oletin, että nopeus olisi joka korkeudelta sama, joten hypoteesini osoittautui vääräksi. </w:t>
      </w:r>
    </w:p>
    <w:p w:rsidR="00FF043F" w:rsidRDefault="00FF043F" w:rsidP="0028614A">
      <w:r>
        <w:t>Keskinopeuden kasvaminen johtuu siitä, että kumin loppunopeus on sitä suurempi, mitä korkeammalta se pudotetaan. Tämän vuoksi keskinopeudestakin tulee suurempi.</w:t>
      </w:r>
    </w:p>
    <w:p w:rsidR="00990BDA" w:rsidRDefault="00990BDA" w:rsidP="0028614A"/>
    <w:p w:rsidR="00990BDA" w:rsidRDefault="007E2971" w:rsidP="0028614A">
      <w:r>
        <w:t xml:space="preserve">Mitattava aika oli niin lyhyt, että sen mittaamisessa tuli varmasti virhettä. </w:t>
      </w:r>
      <w:r w:rsidR="00596BD3">
        <w:t>Virhettä voisi pienentää ottamalla jokaisessa tapauksessa esimerkiksi kuusi mittausta ja laskemalla niiden keskiarvon. Toinen tapa</w:t>
      </w:r>
      <w:r w:rsidR="005A5E89">
        <w:t xml:space="preserve"> pienentää virhettä</w:t>
      </w:r>
      <w:r w:rsidR="00596BD3">
        <w:t xml:space="preserve"> voisi olla se, että videoisi putoamisen ja määrittäisi hidastetulta videolta putoamisajan.</w:t>
      </w:r>
    </w:p>
    <w:p w:rsidR="005A5E89" w:rsidRDefault="005A5E89" w:rsidP="0028614A">
      <w:r>
        <w:t xml:space="preserve">Työn suorittaminen sujui hyvin ja ongelmitta. </w:t>
      </w:r>
    </w:p>
    <w:p w:rsidR="005A5E89" w:rsidRPr="0028614A" w:rsidRDefault="005A5E89" w:rsidP="0028614A"/>
    <w:p w:rsidR="00B0553E" w:rsidRDefault="00B0553E" w:rsidP="00B0553E"/>
    <w:sectPr w:rsidR="00B055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43201"/>
    <w:multiLevelType w:val="hybridMultilevel"/>
    <w:tmpl w:val="05C84734"/>
    <w:lvl w:ilvl="0" w:tplc="9C781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A"/>
    <w:rsid w:val="0028614A"/>
    <w:rsid w:val="003E3FED"/>
    <w:rsid w:val="00596BD3"/>
    <w:rsid w:val="005A5E89"/>
    <w:rsid w:val="00610955"/>
    <w:rsid w:val="007E2971"/>
    <w:rsid w:val="00990BDA"/>
    <w:rsid w:val="009E43BA"/>
    <w:rsid w:val="009F0A4D"/>
    <w:rsid w:val="00A773F0"/>
    <w:rsid w:val="00B0553E"/>
    <w:rsid w:val="00BC2101"/>
    <w:rsid w:val="00C267E9"/>
    <w:rsid w:val="00D36AFA"/>
    <w:rsid w:val="00D95A0C"/>
    <w:rsid w:val="00DF57F3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BC11D-97FA-45D6-8652-ACD7CEBE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95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05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95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9E43BA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B055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B0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Ketonen Joonas</dc:creator>
  <cp:keywords/>
  <dc:description/>
  <cp:lastModifiedBy>Ketonen Joonas</cp:lastModifiedBy>
  <cp:revision>16</cp:revision>
  <dcterms:created xsi:type="dcterms:W3CDTF">2016-01-15T06:12:00Z</dcterms:created>
  <dcterms:modified xsi:type="dcterms:W3CDTF">2016-01-15T06:27:00Z</dcterms:modified>
</cp:coreProperties>
</file>