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6FC7" w:rsidR="008F0D60" w:rsidP="0AB7911B" w:rsidRDefault="00926FC7" w14:paraId="672A6659" w14:textId="18DE4B62">
      <w:pPr>
        <w:spacing w:before="240" w:after="120"/>
        <w:rPr>
          <w:b/>
          <w:bCs/>
          <w:color w:val="auto"/>
          <w:sz w:val="32"/>
          <w:szCs w:val="32"/>
          <w:lang w:val="fi-FI"/>
        </w:rPr>
      </w:pPr>
      <w:r w:rsidRPr="00926FC7">
        <w:rPr>
          <w:b/>
          <w:bCs/>
          <w:color w:val="auto"/>
          <w:sz w:val="32"/>
          <w:szCs w:val="32"/>
          <w:lang w:val="fi-FI"/>
        </w:rPr>
        <w:t>OKL 4</w:t>
      </w:r>
      <w:r w:rsidRPr="00926FC7" w:rsidR="21658B3B">
        <w:rPr>
          <w:b/>
          <w:bCs/>
          <w:color w:val="auto"/>
          <w:sz w:val="32"/>
          <w:szCs w:val="32"/>
          <w:lang w:val="fi-FI"/>
        </w:rPr>
        <w:t>.</w:t>
      </w:r>
      <w:r w:rsidRPr="00926FC7">
        <w:rPr>
          <w:b/>
          <w:bCs/>
          <w:color w:val="auto"/>
          <w:sz w:val="32"/>
          <w:szCs w:val="32"/>
          <w:lang w:val="fi-FI"/>
        </w:rPr>
        <w:t>6.</w:t>
      </w:r>
      <w:r w:rsidRPr="00926FC7" w:rsidR="21658B3B">
        <w:rPr>
          <w:b/>
          <w:bCs/>
          <w:color w:val="auto"/>
          <w:sz w:val="32"/>
          <w:szCs w:val="32"/>
          <w:lang w:val="fi-FI"/>
        </w:rPr>
        <w:t>2020</w:t>
      </w:r>
    </w:p>
    <w:p w:rsidR="2CAAC40C" w:rsidP="2CAAC40C" w:rsidRDefault="2CAAC40C" w14:paraId="6400A122" w14:textId="40375E49">
      <w:pPr>
        <w:spacing w:before="240" w:after="120"/>
        <w:rPr>
          <w:b/>
          <w:bCs/>
          <w:color w:val="auto"/>
          <w:sz w:val="32"/>
          <w:szCs w:val="32"/>
          <w:lang w:val="fi-FI"/>
        </w:rPr>
      </w:pPr>
    </w:p>
    <w:p w:rsidRPr="00CA7FA5" w:rsidR="00C17410" w:rsidP="008F0D60" w:rsidRDefault="00C17410" w14:paraId="36587577" w14:textId="77777777">
      <w:pPr>
        <w:spacing w:before="240" w:after="120"/>
        <w:rPr>
          <w:b/>
          <w:bCs/>
          <w:color w:val="auto"/>
          <w:sz w:val="32"/>
          <w:szCs w:val="32"/>
          <w:lang w:val="fi-FI"/>
        </w:rPr>
      </w:pPr>
      <w:r w:rsidRPr="00CA7FA5">
        <w:rPr>
          <w:b/>
          <w:bCs/>
          <w:color w:val="auto"/>
          <w:sz w:val="32"/>
          <w:szCs w:val="32"/>
          <w:lang w:val="fi-FI"/>
        </w:rPr>
        <w:t xml:space="preserve">LAADUKAS OHJAUS JYVÄSKYLÄN YLIOPISTOSSA </w:t>
      </w:r>
    </w:p>
    <w:p w:rsidRPr="00CA7FA5" w:rsidR="00C17410" w:rsidP="00C17410" w:rsidRDefault="00C17410" w14:paraId="56380BA6" w14:textId="2C0D9085">
      <w:pPr>
        <w:spacing w:before="240" w:after="120"/>
        <w:rPr>
          <w:b/>
          <w:bCs/>
          <w:color w:val="auto"/>
          <w:sz w:val="32"/>
          <w:szCs w:val="32"/>
          <w:lang w:val="fi-FI"/>
        </w:rPr>
      </w:pPr>
      <w:r w:rsidRPr="2CAAC40C">
        <w:rPr>
          <w:b/>
          <w:bCs/>
          <w:color w:val="auto"/>
          <w:sz w:val="32"/>
          <w:szCs w:val="32"/>
          <w:lang w:val="fi-FI"/>
        </w:rPr>
        <w:t>TOTEUTTAMISSUUNNITELMA 2020-2023</w:t>
      </w:r>
    </w:p>
    <w:p w:rsidRPr="00CA7FA5" w:rsidR="00C17410" w:rsidP="00C17410" w:rsidRDefault="00C17410" w14:paraId="0A37501D" w14:textId="77777777">
      <w:pPr>
        <w:rPr>
          <w:color w:val="auto"/>
          <w:sz w:val="22"/>
          <w:szCs w:val="22"/>
          <w:lang w:val="fi-FI"/>
        </w:rPr>
      </w:pPr>
    </w:p>
    <w:p w:rsidRPr="008D66B3" w:rsidR="00CA7FA5" w:rsidP="00CA7FA5" w:rsidRDefault="00CA7FA5" w14:paraId="49D139FF" w14:textId="77777777">
      <w:pPr>
        <w:pStyle w:val="paragraph"/>
        <w:spacing w:before="0" w:beforeAutospacing="0" w:after="0" w:afterAutospacing="0"/>
        <w:textAlignment w:val="baseline"/>
        <w:rPr>
          <w:rStyle w:val="eop"/>
          <w:rFonts w:ascii="Segoe UI" w:hAnsi="Segoe UI" w:cs="Segoe UI"/>
          <w:sz w:val="18"/>
          <w:szCs w:val="18"/>
        </w:rPr>
      </w:pPr>
      <w:r w:rsidRPr="00CA7FA5">
        <w:rPr>
          <w:rStyle w:val="normaltextrun"/>
          <w:rFonts w:ascii="Calibri" w:hAnsi="Calibri" w:cs="Calibri"/>
          <w:sz w:val="22"/>
          <w:szCs w:val="22"/>
        </w:rPr>
        <w:t>Vararehtori hyväksyi Laadukas ohjaus Jyväskylän yliopistossa dokumentin 26.2.2020.Sen mukaisesti Jyväskylän yliopistossa toteutetaan ohjausta kolmen periaatteen ja kolmiportaisen toimintamallin mukaisesti. Kolme ohjauksen periaatetta ovat: opiskelijalähtöisyys ja kokonaisvaltaisuus, saavutettavuus ja monikanavaisuus sekä osaavat ohjaajat. Kolmiportaisessa toimintamallissa ohjaus jaetaan perusohjaukseen, täydentävään ohjaukseen ja tehostettuun ohjaukseen. Dokumentti löytyy osoitteesta </w:t>
      </w:r>
      <w:hyperlink w:tgtFrame="_blank" w:history="1" r:id="rId11">
        <w:r w:rsidRPr="00CA7FA5">
          <w:rPr>
            <w:rStyle w:val="normaltextrun"/>
            <w:rFonts w:ascii="Calibri" w:hAnsi="Calibri" w:cs="Calibri"/>
            <w:sz w:val="22"/>
            <w:szCs w:val="22"/>
            <w:u w:val="single"/>
          </w:rPr>
          <w:t>https://www.jyu.fi/fi/koulutus/ohjaus/</w:t>
        </w:r>
      </w:hyperlink>
      <w:r w:rsidRPr="00CA7FA5">
        <w:rPr>
          <w:rStyle w:val="normaltextrun"/>
          <w:rFonts w:ascii="Calibri" w:hAnsi="Calibri" w:cs="Calibri"/>
          <w:sz w:val="22"/>
          <w:szCs w:val="22"/>
        </w:rPr>
        <w:t>.</w:t>
      </w:r>
      <w:r w:rsidRPr="00CA7FA5">
        <w:rPr>
          <w:rStyle w:val="eop"/>
          <w:rFonts w:ascii="Calibri" w:hAnsi="Calibri" w:cs="Calibri"/>
          <w:sz w:val="22"/>
          <w:szCs w:val="22"/>
        </w:rPr>
        <w:t> </w:t>
      </w:r>
    </w:p>
    <w:p w:rsidRPr="00CA7FA5" w:rsidR="00CA7FA5" w:rsidP="00CA7FA5" w:rsidRDefault="00CA7FA5" w14:paraId="5DAB6C7B" w14:textId="77777777">
      <w:pPr>
        <w:pStyle w:val="paragraph"/>
        <w:spacing w:before="0" w:beforeAutospacing="0" w:after="0" w:afterAutospacing="0"/>
        <w:textAlignment w:val="baseline"/>
        <w:rPr>
          <w:rFonts w:ascii="Segoe UI" w:hAnsi="Segoe UI" w:cs="Segoe UI"/>
          <w:sz w:val="18"/>
          <w:szCs w:val="18"/>
        </w:rPr>
      </w:pPr>
    </w:p>
    <w:p w:rsidR="00CA7FA5" w:rsidP="00CA7FA5" w:rsidRDefault="00CA7FA5" w14:paraId="2A721E62" w14:textId="77777777">
      <w:pPr>
        <w:pStyle w:val="paragraph"/>
        <w:spacing w:before="0" w:beforeAutospacing="0" w:after="0" w:afterAutospacing="0"/>
        <w:textAlignment w:val="baseline"/>
        <w:rPr>
          <w:rStyle w:val="eop"/>
          <w:rFonts w:ascii="Calibri" w:hAnsi="Calibri" w:cs="Calibri"/>
          <w:sz w:val="22"/>
          <w:szCs w:val="22"/>
        </w:rPr>
      </w:pPr>
      <w:r w:rsidRPr="00CA7FA5">
        <w:rPr>
          <w:rStyle w:val="normaltextrun"/>
          <w:rFonts w:ascii="Calibri" w:hAnsi="Calibri" w:cs="Calibri"/>
          <w:sz w:val="22"/>
          <w:szCs w:val="22"/>
        </w:rPr>
        <w:t>Dokumentin mukaisesti opetusta antavat yksiköt laativat ohjauskäytänteitä kuvaavat ohjauksen toteuttamissuunnitelmat. Yksiköt huolehtivat siitä, että opiskelijat tuntevat yksikön ohjauksen toteuttamissuunnitelman ja että opiskelijalla on saatavilla ohjauksen toteuttamissuunnitelmassa kuvattua ohjausta ja neuvontaa opintojen suunnittelussa, opiskelukäytännöissä ja opiskeluprosesseissa. Toteuttamissuunnitelman tarkoituksena on kannustaa yksiköitä pohtimaan ja kehittämään omia ohjauskäytänteitään.</w:t>
      </w:r>
      <w:r w:rsidRPr="00CA7FA5">
        <w:rPr>
          <w:rStyle w:val="eop"/>
          <w:rFonts w:ascii="Calibri" w:hAnsi="Calibri" w:cs="Calibri"/>
          <w:sz w:val="22"/>
          <w:szCs w:val="22"/>
        </w:rPr>
        <w:t> </w:t>
      </w:r>
    </w:p>
    <w:p w:rsidR="008D66B3" w:rsidP="00CA7FA5" w:rsidRDefault="008D66B3" w14:paraId="02EB378F" w14:textId="77777777">
      <w:pPr>
        <w:pStyle w:val="paragraph"/>
        <w:spacing w:before="0" w:beforeAutospacing="0" w:after="0" w:afterAutospacing="0"/>
        <w:textAlignment w:val="baseline"/>
        <w:rPr>
          <w:rStyle w:val="eop"/>
          <w:rFonts w:ascii="Calibri" w:hAnsi="Calibri" w:cs="Calibri"/>
          <w:sz w:val="22"/>
          <w:szCs w:val="22"/>
        </w:rPr>
      </w:pPr>
    </w:p>
    <w:p w:rsidRPr="008D66B3" w:rsidR="008D66B3" w:rsidP="00CA7FA5" w:rsidRDefault="008D66B3" w14:paraId="57F8463E" w14:textId="77777777">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Mallipohjassa on avattu kolmen periaatteen ja toimintamallin sisältö niin, että tarkoituksena on kuvata omia käytänteitä kunkin kohdan alle.</w:t>
      </w:r>
    </w:p>
    <w:p w:rsidRPr="00CA7FA5" w:rsidR="0085246F" w:rsidP="00CA7FA5" w:rsidRDefault="0085246F" w14:paraId="5A39BBE3" w14:textId="77777777">
      <w:pPr>
        <w:rPr>
          <w:color w:val="auto"/>
          <w:lang w:val="fi-FI"/>
        </w:rPr>
      </w:pPr>
    </w:p>
    <w:tbl>
      <w:tblPr>
        <w:tblW w:w="9214" w:type="dxa"/>
        <w:tblBorders>
          <w:bottom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214"/>
      </w:tblGrid>
      <w:tr w:rsidRPr="00926FC7" w:rsidR="00CA7FA5" w:rsidTr="49DC31B8" w14:paraId="5D564C39" w14:textId="77777777">
        <w:tc>
          <w:tcPr>
            <w:tcW w:w="9214" w:type="dxa"/>
            <w:tcBorders>
              <w:top w:val="single" w:color="auto" w:sz="4" w:space="0"/>
            </w:tcBorders>
            <w:shd w:val="clear" w:color="auto" w:fill="auto"/>
            <w:hideMark/>
          </w:tcPr>
          <w:p w:rsidRPr="00CA7FA5" w:rsidR="00CA7FA5" w:rsidP="00585CCF" w:rsidRDefault="00CA7FA5" w14:paraId="1B5B6D0B"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b/>
                <w:bCs/>
                <w:color w:val="auto"/>
                <w:sz w:val="22"/>
                <w:szCs w:val="22"/>
                <w:lang w:val="fi-FI" w:eastAsia="fi-FI"/>
              </w:rPr>
              <w:t>PERIAATE 1 Opiskelijalähtöisuus ja kokonaisvaltaisuus</w:t>
            </w:r>
            <w:r w:rsidRPr="00CA7FA5">
              <w:rPr>
                <w:rFonts w:ascii="Calibri" w:hAnsi="Calibri" w:eastAsia="Times New Roman" w:cs="Calibri"/>
                <w:color w:val="auto"/>
                <w:sz w:val="22"/>
                <w:szCs w:val="22"/>
                <w:lang w:val="fi-FI" w:eastAsia="fi-FI"/>
              </w:rPr>
              <w:t> </w:t>
            </w:r>
          </w:p>
          <w:p w:rsidRPr="00CA7FA5" w:rsidR="00CA7FA5" w:rsidP="00585CCF" w:rsidRDefault="00CA7FA5" w14:paraId="570FF32F"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i/>
                <w:iCs/>
                <w:color w:val="auto"/>
                <w:lang w:val="fi-FI" w:eastAsia="fi-FI"/>
              </w:rPr>
              <w:t>Opiskelijoita voidaan tarvittaessa tukea yksilöllisin ratkaisuin ja kokonaisvaltaisesti elämäntilanne huomioiden</w:t>
            </w:r>
            <w:r w:rsidRPr="00CA7FA5">
              <w:rPr>
                <w:rFonts w:ascii="Calibri" w:hAnsi="Calibri" w:eastAsia="Times New Roman" w:cs="Calibri"/>
                <w:color w:val="auto"/>
                <w:lang w:val="fi-FI" w:eastAsia="fi-FI"/>
              </w:rPr>
              <w:t>. </w:t>
            </w:r>
          </w:p>
        </w:tc>
      </w:tr>
      <w:tr w:rsidRPr="00CA7FA5" w:rsidR="00CA7FA5" w:rsidTr="49DC31B8" w14:paraId="7C7F2BA1" w14:textId="77777777">
        <w:tc>
          <w:tcPr>
            <w:tcW w:w="9214" w:type="dxa"/>
            <w:shd w:val="clear" w:color="auto" w:fill="auto"/>
            <w:hideMark/>
          </w:tcPr>
          <w:p w:rsidRPr="00CA7FA5" w:rsidR="00CA7FA5" w:rsidP="008D66B3" w:rsidRDefault="00CA7FA5" w14:paraId="10C638D1" w14:textId="77777777">
            <w:pPr>
              <w:spacing w:after="0"/>
              <w:textAlignment w:val="baseline"/>
              <w:rPr>
                <w:rFonts w:ascii="Times New Roman" w:hAnsi="Times New Roman" w:eastAsia="Times New Roman" w:cs="Times New Roman"/>
                <w:color w:val="auto"/>
                <w:lang w:val="fi-FI" w:eastAsia="fi-FI"/>
              </w:rPr>
            </w:pPr>
            <w:r w:rsidRPr="2F69ED2E">
              <w:rPr>
                <w:rFonts w:ascii="Calibri" w:hAnsi="Calibri" w:eastAsia="Times New Roman" w:cs="Calibri"/>
                <w:color w:val="auto"/>
                <w:lang w:val="fi-FI" w:eastAsia="fi-FI"/>
              </w:rPr>
              <w:t>Miten tuemme  </w:t>
            </w:r>
          </w:p>
          <w:p w:rsidRPr="008D66B3" w:rsidR="00CA7FA5" w:rsidP="2F69ED2E" w:rsidRDefault="00CA7FA5" w14:paraId="3C7CA702" w14:textId="77777777">
            <w:pPr>
              <w:pStyle w:val="Luettelokappale"/>
              <w:numPr>
                <w:ilvl w:val="0"/>
                <w:numId w:val="36"/>
              </w:numPr>
              <w:textAlignment w:val="baseline"/>
              <w:rPr>
                <w:rFonts w:ascii="Times New Roman" w:hAnsi="Times New Roman" w:eastAsia="Times New Roman" w:cs="Times New Roman"/>
                <w:color w:val="000000" w:themeColor="text1"/>
                <w:lang w:val="fi-FI" w:eastAsia="fi-FI"/>
              </w:rPr>
            </w:pPr>
            <w:r w:rsidRPr="2F69ED2E">
              <w:rPr>
                <w:rFonts w:ascii="Calibri" w:hAnsi="Calibri" w:eastAsia="Times New Roman" w:cs="Calibri"/>
                <w:color w:val="auto"/>
                <w:lang w:val="fi-FI" w:eastAsia="fi-FI"/>
              </w:rPr>
              <w:t>opiskelijan opiskelutaitojen kehittymistä? </w:t>
            </w:r>
          </w:p>
          <w:p w:rsidRPr="008D66B3" w:rsidR="00CA7FA5" w:rsidP="2F69ED2E" w:rsidRDefault="00CA7FA5" w14:paraId="5EC1B4B0" w14:textId="77777777">
            <w:pPr>
              <w:pStyle w:val="Luettelokappale"/>
              <w:numPr>
                <w:ilvl w:val="0"/>
                <w:numId w:val="36"/>
              </w:numPr>
              <w:textAlignment w:val="baseline"/>
              <w:rPr>
                <w:rFonts w:ascii="Times New Roman" w:hAnsi="Times New Roman" w:eastAsia="Times New Roman" w:cs="Times New Roman"/>
                <w:color w:val="000000" w:themeColor="text1"/>
                <w:lang w:eastAsia="fi-FI"/>
              </w:rPr>
            </w:pPr>
            <w:r w:rsidRPr="2F69ED2E">
              <w:rPr>
                <w:rFonts w:ascii="Calibri" w:hAnsi="Calibri" w:eastAsia="Times New Roman" w:cs="Calibri"/>
                <w:color w:val="auto"/>
                <w:lang w:eastAsia="fi-FI"/>
              </w:rPr>
              <w:t>opiskelun suunnitelmallisuutta? </w:t>
            </w:r>
          </w:p>
          <w:p w:rsidRPr="008D66B3" w:rsidR="00CA7FA5" w:rsidP="2F69ED2E" w:rsidRDefault="00CA7FA5" w14:paraId="1F0DA5CF" w14:textId="77777777">
            <w:pPr>
              <w:pStyle w:val="Luettelokappale"/>
              <w:numPr>
                <w:ilvl w:val="0"/>
                <w:numId w:val="36"/>
              </w:numPr>
              <w:spacing w:after="120"/>
              <w:textAlignment w:val="baseline"/>
              <w:rPr>
                <w:rFonts w:ascii="Times New Roman" w:hAnsi="Times New Roman" w:eastAsia="Times New Roman" w:cs="Times New Roman"/>
                <w:color w:val="000000" w:themeColor="text1"/>
                <w:lang w:eastAsia="fi-FI"/>
              </w:rPr>
            </w:pPr>
            <w:r w:rsidRPr="2F69ED2E">
              <w:rPr>
                <w:rFonts w:ascii="Calibri" w:hAnsi="Calibri" w:eastAsia="Times New Roman" w:cs="Calibri"/>
                <w:color w:val="auto"/>
                <w:lang w:eastAsia="fi-FI"/>
              </w:rPr>
              <w:t>opiskelijan yhteistyötaitoja? </w:t>
            </w:r>
          </w:p>
        </w:tc>
      </w:tr>
      <w:tr w:rsidRPr="00926FC7" w:rsidR="00CA7FA5" w:rsidTr="49DC31B8" w14:paraId="0FF6946D" w14:textId="77777777">
        <w:tc>
          <w:tcPr>
            <w:tcW w:w="9214" w:type="dxa"/>
            <w:shd w:val="clear" w:color="auto" w:fill="auto"/>
            <w:hideMark/>
          </w:tcPr>
          <w:p w:rsidR="00B53630" w:rsidP="2F69ED2E" w:rsidRDefault="00B53630" w14:paraId="3A7042CB" w14:textId="77777777">
            <w:pPr>
              <w:ind w:left="360"/>
              <w:rPr>
                <w:rFonts w:ascii="Calibri" w:hAnsi="Calibri" w:eastAsia="Times New Roman" w:cs="Calibri"/>
                <w:color w:val="auto"/>
                <w:sz w:val="22"/>
                <w:szCs w:val="22"/>
                <w:lang w:val="fi-FI" w:eastAsia="fi-FI"/>
              </w:rPr>
            </w:pPr>
          </w:p>
          <w:p w:rsidR="1D844913" w:rsidP="2F69ED2E" w:rsidRDefault="6EE64A73" w14:paraId="077159C6" w14:textId="6EBBD467">
            <w:pPr>
              <w:ind w:left="360"/>
              <w:rPr>
                <w:rFonts w:ascii="Calibri" w:hAnsi="Calibri" w:eastAsia="Times New Roman" w:cs="Calibri"/>
                <w:color w:val="auto"/>
                <w:sz w:val="22"/>
                <w:szCs w:val="22"/>
                <w:lang w:val="fi-FI" w:eastAsia="fi-FI"/>
              </w:rPr>
            </w:pPr>
            <w:r w:rsidRPr="2F69ED2E">
              <w:rPr>
                <w:rFonts w:ascii="Calibri" w:hAnsi="Calibri" w:eastAsia="Times New Roman" w:cs="Calibri"/>
                <w:color w:val="auto"/>
                <w:sz w:val="22"/>
                <w:szCs w:val="22"/>
                <w:lang w:val="fi-FI" w:eastAsia="fi-FI"/>
              </w:rPr>
              <w:t xml:space="preserve">Opiskelijan </w:t>
            </w:r>
            <w:r w:rsidRPr="2F69ED2E" w:rsidR="610E44E5">
              <w:rPr>
                <w:rFonts w:ascii="Calibri" w:hAnsi="Calibri" w:eastAsia="Times New Roman" w:cs="Calibri"/>
                <w:color w:val="auto"/>
                <w:sz w:val="22"/>
                <w:szCs w:val="22"/>
                <w:lang w:val="fi-FI" w:eastAsia="fi-FI"/>
              </w:rPr>
              <w:t>opiskelutaitoje</w:t>
            </w:r>
            <w:r w:rsidR="00B53630">
              <w:rPr>
                <w:rFonts w:ascii="Calibri" w:hAnsi="Calibri" w:eastAsia="Times New Roman" w:cs="Calibri"/>
                <w:color w:val="auto"/>
                <w:sz w:val="22"/>
                <w:szCs w:val="22"/>
                <w:lang w:val="fi-FI" w:eastAsia="fi-FI"/>
              </w:rPr>
              <w:t>n kehittymistä tuetaan</w:t>
            </w:r>
            <w:r w:rsidRPr="2F69ED2E" w:rsidR="610E44E5">
              <w:rPr>
                <w:rFonts w:ascii="Calibri" w:hAnsi="Calibri" w:eastAsia="Times New Roman" w:cs="Calibri"/>
                <w:color w:val="auto"/>
                <w:sz w:val="22"/>
                <w:szCs w:val="22"/>
                <w:lang w:val="fi-FI" w:eastAsia="fi-FI"/>
              </w:rPr>
              <w:t xml:space="preserve"> oikea-aikaisesti</w:t>
            </w:r>
            <w:r w:rsidRPr="2F69ED2E" w:rsidR="22EEC764">
              <w:rPr>
                <w:rFonts w:ascii="Calibri" w:hAnsi="Calibri" w:eastAsia="Times New Roman" w:cs="Calibri"/>
                <w:color w:val="auto"/>
                <w:sz w:val="22"/>
                <w:szCs w:val="22"/>
                <w:lang w:val="fi-FI" w:eastAsia="fi-FI"/>
              </w:rPr>
              <w:t xml:space="preserve"> opintojen edetessä</w:t>
            </w:r>
            <w:r w:rsidR="00B53630">
              <w:rPr>
                <w:rFonts w:ascii="Calibri" w:hAnsi="Calibri" w:eastAsia="Times New Roman" w:cs="Calibri"/>
                <w:color w:val="auto"/>
                <w:sz w:val="22"/>
                <w:szCs w:val="22"/>
                <w:lang w:val="fi-FI" w:eastAsia="fi-FI"/>
              </w:rPr>
              <w:t xml:space="preserve"> seuraavilla opintojaksoilla</w:t>
            </w:r>
            <w:r w:rsidR="00AE68E5">
              <w:rPr>
                <w:rFonts w:ascii="Calibri" w:hAnsi="Calibri" w:eastAsia="Times New Roman" w:cs="Calibri"/>
                <w:color w:val="auto"/>
                <w:sz w:val="22"/>
                <w:szCs w:val="22"/>
                <w:lang w:val="fi-FI" w:eastAsia="fi-FI"/>
              </w:rPr>
              <w:t>:</w:t>
            </w:r>
          </w:p>
          <w:p w:rsidR="1D844913" w:rsidP="2F69ED2E" w:rsidRDefault="07FA0FFB" w14:paraId="2B6A38F9" w14:textId="690A0189">
            <w:pPr>
              <w:pStyle w:val="Luettelokappale"/>
              <w:numPr>
                <w:ilvl w:val="0"/>
                <w:numId w:val="21"/>
              </w:numPr>
              <w:rPr>
                <w:rFonts w:cstheme="minorBidi"/>
                <w:color w:val="auto"/>
                <w:sz w:val="22"/>
                <w:szCs w:val="22"/>
                <w:lang w:val="fi-FI" w:eastAsia="fi-FI"/>
              </w:rPr>
            </w:pPr>
            <w:r w:rsidRPr="2F69ED2E">
              <w:rPr>
                <w:rFonts w:ascii="Calibri" w:hAnsi="Calibri" w:eastAsia="Times New Roman" w:cs="Calibri"/>
                <w:color w:val="auto"/>
                <w:sz w:val="22"/>
                <w:szCs w:val="22"/>
                <w:lang w:val="fi-FI" w:eastAsia="fi-FI"/>
              </w:rPr>
              <w:t>Opintojen alussa</w:t>
            </w:r>
            <w:r w:rsidR="003A21BE">
              <w:rPr>
                <w:rFonts w:ascii="Calibri" w:hAnsi="Calibri" w:eastAsia="Times New Roman" w:cs="Calibri"/>
                <w:color w:val="auto"/>
                <w:sz w:val="22"/>
                <w:szCs w:val="22"/>
                <w:lang w:val="fi-FI" w:eastAsia="fi-FI"/>
              </w:rPr>
              <w:t xml:space="preserve"> ovat opintojaksot</w:t>
            </w:r>
            <w:r w:rsidRPr="2F69ED2E">
              <w:rPr>
                <w:rFonts w:ascii="Calibri" w:hAnsi="Calibri" w:eastAsia="Times New Roman" w:cs="Calibri"/>
                <w:color w:val="auto"/>
                <w:sz w:val="22"/>
                <w:szCs w:val="22"/>
                <w:lang w:val="fi-FI" w:eastAsia="fi-FI"/>
              </w:rPr>
              <w:t xml:space="preserve"> </w:t>
            </w:r>
            <w:r w:rsidRPr="2F69ED2E" w:rsidR="2DD0D982">
              <w:rPr>
                <w:rFonts w:cs="Calibri"/>
                <w:color w:val="auto"/>
                <w:sz w:val="22"/>
                <w:szCs w:val="22"/>
                <w:lang w:val="fi-FI" w:eastAsia="fi-FI"/>
              </w:rPr>
              <w:t>KTKO1010 Johdatus yliopisto-opiskeluun ja opintosuunnitelma sekä</w:t>
            </w:r>
            <w:r w:rsidRPr="2F69ED2E">
              <w:rPr>
                <w:rFonts w:ascii="Calibri" w:hAnsi="Calibri" w:eastAsia="Times New Roman" w:cs="Calibri"/>
                <w:color w:val="auto"/>
                <w:sz w:val="22"/>
                <w:szCs w:val="22"/>
                <w:lang w:val="fi-FI" w:eastAsia="fi-FI"/>
              </w:rPr>
              <w:t xml:space="preserve"> </w:t>
            </w:r>
            <w:r w:rsidRPr="2F69ED2E" w:rsidR="67B2A2C6">
              <w:rPr>
                <w:rFonts w:ascii="Calibri" w:hAnsi="Calibri" w:eastAsia="Times New Roman" w:cs="Calibri"/>
                <w:color w:val="auto"/>
                <w:sz w:val="22"/>
                <w:szCs w:val="22"/>
                <w:lang w:val="fi-FI" w:eastAsia="fi-FI"/>
              </w:rPr>
              <w:t>HYVY</w:t>
            </w:r>
            <w:r w:rsidRPr="2F69ED2E" w:rsidR="315EC3E6">
              <w:rPr>
                <w:rFonts w:ascii="Calibri" w:hAnsi="Calibri" w:eastAsia="Times New Roman" w:cs="Calibri"/>
                <w:color w:val="auto"/>
                <w:sz w:val="22"/>
                <w:szCs w:val="22"/>
                <w:lang w:val="fi-FI" w:eastAsia="fi-FI"/>
              </w:rPr>
              <w:t>001 Akateeminen opiskelukyky</w:t>
            </w:r>
            <w:r w:rsidRPr="2F69ED2E" w:rsidR="3B55104F">
              <w:rPr>
                <w:rFonts w:ascii="Calibri" w:hAnsi="Calibri" w:eastAsia="Times New Roman" w:cs="Calibri"/>
                <w:color w:val="auto"/>
                <w:sz w:val="22"/>
                <w:szCs w:val="22"/>
                <w:lang w:val="fi-FI" w:eastAsia="fi-FI"/>
              </w:rPr>
              <w:t xml:space="preserve"> -</w:t>
            </w:r>
            <w:r w:rsidRPr="2F69ED2E" w:rsidR="315EC3E6">
              <w:rPr>
                <w:rFonts w:ascii="Calibri" w:hAnsi="Calibri" w:eastAsia="Times New Roman" w:cs="Calibri"/>
                <w:color w:val="auto"/>
                <w:sz w:val="22"/>
                <w:szCs w:val="22"/>
                <w:lang w:val="fi-FI" w:eastAsia="fi-FI"/>
              </w:rPr>
              <w:t xml:space="preserve"> muutakin kuin opintopisteitä</w:t>
            </w:r>
            <w:r w:rsidRPr="2F69ED2E" w:rsidR="55A3ABA3">
              <w:rPr>
                <w:rFonts w:ascii="Calibri" w:hAnsi="Calibri" w:eastAsia="Times New Roman" w:cs="Calibri"/>
                <w:color w:val="auto"/>
                <w:sz w:val="22"/>
                <w:szCs w:val="22"/>
                <w:lang w:val="fi-FI" w:eastAsia="fi-FI"/>
              </w:rPr>
              <w:t>.</w:t>
            </w:r>
            <w:r w:rsidRPr="2F69ED2E" w:rsidR="20F7C757">
              <w:rPr>
                <w:rFonts w:ascii="Calibri" w:hAnsi="Calibri" w:eastAsia="Times New Roman" w:cs="Calibri"/>
                <w:color w:val="auto"/>
                <w:sz w:val="22"/>
                <w:szCs w:val="22"/>
                <w:lang w:val="fi-FI" w:eastAsia="fi-FI"/>
              </w:rPr>
              <w:t xml:space="preserve"> </w:t>
            </w:r>
          </w:p>
          <w:p w:rsidR="1D844913" w:rsidP="2F69ED2E" w:rsidRDefault="076CC4CC" w14:paraId="6F92775C" w14:textId="153E59AB">
            <w:pPr>
              <w:pStyle w:val="Luettelokappale"/>
              <w:numPr>
                <w:ilvl w:val="0"/>
                <w:numId w:val="21"/>
              </w:numPr>
              <w:rPr>
                <w:color w:val="auto"/>
                <w:sz w:val="22"/>
                <w:szCs w:val="22"/>
                <w:lang w:val="fi-FI" w:eastAsia="fi-FI"/>
              </w:rPr>
            </w:pPr>
            <w:r w:rsidRPr="2F69ED2E">
              <w:rPr>
                <w:rFonts w:cs="Calibri"/>
                <w:color w:val="auto"/>
                <w:sz w:val="22"/>
                <w:szCs w:val="22"/>
                <w:lang w:val="fi-FI" w:eastAsia="fi-FI"/>
              </w:rPr>
              <w:t xml:space="preserve">Opiskelijat arvioivat omaa digiosaamistaan ohjatusti opintojen alussa </w:t>
            </w:r>
            <w:r w:rsidRPr="2F69ED2E" w:rsidR="12E89F2B">
              <w:rPr>
                <w:rFonts w:cs="Calibri"/>
                <w:color w:val="auto"/>
                <w:sz w:val="22"/>
                <w:szCs w:val="22"/>
                <w:lang w:val="fi-FI" w:eastAsia="fi-FI"/>
              </w:rPr>
              <w:t xml:space="preserve">OKLV1200 Digitaalisten teknologioiden pedagoginen soveltaminen </w:t>
            </w:r>
            <w:r w:rsidRPr="2F69ED2E">
              <w:rPr>
                <w:rFonts w:cs="Calibri"/>
                <w:color w:val="auto"/>
                <w:sz w:val="22"/>
                <w:szCs w:val="22"/>
                <w:lang w:val="fi-FI" w:eastAsia="fi-FI"/>
              </w:rPr>
              <w:t>-opintojaksolla ja maisterivaiheessa OKLV</w:t>
            </w:r>
            <w:r w:rsidRPr="2F69ED2E" w:rsidR="1A54B72C">
              <w:rPr>
                <w:rFonts w:cs="Calibri"/>
                <w:color w:val="auto"/>
                <w:sz w:val="22"/>
                <w:szCs w:val="22"/>
                <w:lang w:val="fi-FI" w:eastAsia="fi-FI"/>
              </w:rPr>
              <w:t xml:space="preserve">221 Kasvatusalan vuorovaikutusosaaminen 2 </w:t>
            </w:r>
            <w:r w:rsidRPr="2F69ED2E">
              <w:rPr>
                <w:rFonts w:cs="Calibri"/>
                <w:color w:val="auto"/>
                <w:sz w:val="22"/>
                <w:szCs w:val="22"/>
                <w:lang w:val="fi-FI" w:eastAsia="fi-FI"/>
              </w:rPr>
              <w:t>-opintojaksolla.</w:t>
            </w:r>
            <w:r w:rsidRPr="2F69ED2E">
              <w:rPr>
                <w:rFonts w:ascii="Calibri" w:hAnsi="Calibri" w:eastAsia="Times New Roman" w:cs="Calibri"/>
                <w:color w:val="auto"/>
                <w:sz w:val="22"/>
                <w:szCs w:val="22"/>
                <w:lang w:val="fi-FI" w:eastAsia="fi-FI"/>
              </w:rPr>
              <w:t xml:space="preserve"> </w:t>
            </w:r>
            <w:r w:rsidRPr="2F69ED2E" w:rsidR="71E91E3B">
              <w:rPr>
                <w:rFonts w:ascii="Calibri" w:hAnsi="Calibri" w:eastAsia="Times New Roman" w:cs="Calibri"/>
                <w:color w:val="auto"/>
                <w:sz w:val="22"/>
                <w:szCs w:val="22"/>
                <w:lang w:val="fi-FI" w:eastAsia="fi-FI"/>
              </w:rPr>
              <w:t xml:space="preserve"> </w:t>
            </w:r>
          </w:p>
          <w:p w:rsidR="1D844913" w:rsidP="2F69ED2E" w:rsidRDefault="12A42C9C" w14:paraId="4E6074DD" w14:textId="22433648">
            <w:pPr>
              <w:pStyle w:val="Luettelokappale"/>
              <w:numPr>
                <w:ilvl w:val="0"/>
                <w:numId w:val="21"/>
              </w:numPr>
              <w:rPr>
                <w:color w:val="auto"/>
                <w:sz w:val="22"/>
                <w:szCs w:val="22"/>
                <w:lang w:val="fi-FI" w:eastAsia="fi-FI"/>
              </w:rPr>
            </w:pPr>
            <w:r w:rsidRPr="2F69ED2E">
              <w:rPr>
                <w:rFonts w:ascii="Calibri" w:hAnsi="Calibri" w:eastAsia="Times New Roman" w:cs="Calibri"/>
                <w:color w:val="auto"/>
                <w:sz w:val="22"/>
                <w:szCs w:val="22"/>
                <w:lang w:val="fi-FI" w:eastAsia="fi-FI"/>
              </w:rPr>
              <w:t>Opiskelutaitoja tukevia opintoja</w:t>
            </w:r>
            <w:r w:rsidRPr="2F69ED2E" w:rsidR="73EF3CF1">
              <w:rPr>
                <w:rFonts w:ascii="Calibri" w:hAnsi="Calibri" w:eastAsia="Times New Roman" w:cs="Calibri"/>
                <w:color w:val="auto"/>
                <w:sz w:val="22"/>
                <w:szCs w:val="22"/>
                <w:lang w:val="fi-FI" w:eastAsia="fi-FI"/>
              </w:rPr>
              <w:t>ksoja</w:t>
            </w:r>
            <w:r w:rsidR="003A21BE">
              <w:rPr>
                <w:rFonts w:ascii="Calibri" w:hAnsi="Calibri" w:eastAsia="Times New Roman" w:cs="Calibri"/>
                <w:color w:val="auto"/>
                <w:sz w:val="22"/>
                <w:szCs w:val="22"/>
                <w:lang w:val="fi-FI" w:eastAsia="fi-FI"/>
              </w:rPr>
              <w:t xml:space="preserve"> ovat</w:t>
            </w:r>
            <w:r w:rsidRPr="2F69ED2E">
              <w:rPr>
                <w:rFonts w:ascii="Calibri" w:hAnsi="Calibri" w:eastAsia="Times New Roman" w:cs="Calibri"/>
                <w:color w:val="auto"/>
                <w:sz w:val="22"/>
                <w:szCs w:val="22"/>
                <w:lang w:val="fi-FI" w:eastAsia="fi-FI"/>
              </w:rPr>
              <w:t xml:space="preserve"> </w:t>
            </w:r>
            <w:r w:rsidRPr="2F69ED2E">
              <w:rPr>
                <w:rFonts w:cs="Calibri"/>
                <w:color w:val="auto"/>
                <w:sz w:val="22"/>
                <w:szCs w:val="22"/>
                <w:lang w:val="fi-FI" w:eastAsia="fi-FI"/>
              </w:rPr>
              <w:t>OKLV211 Kasvatusalan vuorovaikutusosaaminen</w:t>
            </w:r>
            <w:r w:rsidRPr="2F69ED2E" w:rsidR="1CA83D92">
              <w:rPr>
                <w:rFonts w:cs="Calibri"/>
                <w:color w:val="auto"/>
                <w:sz w:val="22"/>
                <w:szCs w:val="22"/>
                <w:lang w:val="fi-FI" w:eastAsia="fi-FI"/>
              </w:rPr>
              <w:t xml:space="preserve"> 1</w:t>
            </w:r>
            <w:r w:rsidRPr="2F69ED2E">
              <w:rPr>
                <w:rFonts w:cs="Calibri"/>
                <w:color w:val="auto"/>
                <w:sz w:val="22"/>
                <w:szCs w:val="22"/>
                <w:lang w:val="fi-FI" w:eastAsia="fi-FI"/>
              </w:rPr>
              <w:t>, XYHK2000 Akateemiset tekstitaidot</w:t>
            </w:r>
            <w:r w:rsidRPr="2F69ED2E">
              <w:rPr>
                <w:rFonts w:ascii="Calibri" w:hAnsi="Calibri" w:eastAsia="Times New Roman" w:cs="Calibri"/>
                <w:color w:val="auto"/>
                <w:sz w:val="22"/>
                <w:szCs w:val="22"/>
                <w:lang w:val="fi-FI" w:eastAsia="fi-FI"/>
              </w:rPr>
              <w:t xml:space="preserve"> ja </w:t>
            </w:r>
            <w:r w:rsidRPr="2F69ED2E">
              <w:rPr>
                <w:rFonts w:cs="Calibri"/>
                <w:color w:val="auto"/>
                <w:sz w:val="22"/>
                <w:szCs w:val="22"/>
                <w:lang w:val="fi-FI" w:eastAsia="fi-FI"/>
              </w:rPr>
              <w:t>LIB1THP Tiedonhankinnan perusteet</w:t>
            </w:r>
            <w:r w:rsidRPr="2F69ED2E">
              <w:rPr>
                <w:rFonts w:ascii="Calibri" w:hAnsi="Calibri" w:eastAsia="Times New Roman" w:cs="Calibri"/>
                <w:color w:val="auto"/>
                <w:sz w:val="22"/>
                <w:szCs w:val="22"/>
                <w:lang w:val="fi-FI" w:eastAsia="fi-FI"/>
              </w:rPr>
              <w:t xml:space="preserve"> integroidaan </w:t>
            </w:r>
            <w:r w:rsidRPr="2F69ED2E" w:rsidR="1A493749">
              <w:rPr>
                <w:rFonts w:ascii="Calibri" w:hAnsi="Calibri" w:eastAsia="Times New Roman" w:cs="Calibri"/>
                <w:color w:val="auto"/>
                <w:sz w:val="22"/>
                <w:szCs w:val="22"/>
                <w:lang w:val="fi-FI" w:eastAsia="fi-FI"/>
              </w:rPr>
              <w:t xml:space="preserve">kasvatustieteen </w:t>
            </w:r>
            <w:r w:rsidRPr="2F69ED2E">
              <w:rPr>
                <w:rFonts w:ascii="Calibri" w:hAnsi="Calibri" w:eastAsia="Times New Roman" w:cs="Calibri"/>
                <w:color w:val="auto"/>
                <w:sz w:val="22"/>
                <w:szCs w:val="22"/>
                <w:lang w:val="fi-FI" w:eastAsia="fi-FI"/>
              </w:rPr>
              <w:t xml:space="preserve">opintoihin. </w:t>
            </w:r>
          </w:p>
          <w:p w:rsidRPr="00AE68E5" w:rsidR="1D844913" w:rsidP="2F69ED2E" w:rsidRDefault="7285995E" w14:paraId="59D93CE6" w14:textId="0DE5F296">
            <w:pPr>
              <w:pStyle w:val="Luettelokappale"/>
              <w:numPr>
                <w:ilvl w:val="0"/>
                <w:numId w:val="21"/>
              </w:numPr>
              <w:rPr>
                <w:color w:val="auto"/>
                <w:sz w:val="22"/>
                <w:szCs w:val="22"/>
                <w:lang w:val="fi-FI" w:eastAsia="fi-FI"/>
              </w:rPr>
            </w:pPr>
            <w:r w:rsidRPr="2F69ED2E">
              <w:rPr>
                <w:rFonts w:cs="Calibri"/>
                <w:color w:val="auto"/>
                <w:sz w:val="22"/>
                <w:szCs w:val="22"/>
                <w:lang w:val="fi-FI" w:eastAsia="fi-FI"/>
              </w:rPr>
              <w:t>Opiskelutaitojen kehittymiseen tähtääviä tavoitteita ja sisältöjä on myös joillakin sisältöopintojaksoilla (esim. OKLS1309</w:t>
            </w:r>
            <w:r w:rsidRPr="2F69ED2E" w:rsidR="2E0FCAE0">
              <w:rPr>
                <w:rFonts w:cs="Calibri"/>
                <w:color w:val="auto"/>
                <w:sz w:val="22"/>
                <w:szCs w:val="22"/>
                <w:lang w:val="fi-FI" w:eastAsia="fi-FI"/>
              </w:rPr>
              <w:t xml:space="preserve"> Ilmiöopinnot 2</w:t>
            </w:r>
            <w:r w:rsidRPr="2F69ED2E">
              <w:rPr>
                <w:rFonts w:cs="Calibri"/>
                <w:color w:val="auto"/>
                <w:sz w:val="22"/>
                <w:szCs w:val="22"/>
                <w:lang w:val="fi-FI" w:eastAsia="fi-FI"/>
              </w:rPr>
              <w:t>).</w:t>
            </w:r>
          </w:p>
          <w:p w:rsidRPr="00281976" w:rsidR="00AE68E5" w:rsidP="00AE68E5" w:rsidRDefault="00AE68E5" w14:paraId="49981ABD" w14:textId="77777777">
            <w:pPr>
              <w:pStyle w:val="Luettelokappale"/>
              <w:rPr>
                <w:color w:val="auto"/>
                <w:sz w:val="22"/>
                <w:szCs w:val="22"/>
                <w:lang w:val="fi-FI" w:eastAsia="fi-FI"/>
              </w:rPr>
            </w:pPr>
          </w:p>
          <w:p w:rsidRPr="001F34F1" w:rsidR="4B90D31E" w:rsidP="2F69ED2E" w:rsidRDefault="4B90D31E" w14:paraId="1E7FD124" w14:textId="02E25FC9">
            <w:pPr>
              <w:rPr>
                <w:rFonts w:ascii="Calibri" w:hAnsi="Calibri" w:eastAsia="Times New Roman" w:cs="Calibri"/>
                <w:color w:val="auto"/>
                <w:sz w:val="22"/>
                <w:szCs w:val="22"/>
                <w:lang w:val="fi-FI" w:eastAsia="fi-FI"/>
              </w:rPr>
            </w:pPr>
            <w:r w:rsidRPr="001F34F1">
              <w:rPr>
                <w:rFonts w:ascii="Calibri" w:hAnsi="Calibri" w:eastAsia="Times New Roman" w:cs="Calibri"/>
                <w:color w:val="auto"/>
                <w:sz w:val="22"/>
                <w:szCs w:val="22"/>
                <w:lang w:val="fi-FI" w:eastAsia="fi-FI"/>
              </w:rPr>
              <w:lastRenderedPageBreak/>
              <w:t xml:space="preserve">Opiskelun suunnitelmallisuutta tuetaan </w:t>
            </w:r>
            <w:r w:rsidR="00BF5FA6">
              <w:rPr>
                <w:rFonts w:ascii="Calibri" w:hAnsi="Calibri" w:eastAsia="Times New Roman" w:cs="Calibri"/>
                <w:color w:val="auto"/>
                <w:sz w:val="22"/>
                <w:szCs w:val="22"/>
                <w:lang w:val="fi-FI" w:eastAsia="fi-FI"/>
              </w:rPr>
              <w:t>luokanopettajakoulutuksessa</w:t>
            </w:r>
            <w:r w:rsidR="00AE68E5">
              <w:rPr>
                <w:rFonts w:ascii="Calibri" w:hAnsi="Calibri" w:eastAsia="Times New Roman" w:cs="Calibri"/>
                <w:color w:val="auto"/>
                <w:sz w:val="22"/>
                <w:szCs w:val="22"/>
                <w:lang w:val="fi-FI" w:eastAsia="fi-FI"/>
              </w:rPr>
              <w:t>:</w:t>
            </w:r>
          </w:p>
          <w:p w:rsidRPr="001F34F1" w:rsidR="0443EED2" w:rsidP="001F34F1" w:rsidRDefault="0443EED2" w14:paraId="1ABD2EE1" w14:textId="43F52300">
            <w:pPr>
              <w:pStyle w:val="Luettelokappale"/>
              <w:numPr>
                <w:ilvl w:val="0"/>
                <w:numId w:val="20"/>
              </w:numPr>
              <w:rPr>
                <w:rFonts w:cstheme="minorBidi"/>
                <w:color w:val="auto"/>
                <w:sz w:val="22"/>
                <w:szCs w:val="22"/>
                <w:lang w:val="fi-FI" w:eastAsia="fi-FI"/>
              </w:rPr>
            </w:pPr>
            <w:r w:rsidRPr="001F34F1">
              <w:rPr>
                <w:rFonts w:ascii="Calibri" w:hAnsi="Calibri" w:eastAsia="Times New Roman" w:cs="Calibri"/>
                <w:color w:val="auto"/>
                <w:sz w:val="22"/>
                <w:szCs w:val="22"/>
                <w:lang w:val="fi-FI" w:eastAsia="fi-FI"/>
              </w:rPr>
              <w:t>suunnittelemalla</w:t>
            </w:r>
            <w:r w:rsidRPr="001F34F1" w:rsidR="4B90D31E">
              <w:rPr>
                <w:rFonts w:ascii="Calibri" w:hAnsi="Calibri" w:eastAsia="Times New Roman" w:cs="Calibri"/>
                <w:color w:val="auto"/>
                <w:sz w:val="22"/>
                <w:szCs w:val="22"/>
                <w:lang w:val="fi-FI" w:eastAsia="fi-FI"/>
              </w:rPr>
              <w:t xml:space="preserve"> </w:t>
            </w:r>
            <w:r w:rsidRPr="001F34F1" w:rsidR="31B6372D">
              <w:rPr>
                <w:rFonts w:ascii="Calibri" w:hAnsi="Calibri" w:eastAsia="Times New Roman" w:cs="Calibri"/>
                <w:color w:val="auto"/>
                <w:sz w:val="22"/>
                <w:szCs w:val="22"/>
                <w:lang w:val="fi-FI" w:eastAsia="fi-FI"/>
              </w:rPr>
              <w:t>aloittavill</w:t>
            </w:r>
            <w:r w:rsidRPr="001F34F1" w:rsidR="452EE344">
              <w:rPr>
                <w:rFonts w:ascii="Calibri" w:hAnsi="Calibri" w:eastAsia="Times New Roman" w:cs="Calibri"/>
                <w:color w:val="auto"/>
                <w:sz w:val="22"/>
                <w:szCs w:val="22"/>
                <w:lang w:val="fi-FI" w:eastAsia="fi-FI"/>
              </w:rPr>
              <w:t>e</w:t>
            </w:r>
            <w:r w:rsidRPr="001F34F1" w:rsidR="31B6372D">
              <w:rPr>
                <w:rFonts w:ascii="Calibri" w:hAnsi="Calibri" w:eastAsia="Times New Roman" w:cs="Calibri"/>
                <w:color w:val="auto"/>
                <w:sz w:val="22"/>
                <w:szCs w:val="22"/>
                <w:lang w:val="fi-FI" w:eastAsia="fi-FI"/>
              </w:rPr>
              <w:t xml:space="preserve"> kotiryhmill</w:t>
            </w:r>
            <w:r w:rsidRPr="001F34F1" w:rsidR="3CD1572B">
              <w:rPr>
                <w:rFonts w:ascii="Calibri" w:hAnsi="Calibri" w:eastAsia="Times New Roman" w:cs="Calibri"/>
                <w:color w:val="auto"/>
                <w:sz w:val="22"/>
                <w:szCs w:val="22"/>
                <w:lang w:val="fi-FI" w:eastAsia="fi-FI"/>
              </w:rPr>
              <w:t>e</w:t>
            </w:r>
            <w:r w:rsidRPr="001F34F1" w:rsidR="598FD797">
              <w:rPr>
                <w:rFonts w:ascii="Calibri" w:hAnsi="Calibri" w:eastAsia="Times New Roman" w:cs="Calibri"/>
                <w:color w:val="auto"/>
                <w:sz w:val="22"/>
                <w:szCs w:val="22"/>
                <w:lang w:val="fi-FI" w:eastAsia="fi-FI"/>
              </w:rPr>
              <w:t xml:space="preserve"> </w:t>
            </w:r>
            <w:r w:rsidRPr="001F34F1" w:rsidR="31B6372D">
              <w:rPr>
                <w:rFonts w:ascii="Calibri" w:hAnsi="Calibri" w:eastAsia="Times New Roman" w:cs="Calibri"/>
                <w:color w:val="auto"/>
                <w:sz w:val="22"/>
                <w:szCs w:val="22"/>
                <w:lang w:val="fi-FI" w:eastAsia="fi-FI"/>
              </w:rPr>
              <w:t>opintopolut</w:t>
            </w:r>
            <w:r w:rsidRPr="001F34F1" w:rsidR="0BD0AF05">
              <w:rPr>
                <w:rFonts w:ascii="Calibri" w:hAnsi="Calibri" w:eastAsia="Times New Roman" w:cs="Calibri"/>
                <w:color w:val="auto"/>
                <w:sz w:val="22"/>
                <w:szCs w:val="22"/>
                <w:lang w:val="fi-FI" w:eastAsia="fi-FI"/>
              </w:rPr>
              <w:t xml:space="preserve"> </w:t>
            </w:r>
            <w:r w:rsidRPr="001F34F1" w:rsidR="3FAC00A9">
              <w:rPr>
                <w:rFonts w:ascii="Calibri" w:hAnsi="Calibri" w:eastAsia="Times New Roman" w:cs="Calibri"/>
                <w:color w:val="auto"/>
                <w:sz w:val="22"/>
                <w:szCs w:val="22"/>
                <w:lang w:val="fi-FI" w:eastAsia="fi-FI"/>
              </w:rPr>
              <w:t>valmiiksi</w:t>
            </w:r>
            <w:r w:rsidRPr="001F34F1" w:rsidR="275CC1DF">
              <w:rPr>
                <w:rFonts w:ascii="Calibri" w:hAnsi="Calibri" w:eastAsia="Times New Roman" w:cs="Calibri"/>
                <w:color w:val="auto"/>
                <w:sz w:val="22"/>
                <w:szCs w:val="22"/>
                <w:lang w:val="fi-FI" w:eastAsia="fi-FI"/>
              </w:rPr>
              <w:t xml:space="preserve"> ja ajoittamalla KK-tutkinnon opintojaksot eri periodeihin ja viikonpäiviin</w:t>
            </w:r>
          </w:p>
          <w:p w:rsidRPr="001F34F1" w:rsidR="35E3BF2F" w:rsidP="2F69ED2E" w:rsidRDefault="35E3BF2F" w14:paraId="7D8D8DE6" w14:textId="7EB073E6">
            <w:pPr>
              <w:pStyle w:val="Luettelokappale"/>
              <w:numPr>
                <w:ilvl w:val="0"/>
                <w:numId w:val="20"/>
              </w:numPr>
              <w:rPr>
                <w:color w:val="auto"/>
                <w:sz w:val="22"/>
                <w:szCs w:val="22"/>
                <w:lang w:val="fi-FI" w:eastAsia="fi-FI"/>
              </w:rPr>
            </w:pPr>
            <w:r w:rsidRPr="001F34F1">
              <w:rPr>
                <w:rFonts w:ascii="Calibri" w:hAnsi="Calibri" w:eastAsia="Times New Roman" w:cs="Calibri"/>
                <w:color w:val="auto"/>
                <w:sz w:val="22"/>
                <w:szCs w:val="22"/>
                <w:lang w:val="fi-FI" w:eastAsia="fi-FI"/>
              </w:rPr>
              <w:t>opintojen ensimmäisen</w:t>
            </w:r>
            <w:r w:rsidRPr="001F34F1" w:rsidR="5AA2399D">
              <w:rPr>
                <w:rFonts w:ascii="Calibri" w:hAnsi="Calibri" w:eastAsia="Times New Roman" w:cs="Calibri"/>
                <w:color w:val="auto"/>
                <w:sz w:val="22"/>
                <w:szCs w:val="22"/>
                <w:lang w:val="fi-FI" w:eastAsia="fi-FI"/>
              </w:rPr>
              <w:t xml:space="preserve"> </w:t>
            </w:r>
            <w:r w:rsidRPr="001F34F1" w:rsidR="1EC8F6D1">
              <w:rPr>
                <w:rFonts w:ascii="Calibri" w:hAnsi="Calibri" w:eastAsia="Times New Roman" w:cs="Calibri"/>
                <w:color w:val="auto"/>
                <w:sz w:val="22"/>
                <w:szCs w:val="22"/>
                <w:lang w:val="fi-FI" w:eastAsia="fi-FI"/>
              </w:rPr>
              <w:t>vuoden aikana ohjatusti tehtävällä henkilökohtaisella opintosuunnitelmalla</w:t>
            </w:r>
          </w:p>
          <w:p w:rsidRPr="001F34F1" w:rsidR="243539F3" w:rsidP="2F69ED2E" w:rsidRDefault="243539F3" w14:paraId="3B02A8CE" w14:textId="57532C04">
            <w:pPr>
              <w:pStyle w:val="Luettelokappale"/>
              <w:numPr>
                <w:ilvl w:val="0"/>
                <w:numId w:val="20"/>
              </w:numPr>
              <w:rPr>
                <w:color w:val="auto"/>
                <w:sz w:val="22"/>
                <w:szCs w:val="22"/>
                <w:lang w:val="fi-FI" w:eastAsia="fi-FI"/>
              </w:rPr>
            </w:pPr>
            <w:r w:rsidRPr="001F34F1">
              <w:rPr>
                <w:rFonts w:ascii="Calibri" w:hAnsi="Calibri" w:eastAsia="Times New Roman" w:cs="Calibri"/>
                <w:color w:val="auto"/>
                <w:sz w:val="22"/>
                <w:szCs w:val="22"/>
                <w:lang w:val="fi-FI" w:eastAsia="fi-FI"/>
              </w:rPr>
              <w:t>k</w:t>
            </w:r>
            <w:r w:rsidRPr="001F34F1" w:rsidR="376D7096">
              <w:rPr>
                <w:rFonts w:ascii="Calibri" w:hAnsi="Calibri" w:eastAsia="Times New Roman" w:cs="Calibri"/>
                <w:color w:val="auto"/>
                <w:sz w:val="22"/>
                <w:szCs w:val="22"/>
                <w:lang w:val="fi-FI" w:eastAsia="fi-FI"/>
              </w:rPr>
              <w:t xml:space="preserve">otiryhmittäin </w:t>
            </w:r>
            <w:r w:rsidRPr="001F34F1" w:rsidR="3F700FE7">
              <w:rPr>
                <w:rFonts w:ascii="Calibri" w:hAnsi="Calibri" w:eastAsia="Times New Roman" w:cs="Calibri"/>
                <w:color w:val="auto"/>
                <w:sz w:val="22"/>
                <w:szCs w:val="22"/>
                <w:lang w:val="fi-FI" w:eastAsia="fi-FI"/>
              </w:rPr>
              <w:t>kohdennet</w:t>
            </w:r>
            <w:r w:rsidRPr="001F34F1" w:rsidR="6A964621">
              <w:rPr>
                <w:rFonts w:ascii="Calibri" w:hAnsi="Calibri" w:eastAsia="Times New Roman" w:cs="Calibri"/>
                <w:color w:val="auto"/>
                <w:sz w:val="22"/>
                <w:szCs w:val="22"/>
                <w:lang w:val="fi-FI" w:eastAsia="fi-FI"/>
              </w:rPr>
              <w:t>ulla</w:t>
            </w:r>
            <w:r w:rsidRPr="001F34F1" w:rsidR="3F700FE7">
              <w:rPr>
                <w:rFonts w:ascii="Calibri" w:hAnsi="Calibri" w:eastAsia="Times New Roman" w:cs="Calibri"/>
                <w:color w:val="auto"/>
                <w:sz w:val="22"/>
                <w:szCs w:val="22"/>
                <w:lang w:val="fi-FI" w:eastAsia="fi-FI"/>
              </w:rPr>
              <w:t xml:space="preserve"> o</w:t>
            </w:r>
            <w:r w:rsidRPr="001F34F1" w:rsidR="35E3BF2F">
              <w:rPr>
                <w:rFonts w:ascii="Calibri" w:hAnsi="Calibri" w:eastAsia="Times New Roman" w:cs="Calibri"/>
                <w:color w:val="auto"/>
                <w:sz w:val="22"/>
                <w:szCs w:val="22"/>
                <w:lang w:val="fi-FI" w:eastAsia="fi-FI"/>
              </w:rPr>
              <w:t>pinto- ja uraohjau</w:t>
            </w:r>
            <w:r w:rsidRPr="001F34F1" w:rsidR="03DB6277">
              <w:rPr>
                <w:rFonts w:ascii="Calibri" w:hAnsi="Calibri" w:eastAsia="Times New Roman" w:cs="Calibri"/>
                <w:color w:val="auto"/>
                <w:sz w:val="22"/>
                <w:szCs w:val="22"/>
                <w:lang w:val="fi-FI" w:eastAsia="fi-FI"/>
              </w:rPr>
              <w:t>ksella</w:t>
            </w:r>
            <w:r w:rsidRPr="001F34F1" w:rsidR="33EAA5A6">
              <w:rPr>
                <w:rFonts w:ascii="Calibri" w:hAnsi="Calibri" w:eastAsia="Times New Roman" w:cs="Calibri"/>
                <w:color w:val="auto"/>
                <w:sz w:val="22"/>
                <w:szCs w:val="22"/>
                <w:lang w:val="fi-FI" w:eastAsia="fi-FI"/>
              </w:rPr>
              <w:t xml:space="preserve"> sekä yksilölli</w:t>
            </w:r>
            <w:r w:rsidRPr="001F34F1" w:rsidR="13FAD03A">
              <w:rPr>
                <w:rFonts w:ascii="Calibri" w:hAnsi="Calibri" w:eastAsia="Times New Roman" w:cs="Calibri"/>
                <w:color w:val="auto"/>
                <w:sz w:val="22"/>
                <w:szCs w:val="22"/>
                <w:lang w:val="fi-FI" w:eastAsia="fi-FI"/>
              </w:rPr>
              <w:t>s</w:t>
            </w:r>
            <w:r w:rsidRPr="001F34F1" w:rsidR="33EAA5A6">
              <w:rPr>
                <w:rFonts w:ascii="Calibri" w:hAnsi="Calibri" w:eastAsia="Times New Roman" w:cs="Calibri"/>
                <w:color w:val="auto"/>
                <w:sz w:val="22"/>
                <w:szCs w:val="22"/>
                <w:lang w:val="fi-FI" w:eastAsia="fi-FI"/>
              </w:rPr>
              <w:t>e</w:t>
            </w:r>
            <w:r w:rsidRPr="001F34F1" w:rsidR="0A75DC8C">
              <w:rPr>
                <w:rFonts w:ascii="Calibri" w:hAnsi="Calibri" w:eastAsia="Times New Roman" w:cs="Calibri"/>
                <w:color w:val="auto"/>
                <w:sz w:val="22"/>
                <w:szCs w:val="22"/>
                <w:lang w:val="fi-FI" w:eastAsia="fi-FI"/>
              </w:rPr>
              <w:t>llä</w:t>
            </w:r>
            <w:r w:rsidRPr="001F34F1" w:rsidR="33EAA5A6">
              <w:rPr>
                <w:rFonts w:ascii="Calibri" w:hAnsi="Calibri" w:eastAsia="Times New Roman" w:cs="Calibri"/>
                <w:color w:val="auto"/>
                <w:sz w:val="22"/>
                <w:szCs w:val="22"/>
                <w:lang w:val="fi-FI" w:eastAsia="fi-FI"/>
              </w:rPr>
              <w:t xml:space="preserve"> opinto-ohjau</w:t>
            </w:r>
            <w:r w:rsidRPr="001F34F1" w:rsidR="1F53E958">
              <w:rPr>
                <w:rFonts w:ascii="Calibri" w:hAnsi="Calibri" w:eastAsia="Times New Roman" w:cs="Calibri"/>
                <w:color w:val="auto"/>
                <w:sz w:val="22"/>
                <w:szCs w:val="22"/>
                <w:lang w:val="fi-FI" w:eastAsia="fi-FI"/>
              </w:rPr>
              <w:t>ksella</w:t>
            </w:r>
          </w:p>
          <w:p w:rsidRPr="001F34F1" w:rsidR="37F9E527" w:rsidP="2F69ED2E" w:rsidRDefault="37F9E527" w14:paraId="1C44D8BD" w14:textId="773A0481">
            <w:pPr>
              <w:pStyle w:val="Luettelokappale"/>
              <w:numPr>
                <w:ilvl w:val="0"/>
                <w:numId w:val="20"/>
              </w:numPr>
              <w:spacing w:line="259" w:lineRule="auto"/>
              <w:rPr>
                <w:rFonts w:cstheme="minorBidi"/>
                <w:color w:val="auto"/>
                <w:sz w:val="22"/>
                <w:szCs w:val="22"/>
                <w:lang w:val="fi-FI" w:eastAsia="fi-FI"/>
              </w:rPr>
            </w:pPr>
            <w:r w:rsidRPr="001F34F1">
              <w:rPr>
                <w:rFonts w:ascii="Calibri" w:hAnsi="Calibri" w:eastAsia="Times New Roman" w:cs="Calibri"/>
                <w:color w:val="auto"/>
                <w:sz w:val="22"/>
                <w:szCs w:val="22"/>
                <w:lang w:val="fi-FI" w:eastAsia="fi-FI"/>
              </w:rPr>
              <w:t xml:space="preserve">välihopsauksella </w:t>
            </w:r>
            <w:r w:rsidRPr="001F34F1" w:rsidR="286D3EE4">
              <w:rPr>
                <w:rFonts w:ascii="Calibri" w:hAnsi="Calibri" w:eastAsia="Times New Roman" w:cs="Calibri"/>
                <w:color w:val="auto"/>
                <w:sz w:val="22"/>
                <w:szCs w:val="22"/>
                <w:lang w:val="fi-FI" w:eastAsia="fi-FI"/>
              </w:rPr>
              <w:t xml:space="preserve">KTKO1020 </w:t>
            </w:r>
            <w:r w:rsidRPr="001F34F1" w:rsidR="22AC49FF">
              <w:rPr>
                <w:rFonts w:ascii="Calibri" w:hAnsi="Calibri" w:eastAsia="Times New Roman" w:cs="Calibri"/>
                <w:color w:val="auto"/>
                <w:sz w:val="22"/>
                <w:szCs w:val="22"/>
                <w:lang w:val="fi-FI" w:eastAsia="fi-FI"/>
              </w:rPr>
              <w:t>Valmistautuminen maisteriopintoihin</w:t>
            </w:r>
            <w:r w:rsidRPr="001F34F1" w:rsidR="7CD7614B">
              <w:rPr>
                <w:rFonts w:ascii="Calibri" w:hAnsi="Calibri" w:eastAsia="Times New Roman" w:cs="Calibri"/>
                <w:color w:val="auto"/>
                <w:sz w:val="22"/>
                <w:szCs w:val="22"/>
                <w:lang w:val="fi-FI" w:eastAsia="fi-FI"/>
              </w:rPr>
              <w:t xml:space="preserve"> </w:t>
            </w:r>
            <w:r w:rsidRPr="001F34F1" w:rsidR="28A71B22">
              <w:rPr>
                <w:rFonts w:ascii="Calibri" w:hAnsi="Calibri" w:eastAsia="Times New Roman" w:cs="Calibri"/>
                <w:color w:val="auto"/>
                <w:sz w:val="22"/>
                <w:szCs w:val="22"/>
                <w:lang w:val="fi-FI" w:eastAsia="fi-FI"/>
              </w:rPr>
              <w:t>-opintojaksolla</w:t>
            </w:r>
          </w:p>
          <w:p w:rsidRPr="001F34F1" w:rsidR="28A71B22" w:rsidP="2F69ED2E" w:rsidRDefault="28A71B22" w14:paraId="5ECA5862" w14:textId="2A69998B">
            <w:pPr>
              <w:pStyle w:val="Luettelokappale"/>
              <w:numPr>
                <w:ilvl w:val="0"/>
                <w:numId w:val="20"/>
              </w:numPr>
              <w:spacing w:line="259" w:lineRule="auto"/>
              <w:rPr>
                <w:rFonts w:cstheme="minorBidi"/>
                <w:color w:val="auto"/>
                <w:sz w:val="22"/>
                <w:szCs w:val="22"/>
                <w:lang w:val="fi-FI" w:eastAsia="fi-FI"/>
              </w:rPr>
            </w:pPr>
            <w:r w:rsidRPr="001F34F1">
              <w:rPr>
                <w:rFonts w:ascii="Calibri" w:hAnsi="Calibri" w:eastAsia="Times New Roman" w:cs="Calibri"/>
                <w:color w:val="auto"/>
                <w:sz w:val="22"/>
                <w:szCs w:val="22"/>
                <w:lang w:val="fi-FI" w:eastAsia="fi-FI"/>
              </w:rPr>
              <w:t>P</w:t>
            </w:r>
            <w:r w:rsidRPr="001F34F1" w:rsidR="1FAB68BF">
              <w:rPr>
                <w:rFonts w:ascii="Calibri" w:hAnsi="Calibri" w:eastAsia="Times New Roman" w:cs="Calibri"/>
                <w:color w:val="auto"/>
                <w:sz w:val="22"/>
                <w:szCs w:val="22"/>
                <w:lang w:val="fi-FI" w:eastAsia="fi-FI"/>
              </w:rPr>
              <w:t>ROpe</w:t>
            </w:r>
            <w:r w:rsidRPr="001F34F1">
              <w:rPr>
                <w:rFonts w:ascii="Calibri" w:hAnsi="Calibri" w:eastAsia="Times New Roman" w:cs="Calibri"/>
                <w:color w:val="auto"/>
                <w:sz w:val="22"/>
                <w:szCs w:val="22"/>
                <w:lang w:val="fi-FI" w:eastAsia="fi-FI"/>
              </w:rPr>
              <w:t>-työskentelyllä, jossa opiskelija arvioi kehittymistään opettajuuden ydinosaamisalueilla</w:t>
            </w:r>
            <w:r w:rsidR="00BF5FA6">
              <w:rPr>
                <w:rFonts w:ascii="Calibri" w:hAnsi="Calibri" w:eastAsia="Times New Roman" w:cs="Calibri"/>
                <w:color w:val="auto"/>
                <w:sz w:val="22"/>
                <w:szCs w:val="22"/>
                <w:lang w:val="fi-FI" w:eastAsia="fi-FI"/>
              </w:rPr>
              <w:t>.</w:t>
            </w:r>
          </w:p>
          <w:p w:rsidR="00AE68E5" w:rsidP="00BF5FA6" w:rsidRDefault="00BF5FA6" w14:paraId="176C50F5" w14:textId="7978FFB6">
            <w:pPr>
              <w:rPr>
                <w:rFonts w:ascii="Calibri" w:hAnsi="Calibri" w:eastAsia="Times New Roman" w:cs="Calibri"/>
                <w:color w:val="auto"/>
                <w:sz w:val="22"/>
                <w:szCs w:val="22"/>
                <w:lang w:val="fi-FI" w:eastAsia="fi-FI"/>
              </w:rPr>
            </w:pPr>
            <w:r w:rsidRPr="00BF5FA6">
              <w:rPr>
                <w:rFonts w:ascii="Calibri" w:hAnsi="Calibri" w:eastAsia="Times New Roman" w:cs="Calibri"/>
                <w:color w:val="auto"/>
                <w:sz w:val="22"/>
                <w:szCs w:val="22"/>
                <w:lang w:val="fi-FI" w:eastAsia="fi-FI"/>
              </w:rPr>
              <w:t>O</w:t>
            </w:r>
            <w:r w:rsidR="00AE68E5">
              <w:rPr>
                <w:rFonts w:ascii="Calibri" w:hAnsi="Calibri" w:eastAsia="Times New Roman" w:cs="Calibri"/>
                <w:color w:val="auto"/>
                <w:sz w:val="22"/>
                <w:szCs w:val="22"/>
                <w:lang w:val="fi-FI" w:eastAsia="fi-FI"/>
              </w:rPr>
              <w:t>piskelun suunnitelmallisuutta tuetaan o</w:t>
            </w:r>
            <w:r w:rsidRPr="00BF5FA6" w:rsidR="005C4C4E">
              <w:rPr>
                <w:rFonts w:ascii="Calibri" w:hAnsi="Calibri" w:eastAsia="Times New Roman" w:cs="Calibri"/>
                <w:color w:val="auto"/>
                <w:sz w:val="22"/>
                <w:szCs w:val="22"/>
                <w:lang w:val="fi-FI" w:eastAsia="fi-FI"/>
              </w:rPr>
              <w:t>hjausalan koulutuksessa</w:t>
            </w:r>
            <w:r w:rsidR="00AE68E5">
              <w:rPr>
                <w:rFonts w:ascii="Calibri" w:hAnsi="Calibri" w:eastAsia="Times New Roman" w:cs="Calibri"/>
                <w:color w:val="auto"/>
                <w:sz w:val="22"/>
                <w:szCs w:val="22"/>
                <w:lang w:val="fi-FI" w:eastAsia="fi-FI"/>
              </w:rPr>
              <w:t xml:space="preserve"> seuraavasti:</w:t>
            </w:r>
          </w:p>
          <w:p w:rsidRPr="00AE68E5" w:rsidR="6F7F71FB" w:rsidP="00AE68E5" w:rsidRDefault="005C4C4E" w14:paraId="2DF5969B" w14:textId="594D6B65">
            <w:pPr>
              <w:pStyle w:val="Luettelokappale"/>
              <w:numPr>
                <w:ilvl w:val="0"/>
                <w:numId w:val="39"/>
              </w:numPr>
              <w:rPr>
                <w:color w:val="auto"/>
                <w:sz w:val="22"/>
                <w:szCs w:val="22"/>
                <w:lang w:val="fi-FI" w:eastAsia="fi-FI"/>
              </w:rPr>
            </w:pPr>
            <w:r w:rsidRPr="00AE68E5">
              <w:rPr>
                <w:rFonts w:ascii="Calibri" w:hAnsi="Calibri" w:eastAsia="Times New Roman" w:cs="Calibri"/>
                <w:color w:val="auto"/>
                <w:sz w:val="22"/>
                <w:szCs w:val="22"/>
                <w:lang w:val="fi-FI" w:eastAsia="fi-FI"/>
              </w:rPr>
              <w:t>opiskelu</w:t>
            </w:r>
            <w:r w:rsidRPr="00AE68E5" w:rsidR="6F7F71FB">
              <w:rPr>
                <w:rFonts w:ascii="Calibri" w:hAnsi="Calibri" w:eastAsia="Times New Roman" w:cs="Calibri"/>
                <w:color w:val="auto"/>
                <w:sz w:val="22"/>
                <w:szCs w:val="22"/>
                <w:lang w:val="fi-FI" w:eastAsia="fi-FI"/>
              </w:rPr>
              <w:t>prosessi alkaa monipuolisella perehdyttämisellä koulutusprosessiin, sen luonteeseen ja pedagogisiin periaatteisiin, joita käsitellään kokoryhmän, kotiryhmien ja yksilöiden kanssa koul</w:t>
            </w:r>
            <w:r w:rsidR="00AE68E5">
              <w:rPr>
                <w:rFonts w:ascii="Calibri" w:hAnsi="Calibri" w:eastAsia="Times New Roman" w:cs="Calibri"/>
                <w:color w:val="auto"/>
                <w:sz w:val="22"/>
                <w:szCs w:val="22"/>
                <w:lang w:val="fi-FI" w:eastAsia="fi-FI"/>
              </w:rPr>
              <w:t>utuksen alussa ja alkuvaiheissa.</w:t>
            </w:r>
          </w:p>
          <w:p w:rsidRPr="00801E09" w:rsidR="0085246F" w:rsidP="2F69ED2E" w:rsidRDefault="657E1D02" w14:paraId="4E44C0BA" w14:textId="31F6D10B">
            <w:pPr>
              <w:textAlignment w:val="baseline"/>
              <w:rPr>
                <w:rFonts w:ascii="Calibri" w:hAnsi="Calibri" w:eastAsia="Times New Roman" w:cs="Calibri"/>
                <w:color w:val="auto"/>
                <w:sz w:val="22"/>
                <w:szCs w:val="22"/>
                <w:lang w:eastAsia="fi-FI"/>
              </w:rPr>
            </w:pPr>
            <w:r w:rsidRPr="2F69ED2E">
              <w:rPr>
                <w:rFonts w:ascii="Calibri" w:hAnsi="Calibri" w:eastAsia="Times New Roman" w:cs="Calibri"/>
                <w:color w:val="auto"/>
                <w:sz w:val="22"/>
                <w:szCs w:val="22"/>
                <w:lang w:eastAsia="fi-FI"/>
              </w:rPr>
              <w:t>Tuemme opiskelijan yhteistyötai</w:t>
            </w:r>
            <w:r w:rsidRPr="2F69ED2E" w:rsidR="24D5AB99">
              <w:rPr>
                <w:rFonts w:ascii="Calibri" w:hAnsi="Calibri" w:eastAsia="Times New Roman" w:cs="Calibri"/>
                <w:color w:val="auto"/>
                <w:sz w:val="22"/>
                <w:szCs w:val="22"/>
                <w:lang w:eastAsia="fi-FI"/>
              </w:rPr>
              <w:t>toja</w:t>
            </w:r>
            <w:r w:rsidR="00AE68E5">
              <w:rPr>
                <w:rFonts w:ascii="Calibri" w:hAnsi="Calibri" w:eastAsia="Times New Roman" w:cs="Calibri"/>
                <w:color w:val="auto"/>
                <w:sz w:val="22"/>
                <w:szCs w:val="22"/>
                <w:lang w:eastAsia="fi-FI"/>
              </w:rPr>
              <w:t>:</w:t>
            </w:r>
            <w:r w:rsidRPr="2F69ED2E" w:rsidR="24D5AB99">
              <w:rPr>
                <w:rFonts w:ascii="Calibri" w:hAnsi="Calibri" w:eastAsia="Times New Roman" w:cs="Calibri"/>
                <w:color w:val="auto"/>
                <w:sz w:val="22"/>
                <w:szCs w:val="22"/>
                <w:lang w:eastAsia="fi-FI"/>
              </w:rPr>
              <w:t xml:space="preserve"> </w:t>
            </w:r>
          </w:p>
          <w:p w:rsidRPr="00926FC7" w:rsidR="0085246F" w:rsidP="2F69ED2E" w:rsidRDefault="66FADB36" w14:paraId="4A337673" w14:textId="3DC02F9C">
            <w:pPr>
              <w:pStyle w:val="Luettelokappale"/>
              <w:numPr>
                <w:ilvl w:val="0"/>
                <w:numId w:val="19"/>
              </w:numPr>
              <w:textAlignment w:val="baseline"/>
              <w:rPr>
                <w:rFonts w:cstheme="minorBidi"/>
                <w:color w:val="auto"/>
                <w:sz w:val="22"/>
                <w:szCs w:val="22"/>
                <w:lang w:val="fi-FI" w:eastAsia="fi-FI"/>
              </w:rPr>
            </w:pPr>
            <w:r w:rsidRPr="00926FC7">
              <w:rPr>
                <w:rFonts w:ascii="Calibri" w:hAnsi="Calibri" w:eastAsia="Times New Roman" w:cs="Calibri"/>
                <w:color w:val="auto"/>
                <w:sz w:val="22"/>
                <w:szCs w:val="22"/>
                <w:lang w:val="fi-FI" w:eastAsia="fi-FI"/>
              </w:rPr>
              <w:t xml:space="preserve">yhteistyötaitoja </w:t>
            </w:r>
            <w:r w:rsidRPr="00926FC7" w:rsidR="5D155426">
              <w:rPr>
                <w:rFonts w:ascii="Calibri" w:hAnsi="Calibri" w:eastAsia="Times New Roman" w:cs="Calibri"/>
                <w:color w:val="auto"/>
                <w:sz w:val="22"/>
                <w:szCs w:val="22"/>
                <w:lang w:val="fi-FI" w:eastAsia="fi-FI"/>
              </w:rPr>
              <w:t xml:space="preserve">kehittävillä opiskelutavoilla ja </w:t>
            </w:r>
            <w:r w:rsidRPr="00926FC7" w:rsidR="24D5AB99">
              <w:rPr>
                <w:rFonts w:ascii="Calibri" w:hAnsi="Calibri" w:eastAsia="Times New Roman" w:cs="Calibri"/>
                <w:color w:val="auto"/>
                <w:sz w:val="22"/>
                <w:szCs w:val="22"/>
                <w:lang w:val="fi-FI" w:eastAsia="fi-FI"/>
              </w:rPr>
              <w:t>op</w:t>
            </w:r>
            <w:r w:rsidRPr="00926FC7" w:rsidR="0BBA6616">
              <w:rPr>
                <w:rFonts w:ascii="Calibri" w:hAnsi="Calibri" w:eastAsia="Times New Roman" w:cs="Calibri"/>
                <w:color w:val="auto"/>
                <w:sz w:val="22"/>
                <w:szCs w:val="22"/>
                <w:lang w:val="fi-FI" w:eastAsia="fi-FI"/>
              </w:rPr>
              <w:t xml:space="preserve">etusmenetelmillä, esim. </w:t>
            </w:r>
            <w:r w:rsidRPr="00926FC7" w:rsidR="79642000">
              <w:rPr>
                <w:rFonts w:ascii="Calibri" w:hAnsi="Calibri" w:eastAsia="Times New Roman" w:cs="Calibri"/>
                <w:color w:val="auto"/>
                <w:sz w:val="22"/>
                <w:szCs w:val="22"/>
                <w:lang w:val="fi-FI" w:eastAsia="fi-FI"/>
              </w:rPr>
              <w:t>p</w:t>
            </w:r>
            <w:r w:rsidRPr="00926FC7" w:rsidR="0BBA6616">
              <w:rPr>
                <w:rFonts w:ascii="Calibri" w:hAnsi="Calibri" w:eastAsia="Times New Roman" w:cs="Calibri"/>
                <w:color w:val="auto"/>
                <w:sz w:val="22"/>
                <w:szCs w:val="22"/>
                <w:lang w:val="fi-FI" w:eastAsia="fi-FI"/>
              </w:rPr>
              <w:t>ienryhmäopiskelu</w:t>
            </w:r>
            <w:r w:rsidRPr="00926FC7" w:rsidR="44E34003">
              <w:rPr>
                <w:rFonts w:ascii="Calibri" w:hAnsi="Calibri" w:eastAsia="Times New Roman" w:cs="Calibri"/>
                <w:color w:val="auto"/>
                <w:sz w:val="22"/>
                <w:szCs w:val="22"/>
                <w:lang w:val="fi-FI" w:eastAsia="fi-FI"/>
              </w:rPr>
              <w:t xml:space="preserve"> </w:t>
            </w:r>
            <w:r w:rsidRPr="00926FC7" w:rsidR="16BFFFAB">
              <w:rPr>
                <w:rFonts w:ascii="Calibri" w:hAnsi="Calibri" w:eastAsia="Times New Roman" w:cs="Calibri"/>
                <w:color w:val="auto"/>
                <w:sz w:val="22"/>
                <w:szCs w:val="22"/>
                <w:lang w:val="fi-FI" w:eastAsia="fi-FI"/>
              </w:rPr>
              <w:t xml:space="preserve">ja </w:t>
            </w:r>
            <w:r w:rsidRPr="00926FC7" w:rsidR="3596789A">
              <w:rPr>
                <w:rFonts w:ascii="Calibri" w:hAnsi="Calibri" w:eastAsia="Times New Roman" w:cs="Calibri"/>
                <w:color w:val="auto"/>
                <w:sz w:val="22"/>
                <w:szCs w:val="22"/>
                <w:lang w:val="fi-FI" w:eastAsia="fi-FI"/>
              </w:rPr>
              <w:t>sekaryhmäopiskelu</w:t>
            </w:r>
          </w:p>
          <w:p w:rsidRPr="00926FC7" w:rsidR="0085246F" w:rsidP="2F69ED2E" w:rsidRDefault="37186F18" w14:paraId="114FF013" w14:textId="39392286">
            <w:pPr>
              <w:pStyle w:val="Luettelokappale"/>
              <w:numPr>
                <w:ilvl w:val="0"/>
                <w:numId w:val="19"/>
              </w:numPr>
              <w:textAlignment w:val="baseline"/>
              <w:rPr>
                <w:color w:val="auto"/>
                <w:sz w:val="22"/>
                <w:szCs w:val="22"/>
                <w:lang w:val="fi-FI" w:eastAsia="fi-FI"/>
              </w:rPr>
            </w:pPr>
            <w:r w:rsidRPr="00926FC7">
              <w:rPr>
                <w:rFonts w:ascii="Calibri" w:hAnsi="Calibri" w:eastAsia="Times New Roman" w:cs="Calibri"/>
                <w:color w:val="auto"/>
                <w:sz w:val="22"/>
                <w:szCs w:val="22"/>
                <w:lang w:val="fi-FI" w:eastAsia="fi-FI"/>
              </w:rPr>
              <w:t xml:space="preserve">luokanopettajakoulutuksessa </w:t>
            </w:r>
            <w:r w:rsidRPr="00926FC7" w:rsidR="51143C49">
              <w:rPr>
                <w:rFonts w:ascii="Calibri" w:hAnsi="Calibri" w:eastAsia="Times New Roman" w:cs="Calibri"/>
                <w:color w:val="auto"/>
                <w:sz w:val="22"/>
                <w:szCs w:val="22"/>
                <w:lang w:val="fi-FI" w:eastAsia="fi-FI"/>
              </w:rPr>
              <w:t>vuorovaikutustaitojen ja niiden ohjaamiseen keskittyvi</w:t>
            </w:r>
            <w:r w:rsidRPr="00926FC7" w:rsidR="4E1B4002">
              <w:rPr>
                <w:rFonts w:ascii="Calibri" w:hAnsi="Calibri" w:eastAsia="Times New Roman" w:cs="Calibri"/>
                <w:color w:val="auto"/>
                <w:sz w:val="22"/>
                <w:szCs w:val="22"/>
                <w:lang w:val="fi-FI" w:eastAsia="fi-FI"/>
              </w:rPr>
              <w:t>llä</w:t>
            </w:r>
            <w:r w:rsidRPr="00926FC7" w:rsidR="51143C49">
              <w:rPr>
                <w:rFonts w:ascii="Calibri" w:hAnsi="Calibri" w:eastAsia="Times New Roman" w:cs="Calibri"/>
                <w:color w:val="auto"/>
                <w:sz w:val="22"/>
                <w:szCs w:val="22"/>
                <w:lang w:val="fi-FI" w:eastAsia="fi-FI"/>
              </w:rPr>
              <w:t xml:space="preserve"> opin</w:t>
            </w:r>
            <w:r w:rsidRPr="00926FC7" w:rsidR="4C1E8D09">
              <w:rPr>
                <w:rFonts w:ascii="Calibri" w:hAnsi="Calibri" w:eastAsia="Times New Roman" w:cs="Calibri"/>
                <w:color w:val="auto"/>
                <w:sz w:val="22"/>
                <w:szCs w:val="22"/>
                <w:lang w:val="fi-FI" w:eastAsia="fi-FI"/>
              </w:rPr>
              <w:t>noilla</w:t>
            </w:r>
            <w:r w:rsidRPr="00926FC7" w:rsidR="51143C49">
              <w:rPr>
                <w:rFonts w:ascii="Calibri" w:hAnsi="Calibri" w:eastAsia="Times New Roman" w:cs="Calibri"/>
                <w:color w:val="auto"/>
                <w:sz w:val="22"/>
                <w:szCs w:val="22"/>
                <w:lang w:val="fi-FI" w:eastAsia="fi-FI"/>
              </w:rPr>
              <w:t xml:space="preserve"> (OKLA1209</w:t>
            </w:r>
            <w:r w:rsidRPr="00926FC7" w:rsidR="104FC1E7">
              <w:rPr>
                <w:rFonts w:ascii="Calibri" w:hAnsi="Calibri" w:eastAsia="Times New Roman" w:cs="Calibri"/>
                <w:color w:val="auto"/>
                <w:sz w:val="22"/>
                <w:szCs w:val="22"/>
                <w:lang w:val="fi-FI" w:eastAsia="fi-FI"/>
              </w:rPr>
              <w:t xml:space="preserve"> Vuorovaikutus ja oppiminen, opetusharjoittelut</w:t>
            </w:r>
            <w:r w:rsidRPr="00926FC7" w:rsidR="51143C49">
              <w:rPr>
                <w:rFonts w:ascii="Calibri" w:hAnsi="Calibri" w:eastAsia="Times New Roman" w:cs="Calibri"/>
                <w:color w:val="auto"/>
                <w:sz w:val="22"/>
                <w:szCs w:val="22"/>
                <w:lang w:val="fi-FI" w:eastAsia="fi-FI"/>
              </w:rPr>
              <w:t>)</w:t>
            </w:r>
          </w:p>
          <w:p w:rsidRPr="00926FC7" w:rsidR="0085246F" w:rsidP="2F69ED2E" w:rsidRDefault="4BD7E906" w14:paraId="78D75068" w14:textId="1565F12F">
            <w:pPr>
              <w:pStyle w:val="Luettelokappale"/>
              <w:numPr>
                <w:ilvl w:val="0"/>
                <w:numId w:val="19"/>
              </w:numPr>
              <w:textAlignment w:val="baseline"/>
              <w:rPr>
                <w:color w:val="auto"/>
                <w:sz w:val="22"/>
                <w:szCs w:val="22"/>
                <w:lang w:val="fi-FI" w:eastAsia="fi-FI"/>
              </w:rPr>
            </w:pPr>
            <w:r w:rsidRPr="00926FC7">
              <w:rPr>
                <w:rFonts w:ascii="Calibri" w:hAnsi="Calibri" w:eastAsia="Times New Roman" w:cs="Calibri"/>
                <w:color w:val="auto"/>
                <w:sz w:val="22"/>
                <w:szCs w:val="22"/>
                <w:lang w:val="fi-FI" w:eastAsia="fi-FI"/>
              </w:rPr>
              <w:t>a</w:t>
            </w:r>
            <w:r w:rsidRPr="00926FC7" w:rsidR="51AE9DFA">
              <w:rPr>
                <w:rFonts w:ascii="Calibri" w:hAnsi="Calibri" w:eastAsia="Times New Roman" w:cs="Calibri"/>
                <w:color w:val="auto"/>
                <w:sz w:val="22"/>
                <w:szCs w:val="22"/>
                <w:lang w:val="fi-FI" w:eastAsia="fi-FI"/>
              </w:rPr>
              <w:t xml:space="preserve">ineenopettajakoulutuksessa </w:t>
            </w:r>
            <w:r w:rsidRPr="00926FC7" w:rsidR="196B7069">
              <w:rPr>
                <w:rFonts w:ascii="Calibri" w:hAnsi="Calibri" w:eastAsia="Times New Roman" w:cs="Calibri"/>
                <w:color w:val="auto"/>
                <w:sz w:val="22"/>
                <w:szCs w:val="22"/>
                <w:lang w:val="fi-FI" w:eastAsia="fi-FI"/>
              </w:rPr>
              <w:t xml:space="preserve">mm. </w:t>
            </w:r>
            <w:r w:rsidRPr="00926FC7" w:rsidR="4AB50B16">
              <w:rPr>
                <w:rFonts w:ascii="Calibri" w:hAnsi="Calibri" w:eastAsia="Times New Roman" w:cs="Calibri"/>
                <w:color w:val="auto"/>
                <w:sz w:val="22"/>
                <w:szCs w:val="22"/>
                <w:lang w:val="fi-FI" w:eastAsia="fi-FI"/>
              </w:rPr>
              <w:t>OPEA215</w:t>
            </w:r>
            <w:r w:rsidRPr="00926FC7" w:rsidR="11045257">
              <w:rPr>
                <w:rFonts w:ascii="Calibri" w:hAnsi="Calibri" w:eastAsia="Times New Roman" w:cs="Calibri"/>
                <w:color w:val="auto"/>
                <w:sz w:val="22"/>
                <w:szCs w:val="22"/>
                <w:lang w:val="fi-FI" w:eastAsia="fi-FI"/>
              </w:rPr>
              <w:t>-jakso</w:t>
            </w:r>
            <w:r w:rsidRPr="00926FC7" w:rsidR="17B05CC6">
              <w:rPr>
                <w:rFonts w:ascii="Calibri" w:hAnsi="Calibri" w:eastAsia="Times New Roman" w:cs="Calibri"/>
                <w:color w:val="auto"/>
                <w:sz w:val="22"/>
                <w:szCs w:val="22"/>
                <w:lang w:val="fi-FI" w:eastAsia="fi-FI"/>
              </w:rPr>
              <w:t xml:space="preserve"> Vuorovaikutus ja yhteistyö </w:t>
            </w:r>
            <w:r w:rsidR="00AE68E5">
              <w:rPr>
                <w:rFonts w:ascii="Calibri" w:hAnsi="Calibri" w:eastAsia="Times New Roman" w:cs="Calibri"/>
                <w:color w:val="auto"/>
                <w:sz w:val="22"/>
                <w:szCs w:val="22"/>
                <w:lang w:val="fi-FI" w:eastAsia="fi-FI"/>
              </w:rPr>
              <w:t>-</w:t>
            </w:r>
            <w:r w:rsidRPr="00926FC7" w:rsidR="17B05CC6">
              <w:rPr>
                <w:rFonts w:ascii="Calibri" w:hAnsi="Calibri" w:eastAsia="Times New Roman" w:cs="Calibri"/>
                <w:color w:val="auto"/>
                <w:sz w:val="22"/>
                <w:szCs w:val="22"/>
                <w:lang w:val="fi-FI" w:eastAsia="fi-FI"/>
              </w:rPr>
              <w:t>opintojaksolla</w:t>
            </w:r>
            <w:r w:rsidR="00AE68E5">
              <w:rPr>
                <w:rFonts w:ascii="Calibri" w:hAnsi="Calibri" w:eastAsia="Times New Roman" w:cs="Calibri"/>
                <w:color w:val="auto"/>
                <w:sz w:val="22"/>
                <w:szCs w:val="22"/>
                <w:lang w:val="fi-FI" w:eastAsia="fi-FI"/>
              </w:rPr>
              <w:t>.</w:t>
            </w:r>
            <w:r w:rsidRPr="00926FC7" w:rsidR="7FC9DE96">
              <w:rPr>
                <w:rFonts w:ascii="Calibri" w:hAnsi="Calibri" w:eastAsia="Times New Roman" w:cs="Calibri"/>
                <w:color w:val="auto"/>
                <w:sz w:val="22"/>
                <w:szCs w:val="22"/>
                <w:lang w:val="fi-FI" w:eastAsia="fi-FI"/>
              </w:rPr>
              <w:t xml:space="preserve"> </w:t>
            </w:r>
          </w:p>
          <w:p w:rsidRPr="00926FC7" w:rsidR="0085246F" w:rsidP="2F69ED2E" w:rsidRDefault="0085246F" w14:paraId="7D0CEA5C" w14:textId="7F8DF4E0">
            <w:pPr>
              <w:textAlignment w:val="baseline"/>
              <w:rPr>
                <w:rFonts w:ascii="Calibri" w:hAnsi="Calibri" w:eastAsia="Times New Roman" w:cs="Calibri"/>
                <w:color w:val="005AC1" w:themeColor="accent2" w:themeTint="BF"/>
                <w:sz w:val="22"/>
                <w:szCs w:val="22"/>
                <w:lang w:val="fi-FI" w:eastAsia="fi-FI"/>
              </w:rPr>
            </w:pPr>
          </w:p>
        </w:tc>
      </w:tr>
      <w:tr w:rsidRPr="00926FC7" w:rsidR="00CA7FA5" w:rsidTr="49DC31B8" w14:paraId="7A635404" w14:textId="77777777">
        <w:tc>
          <w:tcPr>
            <w:tcW w:w="9214" w:type="dxa"/>
            <w:shd w:val="clear" w:color="auto" w:fill="auto"/>
            <w:hideMark/>
          </w:tcPr>
          <w:p w:rsidRPr="00CA7FA5" w:rsidR="00CA7FA5" w:rsidP="00585CCF" w:rsidRDefault="00CA7FA5" w14:paraId="7035B305"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lastRenderedPageBreak/>
              <w:t>Miten tuemme opiskelijan kasvua oman alansa asiantuntijaksi? </w:t>
            </w:r>
          </w:p>
        </w:tc>
      </w:tr>
      <w:tr w:rsidRPr="00926FC7" w:rsidR="00CA7FA5" w:rsidTr="49DC31B8" w14:paraId="655166D8" w14:textId="77777777">
        <w:tc>
          <w:tcPr>
            <w:tcW w:w="9214" w:type="dxa"/>
            <w:shd w:val="clear" w:color="auto" w:fill="auto"/>
            <w:hideMark/>
          </w:tcPr>
          <w:p w:rsidR="383783DC" w:rsidP="383783DC" w:rsidRDefault="383783DC" w14:paraId="2207D5B5" w14:textId="317F5EA4">
            <w:pPr>
              <w:rPr>
                <w:rFonts w:ascii="Calibri" w:hAnsi="Calibri" w:eastAsia="Times New Roman" w:cs="Calibri"/>
                <w:color w:val="FF0000"/>
                <w:sz w:val="22"/>
                <w:szCs w:val="22"/>
                <w:lang w:val="fi-FI" w:eastAsia="fi-FI"/>
              </w:rPr>
            </w:pPr>
          </w:p>
          <w:p w:rsidRPr="00CA7FA5" w:rsidR="0085246F" w:rsidP="2F69ED2E" w:rsidRDefault="3C0BA5B7" w14:paraId="52AC615E" w14:textId="13E7FD35">
            <w:pPr>
              <w:spacing w:line="259" w:lineRule="auto"/>
              <w:textAlignment w:val="baseline"/>
              <w:rPr>
                <w:rFonts w:ascii="Calibri" w:hAnsi="Calibri" w:eastAsia="Times New Roman" w:cs="Calibri"/>
                <w:color w:val="auto"/>
                <w:sz w:val="22"/>
                <w:szCs w:val="22"/>
                <w:lang w:val="fi-FI" w:eastAsia="fi-FI"/>
              </w:rPr>
            </w:pPr>
            <w:r w:rsidRPr="2F69ED2E">
              <w:rPr>
                <w:rFonts w:ascii="Calibri" w:hAnsi="Calibri" w:eastAsia="Times New Roman" w:cs="Calibri"/>
                <w:color w:val="auto"/>
                <w:sz w:val="22"/>
                <w:szCs w:val="22"/>
                <w:lang w:val="fi-FI" w:eastAsia="fi-FI"/>
              </w:rPr>
              <w:t xml:space="preserve">Tuemme </w:t>
            </w:r>
            <w:r w:rsidRPr="2F69ED2E" w:rsidR="74A2D7DE">
              <w:rPr>
                <w:rFonts w:ascii="Calibri" w:hAnsi="Calibri" w:eastAsia="Times New Roman" w:cs="Calibri"/>
                <w:color w:val="auto"/>
                <w:sz w:val="22"/>
                <w:szCs w:val="22"/>
                <w:lang w:val="fi-FI" w:eastAsia="fi-FI"/>
              </w:rPr>
              <w:t>op</w:t>
            </w:r>
            <w:r w:rsidRPr="2F69ED2E" w:rsidR="484DDE93">
              <w:rPr>
                <w:rFonts w:ascii="Calibri" w:hAnsi="Calibri" w:eastAsia="Times New Roman" w:cs="Calibri"/>
                <w:color w:val="auto"/>
                <w:sz w:val="22"/>
                <w:szCs w:val="22"/>
                <w:lang w:val="fi-FI" w:eastAsia="fi-FI"/>
              </w:rPr>
              <w:t>iskelijan</w:t>
            </w:r>
            <w:r w:rsidRPr="2F69ED2E" w:rsidR="74A2D7DE">
              <w:rPr>
                <w:rFonts w:ascii="Calibri" w:hAnsi="Calibri" w:eastAsia="Times New Roman" w:cs="Calibri"/>
                <w:color w:val="auto"/>
                <w:sz w:val="22"/>
                <w:szCs w:val="22"/>
                <w:lang w:val="fi-FI" w:eastAsia="fi-FI"/>
              </w:rPr>
              <w:t xml:space="preserve"> asiantuntijuuden </w:t>
            </w:r>
            <w:r w:rsidRPr="2F69ED2E" w:rsidR="0DADC7D0">
              <w:rPr>
                <w:rFonts w:ascii="Calibri" w:hAnsi="Calibri" w:eastAsia="Times New Roman" w:cs="Calibri"/>
                <w:color w:val="auto"/>
                <w:sz w:val="22"/>
                <w:szCs w:val="22"/>
                <w:lang w:val="fi-FI" w:eastAsia="fi-FI"/>
              </w:rPr>
              <w:t xml:space="preserve">kehittymistä ja </w:t>
            </w:r>
            <w:r w:rsidRPr="2F69ED2E" w:rsidR="7D47EB8D">
              <w:rPr>
                <w:rFonts w:ascii="Calibri" w:hAnsi="Calibri" w:eastAsia="Times New Roman" w:cs="Calibri"/>
                <w:color w:val="auto"/>
                <w:sz w:val="22"/>
                <w:szCs w:val="22"/>
                <w:lang w:val="fi-FI" w:eastAsia="fi-FI"/>
              </w:rPr>
              <w:t xml:space="preserve">sen </w:t>
            </w:r>
            <w:r w:rsidRPr="2F69ED2E" w:rsidR="74A2D7DE">
              <w:rPr>
                <w:rFonts w:ascii="Calibri" w:hAnsi="Calibri" w:eastAsia="Times New Roman" w:cs="Calibri"/>
                <w:color w:val="auto"/>
                <w:sz w:val="22"/>
                <w:szCs w:val="22"/>
                <w:lang w:val="fi-FI" w:eastAsia="fi-FI"/>
              </w:rPr>
              <w:t>reflektointi</w:t>
            </w:r>
            <w:r w:rsidRPr="2F69ED2E" w:rsidR="00291309">
              <w:rPr>
                <w:rFonts w:ascii="Calibri" w:hAnsi="Calibri" w:eastAsia="Times New Roman" w:cs="Calibri"/>
                <w:color w:val="auto"/>
                <w:sz w:val="22"/>
                <w:szCs w:val="22"/>
                <w:lang w:val="fi-FI" w:eastAsia="fi-FI"/>
              </w:rPr>
              <w:t>a</w:t>
            </w:r>
            <w:r w:rsidR="00444A2F">
              <w:rPr>
                <w:rFonts w:ascii="Calibri" w:hAnsi="Calibri" w:eastAsia="Times New Roman" w:cs="Calibri"/>
                <w:color w:val="auto"/>
                <w:sz w:val="22"/>
                <w:szCs w:val="22"/>
                <w:lang w:val="fi-FI" w:eastAsia="fi-FI"/>
              </w:rPr>
              <w:t xml:space="preserve"> seuraavasti</w:t>
            </w:r>
            <w:r w:rsidR="00AE68E5">
              <w:rPr>
                <w:rFonts w:ascii="Calibri" w:hAnsi="Calibri" w:eastAsia="Times New Roman" w:cs="Calibri"/>
                <w:color w:val="auto"/>
                <w:sz w:val="22"/>
                <w:szCs w:val="22"/>
                <w:lang w:val="fi-FI" w:eastAsia="fi-FI"/>
              </w:rPr>
              <w:t>:</w:t>
            </w:r>
            <w:r w:rsidRPr="2F69ED2E" w:rsidR="77D53ECB">
              <w:rPr>
                <w:rFonts w:ascii="Calibri" w:hAnsi="Calibri" w:eastAsia="Times New Roman" w:cs="Calibri"/>
                <w:color w:val="auto"/>
                <w:sz w:val="22"/>
                <w:szCs w:val="22"/>
                <w:lang w:val="fi-FI" w:eastAsia="fi-FI"/>
              </w:rPr>
              <w:t xml:space="preserve"> </w:t>
            </w:r>
          </w:p>
          <w:p w:rsidRPr="00CA7FA5" w:rsidR="0085246F" w:rsidP="2F69ED2E" w:rsidRDefault="00444A2F" w14:paraId="4C193993" w14:textId="12272442">
            <w:pPr>
              <w:pStyle w:val="Luettelokappale"/>
              <w:numPr>
                <w:ilvl w:val="0"/>
                <w:numId w:val="18"/>
              </w:numPr>
              <w:spacing w:line="259" w:lineRule="auto"/>
              <w:textAlignment w:val="baseline"/>
              <w:rPr>
                <w:rFonts w:cstheme="minorBidi"/>
                <w:color w:val="000000" w:themeColor="text1"/>
                <w:sz w:val="22"/>
                <w:szCs w:val="22"/>
                <w:lang w:val="fi-FI" w:eastAsia="fi-FI"/>
              </w:rPr>
            </w:pPr>
            <w:r>
              <w:rPr>
                <w:rFonts w:ascii="Calibri" w:hAnsi="Calibri" w:eastAsia="Times New Roman" w:cs="Calibri"/>
                <w:color w:val="auto"/>
                <w:sz w:val="22"/>
                <w:szCs w:val="22"/>
                <w:lang w:val="fi-FI" w:eastAsia="fi-FI"/>
              </w:rPr>
              <w:t>L</w:t>
            </w:r>
            <w:r w:rsidRPr="2F69ED2E" w:rsidR="74A2D7DE">
              <w:rPr>
                <w:rFonts w:ascii="Calibri" w:hAnsi="Calibri" w:eastAsia="Times New Roman" w:cs="Calibri"/>
                <w:color w:val="auto"/>
                <w:sz w:val="22"/>
                <w:szCs w:val="22"/>
                <w:lang w:val="fi-FI" w:eastAsia="fi-FI"/>
              </w:rPr>
              <w:t xml:space="preserve">äpi koko </w:t>
            </w:r>
            <w:r w:rsidRPr="2F69ED2E" w:rsidR="413A4C97">
              <w:rPr>
                <w:rFonts w:ascii="Calibri" w:hAnsi="Calibri" w:eastAsia="Times New Roman" w:cs="Calibri"/>
                <w:color w:val="auto"/>
                <w:sz w:val="22"/>
                <w:szCs w:val="22"/>
                <w:lang w:val="fi-FI" w:eastAsia="fi-FI"/>
              </w:rPr>
              <w:t>luokanopettaja</w:t>
            </w:r>
            <w:r w:rsidRPr="2F69ED2E" w:rsidR="74A2D7DE">
              <w:rPr>
                <w:rFonts w:ascii="Calibri" w:hAnsi="Calibri" w:eastAsia="Times New Roman" w:cs="Calibri"/>
                <w:color w:val="auto"/>
                <w:sz w:val="22"/>
                <w:szCs w:val="22"/>
                <w:lang w:val="fi-FI" w:eastAsia="fi-FI"/>
              </w:rPr>
              <w:t>koulutuksen</w:t>
            </w:r>
            <w:r>
              <w:rPr>
                <w:rFonts w:ascii="Calibri" w:hAnsi="Calibri" w:eastAsia="Times New Roman" w:cs="Calibri"/>
                <w:color w:val="auto"/>
                <w:sz w:val="22"/>
                <w:szCs w:val="22"/>
                <w:lang w:val="fi-FI" w:eastAsia="fi-FI"/>
              </w:rPr>
              <w:t xml:space="preserve"> opiskelijan asiantuntijuuden kehittymistä tuetaan</w:t>
            </w:r>
            <w:r w:rsidRPr="2F69ED2E" w:rsidR="60C32CE5">
              <w:rPr>
                <w:rFonts w:ascii="Calibri" w:hAnsi="Calibri" w:eastAsia="Times New Roman" w:cs="Calibri"/>
                <w:color w:val="auto"/>
                <w:sz w:val="22"/>
                <w:szCs w:val="22"/>
                <w:lang w:val="fi-FI" w:eastAsia="fi-FI"/>
              </w:rPr>
              <w:t xml:space="preserve"> P</w:t>
            </w:r>
            <w:r w:rsidRPr="2F69ED2E" w:rsidR="17750C54">
              <w:rPr>
                <w:rFonts w:ascii="Calibri" w:hAnsi="Calibri" w:eastAsia="Times New Roman" w:cs="Calibri"/>
                <w:color w:val="auto"/>
                <w:sz w:val="22"/>
                <w:szCs w:val="22"/>
                <w:lang w:val="fi-FI" w:eastAsia="fi-FI"/>
              </w:rPr>
              <w:t>RO</w:t>
            </w:r>
            <w:r w:rsidRPr="2F69ED2E" w:rsidR="60C32CE5">
              <w:rPr>
                <w:rFonts w:ascii="Calibri" w:hAnsi="Calibri" w:eastAsia="Times New Roman" w:cs="Calibri"/>
                <w:color w:val="auto"/>
                <w:sz w:val="22"/>
                <w:szCs w:val="22"/>
                <w:lang w:val="fi-FI" w:eastAsia="fi-FI"/>
              </w:rPr>
              <w:t>pe-työskentely</w:t>
            </w:r>
            <w:r w:rsidRPr="2F69ED2E" w:rsidR="630F2C36">
              <w:rPr>
                <w:rFonts w:ascii="Calibri" w:hAnsi="Calibri" w:eastAsia="Times New Roman" w:cs="Calibri"/>
                <w:color w:val="auto"/>
                <w:sz w:val="22"/>
                <w:szCs w:val="22"/>
                <w:lang w:val="fi-FI" w:eastAsia="fi-FI"/>
              </w:rPr>
              <w:t>llä, jossa</w:t>
            </w:r>
            <w:r w:rsidRPr="2F69ED2E" w:rsidR="60C32CE5">
              <w:rPr>
                <w:rFonts w:ascii="Calibri" w:hAnsi="Calibri" w:eastAsia="Times New Roman" w:cs="Calibri"/>
                <w:color w:val="auto"/>
                <w:sz w:val="22"/>
                <w:szCs w:val="22"/>
                <w:lang w:val="fi-FI" w:eastAsia="fi-FI"/>
              </w:rPr>
              <w:t xml:space="preserve"> keskitytään opettajuuden </w:t>
            </w:r>
            <w:r w:rsidRPr="2F69ED2E" w:rsidR="55541C8E">
              <w:rPr>
                <w:rFonts w:ascii="Calibri" w:hAnsi="Calibri" w:eastAsia="Times New Roman" w:cs="Calibri"/>
                <w:color w:val="auto"/>
                <w:sz w:val="22"/>
                <w:szCs w:val="22"/>
                <w:lang w:val="fi-FI" w:eastAsia="fi-FI"/>
              </w:rPr>
              <w:t>ydinosaamisalue</w:t>
            </w:r>
            <w:r w:rsidRPr="2F69ED2E" w:rsidR="33D1C1BF">
              <w:rPr>
                <w:rFonts w:ascii="Calibri" w:hAnsi="Calibri" w:eastAsia="Times New Roman" w:cs="Calibri"/>
                <w:color w:val="auto"/>
                <w:sz w:val="22"/>
                <w:szCs w:val="22"/>
                <w:lang w:val="fi-FI" w:eastAsia="fi-FI"/>
              </w:rPr>
              <w:t>iden kehittämiseen.</w:t>
            </w:r>
            <w:r w:rsidRPr="2F69ED2E" w:rsidR="608A6092">
              <w:rPr>
                <w:rFonts w:ascii="Calibri" w:hAnsi="Calibri" w:eastAsia="Times New Roman" w:cs="Calibri"/>
                <w:color w:val="auto"/>
                <w:sz w:val="22"/>
                <w:szCs w:val="22"/>
                <w:lang w:val="fi-FI" w:eastAsia="fi-FI"/>
              </w:rPr>
              <w:t xml:space="preserve"> </w:t>
            </w:r>
            <w:r w:rsidRPr="2F69ED2E" w:rsidR="428E1EDC">
              <w:rPr>
                <w:rFonts w:ascii="Calibri" w:hAnsi="Calibri" w:eastAsia="Times New Roman" w:cs="Calibri"/>
                <w:color w:val="auto"/>
                <w:sz w:val="22"/>
                <w:szCs w:val="22"/>
                <w:lang w:val="fi-FI" w:eastAsia="fi-FI"/>
              </w:rPr>
              <w:t>Opettajan ydinosaamisalueissa on</w:t>
            </w:r>
            <w:r w:rsidRPr="2F69ED2E" w:rsidR="239F31A0">
              <w:rPr>
                <w:rFonts w:ascii="Calibri" w:hAnsi="Calibri" w:eastAsia="Times New Roman" w:cs="Calibri"/>
                <w:color w:val="auto"/>
                <w:sz w:val="22"/>
                <w:szCs w:val="22"/>
                <w:lang w:val="fi-FI" w:eastAsia="fi-FI"/>
              </w:rPr>
              <w:t xml:space="preserve"> määritelty,</w:t>
            </w:r>
            <w:r w:rsidRPr="2F69ED2E" w:rsidR="428E1EDC">
              <w:rPr>
                <w:rFonts w:ascii="Calibri" w:hAnsi="Calibri" w:eastAsia="Times New Roman" w:cs="Calibri"/>
                <w:color w:val="auto"/>
                <w:sz w:val="22"/>
                <w:szCs w:val="22"/>
                <w:lang w:val="fi-FI" w:eastAsia="fi-FI"/>
              </w:rPr>
              <w:t xml:space="preserve"> jäsennetty ja kuvattu opettajan</w:t>
            </w:r>
            <w:r w:rsidRPr="2F69ED2E" w:rsidR="30A0FF45">
              <w:rPr>
                <w:rFonts w:ascii="Calibri" w:hAnsi="Calibri" w:eastAsia="Times New Roman" w:cs="Calibri"/>
                <w:color w:val="auto"/>
                <w:sz w:val="22"/>
                <w:szCs w:val="22"/>
                <w:lang w:val="fi-FI" w:eastAsia="fi-FI"/>
              </w:rPr>
              <w:t xml:space="preserve"> työssä tarvittavaa osaamista ja</w:t>
            </w:r>
            <w:r w:rsidRPr="2F69ED2E" w:rsidR="428E1EDC">
              <w:rPr>
                <w:rFonts w:ascii="Calibri" w:hAnsi="Calibri" w:eastAsia="Times New Roman" w:cs="Calibri"/>
                <w:color w:val="auto"/>
                <w:sz w:val="22"/>
                <w:szCs w:val="22"/>
                <w:lang w:val="fi-FI" w:eastAsia="fi-FI"/>
              </w:rPr>
              <w:t xml:space="preserve"> asiantuntijuutta.</w:t>
            </w:r>
          </w:p>
          <w:p w:rsidRPr="00CA7FA5" w:rsidR="0085246F" w:rsidP="2F69ED2E" w:rsidRDefault="0FAA67EF" w14:paraId="7FC39291" w14:textId="59F03D40">
            <w:pPr>
              <w:pStyle w:val="Luettelokappale"/>
              <w:numPr>
                <w:ilvl w:val="0"/>
                <w:numId w:val="18"/>
              </w:numPr>
              <w:spacing w:line="259" w:lineRule="auto"/>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Luokanopettajakoulutuksen o</w:t>
            </w:r>
            <w:r w:rsidRPr="2F69ED2E" w:rsidR="636A9A5B">
              <w:rPr>
                <w:rFonts w:ascii="Calibri" w:hAnsi="Calibri" w:eastAsia="Times New Roman" w:cs="Calibri"/>
                <w:color w:val="auto"/>
                <w:sz w:val="22"/>
                <w:szCs w:val="22"/>
                <w:lang w:val="fi-FI" w:eastAsia="fi-FI"/>
              </w:rPr>
              <w:t>petussuunnitelmassa opettajan ydinosaamisalueet lävistävät kaikk</w:t>
            </w:r>
            <w:r w:rsidRPr="2F69ED2E" w:rsidR="795E2B4B">
              <w:rPr>
                <w:rFonts w:ascii="Calibri" w:hAnsi="Calibri" w:eastAsia="Times New Roman" w:cs="Calibri"/>
                <w:color w:val="auto"/>
                <w:sz w:val="22"/>
                <w:szCs w:val="22"/>
                <w:lang w:val="fi-FI" w:eastAsia="fi-FI"/>
              </w:rPr>
              <w:t>ia opintoja</w:t>
            </w:r>
            <w:r w:rsidRPr="2F69ED2E" w:rsidR="73A33E2E">
              <w:rPr>
                <w:rFonts w:ascii="Calibri" w:hAnsi="Calibri" w:eastAsia="Times New Roman" w:cs="Calibri"/>
                <w:color w:val="auto"/>
                <w:sz w:val="22"/>
                <w:szCs w:val="22"/>
                <w:lang w:val="fi-FI" w:eastAsia="fi-FI"/>
              </w:rPr>
              <w:t xml:space="preserve"> eli asiantuntijuuden kehittyminen on tavoitteena kaikilla opintojaksoilla</w:t>
            </w:r>
            <w:r w:rsidRPr="2F69ED2E" w:rsidR="7658A2B6">
              <w:rPr>
                <w:rFonts w:ascii="Calibri" w:hAnsi="Calibri" w:eastAsia="Times New Roman" w:cs="Calibri"/>
                <w:color w:val="auto"/>
                <w:sz w:val="22"/>
                <w:szCs w:val="22"/>
                <w:lang w:val="fi-FI" w:eastAsia="fi-FI"/>
              </w:rPr>
              <w:t>.</w:t>
            </w:r>
          </w:p>
          <w:p w:rsidRPr="00CA7FA5" w:rsidR="0085246F" w:rsidP="2F69ED2E" w:rsidRDefault="00444A2F" w14:paraId="780D9FD6" w14:textId="2C0C92A5">
            <w:pPr>
              <w:pStyle w:val="Luettelokappale"/>
              <w:numPr>
                <w:ilvl w:val="0"/>
                <w:numId w:val="18"/>
              </w:numPr>
              <w:spacing w:line="259" w:lineRule="auto"/>
              <w:textAlignment w:val="baseline"/>
              <w:rPr>
                <w:color w:val="000000" w:themeColor="text1"/>
                <w:sz w:val="22"/>
                <w:szCs w:val="22"/>
                <w:lang w:val="fi-FI" w:eastAsia="fi-FI"/>
              </w:rPr>
            </w:pPr>
            <w:r>
              <w:rPr>
                <w:rFonts w:ascii="Calibri" w:hAnsi="Calibri" w:eastAsia="Times New Roman" w:cs="Calibri"/>
                <w:color w:val="auto"/>
                <w:sz w:val="22"/>
                <w:szCs w:val="22"/>
                <w:lang w:val="fi-FI" w:eastAsia="fi-FI"/>
              </w:rPr>
              <w:t>Luokanopettajak</w:t>
            </w:r>
            <w:r w:rsidRPr="2F69ED2E" w:rsidR="58407F3C">
              <w:rPr>
                <w:rFonts w:ascii="Calibri" w:hAnsi="Calibri" w:eastAsia="Times New Roman" w:cs="Calibri"/>
                <w:color w:val="auto"/>
                <w:sz w:val="22"/>
                <w:szCs w:val="22"/>
                <w:lang w:val="fi-FI" w:eastAsia="fi-FI"/>
              </w:rPr>
              <w:t>oulutuksen lopussa OKLV221 Kasvatusalan vuorovaikutusosaaminen -</w:t>
            </w:r>
            <w:r>
              <w:rPr>
                <w:rFonts w:ascii="Calibri" w:hAnsi="Calibri" w:eastAsia="Times New Roman" w:cs="Calibri"/>
                <w:color w:val="auto"/>
                <w:sz w:val="22"/>
                <w:szCs w:val="22"/>
                <w:lang w:val="fi-FI" w:eastAsia="fi-FI"/>
              </w:rPr>
              <w:t>opinto</w:t>
            </w:r>
            <w:r w:rsidRPr="2F69ED2E" w:rsidR="58407F3C">
              <w:rPr>
                <w:rFonts w:ascii="Calibri" w:hAnsi="Calibri" w:eastAsia="Times New Roman" w:cs="Calibri"/>
                <w:color w:val="auto"/>
                <w:sz w:val="22"/>
                <w:szCs w:val="22"/>
                <w:lang w:val="fi-FI" w:eastAsia="fi-FI"/>
              </w:rPr>
              <w:t>jakson sisältönä on kasvatusalan asiantuntijaksi kehittymisen jäsentäminen ja reflektointi sekä vuorovaikutusosaaminen asiantuntijuuden jakamisessa.</w:t>
            </w:r>
          </w:p>
          <w:p w:rsidRPr="00CA7FA5" w:rsidR="0085246F" w:rsidP="2F69ED2E" w:rsidRDefault="7658A2B6" w14:paraId="19E364F7" w14:textId="5432A556">
            <w:pPr>
              <w:pStyle w:val="Luettelokappale"/>
              <w:numPr>
                <w:ilvl w:val="0"/>
                <w:numId w:val="18"/>
              </w:numPr>
              <w:spacing w:line="259" w:lineRule="auto"/>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Erityisopettaja</w:t>
            </w:r>
            <w:r w:rsidRPr="2F69ED2E" w:rsidR="44CC6AF9">
              <w:rPr>
                <w:rFonts w:ascii="Calibri" w:hAnsi="Calibri" w:eastAsia="Times New Roman" w:cs="Calibri"/>
                <w:color w:val="auto"/>
                <w:sz w:val="22"/>
                <w:szCs w:val="22"/>
                <w:lang w:val="fi-FI" w:eastAsia="fi-FI"/>
              </w:rPr>
              <w:t>-</w:t>
            </w:r>
            <w:r w:rsidRPr="2F69ED2E">
              <w:rPr>
                <w:rFonts w:ascii="Calibri" w:hAnsi="Calibri" w:eastAsia="Times New Roman" w:cs="Calibri"/>
                <w:color w:val="auto"/>
                <w:sz w:val="22"/>
                <w:szCs w:val="22"/>
                <w:lang w:val="fi-FI" w:eastAsia="fi-FI"/>
              </w:rPr>
              <w:t>, liikunt</w:t>
            </w:r>
            <w:r w:rsidRPr="2F69ED2E" w:rsidR="6189F24F">
              <w:rPr>
                <w:rFonts w:ascii="Calibri" w:hAnsi="Calibri" w:eastAsia="Times New Roman" w:cs="Calibri"/>
                <w:color w:val="auto"/>
                <w:sz w:val="22"/>
                <w:szCs w:val="22"/>
                <w:lang w:val="fi-FI" w:eastAsia="fi-FI"/>
              </w:rPr>
              <w:t>a-</w:t>
            </w:r>
            <w:r w:rsidRPr="2F69ED2E" w:rsidR="00FA7852">
              <w:rPr>
                <w:rFonts w:ascii="Calibri" w:hAnsi="Calibri" w:eastAsia="Times New Roman" w:cs="Calibri"/>
                <w:color w:val="auto"/>
                <w:sz w:val="22"/>
                <w:szCs w:val="22"/>
                <w:lang w:val="fi-FI" w:eastAsia="fi-FI"/>
              </w:rPr>
              <w:t>,</w:t>
            </w:r>
            <w:r w:rsidRPr="2F69ED2E" w:rsidR="6189F24F">
              <w:rPr>
                <w:rFonts w:ascii="Calibri" w:hAnsi="Calibri" w:eastAsia="Times New Roman" w:cs="Calibri"/>
                <w:color w:val="auto"/>
                <w:sz w:val="22"/>
                <w:szCs w:val="22"/>
                <w:lang w:val="fi-FI" w:eastAsia="fi-FI"/>
              </w:rPr>
              <w:t xml:space="preserve"> </w:t>
            </w:r>
            <w:r w:rsidRPr="2F69ED2E">
              <w:rPr>
                <w:rFonts w:ascii="Calibri" w:hAnsi="Calibri" w:eastAsia="Times New Roman" w:cs="Calibri"/>
                <w:color w:val="auto"/>
                <w:sz w:val="22"/>
                <w:szCs w:val="22"/>
                <w:lang w:val="fi-FI" w:eastAsia="fi-FI"/>
              </w:rPr>
              <w:t>musiikkikasvat</w:t>
            </w:r>
            <w:r w:rsidRPr="2F69ED2E" w:rsidR="4ADC074E">
              <w:rPr>
                <w:rFonts w:ascii="Calibri" w:hAnsi="Calibri" w:eastAsia="Times New Roman" w:cs="Calibri"/>
                <w:color w:val="auto"/>
                <w:sz w:val="22"/>
                <w:szCs w:val="22"/>
                <w:lang w:val="fi-FI" w:eastAsia="fi-FI"/>
              </w:rPr>
              <w:t xml:space="preserve">uksen </w:t>
            </w:r>
            <w:r w:rsidRPr="2F69ED2E">
              <w:rPr>
                <w:rFonts w:ascii="Calibri" w:hAnsi="Calibri" w:eastAsia="Times New Roman" w:cs="Calibri"/>
                <w:color w:val="auto"/>
                <w:sz w:val="22"/>
                <w:szCs w:val="22"/>
                <w:lang w:val="fi-FI" w:eastAsia="fi-FI"/>
              </w:rPr>
              <w:t>ja</w:t>
            </w:r>
            <w:r w:rsidRPr="2F69ED2E" w:rsidR="1C6C53AB">
              <w:rPr>
                <w:rFonts w:ascii="Calibri" w:hAnsi="Calibri" w:eastAsia="Times New Roman" w:cs="Calibri"/>
                <w:color w:val="auto"/>
                <w:sz w:val="22"/>
                <w:szCs w:val="22"/>
                <w:lang w:val="fi-FI" w:eastAsia="fi-FI"/>
              </w:rPr>
              <w:t xml:space="preserve"> </w:t>
            </w:r>
            <w:r w:rsidRPr="2F69ED2E">
              <w:rPr>
                <w:rFonts w:ascii="Calibri" w:hAnsi="Calibri" w:eastAsia="Times New Roman" w:cs="Calibri"/>
                <w:color w:val="auto"/>
                <w:sz w:val="22"/>
                <w:szCs w:val="22"/>
                <w:lang w:val="fi-FI" w:eastAsia="fi-FI"/>
              </w:rPr>
              <w:t>mu</w:t>
            </w:r>
            <w:r w:rsidRPr="2F69ED2E" w:rsidR="41A7690D">
              <w:rPr>
                <w:rFonts w:ascii="Calibri" w:hAnsi="Calibri" w:eastAsia="Times New Roman" w:cs="Calibri"/>
                <w:color w:val="auto"/>
                <w:sz w:val="22"/>
                <w:szCs w:val="22"/>
                <w:lang w:val="fi-FI" w:eastAsia="fi-FI"/>
              </w:rPr>
              <w:t>illa</w:t>
            </w:r>
            <w:r w:rsidRPr="2F69ED2E">
              <w:rPr>
                <w:rFonts w:ascii="Calibri" w:hAnsi="Calibri" w:eastAsia="Times New Roman" w:cs="Calibri"/>
                <w:color w:val="auto"/>
                <w:sz w:val="22"/>
                <w:szCs w:val="22"/>
                <w:lang w:val="fi-FI" w:eastAsia="fi-FI"/>
              </w:rPr>
              <w:t xml:space="preserve"> aineenopettajataustais</w:t>
            </w:r>
            <w:r w:rsidRPr="2F69ED2E" w:rsidR="622F4B66">
              <w:rPr>
                <w:rFonts w:ascii="Calibri" w:hAnsi="Calibri" w:eastAsia="Times New Roman" w:cs="Calibri"/>
                <w:color w:val="auto"/>
                <w:sz w:val="22"/>
                <w:szCs w:val="22"/>
                <w:lang w:val="fi-FI" w:eastAsia="fi-FI"/>
              </w:rPr>
              <w:t xml:space="preserve">illa </w:t>
            </w:r>
            <w:r w:rsidRPr="2F69ED2E">
              <w:rPr>
                <w:rFonts w:ascii="Calibri" w:hAnsi="Calibri" w:eastAsia="Times New Roman" w:cs="Calibri"/>
                <w:color w:val="auto"/>
                <w:sz w:val="22"/>
                <w:szCs w:val="22"/>
                <w:lang w:val="fi-FI" w:eastAsia="fi-FI"/>
              </w:rPr>
              <w:t>opiskeli</w:t>
            </w:r>
            <w:r w:rsidRPr="2F69ED2E" w:rsidR="53B25DEF">
              <w:rPr>
                <w:rFonts w:ascii="Calibri" w:hAnsi="Calibri" w:eastAsia="Times New Roman" w:cs="Calibri"/>
                <w:color w:val="auto"/>
                <w:sz w:val="22"/>
                <w:szCs w:val="22"/>
                <w:lang w:val="fi-FI" w:eastAsia="fi-FI"/>
              </w:rPr>
              <w:t xml:space="preserve">joilla </w:t>
            </w:r>
            <w:r w:rsidRPr="2F69ED2E" w:rsidR="57A07C04">
              <w:rPr>
                <w:rFonts w:ascii="Calibri" w:hAnsi="Calibri" w:eastAsia="Times New Roman" w:cs="Calibri"/>
                <w:color w:val="auto"/>
                <w:sz w:val="22"/>
                <w:szCs w:val="22"/>
                <w:lang w:val="fi-FI" w:eastAsia="fi-FI"/>
              </w:rPr>
              <w:t xml:space="preserve">PROpe-työskentely </w:t>
            </w:r>
            <w:r w:rsidRPr="2F69ED2E" w:rsidR="5F5DD170">
              <w:rPr>
                <w:rFonts w:ascii="Calibri" w:hAnsi="Calibri" w:eastAsia="Times New Roman" w:cs="Calibri"/>
                <w:color w:val="auto"/>
                <w:sz w:val="22"/>
                <w:szCs w:val="22"/>
                <w:lang w:val="fi-FI" w:eastAsia="fi-FI"/>
              </w:rPr>
              <w:t xml:space="preserve">liittyy </w:t>
            </w:r>
            <w:r w:rsidRPr="2F69ED2E" w:rsidR="1A0ED2E3">
              <w:rPr>
                <w:rFonts w:ascii="Calibri" w:hAnsi="Calibri" w:eastAsia="Times New Roman" w:cs="Calibri"/>
                <w:color w:val="auto"/>
                <w:sz w:val="22"/>
                <w:szCs w:val="22"/>
                <w:lang w:val="fi-FI" w:eastAsia="fi-FI"/>
              </w:rPr>
              <w:t xml:space="preserve">luokanopettajan kelpoisuuden tuottaviin </w:t>
            </w:r>
            <w:r w:rsidRPr="2F69ED2E" w:rsidR="5F5DD170">
              <w:rPr>
                <w:rFonts w:ascii="Calibri" w:hAnsi="Calibri" w:eastAsia="Times New Roman" w:cs="Calibri"/>
                <w:color w:val="auto"/>
                <w:sz w:val="22"/>
                <w:szCs w:val="22"/>
                <w:lang w:val="fi-FI" w:eastAsia="fi-FI"/>
              </w:rPr>
              <w:t>POM-opintoihin.</w:t>
            </w:r>
          </w:p>
          <w:p w:rsidRPr="00CA7FA5" w:rsidR="0085246F" w:rsidP="2F69ED2E" w:rsidRDefault="30A755E0" w14:paraId="50D30C5F" w14:textId="1C4798F4">
            <w:pPr>
              <w:pStyle w:val="Luettelokappale"/>
              <w:numPr>
                <w:ilvl w:val="0"/>
                <w:numId w:val="18"/>
              </w:numPr>
              <w:spacing w:line="259" w:lineRule="auto"/>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 xml:space="preserve">Aineenopettajakoulutuksessa opiskelijat työstävät oman opetusfilosofiansa opettajan pedagogisten aineopintojen aikana. </w:t>
            </w:r>
            <w:r w:rsidRPr="2F69ED2E" w:rsidR="06899120">
              <w:rPr>
                <w:rFonts w:ascii="Calibri" w:hAnsi="Calibri" w:eastAsia="Times New Roman" w:cs="Calibri"/>
                <w:color w:val="auto"/>
                <w:sz w:val="22"/>
                <w:szCs w:val="22"/>
                <w:lang w:val="fi-FI" w:eastAsia="fi-FI"/>
              </w:rPr>
              <w:t>Tulevaisuudessa PROpe-työskentelyä sisällytetään myös aineenopettajakoulutuksen opintoihin.</w:t>
            </w:r>
          </w:p>
          <w:p w:rsidRPr="00444A2F" w:rsidR="0085246F" w:rsidP="2F69ED2E" w:rsidRDefault="40EDEAE7" w14:paraId="5DC08C8F" w14:textId="79629D67">
            <w:pPr>
              <w:pStyle w:val="Luettelokappale"/>
              <w:numPr>
                <w:ilvl w:val="0"/>
                <w:numId w:val="18"/>
              </w:numPr>
              <w:spacing w:line="259" w:lineRule="auto"/>
              <w:textAlignment w:val="baseline"/>
              <w:rPr>
                <w:rFonts w:cstheme="minorBidi"/>
                <w:color w:val="000000" w:themeColor="text1"/>
                <w:sz w:val="22"/>
                <w:szCs w:val="22"/>
                <w:lang w:val="fi-FI" w:eastAsia="fi-FI"/>
              </w:rPr>
            </w:pPr>
            <w:r w:rsidRPr="2F69ED2E">
              <w:rPr>
                <w:rFonts w:cstheme="minorBidi"/>
                <w:color w:val="auto"/>
                <w:sz w:val="22"/>
                <w:szCs w:val="22"/>
                <w:lang w:val="fi-FI" w:eastAsia="fi-FI"/>
              </w:rPr>
              <w:t>Ohjausalan opiskelijoiden koulutusprosessia tuetaan yk</w:t>
            </w:r>
            <w:r w:rsidRPr="2F69ED2E" w:rsidR="5A038218">
              <w:rPr>
                <w:rFonts w:cstheme="minorBidi"/>
                <w:color w:val="auto"/>
                <w:sz w:val="22"/>
                <w:szCs w:val="22"/>
                <w:lang w:val="fi-FI" w:eastAsia="fi-FI"/>
              </w:rPr>
              <w:t xml:space="preserve">silöiden ja pienryhmien kanssa käytävien hops-keskustelujen kautta. </w:t>
            </w:r>
            <w:r w:rsidRPr="2F69ED2E" w:rsidR="519DF9FA">
              <w:rPr>
                <w:rFonts w:cstheme="minorBidi"/>
                <w:color w:val="auto"/>
                <w:sz w:val="22"/>
                <w:szCs w:val="22"/>
                <w:lang w:val="fi-FI" w:eastAsia="fi-FI"/>
              </w:rPr>
              <w:t>O</w:t>
            </w:r>
            <w:r w:rsidRPr="2F69ED2E" w:rsidR="5A038218">
              <w:rPr>
                <w:rFonts w:cstheme="minorBidi"/>
                <w:color w:val="auto"/>
                <w:sz w:val="22"/>
                <w:szCs w:val="22"/>
                <w:lang w:val="fi-FI" w:eastAsia="fi-FI"/>
              </w:rPr>
              <w:t xml:space="preserve">piskelijat </w:t>
            </w:r>
            <w:r w:rsidRPr="2F69ED2E" w:rsidR="4088835C">
              <w:rPr>
                <w:rFonts w:cstheme="minorBidi"/>
                <w:color w:val="auto"/>
                <w:sz w:val="22"/>
                <w:szCs w:val="22"/>
                <w:lang w:val="fi-FI" w:eastAsia="fi-FI"/>
              </w:rPr>
              <w:t>tarkastelevat oman ohjaajuutensa rakentumista oppimispäiväkirjoissaan</w:t>
            </w:r>
            <w:r w:rsidRPr="2F69ED2E" w:rsidR="5CBB2B54">
              <w:rPr>
                <w:rFonts w:cstheme="minorBidi"/>
                <w:color w:val="auto"/>
                <w:sz w:val="22"/>
                <w:szCs w:val="22"/>
                <w:lang w:val="fi-FI" w:eastAsia="fi-FI"/>
              </w:rPr>
              <w:t>,</w:t>
            </w:r>
            <w:r w:rsidRPr="2F69ED2E" w:rsidR="4088835C">
              <w:rPr>
                <w:rFonts w:cstheme="minorBidi"/>
                <w:color w:val="auto"/>
                <w:sz w:val="22"/>
                <w:szCs w:val="22"/>
                <w:lang w:val="fi-FI" w:eastAsia="fi-FI"/>
              </w:rPr>
              <w:t xml:space="preserve"> arvioivat osaamisensa kehittymistä yksilöinä ja ryhmissä </w:t>
            </w:r>
            <w:r w:rsidRPr="2F69ED2E" w:rsidR="5A038218">
              <w:rPr>
                <w:rFonts w:cstheme="minorBidi"/>
                <w:color w:val="auto"/>
                <w:sz w:val="22"/>
                <w:szCs w:val="22"/>
                <w:lang w:val="fi-FI" w:eastAsia="fi-FI"/>
              </w:rPr>
              <w:t>eri tavoin läpi koulutusprosessiin ja ki</w:t>
            </w:r>
            <w:r w:rsidRPr="2F69ED2E" w:rsidR="1AB1E602">
              <w:rPr>
                <w:rFonts w:cstheme="minorBidi"/>
                <w:color w:val="auto"/>
                <w:sz w:val="22"/>
                <w:szCs w:val="22"/>
                <w:lang w:val="fi-FI" w:eastAsia="fi-FI"/>
              </w:rPr>
              <w:t>rjoittav</w:t>
            </w:r>
            <w:r w:rsidRPr="2F69ED2E" w:rsidR="39F9366F">
              <w:rPr>
                <w:rFonts w:cstheme="minorBidi"/>
                <w:color w:val="auto"/>
                <w:sz w:val="22"/>
                <w:szCs w:val="22"/>
                <w:lang w:val="fi-FI" w:eastAsia="fi-FI"/>
              </w:rPr>
              <w:t>at koulutuksen päätösvaiheessa oman ohjausajattelunsa kuvauksen.</w:t>
            </w:r>
          </w:p>
          <w:p w:rsidR="00444A2F" w:rsidP="00444A2F" w:rsidRDefault="00444A2F" w14:paraId="573D73F9" w14:textId="1174CC07">
            <w:pPr>
              <w:pStyle w:val="Luettelokappale"/>
              <w:spacing w:line="259" w:lineRule="auto"/>
              <w:textAlignment w:val="baseline"/>
              <w:rPr>
                <w:rFonts w:cstheme="minorBidi"/>
                <w:color w:val="000000" w:themeColor="text1"/>
                <w:sz w:val="22"/>
                <w:szCs w:val="22"/>
                <w:lang w:val="fi-FI" w:eastAsia="fi-FI"/>
              </w:rPr>
            </w:pPr>
          </w:p>
          <w:p w:rsidRPr="00CA7FA5" w:rsidR="00444A2F" w:rsidP="00444A2F" w:rsidRDefault="00444A2F" w14:paraId="48C3E8D5" w14:textId="77777777">
            <w:pPr>
              <w:pStyle w:val="Luettelokappale"/>
              <w:spacing w:line="259" w:lineRule="auto"/>
              <w:textAlignment w:val="baseline"/>
              <w:rPr>
                <w:rFonts w:cstheme="minorBidi"/>
                <w:color w:val="000000" w:themeColor="text1"/>
                <w:sz w:val="22"/>
                <w:szCs w:val="22"/>
                <w:lang w:val="fi-FI" w:eastAsia="fi-FI"/>
              </w:rPr>
            </w:pPr>
          </w:p>
          <w:p w:rsidRPr="00CA7FA5" w:rsidR="0085246F" w:rsidP="2F69ED2E" w:rsidRDefault="0085246F" w14:paraId="41C8F396" w14:textId="3ABA029E">
            <w:pPr>
              <w:spacing w:line="259" w:lineRule="auto"/>
              <w:textAlignment w:val="baseline"/>
              <w:rPr>
                <w:rFonts w:ascii="Times New Roman" w:hAnsi="Times New Roman" w:eastAsia="Times New Roman" w:cs="Times New Roman"/>
                <w:color w:val="00B050"/>
                <w:lang w:val="fi-FI" w:eastAsia="fi-FI"/>
              </w:rPr>
            </w:pPr>
          </w:p>
        </w:tc>
      </w:tr>
      <w:tr w:rsidRPr="00926FC7" w:rsidR="00CA7FA5" w:rsidTr="49DC31B8" w14:paraId="7AF6F67D" w14:textId="77777777">
        <w:tc>
          <w:tcPr>
            <w:tcW w:w="9214" w:type="dxa"/>
            <w:tcBorders>
              <w:bottom w:val="single" w:color="auto" w:sz="4" w:space="0"/>
            </w:tcBorders>
            <w:shd w:val="clear" w:color="auto" w:fill="auto"/>
            <w:hideMark/>
          </w:tcPr>
          <w:p w:rsidRPr="00CA7FA5" w:rsidR="00CA7FA5" w:rsidP="008D66B3" w:rsidRDefault="00CA7FA5" w14:paraId="08B540FB" w14:textId="77777777">
            <w:pPr>
              <w:spacing w:after="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lastRenderedPageBreak/>
              <w:t>Miten edistämme opiskelijoiden hyvinvointia ja opiskelukykyä (opiskelijan toimintakykyisyys ja voimavarat)?   </w:t>
            </w:r>
          </w:p>
          <w:p w:rsidRPr="00CA7FA5" w:rsidR="00CA7FA5" w:rsidP="00585CCF" w:rsidRDefault="00CA7FA5" w14:paraId="26D1D512"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Miten havaitsemme ja tunnistamme opintojen etenemiseen vaikuttavia tekijöitä? </w:t>
            </w:r>
          </w:p>
        </w:tc>
      </w:tr>
      <w:tr w:rsidRPr="000A4E58" w:rsidR="00CA7FA5" w:rsidTr="49DC31B8" w14:paraId="406D487D" w14:textId="77777777">
        <w:tc>
          <w:tcPr>
            <w:tcW w:w="9214" w:type="dxa"/>
            <w:tcBorders>
              <w:top w:val="single" w:color="auto" w:sz="4" w:space="0"/>
              <w:bottom w:val="double" w:color="auto" w:sz="4" w:space="0"/>
            </w:tcBorders>
            <w:shd w:val="clear" w:color="auto" w:fill="auto"/>
            <w:hideMark/>
          </w:tcPr>
          <w:p w:rsidR="383783DC" w:rsidP="383783DC" w:rsidRDefault="383783DC" w14:paraId="04B3DA7C" w14:textId="5B1391E0">
            <w:pPr>
              <w:rPr>
                <w:rFonts w:ascii="Calibri" w:hAnsi="Calibri" w:eastAsia="Times New Roman" w:cs="Calibri"/>
                <w:color w:val="auto"/>
                <w:sz w:val="22"/>
                <w:szCs w:val="22"/>
                <w:lang w:val="fi-FI" w:eastAsia="fi-FI"/>
              </w:rPr>
            </w:pPr>
          </w:p>
          <w:p w:rsidR="00C2392C" w:rsidP="2F69ED2E" w:rsidRDefault="00C2392C" w14:paraId="5DF8F465" w14:textId="08449DBE">
            <w:pPr>
              <w:rPr>
                <w:rFonts w:ascii="Calibri" w:hAnsi="Calibri" w:eastAsia="Times New Roman" w:cs="Calibri"/>
                <w:color w:val="auto"/>
                <w:sz w:val="22"/>
                <w:szCs w:val="22"/>
                <w:lang w:val="fi-FI" w:eastAsia="fi-FI"/>
              </w:rPr>
            </w:pPr>
            <w:r w:rsidRPr="2F69ED2E">
              <w:rPr>
                <w:rFonts w:ascii="Calibri" w:hAnsi="Calibri" w:eastAsia="Times New Roman" w:cs="Calibri"/>
                <w:color w:val="auto"/>
                <w:sz w:val="22"/>
                <w:szCs w:val="22"/>
                <w:lang w:val="fi-FI" w:eastAsia="fi-FI"/>
              </w:rPr>
              <w:t>Opiskelijoiden hyvinvointia ja opiskelukykyä ja hyvi</w:t>
            </w:r>
            <w:r w:rsidR="00444A2F">
              <w:rPr>
                <w:rFonts w:ascii="Calibri" w:hAnsi="Calibri" w:eastAsia="Times New Roman" w:cs="Calibri"/>
                <w:color w:val="auto"/>
                <w:sz w:val="22"/>
                <w:szCs w:val="22"/>
                <w:lang w:val="fi-FI" w:eastAsia="fi-FI"/>
              </w:rPr>
              <w:t>nvointia edistetään luokanopettajakoulutuksessa seuraavasti:</w:t>
            </w:r>
          </w:p>
          <w:p w:rsidRPr="00D93ACC" w:rsidR="00D93ACC" w:rsidP="2F69ED2E" w:rsidRDefault="00444A2F" w14:paraId="7FA66126" w14:textId="77777777">
            <w:pPr>
              <w:pStyle w:val="Luettelokappale"/>
              <w:numPr>
                <w:ilvl w:val="0"/>
                <w:numId w:val="17"/>
              </w:numPr>
              <w:rPr>
                <w:rFonts w:cstheme="minorBidi"/>
                <w:color w:val="000000" w:themeColor="text1"/>
                <w:sz w:val="22"/>
                <w:szCs w:val="22"/>
                <w:lang w:val="fi-FI" w:eastAsia="fi-FI"/>
              </w:rPr>
            </w:pPr>
            <w:r>
              <w:rPr>
                <w:rFonts w:ascii="Calibri" w:hAnsi="Calibri" w:eastAsia="Times New Roman" w:cs="Calibri"/>
                <w:color w:val="auto"/>
                <w:sz w:val="22"/>
                <w:szCs w:val="22"/>
                <w:lang w:val="fi-FI" w:eastAsia="fi-FI"/>
              </w:rPr>
              <w:t>huomioimalla</w:t>
            </w:r>
            <w:r w:rsidR="00D93ACC">
              <w:rPr>
                <w:rFonts w:ascii="Calibri" w:hAnsi="Calibri" w:eastAsia="Times New Roman" w:cs="Calibri"/>
                <w:color w:val="auto"/>
                <w:sz w:val="22"/>
                <w:szCs w:val="22"/>
                <w:lang w:val="fi-FI" w:eastAsia="fi-FI"/>
              </w:rPr>
              <w:t xml:space="preserve"> </w:t>
            </w:r>
            <w:r w:rsidRPr="2F69ED2E" w:rsidR="00D93ACC">
              <w:rPr>
                <w:rFonts w:ascii="Calibri" w:hAnsi="Calibri" w:eastAsia="Times New Roman" w:cs="Calibri"/>
                <w:color w:val="auto"/>
                <w:sz w:val="22"/>
                <w:szCs w:val="22"/>
                <w:lang w:val="fi-FI" w:eastAsia="fi-FI"/>
              </w:rPr>
              <w:t>opintojen kuormittavuus</w:t>
            </w:r>
            <w:r>
              <w:rPr>
                <w:rFonts w:ascii="Calibri" w:hAnsi="Calibri" w:eastAsia="Times New Roman" w:cs="Calibri"/>
                <w:color w:val="auto"/>
                <w:sz w:val="22"/>
                <w:szCs w:val="22"/>
                <w:lang w:val="fi-FI" w:eastAsia="fi-FI"/>
              </w:rPr>
              <w:t xml:space="preserve"> o</w:t>
            </w:r>
            <w:r w:rsidRPr="2F69ED2E" w:rsidR="00425C9B">
              <w:rPr>
                <w:rFonts w:ascii="Calibri" w:hAnsi="Calibri" w:eastAsia="Times New Roman" w:cs="Calibri"/>
                <w:color w:val="auto"/>
                <w:sz w:val="22"/>
                <w:szCs w:val="22"/>
                <w:lang w:val="fi-FI" w:eastAsia="fi-FI"/>
              </w:rPr>
              <w:t>petussuunnit</w:t>
            </w:r>
            <w:r>
              <w:rPr>
                <w:rFonts w:ascii="Calibri" w:hAnsi="Calibri" w:eastAsia="Times New Roman" w:cs="Calibri"/>
                <w:color w:val="auto"/>
                <w:sz w:val="22"/>
                <w:szCs w:val="22"/>
                <w:lang w:val="fi-FI" w:eastAsia="fi-FI"/>
              </w:rPr>
              <w:t>elmia laadittaessa</w:t>
            </w:r>
          </w:p>
          <w:p w:rsidR="3342BF7A" w:rsidP="2F69ED2E" w:rsidRDefault="00D93ACC" w14:paraId="0E84F0A9" w14:textId="76F0505F">
            <w:pPr>
              <w:pStyle w:val="Luettelokappale"/>
              <w:numPr>
                <w:ilvl w:val="0"/>
                <w:numId w:val="17"/>
              </w:numPr>
              <w:rPr>
                <w:rFonts w:cstheme="minorBidi"/>
                <w:color w:val="000000" w:themeColor="text1"/>
                <w:sz w:val="22"/>
                <w:szCs w:val="22"/>
                <w:lang w:val="fi-FI" w:eastAsia="fi-FI"/>
              </w:rPr>
            </w:pPr>
            <w:r>
              <w:rPr>
                <w:rFonts w:ascii="Calibri" w:hAnsi="Calibri" w:eastAsia="Times New Roman" w:cs="Calibri"/>
                <w:color w:val="auto"/>
                <w:sz w:val="22"/>
                <w:szCs w:val="22"/>
                <w:lang w:val="fi-FI" w:eastAsia="fi-FI"/>
              </w:rPr>
              <w:t xml:space="preserve">jakamalla </w:t>
            </w:r>
            <w:r w:rsidRPr="2F69ED2E" w:rsidR="00C71228">
              <w:rPr>
                <w:rFonts w:ascii="Calibri" w:hAnsi="Calibri" w:eastAsia="Times New Roman" w:cs="Calibri"/>
                <w:color w:val="auto"/>
                <w:sz w:val="22"/>
                <w:szCs w:val="22"/>
                <w:lang w:val="fi-FI" w:eastAsia="fi-FI"/>
              </w:rPr>
              <w:t>tu</w:t>
            </w:r>
            <w:r w:rsidRPr="2F69ED2E" w:rsidR="00903250">
              <w:rPr>
                <w:rFonts w:ascii="Calibri" w:hAnsi="Calibri" w:eastAsia="Times New Roman" w:cs="Calibri"/>
                <w:color w:val="auto"/>
                <w:sz w:val="22"/>
                <w:szCs w:val="22"/>
                <w:lang w:val="fi-FI" w:eastAsia="fi-FI"/>
              </w:rPr>
              <w:t>tkinnoittain (joissakin tapauksi</w:t>
            </w:r>
            <w:r w:rsidRPr="2F69ED2E" w:rsidR="00C71228">
              <w:rPr>
                <w:rFonts w:ascii="Calibri" w:hAnsi="Calibri" w:eastAsia="Times New Roman" w:cs="Calibri"/>
                <w:color w:val="auto"/>
                <w:sz w:val="22"/>
                <w:szCs w:val="22"/>
                <w:lang w:val="fi-FI" w:eastAsia="fi-FI"/>
              </w:rPr>
              <w:t xml:space="preserve">ssa </w:t>
            </w:r>
            <w:r w:rsidRPr="2F69ED2E" w:rsidR="00425C9B">
              <w:rPr>
                <w:rFonts w:ascii="Calibri" w:hAnsi="Calibri" w:eastAsia="Times New Roman" w:cs="Calibri"/>
                <w:color w:val="auto"/>
                <w:sz w:val="22"/>
                <w:szCs w:val="22"/>
                <w:lang w:val="fi-FI" w:eastAsia="fi-FI"/>
              </w:rPr>
              <w:t>koti</w:t>
            </w:r>
            <w:r w:rsidRPr="2F69ED2E" w:rsidR="00903250">
              <w:rPr>
                <w:rFonts w:ascii="Calibri" w:hAnsi="Calibri" w:eastAsia="Times New Roman" w:cs="Calibri"/>
                <w:color w:val="auto"/>
                <w:sz w:val="22"/>
                <w:szCs w:val="22"/>
                <w:lang w:val="fi-FI" w:eastAsia="fi-FI"/>
              </w:rPr>
              <w:t>ryhmittäin)</w:t>
            </w:r>
            <w:r>
              <w:rPr>
                <w:rFonts w:ascii="Calibri" w:hAnsi="Calibri" w:eastAsia="Times New Roman" w:cs="Calibri"/>
                <w:color w:val="auto"/>
                <w:sz w:val="22"/>
                <w:szCs w:val="22"/>
                <w:lang w:val="fi-FI" w:eastAsia="fi-FI"/>
              </w:rPr>
              <w:t xml:space="preserve"> opinnot tasaisesti lukuvuosille</w:t>
            </w:r>
            <w:r w:rsidRPr="2F69ED2E" w:rsidR="00425C9B">
              <w:rPr>
                <w:rFonts w:ascii="Calibri" w:hAnsi="Calibri" w:eastAsia="Times New Roman" w:cs="Calibri"/>
                <w:color w:val="auto"/>
                <w:sz w:val="22"/>
                <w:szCs w:val="22"/>
                <w:lang w:val="fi-FI" w:eastAsia="fi-FI"/>
              </w:rPr>
              <w:t xml:space="preserve"> </w:t>
            </w:r>
            <w:r w:rsidRPr="2F69ED2E" w:rsidR="00903250">
              <w:rPr>
                <w:rFonts w:ascii="Calibri" w:hAnsi="Calibri" w:eastAsia="Times New Roman" w:cs="Calibri"/>
                <w:color w:val="auto"/>
                <w:sz w:val="22"/>
                <w:szCs w:val="22"/>
                <w:lang w:val="fi-FI" w:eastAsia="fi-FI"/>
              </w:rPr>
              <w:t>malli</w:t>
            </w:r>
            <w:r w:rsidRPr="2F69ED2E" w:rsidR="00425C9B">
              <w:rPr>
                <w:rFonts w:ascii="Calibri" w:hAnsi="Calibri" w:eastAsia="Times New Roman" w:cs="Calibri"/>
                <w:color w:val="auto"/>
                <w:sz w:val="22"/>
                <w:szCs w:val="22"/>
                <w:lang w:val="fi-FI" w:eastAsia="fi-FI"/>
              </w:rPr>
              <w:t>opintopolun avulla</w:t>
            </w:r>
            <w:r w:rsidR="00444A2F">
              <w:rPr>
                <w:rFonts w:ascii="Calibri" w:hAnsi="Calibri" w:eastAsia="Times New Roman" w:cs="Calibri"/>
                <w:color w:val="auto"/>
                <w:sz w:val="22"/>
                <w:szCs w:val="22"/>
                <w:lang w:val="fi-FI" w:eastAsia="fi-FI"/>
              </w:rPr>
              <w:t xml:space="preserve"> </w:t>
            </w:r>
          </w:p>
          <w:p w:rsidR="3342BF7A" w:rsidP="2F69ED2E" w:rsidRDefault="00D93ACC" w14:paraId="6C2D30F9" w14:textId="1AE5E620">
            <w:pPr>
              <w:pStyle w:val="Luettelokappale"/>
              <w:numPr>
                <w:ilvl w:val="0"/>
                <w:numId w:val="17"/>
              </w:numPr>
              <w:rPr>
                <w:color w:val="000000" w:themeColor="text1"/>
                <w:sz w:val="22"/>
                <w:szCs w:val="22"/>
                <w:lang w:val="fi-FI" w:eastAsia="fi-FI"/>
              </w:rPr>
            </w:pPr>
            <w:r>
              <w:rPr>
                <w:rFonts w:ascii="Calibri" w:hAnsi="Calibri" w:eastAsia="Times New Roman" w:cs="Calibri"/>
                <w:color w:val="auto"/>
                <w:sz w:val="22"/>
                <w:szCs w:val="22"/>
                <w:lang w:val="fi-FI" w:eastAsia="fi-FI"/>
              </w:rPr>
              <w:t>tarjoamalla</w:t>
            </w:r>
            <w:r w:rsidRPr="2F69ED2E" w:rsidR="34742B1E">
              <w:rPr>
                <w:rFonts w:ascii="Calibri" w:hAnsi="Calibri" w:eastAsia="Times New Roman" w:cs="Calibri"/>
                <w:color w:val="auto"/>
                <w:sz w:val="22"/>
                <w:szCs w:val="22"/>
                <w:lang w:val="fi-FI" w:eastAsia="fi-FI"/>
              </w:rPr>
              <w:t xml:space="preserve"> </w:t>
            </w:r>
            <w:r>
              <w:rPr>
                <w:rFonts w:ascii="Calibri" w:hAnsi="Calibri" w:eastAsia="Times New Roman" w:cs="Calibri"/>
                <w:color w:val="auto"/>
                <w:sz w:val="22"/>
                <w:szCs w:val="22"/>
                <w:lang w:val="fi-FI" w:eastAsia="fi-FI"/>
              </w:rPr>
              <w:t xml:space="preserve">opintojaksoissa </w:t>
            </w:r>
            <w:r w:rsidRPr="2F69ED2E" w:rsidR="5F9B73AD">
              <w:rPr>
                <w:rFonts w:ascii="Calibri" w:hAnsi="Calibri" w:eastAsia="Times New Roman" w:cs="Calibri"/>
                <w:color w:val="auto"/>
                <w:sz w:val="22"/>
                <w:szCs w:val="22"/>
                <w:lang w:val="fi-FI" w:eastAsia="fi-FI"/>
              </w:rPr>
              <w:t>valinnaisuutta</w:t>
            </w:r>
            <w:r>
              <w:rPr>
                <w:rFonts w:ascii="Calibri" w:hAnsi="Calibri" w:eastAsia="Times New Roman" w:cs="Calibri"/>
                <w:color w:val="auto"/>
                <w:sz w:val="22"/>
                <w:szCs w:val="22"/>
                <w:lang w:val="fi-FI" w:eastAsia="fi-FI"/>
              </w:rPr>
              <w:t xml:space="preserve"> </w:t>
            </w:r>
            <w:r w:rsidRPr="2F69ED2E" w:rsidR="5F9B73AD">
              <w:rPr>
                <w:rFonts w:ascii="Calibri" w:hAnsi="Calibri" w:eastAsia="Times New Roman" w:cs="Calibri"/>
                <w:color w:val="auto"/>
                <w:sz w:val="22"/>
                <w:szCs w:val="22"/>
                <w:lang w:val="fi-FI" w:eastAsia="fi-FI"/>
              </w:rPr>
              <w:t>erilaisia suoritustapoja ja aikaan</w:t>
            </w:r>
            <w:r>
              <w:rPr>
                <w:rFonts w:ascii="Calibri" w:hAnsi="Calibri" w:eastAsia="Times New Roman" w:cs="Calibri"/>
                <w:color w:val="auto"/>
                <w:sz w:val="22"/>
                <w:szCs w:val="22"/>
                <w:lang w:val="fi-FI" w:eastAsia="fi-FI"/>
              </w:rPr>
              <w:t>/paikkaan sitomatonta opiskelua</w:t>
            </w:r>
          </w:p>
          <w:p w:rsidR="3342BF7A" w:rsidP="2F69ED2E" w:rsidRDefault="00444A2F" w14:paraId="0B87912B" w14:textId="00BA278E">
            <w:pPr>
              <w:pStyle w:val="Luettelokappale"/>
              <w:numPr>
                <w:ilvl w:val="0"/>
                <w:numId w:val="17"/>
              </w:numPr>
              <w:rPr>
                <w:color w:val="000000" w:themeColor="text1"/>
                <w:sz w:val="22"/>
                <w:szCs w:val="22"/>
                <w:lang w:val="fi-FI" w:eastAsia="fi-FI"/>
              </w:rPr>
            </w:pPr>
            <w:r>
              <w:rPr>
                <w:rFonts w:ascii="Calibri" w:hAnsi="Calibri" w:eastAsia="Times New Roman" w:cs="Calibri"/>
                <w:color w:val="auto"/>
                <w:sz w:val="22"/>
                <w:szCs w:val="22"/>
                <w:lang w:val="fi-FI" w:eastAsia="fi-FI"/>
              </w:rPr>
              <w:t>j</w:t>
            </w:r>
            <w:r w:rsidRPr="2F69ED2E" w:rsidR="00315843">
              <w:rPr>
                <w:rFonts w:ascii="Calibri" w:hAnsi="Calibri" w:eastAsia="Times New Roman" w:cs="Calibri"/>
                <w:color w:val="auto"/>
                <w:sz w:val="22"/>
                <w:szCs w:val="22"/>
                <w:lang w:val="fi-FI" w:eastAsia="fi-FI"/>
              </w:rPr>
              <w:t>atkuva</w:t>
            </w:r>
            <w:r w:rsidRPr="2F69ED2E" w:rsidR="315C7679">
              <w:rPr>
                <w:rFonts w:ascii="Calibri" w:hAnsi="Calibri" w:eastAsia="Times New Roman" w:cs="Calibri"/>
                <w:color w:val="auto"/>
                <w:sz w:val="22"/>
                <w:szCs w:val="22"/>
                <w:lang w:val="fi-FI" w:eastAsia="fi-FI"/>
              </w:rPr>
              <w:t>lla</w:t>
            </w:r>
            <w:r w:rsidRPr="2F69ED2E" w:rsidR="001017FD">
              <w:rPr>
                <w:rFonts w:ascii="Calibri" w:hAnsi="Calibri" w:eastAsia="Times New Roman" w:cs="Calibri"/>
                <w:color w:val="auto"/>
                <w:sz w:val="22"/>
                <w:szCs w:val="22"/>
                <w:lang w:val="fi-FI" w:eastAsia="fi-FI"/>
              </w:rPr>
              <w:t xml:space="preserve"> vuorovaikutukse</w:t>
            </w:r>
            <w:r w:rsidRPr="2F69ED2E" w:rsidR="1866A6A0">
              <w:rPr>
                <w:rFonts w:ascii="Calibri" w:hAnsi="Calibri" w:eastAsia="Times New Roman" w:cs="Calibri"/>
                <w:color w:val="auto"/>
                <w:sz w:val="22"/>
                <w:szCs w:val="22"/>
                <w:lang w:val="fi-FI" w:eastAsia="fi-FI"/>
              </w:rPr>
              <w:t>lla</w:t>
            </w:r>
            <w:r w:rsidRPr="2F69ED2E" w:rsidR="001017FD">
              <w:rPr>
                <w:rFonts w:ascii="Calibri" w:hAnsi="Calibri" w:eastAsia="Times New Roman" w:cs="Calibri"/>
                <w:color w:val="auto"/>
                <w:sz w:val="22"/>
                <w:szCs w:val="22"/>
                <w:lang w:val="fi-FI" w:eastAsia="fi-FI"/>
              </w:rPr>
              <w:t xml:space="preserve"> opiskelijoiden kanssa</w:t>
            </w:r>
            <w:r w:rsidRPr="2F69ED2E" w:rsidR="3D9D3B5F">
              <w:rPr>
                <w:rFonts w:ascii="Calibri" w:hAnsi="Calibri" w:eastAsia="Times New Roman" w:cs="Calibri"/>
                <w:color w:val="auto"/>
                <w:sz w:val="22"/>
                <w:szCs w:val="22"/>
                <w:lang w:val="fi-FI" w:eastAsia="fi-FI"/>
              </w:rPr>
              <w:t>, esim.</w:t>
            </w:r>
          </w:p>
          <w:p w:rsidR="3342BF7A" w:rsidP="2F69ED2E" w:rsidRDefault="3D9D3B5F" w14:paraId="164F51C4" w14:textId="76285BA2">
            <w:pPr>
              <w:pStyle w:val="Luettelokappale"/>
              <w:numPr>
                <w:ilvl w:val="1"/>
                <w:numId w:val="17"/>
              </w:numPr>
              <w:rPr>
                <w:color w:val="000000" w:themeColor="text1"/>
                <w:sz w:val="22"/>
                <w:szCs w:val="22"/>
                <w:lang w:val="fi-FI" w:eastAsia="fi-FI"/>
              </w:rPr>
            </w:pPr>
            <w:r w:rsidRPr="2F69ED2E">
              <w:rPr>
                <w:rFonts w:ascii="Calibri" w:hAnsi="Calibri" w:eastAsia="Times New Roman" w:cs="Calibri"/>
                <w:color w:val="auto"/>
                <w:sz w:val="22"/>
                <w:szCs w:val="22"/>
                <w:lang w:val="fi-FI" w:eastAsia="fi-FI"/>
              </w:rPr>
              <w:t>johtoryhmän ja Pedagon hallituksen säännölliset tapaamiset</w:t>
            </w:r>
          </w:p>
          <w:p w:rsidR="3342BF7A" w:rsidP="2F69ED2E" w:rsidRDefault="3D9D3B5F" w14:paraId="7BA7F10C" w14:textId="142EA1F1">
            <w:pPr>
              <w:pStyle w:val="Luettelokappale"/>
              <w:numPr>
                <w:ilvl w:val="1"/>
                <w:numId w:val="17"/>
              </w:numPr>
              <w:rPr>
                <w:color w:val="000000" w:themeColor="text1"/>
                <w:sz w:val="22"/>
                <w:szCs w:val="22"/>
                <w:lang w:val="fi-FI" w:eastAsia="fi-FI"/>
              </w:rPr>
            </w:pPr>
            <w:r w:rsidRPr="2F69ED2E">
              <w:rPr>
                <w:rFonts w:ascii="Calibri" w:hAnsi="Calibri" w:eastAsia="Times New Roman" w:cs="Calibri"/>
                <w:color w:val="auto"/>
                <w:sz w:val="22"/>
                <w:szCs w:val="22"/>
                <w:lang w:val="fi-FI" w:eastAsia="fi-FI"/>
              </w:rPr>
              <w:t>opiskelijaedustus</w:t>
            </w:r>
            <w:r w:rsidR="00D93ACC">
              <w:rPr>
                <w:rFonts w:ascii="Calibri" w:hAnsi="Calibri" w:eastAsia="Times New Roman" w:cs="Calibri"/>
                <w:color w:val="auto"/>
                <w:sz w:val="22"/>
                <w:szCs w:val="22"/>
                <w:lang w:val="fi-FI" w:eastAsia="fi-FI"/>
              </w:rPr>
              <w:t xml:space="preserve"> laitoksen</w:t>
            </w:r>
            <w:r w:rsidRPr="2F69ED2E">
              <w:rPr>
                <w:rFonts w:ascii="Calibri" w:hAnsi="Calibri" w:eastAsia="Times New Roman" w:cs="Calibri"/>
                <w:color w:val="auto"/>
                <w:sz w:val="22"/>
                <w:szCs w:val="22"/>
                <w:lang w:val="fi-FI" w:eastAsia="fi-FI"/>
              </w:rPr>
              <w:t xml:space="preserve"> toimikunnissa</w:t>
            </w:r>
          </w:p>
          <w:p w:rsidR="3342BF7A" w:rsidP="2F69ED2E" w:rsidRDefault="00444A2F" w14:paraId="5D7AF4FC" w14:textId="1FF2CC96">
            <w:pPr>
              <w:pStyle w:val="Luettelokappale"/>
              <w:numPr>
                <w:ilvl w:val="0"/>
                <w:numId w:val="17"/>
              </w:numPr>
              <w:rPr>
                <w:color w:val="000000" w:themeColor="text1"/>
                <w:sz w:val="22"/>
                <w:szCs w:val="22"/>
                <w:lang w:val="fi-FI" w:eastAsia="fi-FI"/>
              </w:rPr>
            </w:pPr>
            <w:r>
              <w:rPr>
                <w:rFonts w:ascii="Calibri" w:hAnsi="Calibri" w:eastAsia="Times New Roman" w:cs="Calibri"/>
                <w:color w:val="auto"/>
                <w:sz w:val="22"/>
                <w:szCs w:val="22"/>
                <w:lang w:val="fi-FI" w:eastAsia="fi-FI"/>
              </w:rPr>
              <w:t>p</w:t>
            </w:r>
            <w:r w:rsidRPr="2F69ED2E" w:rsidR="233396C5">
              <w:rPr>
                <w:rFonts w:ascii="Calibri" w:hAnsi="Calibri" w:eastAsia="Times New Roman" w:cs="Calibri"/>
                <w:color w:val="auto"/>
                <w:sz w:val="22"/>
                <w:szCs w:val="22"/>
                <w:lang w:val="fi-FI" w:eastAsia="fi-FI"/>
              </w:rPr>
              <w:t>itkäkestoisella</w:t>
            </w:r>
            <w:r w:rsidRPr="2F69ED2E" w:rsidR="1E329DCE">
              <w:rPr>
                <w:rFonts w:ascii="Calibri" w:hAnsi="Calibri" w:eastAsia="Times New Roman" w:cs="Calibri"/>
                <w:color w:val="auto"/>
                <w:sz w:val="22"/>
                <w:szCs w:val="22"/>
                <w:lang w:val="fi-FI" w:eastAsia="fi-FI"/>
              </w:rPr>
              <w:t xml:space="preserve"> (1</w:t>
            </w:r>
            <w:r w:rsidRPr="2F69ED2E" w:rsidR="03C2B18C">
              <w:rPr>
                <w:rFonts w:ascii="Calibri" w:hAnsi="Calibri" w:eastAsia="Times New Roman" w:cs="Calibri"/>
                <w:color w:val="auto"/>
                <w:sz w:val="22"/>
                <w:szCs w:val="22"/>
                <w:lang w:val="fi-FI" w:eastAsia="fi-FI"/>
              </w:rPr>
              <w:t xml:space="preserve">.- </w:t>
            </w:r>
            <w:r w:rsidRPr="2F69ED2E" w:rsidR="1E329DCE">
              <w:rPr>
                <w:rFonts w:ascii="Calibri" w:hAnsi="Calibri" w:eastAsia="Times New Roman" w:cs="Calibri"/>
                <w:color w:val="auto"/>
                <w:sz w:val="22"/>
                <w:szCs w:val="22"/>
                <w:lang w:val="fi-FI" w:eastAsia="fi-FI"/>
              </w:rPr>
              <w:t>2</w:t>
            </w:r>
            <w:r w:rsidRPr="2F69ED2E" w:rsidR="66D5874F">
              <w:rPr>
                <w:rFonts w:ascii="Calibri" w:hAnsi="Calibri" w:eastAsia="Times New Roman" w:cs="Calibri"/>
                <w:color w:val="auto"/>
                <w:sz w:val="22"/>
                <w:szCs w:val="22"/>
                <w:lang w:val="fi-FI" w:eastAsia="fi-FI"/>
              </w:rPr>
              <w:t>.</w:t>
            </w:r>
            <w:r w:rsidRPr="2F69ED2E" w:rsidR="1E329DCE">
              <w:rPr>
                <w:rFonts w:ascii="Calibri" w:hAnsi="Calibri" w:eastAsia="Times New Roman" w:cs="Calibri"/>
                <w:color w:val="auto"/>
                <w:sz w:val="22"/>
                <w:szCs w:val="22"/>
                <w:lang w:val="fi-FI" w:eastAsia="fi-FI"/>
              </w:rPr>
              <w:t xml:space="preserve"> lv.) saman opettajan ohjaamalla</w:t>
            </w:r>
            <w:r w:rsidRPr="2F69ED2E" w:rsidR="233396C5">
              <w:rPr>
                <w:rFonts w:ascii="Calibri" w:hAnsi="Calibri" w:eastAsia="Times New Roman" w:cs="Calibri"/>
                <w:color w:val="auto"/>
                <w:sz w:val="22"/>
                <w:szCs w:val="22"/>
                <w:lang w:val="fi-FI" w:eastAsia="fi-FI"/>
              </w:rPr>
              <w:t xml:space="preserve"> kotiryhmätyöskentelyllä</w:t>
            </w:r>
          </w:p>
          <w:p w:rsidR="3342BF7A" w:rsidP="2F69ED2E" w:rsidRDefault="00D93ACC" w14:paraId="7F11868A" w14:textId="0F800AED">
            <w:pPr>
              <w:pStyle w:val="Luettelokappale"/>
              <w:numPr>
                <w:ilvl w:val="0"/>
                <w:numId w:val="17"/>
              </w:numPr>
              <w:rPr>
                <w:color w:val="000000" w:themeColor="text1"/>
                <w:sz w:val="22"/>
                <w:szCs w:val="22"/>
                <w:lang w:val="fi-FI" w:eastAsia="fi-FI"/>
              </w:rPr>
            </w:pPr>
            <w:r>
              <w:rPr>
                <w:rFonts w:ascii="Calibri" w:hAnsi="Calibri" w:eastAsia="Times New Roman" w:cs="Calibri"/>
                <w:color w:val="auto"/>
                <w:sz w:val="22"/>
                <w:szCs w:val="22"/>
                <w:lang w:val="fi-FI" w:eastAsia="fi-FI"/>
              </w:rPr>
              <w:t>koulutuspalveluiden tuella:</w:t>
            </w:r>
            <w:r w:rsidRPr="2F69ED2E" w:rsidR="0FB7FD82">
              <w:rPr>
                <w:rFonts w:ascii="Calibri" w:hAnsi="Calibri" w:eastAsia="Times New Roman" w:cs="Calibri"/>
                <w:color w:val="auto"/>
                <w:sz w:val="22"/>
                <w:szCs w:val="22"/>
                <w:lang w:val="fi-FI" w:eastAsia="fi-FI"/>
              </w:rPr>
              <w:t xml:space="preserve"> </w:t>
            </w:r>
          </w:p>
          <w:p w:rsidR="6E7626BB" w:rsidP="49DC31B8" w:rsidRDefault="364FC485" w14:paraId="7B482EAF" w14:textId="13B01041">
            <w:pPr>
              <w:pStyle w:val="Luettelokappale"/>
              <w:numPr>
                <w:ilvl w:val="1"/>
                <w:numId w:val="17"/>
              </w:numPr>
              <w:rPr>
                <w:rFonts w:cstheme="minorBidi"/>
                <w:color w:val="000000" w:themeColor="text1"/>
                <w:sz w:val="22"/>
                <w:szCs w:val="22"/>
                <w:lang w:val="fi-FI" w:eastAsia="fi-FI"/>
              </w:rPr>
            </w:pPr>
            <w:r w:rsidRPr="49DC31B8">
              <w:rPr>
                <w:rFonts w:ascii="Calibri" w:hAnsi="Calibri" w:eastAsia="Times New Roman" w:cs="Calibri"/>
                <w:color w:val="auto"/>
                <w:sz w:val="22"/>
                <w:szCs w:val="22"/>
                <w:lang w:val="fi-FI" w:eastAsia="fi-FI"/>
              </w:rPr>
              <w:t>Koulutussuunnittelija ja o</w:t>
            </w:r>
            <w:r w:rsidRPr="49DC31B8" w:rsidR="3342BF7A">
              <w:rPr>
                <w:rFonts w:ascii="Calibri" w:hAnsi="Calibri" w:eastAsia="Times New Roman" w:cs="Calibri"/>
                <w:color w:val="auto"/>
                <w:sz w:val="22"/>
                <w:szCs w:val="22"/>
                <w:lang w:val="fi-FI" w:eastAsia="fi-FI"/>
              </w:rPr>
              <w:t xml:space="preserve">pintosihteerit </w:t>
            </w:r>
            <w:r w:rsidRPr="49DC31B8" w:rsidR="5B2F8D65">
              <w:rPr>
                <w:rFonts w:ascii="Calibri" w:hAnsi="Calibri" w:eastAsia="Times New Roman" w:cs="Calibri"/>
                <w:color w:val="auto"/>
                <w:sz w:val="22"/>
                <w:szCs w:val="22"/>
                <w:lang w:val="fi-FI" w:eastAsia="fi-FI"/>
              </w:rPr>
              <w:t>antavat opinto-ohjausta</w:t>
            </w:r>
            <w:r w:rsidRPr="49DC31B8" w:rsidR="268E422A">
              <w:rPr>
                <w:rFonts w:ascii="Calibri" w:hAnsi="Calibri" w:eastAsia="Times New Roman" w:cs="Calibri"/>
                <w:color w:val="auto"/>
                <w:sz w:val="22"/>
                <w:szCs w:val="22"/>
                <w:lang w:val="fi-FI" w:eastAsia="fi-FI"/>
              </w:rPr>
              <w:t xml:space="preserve"> </w:t>
            </w:r>
          </w:p>
          <w:p w:rsidR="6E7626BB" w:rsidP="49DC31B8" w:rsidRDefault="0BAED191" w14:paraId="60E8B23B" w14:textId="5D675FD3">
            <w:pPr>
              <w:pStyle w:val="Luettelokappale"/>
              <w:numPr>
                <w:ilvl w:val="1"/>
                <w:numId w:val="17"/>
              </w:numPr>
              <w:rPr>
                <w:color w:val="000000" w:themeColor="text1"/>
                <w:sz w:val="22"/>
                <w:szCs w:val="22"/>
                <w:lang w:val="fi-FI" w:eastAsia="fi-FI"/>
              </w:rPr>
            </w:pPr>
            <w:r w:rsidRPr="49DC31B8">
              <w:rPr>
                <w:rFonts w:ascii="Calibri" w:hAnsi="Calibri" w:eastAsia="Times New Roman" w:cs="Calibri"/>
                <w:color w:val="auto"/>
                <w:sz w:val="22"/>
                <w:szCs w:val="22"/>
                <w:lang w:val="fi-FI" w:eastAsia="fi-FI"/>
              </w:rPr>
              <w:t>Koulutussuunnittelija tapaa kaikki aloittavan vuosikurssin kotiryhmät vähintään kerran ensimmäisen lukuvuoden aikana, ja myöhemmin ryhmä voi pyytää ohjausta milloin vain.</w:t>
            </w:r>
          </w:p>
          <w:p w:rsidR="6E7626BB" w:rsidP="49DC31B8" w:rsidRDefault="0BAED191" w14:paraId="7CF4031A" w14:textId="2B0DD9CE">
            <w:pPr>
              <w:pStyle w:val="Luettelokappale"/>
              <w:numPr>
                <w:ilvl w:val="1"/>
                <w:numId w:val="17"/>
              </w:numPr>
              <w:rPr>
                <w:rFonts w:cstheme="minorBidi"/>
                <w:color w:val="000000" w:themeColor="text1"/>
                <w:sz w:val="22"/>
                <w:szCs w:val="22"/>
                <w:lang w:val="fi-FI" w:eastAsia="fi-FI"/>
              </w:rPr>
            </w:pPr>
            <w:r w:rsidRPr="49DC31B8">
              <w:rPr>
                <w:rFonts w:ascii="Calibri" w:hAnsi="Calibri" w:eastAsia="Times New Roman" w:cs="Calibri"/>
                <w:color w:val="auto"/>
                <w:sz w:val="22"/>
                <w:szCs w:val="22"/>
                <w:lang w:val="fi-FI" w:eastAsia="fi-FI"/>
              </w:rPr>
              <w:t>Luokanopettajaopiskelijoille on sähköpostilaatikko, jonne viestimällä saa vastauksia kysymyksiin tai voi pyytää opinto-ohjausta koulutussuunnittelijalta</w:t>
            </w:r>
            <w:r w:rsidRPr="49DC31B8" w:rsidR="771ED449">
              <w:rPr>
                <w:rFonts w:ascii="Calibri" w:hAnsi="Calibri" w:eastAsia="Times New Roman" w:cs="Calibri"/>
                <w:color w:val="auto"/>
                <w:sz w:val="22"/>
                <w:szCs w:val="22"/>
                <w:lang w:val="fi-FI" w:eastAsia="fi-FI"/>
              </w:rPr>
              <w:t>, opintosihteeriltä</w:t>
            </w:r>
            <w:r w:rsidRPr="49DC31B8">
              <w:rPr>
                <w:rFonts w:ascii="Calibri" w:hAnsi="Calibri" w:eastAsia="Times New Roman" w:cs="Calibri"/>
                <w:color w:val="auto"/>
                <w:sz w:val="22"/>
                <w:szCs w:val="22"/>
                <w:lang w:val="fi-FI" w:eastAsia="fi-FI"/>
              </w:rPr>
              <w:t xml:space="preserve"> tai kansainvälisten asioiden suunnittelijalta.</w:t>
            </w:r>
          </w:p>
          <w:p w:rsidRPr="00D93ACC" w:rsidR="6E7626BB" w:rsidP="2F69ED2E" w:rsidRDefault="000A4E58" w14:paraId="75814000" w14:textId="7B116D4A">
            <w:pPr>
              <w:pStyle w:val="Luettelokappale"/>
              <w:numPr>
                <w:ilvl w:val="0"/>
                <w:numId w:val="17"/>
              </w:numPr>
              <w:rPr>
                <w:rFonts w:cstheme="minorBidi"/>
                <w:color w:val="000000" w:themeColor="text1"/>
                <w:sz w:val="22"/>
                <w:szCs w:val="22"/>
                <w:lang w:val="fi-FI" w:eastAsia="fi-FI"/>
              </w:rPr>
            </w:pPr>
            <w:r>
              <w:rPr>
                <w:rFonts w:ascii="Calibri" w:hAnsi="Calibri" w:eastAsia="Times New Roman" w:cs="Calibri"/>
                <w:color w:val="auto"/>
                <w:sz w:val="22"/>
                <w:szCs w:val="22"/>
                <w:lang w:val="fi-FI" w:eastAsia="fi-FI"/>
              </w:rPr>
              <w:t xml:space="preserve">käsittelemällä </w:t>
            </w:r>
            <w:r w:rsidRPr="00D93ACC">
              <w:rPr>
                <w:rFonts w:ascii="Calibri" w:hAnsi="Calibri" w:eastAsia="Times New Roman" w:cs="Calibri"/>
                <w:color w:val="auto"/>
                <w:sz w:val="22"/>
                <w:szCs w:val="22"/>
                <w:lang w:val="fi-FI" w:eastAsia="fi-FI"/>
              </w:rPr>
              <w:t>havaittuja opintojen etenemiseen vaikuttavia asioita</w:t>
            </w:r>
            <w:r>
              <w:rPr>
                <w:rFonts w:ascii="Calibri" w:hAnsi="Calibri" w:eastAsia="Times New Roman" w:cs="Calibri"/>
                <w:color w:val="auto"/>
                <w:sz w:val="22"/>
                <w:szCs w:val="22"/>
                <w:lang w:val="fi-FI" w:eastAsia="fi-FI"/>
              </w:rPr>
              <w:t xml:space="preserve"> laitoksen o</w:t>
            </w:r>
            <w:r w:rsidRPr="00D93ACC" w:rsidR="408AAF46">
              <w:rPr>
                <w:rFonts w:ascii="Calibri" w:hAnsi="Calibri" w:eastAsia="Times New Roman" w:cs="Calibri"/>
                <w:color w:val="auto"/>
                <w:sz w:val="22"/>
                <w:szCs w:val="22"/>
                <w:lang w:val="fi-FI" w:eastAsia="fi-FI"/>
              </w:rPr>
              <w:t>pintoasia- ja/tai muun asian kannalta soveltuvassa toimikunnassa</w:t>
            </w:r>
          </w:p>
          <w:p w:rsidRPr="000A4E58" w:rsidR="6E7626BB" w:rsidP="2F69ED2E" w:rsidRDefault="000A4E58" w14:paraId="658173ED" w14:textId="2EF59C23">
            <w:pPr>
              <w:pStyle w:val="Luettelokappale"/>
              <w:numPr>
                <w:ilvl w:val="0"/>
                <w:numId w:val="17"/>
              </w:numPr>
              <w:rPr>
                <w:rFonts w:cstheme="minorBidi"/>
                <w:color w:val="auto"/>
                <w:sz w:val="22"/>
                <w:szCs w:val="22"/>
                <w:lang w:val="fi-FI" w:eastAsia="fi-FI"/>
              </w:rPr>
            </w:pPr>
            <w:r>
              <w:rPr>
                <w:rFonts w:ascii="Calibri" w:hAnsi="Calibri" w:eastAsia="Times New Roman" w:cs="Calibri"/>
                <w:color w:val="auto"/>
                <w:sz w:val="22"/>
                <w:szCs w:val="22"/>
                <w:lang w:val="fi-FI" w:eastAsia="fi-FI"/>
              </w:rPr>
              <w:t xml:space="preserve">hyvis-toiminnalla: </w:t>
            </w:r>
            <w:r w:rsidRPr="00D93ACC" w:rsidR="6E7626BB">
              <w:rPr>
                <w:rFonts w:ascii="Calibri" w:hAnsi="Calibri" w:eastAsia="Times New Roman" w:cs="Calibri"/>
                <w:color w:val="auto"/>
                <w:sz w:val="22"/>
                <w:szCs w:val="22"/>
                <w:lang w:val="fi-FI" w:eastAsia="fi-FI"/>
              </w:rPr>
              <w:t xml:space="preserve">Yksittäisen opiskelijan on mahdollista ottaa yhteyttä laitoksen hyviksiin, jotka auttavat opiskelijaa esimerkiksi </w:t>
            </w:r>
            <w:r w:rsidRPr="00D93ACC" w:rsidR="7BCD1BB5">
              <w:rPr>
                <w:rFonts w:ascii="Calibri" w:hAnsi="Calibri" w:eastAsia="Times New Roman" w:cs="Calibri"/>
                <w:color w:val="auto"/>
                <w:sz w:val="22"/>
                <w:szCs w:val="22"/>
                <w:lang w:val="fi-FI" w:eastAsia="fi-FI"/>
              </w:rPr>
              <w:t>opinnoissa</w:t>
            </w:r>
            <w:r w:rsidRPr="00D93ACC" w:rsidR="43F9178C">
              <w:rPr>
                <w:rFonts w:ascii="Calibri" w:hAnsi="Calibri" w:eastAsia="Times New Roman" w:cs="Calibri"/>
                <w:color w:val="auto"/>
                <w:sz w:val="22"/>
                <w:szCs w:val="22"/>
                <w:lang w:val="fi-FI" w:eastAsia="fi-FI"/>
              </w:rPr>
              <w:t xml:space="preserve">, yksityiselämässä tai niiden yhdistämisessä </w:t>
            </w:r>
            <w:r w:rsidRPr="00D93ACC" w:rsidR="7BCD1BB5">
              <w:rPr>
                <w:rFonts w:ascii="Calibri" w:hAnsi="Calibri" w:eastAsia="Times New Roman" w:cs="Calibri"/>
                <w:color w:val="auto"/>
                <w:sz w:val="22"/>
                <w:szCs w:val="22"/>
                <w:lang w:val="fi-FI" w:eastAsia="fi-FI"/>
              </w:rPr>
              <w:t xml:space="preserve">esiin tulleiden </w:t>
            </w:r>
            <w:r w:rsidRPr="00D93ACC" w:rsidR="6E7626BB">
              <w:rPr>
                <w:rFonts w:ascii="Calibri" w:hAnsi="Calibri" w:eastAsia="Times New Roman" w:cs="Calibri"/>
                <w:color w:val="auto"/>
                <w:sz w:val="22"/>
                <w:szCs w:val="22"/>
                <w:lang w:val="fi-FI" w:eastAsia="fi-FI"/>
              </w:rPr>
              <w:t>haastei</w:t>
            </w:r>
            <w:r w:rsidRPr="00D93ACC" w:rsidR="4CC5A5B9">
              <w:rPr>
                <w:rFonts w:ascii="Calibri" w:hAnsi="Calibri" w:eastAsia="Times New Roman" w:cs="Calibri"/>
                <w:color w:val="auto"/>
                <w:sz w:val="22"/>
                <w:szCs w:val="22"/>
                <w:lang w:val="fi-FI" w:eastAsia="fi-FI"/>
              </w:rPr>
              <w:t>d</w:t>
            </w:r>
            <w:r w:rsidRPr="00D93ACC" w:rsidR="6E7626BB">
              <w:rPr>
                <w:rFonts w:ascii="Calibri" w:hAnsi="Calibri" w:eastAsia="Times New Roman" w:cs="Calibri"/>
                <w:color w:val="auto"/>
                <w:sz w:val="22"/>
                <w:szCs w:val="22"/>
                <w:lang w:val="fi-FI" w:eastAsia="fi-FI"/>
              </w:rPr>
              <w:t>en hahmottamisessa</w:t>
            </w:r>
            <w:r w:rsidRPr="00D93ACC" w:rsidR="384F2FC0">
              <w:rPr>
                <w:rFonts w:ascii="Calibri" w:hAnsi="Calibri" w:eastAsia="Times New Roman" w:cs="Calibri"/>
                <w:color w:val="auto"/>
                <w:sz w:val="22"/>
                <w:szCs w:val="22"/>
                <w:lang w:val="fi-FI" w:eastAsia="fi-FI"/>
              </w:rPr>
              <w:t xml:space="preserve"> ja arjen hallinnassa </w:t>
            </w:r>
            <w:r w:rsidRPr="00D93ACC" w:rsidR="5F4D2833">
              <w:rPr>
                <w:rFonts w:ascii="Calibri" w:hAnsi="Calibri" w:eastAsia="Times New Roman" w:cs="Calibri"/>
                <w:color w:val="auto"/>
                <w:sz w:val="22"/>
                <w:szCs w:val="22"/>
                <w:lang w:val="fi-FI" w:eastAsia="fi-FI"/>
              </w:rPr>
              <w:t>sekä</w:t>
            </w:r>
            <w:r w:rsidRPr="00D93ACC" w:rsidR="384F2FC0">
              <w:rPr>
                <w:rFonts w:ascii="Calibri" w:hAnsi="Calibri" w:eastAsia="Times New Roman" w:cs="Calibri"/>
                <w:color w:val="auto"/>
                <w:sz w:val="22"/>
                <w:szCs w:val="22"/>
                <w:lang w:val="fi-FI" w:eastAsia="fi-FI"/>
              </w:rPr>
              <w:t xml:space="preserve"> ohjaavat tarvittaessa hakemaa</w:t>
            </w:r>
            <w:r w:rsidRPr="00D93ACC" w:rsidR="721BCF84">
              <w:rPr>
                <w:rFonts w:ascii="Calibri" w:hAnsi="Calibri" w:eastAsia="Times New Roman" w:cs="Calibri"/>
                <w:color w:val="auto"/>
                <w:sz w:val="22"/>
                <w:szCs w:val="22"/>
                <w:lang w:val="fi-FI" w:eastAsia="fi-FI"/>
              </w:rPr>
              <w:t>n</w:t>
            </w:r>
            <w:r w:rsidRPr="00D93ACC" w:rsidR="384F2FC0">
              <w:rPr>
                <w:rFonts w:ascii="Calibri" w:hAnsi="Calibri" w:eastAsia="Times New Roman" w:cs="Calibri"/>
                <w:color w:val="auto"/>
                <w:sz w:val="22"/>
                <w:szCs w:val="22"/>
                <w:lang w:val="fi-FI" w:eastAsia="fi-FI"/>
              </w:rPr>
              <w:t xml:space="preserve"> tukea opintojen etenemiseksi ja hyvinvoinnin edistämiseksi</w:t>
            </w:r>
            <w:r w:rsidRPr="00D93ACC" w:rsidR="6E7626BB">
              <w:rPr>
                <w:rFonts w:ascii="Calibri" w:hAnsi="Calibri" w:eastAsia="Times New Roman" w:cs="Calibri"/>
                <w:color w:val="auto"/>
                <w:sz w:val="22"/>
                <w:szCs w:val="22"/>
                <w:lang w:val="fi-FI" w:eastAsia="fi-FI"/>
              </w:rPr>
              <w:t>.</w:t>
            </w:r>
          </w:p>
          <w:p w:rsidRPr="000A4E58" w:rsidR="004542B6" w:rsidP="000A4E58" w:rsidRDefault="40F72179" w14:paraId="09750ECD" w14:textId="17B69FF2">
            <w:pPr>
              <w:textAlignment w:val="baseline"/>
              <w:rPr>
                <w:rFonts w:cstheme="minorBidi"/>
                <w:color w:val="000000" w:themeColor="text1"/>
                <w:sz w:val="22"/>
                <w:szCs w:val="22"/>
                <w:lang w:val="fi-FI" w:eastAsia="fi-FI"/>
              </w:rPr>
            </w:pPr>
            <w:r w:rsidRPr="000A4E58">
              <w:rPr>
                <w:rFonts w:ascii="Calibri" w:hAnsi="Calibri" w:eastAsia="Times New Roman" w:cs="Calibri"/>
                <w:color w:val="auto"/>
                <w:sz w:val="22"/>
                <w:szCs w:val="22"/>
                <w:lang w:val="fi-FI" w:eastAsia="fi-FI"/>
              </w:rPr>
              <w:t>Aineenopettaja</w:t>
            </w:r>
            <w:r w:rsidR="000A4E58">
              <w:rPr>
                <w:rFonts w:ascii="Calibri" w:hAnsi="Calibri" w:eastAsia="Times New Roman" w:cs="Calibri"/>
                <w:color w:val="auto"/>
                <w:sz w:val="22"/>
                <w:szCs w:val="22"/>
                <w:lang w:val="fi-FI" w:eastAsia="fi-FI"/>
              </w:rPr>
              <w:t xml:space="preserve">koulutuksessa </w:t>
            </w:r>
            <w:r w:rsidRPr="000A4E58">
              <w:rPr>
                <w:rFonts w:ascii="Calibri" w:hAnsi="Calibri" w:eastAsia="Times New Roman" w:cs="Calibri"/>
                <w:color w:val="auto"/>
                <w:sz w:val="22"/>
                <w:szCs w:val="22"/>
                <w:lang w:val="fi-FI" w:eastAsia="fi-FI"/>
              </w:rPr>
              <w:t>opiskelijat toimivat opehuoneessa</w:t>
            </w:r>
            <w:r w:rsidRPr="000A4E58" w:rsidR="5F88AFC1">
              <w:rPr>
                <w:rFonts w:ascii="Calibri" w:hAnsi="Calibri" w:eastAsia="Times New Roman" w:cs="Calibri"/>
                <w:color w:val="auto"/>
                <w:sz w:val="22"/>
                <w:szCs w:val="22"/>
                <w:lang w:val="fi-FI" w:eastAsia="fi-FI"/>
              </w:rPr>
              <w:t xml:space="preserve"> ja pienryhmissä oppiaineittain</w:t>
            </w:r>
            <w:r w:rsidRPr="000A4E58">
              <w:rPr>
                <w:rFonts w:ascii="Calibri" w:hAnsi="Calibri" w:eastAsia="Times New Roman" w:cs="Calibri"/>
                <w:color w:val="auto"/>
                <w:sz w:val="22"/>
                <w:szCs w:val="22"/>
                <w:lang w:val="fi-FI" w:eastAsia="fi-FI"/>
              </w:rPr>
              <w:t>, jo</w:t>
            </w:r>
            <w:r w:rsidRPr="000A4E58" w:rsidR="62DD409B">
              <w:rPr>
                <w:rFonts w:ascii="Calibri" w:hAnsi="Calibri" w:eastAsia="Times New Roman" w:cs="Calibri"/>
                <w:color w:val="auto"/>
                <w:sz w:val="22"/>
                <w:szCs w:val="22"/>
                <w:lang w:val="fi-FI" w:eastAsia="fi-FI"/>
              </w:rPr>
              <w:t>i</w:t>
            </w:r>
            <w:r w:rsidRPr="000A4E58">
              <w:rPr>
                <w:rFonts w:ascii="Calibri" w:hAnsi="Calibri" w:eastAsia="Times New Roman" w:cs="Calibri"/>
                <w:color w:val="auto"/>
                <w:sz w:val="22"/>
                <w:szCs w:val="22"/>
                <w:lang w:val="fi-FI" w:eastAsia="fi-FI"/>
              </w:rPr>
              <w:t>ssa tiivis yhteistyö yhdessä saman opettajan kanssa luo turvallisen ilmapiirin ja puitteet</w:t>
            </w:r>
            <w:r w:rsidRPr="000A4E58" w:rsidR="5303EBCF">
              <w:rPr>
                <w:rFonts w:ascii="Calibri" w:hAnsi="Calibri" w:eastAsia="Times New Roman" w:cs="Calibri"/>
                <w:color w:val="auto"/>
                <w:sz w:val="22"/>
                <w:szCs w:val="22"/>
                <w:lang w:val="fi-FI" w:eastAsia="fi-FI"/>
              </w:rPr>
              <w:t xml:space="preserve"> opiskelulle</w:t>
            </w:r>
            <w:r w:rsidRPr="000A4E58" w:rsidR="7ECBCA52">
              <w:rPr>
                <w:rFonts w:ascii="Calibri" w:hAnsi="Calibri" w:eastAsia="Times New Roman" w:cs="Calibri"/>
                <w:color w:val="auto"/>
                <w:sz w:val="22"/>
                <w:szCs w:val="22"/>
                <w:lang w:val="fi-FI" w:eastAsia="fi-FI"/>
              </w:rPr>
              <w:t>, esim. o</w:t>
            </w:r>
            <w:r w:rsidRPr="000A4E58">
              <w:rPr>
                <w:rFonts w:ascii="Calibri" w:hAnsi="Calibri" w:eastAsia="Times New Roman" w:cs="Calibri"/>
                <w:color w:val="auto"/>
                <w:sz w:val="22"/>
                <w:szCs w:val="22"/>
                <w:lang w:val="fi-FI" w:eastAsia="fi-FI"/>
              </w:rPr>
              <w:t>p</w:t>
            </w:r>
            <w:r w:rsidRPr="000A4E58" w:rsidR="32C430FB">
              <w:rPr>
                <w:rFonts w:ascii="Calibri" w:hAnsi="Calibri" w:eastAsia="Times New Roman" w:cs="Calibri"/>
                <w:color w:val="auto"/>
                <w:sz w:val="22"/>
                <w:szCs w:val="22"/>
                <w:lang w:val="fi-FI" w:eastAsia="fi-FI"/>
              </w:rPr>
              <w:t xml:space="preserve">iskelijan </w:t>
            </w:r>
            <w:r w:rsidRPr="000A4E58">
              <w:rPr>
                <w:rFonts w:ascii="Calibri" w:hAnsi="Calibri" w:eastAsia="Times New Roman" w:cs="Calibri"/>
                <w:color w:val="auto"/>
                <w:sz w:val="22"/>
                <w:szCs w:val="22"/>
                <w:lang w:val="fi-FI" w:eastAsia="fi-FI"/>
              </w:rPr>
              <w:t>tuntemu</w:t>
            </w:r>
            <w:r w:rsidRPr="000A4E58" w:rsidR="22A59B56">
              <w:rPr>
                <w:rFonts w:ascii="Calibri" w:hAnsi="Calibri" w:eastAsia="Times New Roman" w:cs="Calibri"/>
                <w:color w:val="auto"/>
                <w:sz w:val="22"/>
                <w:szCs w:val="22"/>
                <w:lang w:val="fi-FI" w:eastAsia="fi-FI"/>
              </w:rPr>
              <w:t>s.</w:t>
            </w:r>
            <w:r w:rsidRPr="000A4E58">
              <w:rPr>
                <w:rFonts w:ascii="Calibri" w:hAnsi="Calibri" w:eastAsia="Times New Roman" w:cs="Calibri"/>
                <w:color w:val="auto"/>
                <w:sz w:val="22"/>
                <w:szCs w:val="22"/>
                <w:lang w:val="fi-FI" w:eastAsia="fi-FI"/>
              </w:rPr>
              <w:t xml:space="preserve"> </w:t>
            </w:r>
          </w:p>
          <w:p w:rsidRPr="000A4E58" w:rsidR="004542B6" w:rsidP="000A4E58" w:rsidRDefault="23F5A829" w14:paraId="74F570CD" w14:textId="54C89946">
            <w:pPr>
              <w:textAlignment w:val="baseline"/>
              <w:rPr>
                <w:color w:val="000000" w:themeColor="text1"/>
                <w:sz w:val="22"/>
                <w:szCs w:val="22"/>
                <w:lang w:val="fi-FI" w:eastAsia="fi-FI"/>
              </w:rPr>
            </w:pPr>
            <w:r w:rsidRPr="000A4E58">
              <w:rPr>
                <w:rFonts w:ascii="Calibri" w:hAnsi="Calibri" w:eastAsia="Times New Roman" w:cs="Calibri"/>
                <w:color w:val="auto"/>
                <w:sz w:val="22"/>
                <w:szCs w:val="22"/>
                <w:lang w:val="fi-FI" w:eastAsia="fi-FI"/>
              </w:rPr>
              <w:t>Ohjausalan</w:t>
            </w:r>
            <w:r w:rsidR="000A4E58">
              <w:rPr>
                <w:rFonts w:ascii="Calibri" w:hAnsi="Calibri" w:eastAsia="Times New Roman" w:cs="Calibri"/>
                <w:color w:val="auto"/>
                <w:sz w:val="22"/>
                <w:szCs w:val="22"/>
                <w:lang w:val="fi-FI" w:eastAsia="fi-FI"/>
              </w:rPr>
              <w:t xml:space="preserve"> koulutuksessa</w:t>
            </w:r>
            <w:r w:rsidRPr="000A4E58">
              <w:rPr>
                <w:rFonts w:ascii="Calibri" w:hAnsi="Calibri" w:eastAsia="Times New Roman" w:cs="Calibri"/>
                <w:color w:val="auto"/>
                <w:sz w:val="22"/>
                <w:szCs w:val="22"/>
                <w:lang w:val="fi-FI" w:eastAsia="fi-FI"/>
              </w:rPr>
              <w:t xml:space="preserve"> opiskelijoiden hyvinvoinnin seuraaminen perustuu vahvaa</w:t>
            </w:r>
            <w:r w:rsidRPr="000A4E58" w:rsidR="7365A5F6">
              <w:rPr>
                <w:rFonts w:ascii="Calibri" w:hAnsi="Calibri" w:eastAsia="Times New Roman" w:cs="Calibri"/>
                <w:color w:val="auto"/>
                <w:sz w:val="22"/>
                <w:szCs w:val="22"/>
                <w:lang w:val="fi-FI" w:eastAsia="fi-FI"/>
              </w:rPr>
              <w:t>n</w:t>
            </w:r>
            <w:r w:rsidRPr="000A4E58">
              <w:rPr>
                <w:rFonts w:ascii="Calibri" w:hAnsi="Calibri" w:eastAsia="Times New Roman" w:cs="Calibri"/>
                <w:color w:val="auto"/>
                <w:sz w:val="22"/>
                <w:szCs w:val="22"/>
                <w:lang w:val="fi-FI" w:eastAsia="fi-FI"/>
              </w:rPr>
              <w:t xml:space="preserve"> ryhmä</w:t>
            </w:r>
            <w:r w:rsidRPr="000A4E58" w:rsidR="5EA08162">
              <w:rPr>
                <w:rFonts w:ascii="Calibri" w:hAnsi="Calibri" w:eastAsia="Times New Roman" w:cs="Calibri"/>
                <w:color w:val="auto"/>
                <w:sz w:val="22"/>
                <w:szCs w:val="22"/>
                <w:lang w:val="fi-FI" w:eastAsia="fi-FI"/>
              </w:rPr>
              <w:t>-</w:t>
            </w:r>
            <w:r w:rsidRPr="000A4E58">
              <w:rPr>
                <w:rFonts w:ascii="Calibri" w:hAnsi="Calibri" w:eastAsia="Times New Roman" w:cs="Calibri"/>
                <w:color w:val="auto"/>
                <w:sz w:val="22"/>
                <w:szCs w:val="22"/>
                <w:lang w:val="fi-FI" w:eastAsia="fi-FI"/>
              </w:rPr>
              <w:t xml:space="preserve"> ja hops-</w:t>
            </w:r>
            <w:r w:rsidRPr="000A4E58" w:rsidR="2FC147C5">
              <w:rPr>
                <w:rFonts w:ascii="Calibri" w:hAnsi="Calibri" w:eastAsia="Times New Roman" w:cs="Calibri"/>
                <w:color w:val="auto"/>
                <w:sz w:val="22"/>
                <w:szCs w:val="22"/>
                <w:lang w:val="fi-FI" w:eastAsia="fi-FI"/>
              </w:rPr>
              <w:t>prosessiin, joihin sisältyy olennaisena osana oman hyvinvoinnin edistäminen ja siitä keskusteleminen. Omasta hyvinvoinnista huolehtiminen nähdään osana ohjaajan osaamista.</w:t>
            </w:r>
          </w:p>
          <w:p w:rsidRPr="00CA7FA5" w:rsidR="0085246F" w:rsidP="00903250" w:rsidRDefault="0085246F" w14:paraId="0E27B00A" w14:textId="77777777">
            <w:pPr>
              <w:textAlignment w:val="baseline"/>
              <w:rPr>
                <w:rFonts w:ascii="Times New Roman" w:hAnsi="Times New Roman" w:eastAsia="Times New Roman" w:cs="Times New Roman"/>
                <w:color w:val="auto"/>
                <w:lang w:val="fi-FI" w:eastAsia="fi-FI"/>
              </w:rPr>
            </w:pPr>
          </w:p>
        </w:tc>
      </w:tr>
      <w:tr w:rsidRPr="000A4E58" w:rsidR="2F69ED2E" w:rsidTr="49DC31B8" w14:paraId="1783885C" w14:textId="77777777">
        <w:tc>
          <w:tcPr>
            <w:tcW w:w="9214" w:type="dxa"/>
            <w:tcBorders>
              <w:top w:val="single" w:color="auto" w:sz="4" w:space="0"/>
              <w:bottom w:val="double" w:color="auto" w:sz="4" w:space="0"/>
            </w:tcBorders>
            <w:shd w:val="clear" w:color="auto" w:fill="auto"/>
            <w:hideMark/>
          </w:tcPr>
          <w:p w:rsidR="2F69ED2E" w:rsidP="2F69ED2E" w:rsidRDefault="2F69ED2E" w14:paraId="3D997609" w14:textId="47B5E8DB">
            <w:pPr>
              <w:rPr>
                <w:rFonts w:ascii="Calibri" w:hAnsi="Calibri" w:eastAsia="Times New Roman" w:cs="Calibri"/>
                <w:color w:val="auto"/>
                <w:sz w:val="22"/>
                <w:szCs w:val="22"/>
                <w:lang w:val="fi-FI" w:eastAsia="fi-FI"/>
              </w:rPr>
            </w:pPr>
          </w:p>
        </w:tc>
      </w:tr>
    </w:tbl>
    <w:p w:rsidR="00221EA8" w:rsidP="00CA7FA5" w:rsidRDefault="00221EA8" w14:paraId="168DB36D" w14:textId="77777777">
      <w:pPr>
        <w:textAlignment w:val="baseline"/>
        <w:rPr>
          <w:rFonts w:ascii="Segoe UI" w:hAnsi="Segoe UI" w:eastAsia="Times New Roman" w:cs="Segoe UI"/>
          <w:color w:val="auto"/>
          <w:sz w:val="18"/>
          <w:szCs w:val="18"/>
          <w:lang w:val="fi-FI" w:eastAsia="fi-FI"/>
        </w:rPr>
      </w:pPr>
    </w:p>
    <w:p w:rsidR="00221EA8" w:rsidRDefault="00221EA8" w14:paraId="271A8F62" w14:textId="77777777">
      <w:pPr>
        <w:widowControl/>
        <w:autoSpaceDE/>
        <w:autoSpaceDN/>
        <w:adjustRightInd/>
        <w:spacing w:after="0"/>
        <w:outlineLvl w:val="9"/>
        <w:rPr>
          <w:rFonts w:ascii="Segoe UI" w:hAnsi="Segoe UI" w:eastAsia="Times New Roman" w:cs="Segoe UI"/>
          <w:color w:val="auto"/>
          <w:sz w:val="18"/>
          <w:szCs w:val="18"/>
          <w:lang w:val="fi-FI" w:eastAsia="fi-FI"/>
        </w:rPr>
      </w:pPr>
      <w:r>
        <w:rPr>
          <w:rFonts w:ascii="Segoe UI" w:hAnsi="Segoe UI" w:eastAsia="Times New Roman" w:cs="Segoe UI"/>
          <w:color w:val="auto"/>
          <w:sz w:val="18"/>
          <w:szCs w:val="18"/>
          <w:lang w:val="fi-FI" w:eastAsia="fi-FI"/>
        </w:rPr>
        <w:br w:type="page"/>
      </w:r>
    </w:p>
    <w:tbl>
      <w:tblPr>
        <w:tblW w:w="9020" w:type="dxa"/>
        <w:tblBorders>
          <w:bottom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020"/>
      </w:tblGrid>
      <w:tr w:rsidRPr="00926FC7" w:rsidR="00CA7FA5" w:rsidTr="2FE1ACAA" w14:paraId="1B568C46" w14:textId="77777777">
        <w:tc>
          <w:tcPr>
            <w:tcW w:w="9020" w:type="dxa"/>
            <w:tcBorders>
              <w:top w:val="nil"/>
              <w:bottom w:val="single" w:color="auto" w:sz="4" w:space="0"/>
            </w:tcBorders>
            <w:shd w:val="clear" w:color="auto" w:fill="auto"/>
            <w:tcMar/>
            <w:hideMark/>
          </w:tcPr>
          <w:p w:rsidRPr="00CA7FA5" w:rsidR="00CA7FA5" w:rsidP="008D66B3" w:rsidRDefault="00CA7FA5" w14:paraId="42DB5F8C"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b/>
                <w:bCs/>
                <w:color w:val="auto"/>
                <w:sz w:val="22"/>
                <w:szCs w:val="22"/>
                <w:lang w:val="fi-FI" w:eastAsia="fi-FI"/>
              </w:rPr>
              <w:lastRenderedPageBreak/>
              <w:t>PERIAATE 2 Saavutettavuus ja monikanavaisuus</w:t>
            </w:r>
            <w:r w:rsidRPr="00CA7FA5">
              <w:rPr>
                <w:rFonts w:ascii="Calibri" w:hAnsi="Calibri" w:eastAsia="Times New Roman" w:cs="Calibri"/>
                <w:color w:val="auto"/>
                <w:sz w:val="22"/>
                <w:szCs w:val="22"/>
                <w:lang w:val="fi-FI" w:eastAsia="fi-FI"/>
              </w:rPr>
              <w:t> </w:t>
            </w:r>
          </w:p>
          <w:p w:rsidRPr="00CA7FA5" w:rsidR="00CA7FA5" w:rsidP="008D66B3" w:rsidRDefault="00CA7FA5" w14:paraId="69978960"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i/>
                <w:iCs/>
                <w:color w:val="auto"/>
                <w:lang w:val="fi-FI" w:eastAsia="fi-FI"/>
              </w:rPr>
              <w:t>Opiskelun sujumiseksi tarvittavaa tietoa, neuvontaa ja ohjausta on tarjolla. Opetuksessa ja ohjauksessa käytetään monipuolisia menetelmiä, materiaalit ovat saavutettavia, ja yksilöllisyys ja moninaisuus otetaan huomioon.</w:t>
            </w:r>
            <w:r w:rsidRPr="00CA7FA5">
              <w:rPr>
                <w:rFonts w:ascii="Times New Roman" w:hAnsi="Times New Roman" w:eastAsia="Times New Roman" w:cs="Times New Roman"/>
                <w:color w:val="auto"/>
                <w:lang w:val="fi-FI" w:eastAsia="fi-FI"/>
              </w:rPr>
              <w:t> </w:t>
            </w:r>
            <w:r w:rsidRPr="00CA7FA5">
              <w:rPr>
                <w:rFonts w:ascii="Calibri" w:hAnsi="Calibri" w:eastAsia="Times New Roman" w:cs="Calibri"/>
                <w:i/>
                <w:iCs/>
                <w:color w:val="auto"/>
                <w:lang w:val="fi-FI" w:eastAsia="fi-FI"/>
              </w:rPr>
              <w:t>Monikanavaisella ohjauksella vastataan opiskelijoiden erilaisiin ohjaustarpeisiin ja varmistetaan ohjauksen saavutettavuus.</w:t>
            </w:r>
            <w:r w:rsidRPr="00CA7FA5">
              <w:rPr>
                <w:rFonts w:ascii="Calibri" w:hAnsi="Calibri" w:eastAsia="Times New Roman" w:cs="Calibri"/>
                <w:color w:val="auto"/>
                <w:lang w:val="fi-FI" w:eastAsia="fi-FI"/>
              </w:rPr>
              <w:t> </w:t>
            </w:r>
          </w:p>
        </w:tc>
      </w:tr>
      <w:tr w:rsidRPr="00CA7FA5" w:rsidR="00CA7FA5" w:rsidTr="2FE1ACAA" w14:paraId="58D7E337" w14:textId="77777777">
        <w:tc>
          <w:tcPr>
            <w:tcW w:w="9020" w:type="dxa"/>
            <w:tcBorders>
              <w:top w:val="single" w:color="auto" w:sz="4" w:space="0"/>
            </w:tcBorders>
            <w:shd w:val="clear" w:color="auto" w:fill="auto"/>
            <w:tcMar/>
            <w:hideMark/>
          </w:tcPr>
          <w:p w:rsidRPr="00CA7FA5" w:rsidR="00CA7FA5" w:rsidP="00585CCF" w:rsidRDefault="00CA7FA5" w14:paraId="6F5AD23D"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Miten varmistamme, että opintojen sujumiseksi tarvittavaa tietoa, neuvontaa ja ohjausta on tarjolla ja saavutettavissa?  Missä tieto on saatavilla? </w:t>
            </w:r>
          </w:p>
        </w:tc>
      </w:tr>
      <w:tr w:rsidRPr="00926FC7" w:rsidR="00CA7FA5" w:rsidTr="2FE1ACAA" w14:paraId="4F3D9E0B" w14:textId="77777777">
        <w:tc>
          <w:tcPr>
            <w:tcW w:w="9020" w:type="dxa"/>
            <w:shd w:val="clear" w:color="auto" w:fill="auto"/>
            <w:tcMar/>
            <w:hideMark/>
          </w:tcPr>
          <w:p w:rsidR="058B9FEE" w:rsidP="058B9FEE" w:rsidRDefault="058B9FEE" w14:paraId="6CBD48CB" w14:textId="2F33CF75">
            <w:pPr>
              <w:rPr>
                <w:rFonts w:ascii="Calibri" w:hAnsi="Calibri" w:eastAsia="Times New Roman" w:cs="Calibri"/>
                <w:color w:val="0070C0"/>
                <w:sz w:val="22"/>
                <w:szCs w:val="22"/>
                <w:lang w:val="fi-FI" w:eastAsia="fi-FI"/>
              </w:rPr>
            </w:pPr>
          </w:p>
          <w:p w:rsidRPr="00801E09" w:rsidR="00FD4B5D" w:rsidP="2F69ED2E" w:rsidRDefault="2E3FF0F2" w14:paraId="14A80C9C" w14:textId="550659D2">
            <w:pPr>
              <w:pStyle w:val="Luettelokappale"/>
              <w:numPr>
                <w:ilvl w:val="0"/>
                <w:numId w:val="16"/>
              </w:numPr>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Opintoja</w:t>
            </w:r>
            <w:r w:rsidRPr="2F69ED2E" w:rsidR="00315843">
              <w:rPr>
                <w:rFonts w:ascii="Calibri" w:hAnsi="Calibri" w:eastAsia="Times New Roman" w:cs="Calibri"/>
                <w:color w:val="auto"/>
                <w:sz w:val="22"/>
                <w:szCs w:val="22"/>
                <w:lang w:val="fi-FI" w:eastAsia="fi-FI"/>
              </w:rPr>
              <w:t xml:space="preserve"> koskeva</w:t>
            </w:r>
            <w:r w:rsidRPr="2F69ED2E" w:rsidR="47CC765C">
              <w:rPr>
                <w:rFonts w:ascii="Calibri" w:hAnsi="Calibri" w:eastAsia="Times New Roman" w:cs="Calibri"/>
                <w:color w:val="auto"/>
                <w:sz w:val="22"/>
                <w:szCs w:val="22"/>
                <w:lang w:val="fi-FI" w:eastAsia="fi-FI"/>
              </w:rPr>
              <w:t xml:space="preserve"> tieto kirjataan laitoksen verkkosivuille</w:t>
            </w:r>
            <w:r w:rsidRPr="2F69ED2E" w:rsidR="5B74835D">
              <w:rPr>
                <w:rFonts w:ascii="Calibri" w:hAnsi="Calibri" w:eastAsia="Times New Roman" w:cs="Calibri"/>
                <w:color w:val="auto"/>
                <w:sz w:val="22"/>
                <w:szCs w:val="22"/>
                <w:lang w:val="fi-FI" w:eastAsia="fi-FI"/>
              </w:rPr>
              <w:t xml:space="preserve">. </w:t>
            </w:r>
          </w:p>
          <w:p w:rsidRPr="00801E09" w:rsidR="00FD4B5D" w:rsidP="2F69ED2E" w:rsidRDefault="2301EEB7" w14:paraId="66C95EB4" w14:textId="5EA4DAB2">
            <w:pPr>
              <w:pStyle w:val="Luettelokappale"/>
              <w:numPr>
                <w:ilvl w:val="0"/>
                <w:numId w:val="16"/>
              </w:numPr>
              <w:textAlignment w:val="baseline"/>
              <w:rPr>
                <w:color w:val="000000" w:themeColor="text1"/>
                <w:sz w:val="22"/>
                <w:szCs w:val="22"/>
                <w:lang w:val="fi-FI" w:eastAsia="fi-FI"/>
              </w:rPr>
            </w:pPr>
            <w:r w:rsidRPr="2F69ED2E">
              <w:rPr>
                <w:rFonts w:eastAsia="Times New Roman" w:cstheme="minorBidi"/>
                <w:color w:val="auto"/>
                <w:sz w:val="22"/>
                <w:szCs w:val="22"/>
                <w:lang w:val="fi-FI" w:eastAsia="fi-FI"/>
              </w:rPr>
              <w:t>Ajankohtaisista asioista tiedotetaan opiskelijoiden sähköpostilistalla</w:t>
            </w:r>
            <w:r w:rsidRPr="2F69ED2E" w:rsidR="73DB8D82">
              <w:rPr>
                <w:rFonts w:eastAsia="Times New Roman" w:cstheme="minorBidi"/>
                <w:color w:val="auto"/>
                <w:sz w:val="22"/>
                <w:szCs w:val="22"/>
                <w:lang w:val="fi-FI" w:eastAsia="fi-FI"/>
              </w:rPr>
              <w:t xml:space="preserve"> ja </w:t>
            </w:r>
            <w:r w:rsidRPr="2F69ED2E">
              <w:rPr>
                <w:rFonts w:eastAsia="Times New Roman" w:cstheme="minorBidi"/>
                <w:color w:val="auto"/>
                <w:sz w:val="22"/>
                <w:szCs w:val="22"/>
                <w:lang w:val="fi-FI" w:eastAsia="fi-FI"/>
              </w:rPr>
              <w:t>t</w:t>
            </w:r>
            <w:r w:rsidRPr="2F69ED2E" w:rsidR="5B74835D">
              <w:rPr>
                <w:rFonts w:ascii="Calibri" w:hAnsi="Calibri" w:eastAsia="Times New Roman" w:cs="Calibri"/>
                <w:color w:val="auto"/>
                <w:sz w:val="22"/>
                <w:szCs w:val="22"/>
                <w:lang w:val="fi-FI" w:eastAsia="fi-FI"/>
              </w:rPr>
              <w:t>arvittaessa</w:t>
            </w:r>
            <w:r w:rsidRPr="2F69ED2E" w:rsidR="6DA0F645">
              <w:rPr>
                <w:rFonts w:ascii="Calibri" w:hAnsi="Calibri" w:eastAsia="Times New Roman" w:cs="Calibri"/>
                <w:color w:val="auto"/>
                <w:sz w:val="22"/>
                <w:szCs w:val="22"/>
                <w:lang w:val="fi-FI" w:eastAsia="fi-FI"/>
              </w:rPr>
              <w:t xml:space="preserve"> </w:t>
            </w:r>
            <w:r w:rsidRPr="2F69ED2E" w:rsidR="4DE5EC35">
              <w:rPr>
                <w:rFonts w:eastAsia="Times New Roman" w:cstheme="minorBidi"/>
                <w:color w:val="auto"/>
                <w:sz w:val="22"/>
                <w:szCs w:val="22"/>
                <w:lang w:val="fi-FI" w:eastAsia="fi-FI"/>
              </w:rPr>
              <w:t>pidetään</w:t>
            </w:r>
            <w:r w:rsidRPr="2F69ED2E" w:rsidR="13AB77F0">
              <w:rPr>
                <w:rFonts w:eastAsia="Times New Roman" w:cstheme="minorBidi"/>
                <w:color w:val="auto"/>
                <w:sz w:val="22"/>
                <w:szCs w:val="22"/>
                <w:lang w:val="fi-FI" w:eastAsia="fi-FI"/>
              </w:rPr>
              <w:t xml:space="preserve"> </w:t>
            </w:r>
            <w:r w:rsidRPr="2F69ED2E" w:rsidR="00315843">
              <w:rPr>
                <w:rFonts w:eastAsia="Times New Roman" w:cstheme="minorBidi"/>
                <w:color w:val="auto"/>
                <w:sz w:val="22"/>
                <w:szCs w:val="22"/>
                <w:lang w:val="fi-FI" w:eastAsia="fi-FI"/>
              </w:rPr>
              <w:t>tiedotustilaisuuksia</w:t>
            </w:r>
            <w:r w:rsidRPr="2F69ED2E" w:rsidR="656A4B58">
              <w:rPr>
                <w:rFonts w:eastAsia="Times New Roman" w:cstheme="minorBidi"/>
                <w:color w:val="auto"/>
                <w:sz w:val="22"/>
                <w:szCs w:val="22"/>
                <w:lang w:val="fi-FI" w:eastAsia="fi-FI"/>
              </w:rPr>
              <w:t>.</w:t>
            </w:r>
            <w:r w:rsidRPr="2F69ED2E" w:rsidR="4DE5EC35">
              <w:rPr>
                <w:rFonts w:eastAsia="Times New Roman" w:cstheme="minorBidi"/>
                <w:color w:val="auto"/>
                <w:sz w:val="22"/>
                <w:szCs w:val="22"/>
                <w:lang w:val="fi-FI" w:eastAsia="fi-FI"/>
              </w:rPr>
              <w:t xml:space="preserve"> </w:t>
            </w:r>
            <w:r w:rsidRPr="2F69ED2E" w:rsidR="47CC765C">
              <w:rPr>
                <w:rFonts w:ascii="Calibri" w:hAnsi="Calibri" w:eastAsia="Times New Roman" w:cs="Calibri"/>
                <w:color w:val="auto"/>
                <w:sz w:val="22"/>
                <w:szCs w:val="22"/>
                <w:lang w:val="fi-FI" w:eastAsia="fi-FI"/>
              </w:rPr>
              <w:t xml:space="preserve"> </w:t>
            </w:r>
          </w:p>
          <w:p w:rsidRPr="00DC0F8F" w:rsidR="00FD4B5D" w:rsidP="00DC0F8F" w:rsidRDefault="279DCFE9" w14:paraId="3658BB8E" w14:textId="6DAC401F">
            <w:pPr>
              <w:pStyle w:val="Luettelokappale"/>
              <w:numPr>
                <w:ilvl w:val="0"/>
                <w:numId w:val="16"/>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Luokanopettajaopiskelijoiden o</w:t>
            </w:r>
            <w:r w:rsidRPr="2F69ED2E" w:rsidR="00425C9B">
              <w:rPr>
                <w:rFonts w:ascii="Calibri" w:hAnsi="Calibri" w:eastAsia="Times New Roman" w:cs="Calibri"/>
                <w:color w:val="auto"/>
                <w:sz w:val="22"/>
                <w:szCs w:val="22"/>
                <w:lang w:val="fi-FI" w:eastAsia="fi-FI"/>
              </w:rPr>
              <w:t>piskelijajärjestö Pedago ry:n kanssa tehdään yhteistyötä</w:t>
            </w:r>
            <w:r w:rsidR="00DC0F8F">
              <w:rPr>
                <w:rFonts w:ascii="Calibri" w:hAnsi="Calibri" w:eastAsia="Times New Roman" w:cs="Calibri"/>
                <w:color w:val="auto"/>
                <w:sz w:val="22"/>
                <w:szCs w:val="22"/>
                <w:lang w:val="fi-FI" w:eastAsia="fi-FI"/>
              </w:rPr>
              <w:t xml:space="preserve"> tiedon levittämisessä sekä </w:t>
            </w:r>
            <w:r w:rsidRPr="2F69ED2E" w:rsidR="041DD274">
              <w:rPr>
                <w:rFonts w:ascii="Calibri" w:hAnsi="Calibri" w:eastAsia="Times New Roman" w:cs="Calibri"/>
                <w:color w:val="auto"/>
                <w:sz w:val="22"/>
                <w:szCs w:val="22"/>
                <w:lang w:val="fi-FI" w:eastAsia="fi-FI"/>
              </w:rPr>
              <w:t>o</w:t>
            </w:r>
            <w:r w:rsidRPr="2F69ED2E" w:rsidR="164128DB">
              <w:rPr>
                <w:rFonts w:ascii="Calibri" w:hAnsi="Calibri" w:eastAsia="Times New Roman" w:cs="Calibri"/>
                <w:color w:val="auto"/>
                <w:sz w:val="22"/>
                <w:szCs w:val="22"/>
                <w:lang w:val="fi-FI" w:eastAsia="fi-FI"/>
              </w:rPr>
              <w:t xml:space="preserve">piskelijajärjestö </w:t>
            </w:r>
            <w:r w:rsidRPr="2F69ED2E" w:rsidR="00425C9B">
              <w:rPr>
                <w:rFonts w:ascii="Calibri" w:hAnsi="Calibri" w:eastAsia="Times New Roman" w:cs="Calibri"/>
                <w:color w:val="auto"/>
                <w:sz w:val="22"/>
                <w:szCs w:val="22"/>
                <w:lang w:val="fi-FI" w:eastAsia="fi-FI"/>
              </w:rPr>
              <w:t>järjestää mm. työelämä- ja/tai palkkainfoja.</w:t>
            </w:r>
            <w:r w:rsidRPr="2F69ED2E" w:rsidR="2EC39008">
              <w:rPr>
                <w:rFonts w:ascii="Calibri" w:hAnsi="Calibri" w:eastAsia="Times New Roman" w:cs="Calibri"/>
                <w:color w:val="auto"/>
                <w:sz w:val="22"/>
                <w:szCs w:val="22"/>
                <w:lang w:val="fi-FI" w:eastAsia="fi-FI"/>
              </w:rPr>
              <w:t xml:space="preserve"> </w:t>
            </w:r>
            <w:r w:rsidRPr="00DC0F8F" w:rsidR="0CCDE9FB">
              <w:rPr>
                <w:rFonts w:ascii="Calibri" w:hAnsi="Calibri" w:eastAsia="Times New Roman" w:cs="Calibri"/>
                <w:color w:val="auto"/>
                <w:sz w:val="22"/>
                <w:szCs w:val="22"/>
                <w:lang w:val="fi-FI" w:eastAsia="fi-FI"/>
              </w:rPr>
              <w:t xml:space="preserve">Aineenopettajaopiskelijoiden opiskelijajärjestö </w:t>
            </w:r>
            <w:r w:rsidRPr="00DC0F8F" w:rsidR="2EC39008">
              <w:rPr>
                <w:rFonts w:ascii="Calibri" w:hAnsi="Calibri" w:eastAsia="Times New Roman" w:cs="Calibri"/>
                <w:color w:val="auto"/>
                <w:sz w:val="22"/>
                <w:szCs w:val="22"/>
                <w:lang w:val="fi-FI" w:eastAsia="fi-FI"/>
              </w:rPr>
              <w:t>Jano ry:n</w:t>
            </w:r>
            <w:r w:rsidRPr="00DC0F8F" w:rsidR="086D89B6">
              <w:rPr>
                <w:rFonts w:ascii="Calibri" w:hAnsi="Calibri" w:eastAsia="Times New Roman" w:cs="Calibri"/>
                <w:color w:val="auto"/>
                <w:sz w:val="22"/>
                <w:szCs w:val="22"/>
                <w:lang w:val="fi-FI" w:eastAsia="fi-FI"/>
              </w:rPr>
              <w:t xml:space="preserve"> ja SOOL</w:t>
            </w:r>
            <w:r w:rsidRPr="00DC0F8F" w:rsidR="67745A60">
              <w:rPr>
                <w:rFonts w:ascii="Calibri" w:hAnsi="Calibri" w:eastAsia="Times New Roman" w:cs="Calibri"/>
                <w:color w:val="auto"/>
                <w:sz w:val="22"/>
                <w:szCs w:val="22"/>
                <w:lang w:val="fi-FI" w:eastAsia="fi-FI"/>
              </w:rPr>
              <w:t>:</w:t>
            </w:r>
            <w:r w:rsidRPr="00DC0F8F" w:rsidR="086D89B6">
              <w:rPr>
                <w:rFonts w:ascii="Calibri" w:hAnsi="Calibri" w:eastAsia="Times New Roman" w:cs="Calibri"/>
                <w:color w:val="auto"/>
                <w:sz w:val="22"/>
                <w:szCs w:val="22"/>
                <w:lang w:val="fi-FI" w:eastAsia="fi-FI"/>
              </w:rPr>
              <w:t>in</w:t>
            </w:r>
            <w:r w:rsidRPr="00DC0F8F" w:rsidR="2EC39008">
              <w:rPr>
                <w:rFonts w:ascii="Calibri" w:hAnsi="Calibri" w:eastAsia="Times New Roman" w:cs="Calibri"/>
                <w:color w:val="auto"/>
                <w:sz w:val="22"/>
                <w:szCs w:val="22"/>
                <w:lang w:val="fi-FI" w:eastAsia="fi-FI"/>
              </w:rPr>
              <w:t xml:space="preserve"> kanssa</w:t>
            </w:r>
            <w:r w:rsidRPr="00DC0F8F" w:rsidR="264E3984">
              <w:rPr>
                <w:rFonts w:ascii="Calibri" w:hAnsi="Calibri" w:eastAsia="Times New Roman" w:cs="Calibri"/>
                <w:color w:val="auto"/>
                <w:sz w:val="22"/>
                <w:szCs w:val="22"/>
                <w:lang w:val="fi-FI" w:eastAsia="fi-FI"/>
              </w:rPr>
              <w:t xml:space="preserve"> tehdään yht</w:t>
            </w:r>
            <w:r w:rsidR="00DC0F8F">
              <w:rPr>
                <w:rFonts w:ascii="Calibri" w:hAnsi="Calibri" w:eastAsia="Times New Roman" w:cs="Calibri"/>
                <w:color w:val="auto"/>
                <w:sz w:val="22"/>
                <w:szCs w:val="22"/>
                <w:lang w:val="fi-FI" w:eastAsia="fi-FI"/>
              </w:rPr>
              <w:t xml:space="preserve">eistyötä tiedon levittämisessä ja </w:t>
            </w:r>
            <w:r w:rsidRPr="00DC0F8F" w:rsidR="1918E6EB">
              <w:rPr>
                <w:rFonts w:ascii="Calibri" w:hAnsi="Calibri" w:eastAsia="Times New Roman" w:cs="Calibri"/>
                <w:color w:val="auto"/>
                <w:sz w:val="22"/>
                <w:szCs w:val="22"/>
                <w:lang w:val="fi-FI" w:eastAsia="fi-FI"/>
              </w:rPr>
              <w:t xml:space="preserve">järjestetään mm. </w:t>
            </w:r>
            <w:r w:rsidRPr="00DC0F8F" w:rsidR="04027007">
              <w:rPr>
                <w:rFonts w:ascii="Calibri" w:hAnsi="Calibri" w:eastAsia="Times New Roman" w:cs="Calibri"/>
                <w:color w:val="auto"/>
                <w:sz w:val="22"/>
                <w:szCs w:val="22"/>
                <w:lang w:val="fi-FI" w:eastAsia="fi-FI"/>
              </w:rPr>
              <w:t>t</w:t>
            </w:r>
            <w:r w:rsidRPr="00DC0F8F" w:rsidR="1918E6EB">
              <w:rPr>
                <w:rFonts w:ascii="Calibri" w:hAnsi="Calibri" w:eastAsia="Times New Roman" w:cs="Calibri"/>
                <w:color w:val="auto"/>
                <w:sz w:val="22"/>
                <w:szCs w:val="22"/>
                <w:lang w:val="fi-FI" w:eastAsia="fi-FI"/>
              </w:rPr>
              <w:t>yöelämä- ja/tai palkkainfoja</w:t>
            </w:r>
            <w:r w:rsidRPr="00DC0F8F" w:rsidR="2EC39008">
              <w:rPr>
                <w:rFonts w:ascii="Calibri" w:hAnsi="Calibri" w:eastAsia="Times New Roman" w:cs="Calibri"/>
                <w:color w:val="auto"/>
                <w:sz w:val="22"/>
                <w:szCs w:val="22"/>
                <w:lang w:val="fi-FI" w:eastAsia="fi-FI"/>
              </w:rPr>
              <w:t>.</w:t>
            </w:r>
          </w:p>
          <w:p w:rsidRPr="00801E09" w:rsidR="00FD4B5D" w:rsidP="2F69ED2E" w:rsidRDefault="51BAF99B" w14:paraId="03F5CA36" w14:textId="16D2C04C">
            <w:pPr>
              <w:pStyle w:val="Luettelokappale"/>
              <w:numPr>
                <w:ilvl w:val="0"/>
                <w:numId w:val="16"/>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 xml:space="preserve">Luokanopettajakoulutuksen </w:t>
            </w:r>
            <w:r w:rsidRPr="2F69ED2E" w:rsidR="624B312A">
              <w:rPr>
                <w:rFonts w:ascii="Calibri" w:hAnsi="Calibri" w:eastAsia="Times New Roman" w:cs="Calibri"/>
                <w:color w:val="auto"/>
                <w:sz w:val="22"/>
                <w:szCs w:val="22"/>
                <w:lang w:val="fi-FI" w:eastAsia="fi-FI"/>
              </w:rPr>
              <w:t xml:space="preserve">aloittaville </w:t>
            </w:r>
            <w:r w:rsidRPr="2F69ED2E">
              <w:rPr>
                <w:rFonts w:ascii="Calibri" w:hAnsi="Calibri" w:eastAsia="Times New Roman" w:cs="Calibri"/>
                <w:color w:val="auto"/>
                <w:sz w:val="22"/>
                <w:szCs w:val="22"/>
                <w:lang w:val="fi-FI" w:eastAsia="fi-FI"/>
              </w:rPr>
              <w:t>k</w:t>
            </w:r>
            <w:r w:rsidRPr="2F69ED2E" w:rsidR="49F1568E">
              <w:rPr>
                <w:rFonts w:ascii="Calibri" w:hAnsi="Calibri" w:eastAsia="Times New Roman" w:cs="Calibri"/>
                <w:color w:val="auto"/>
                <w:sz w:val="22"/>
                <w:szCs w:val="22"/>
                <w:lang w:val="fi-FI" w:eastAsia="fi-FI"/>
              </w:rPr>
              <w:t>otiryhm</w:t>
            </w:r>
            <w:r w:rsidR="00DC0F8F">
              <w:rPr>
                <w:rFonts w:ascii="Calibri" w:hAnsi="Calibri" w:eastAsia="Times New Roman" w:cs="Calibri"/>
                <w:color w:val="auto"/>
                <w:sz w:val="22"/>
                <w:szCs w:val="22"/>
                <w:lang w:val="fi-FI" w:eastAsia="fi-FI"/>
              </w:rPr>
              <w:t>ille nimetään</w:t>
            </w:r>
            <w:r w:rsidRPr="2F69ED2E" w:rsidR="54F5078B">
              <w:rPr>
                <w:rFonts w:ascii="Calibri" w:hAnsi="Calibri" w:eastAsia="Times New Roman" w:cs="Calibri"/>
                <w:color w:val="auto"/>
                <w:sz w:val="22"/>
                <w:szCs w:val="22"/>
                <w:lang w:val="fi-FI" w:eastAsia="fi-FI"/>
              </w:rPr>
              <w:t xml:space="preserve"> hops</w:t>
            </w:r>
            <w:r w:rsidR="00DC0F8F">
              <w:rPr>
                <w:rFonts w:ascii="Calibri" w:hAnsi="Calibri" w:eastAsia="Times New Roman" w:cs="Calibri"/>
                <w:color w:val="auto"/>
                <w:sz w:val="22"/>
                <w:szCs w:val="22"/>
                <w:lang w:val="fi-FI" w:eastAsia="fi-FI"/>
              </w:rPr>
              <w:t>-ohjaajat, ja heille</w:t>
            </w:r>
            <w:r w:rsidRPr="2F69ED2E" w:rsidR="54F5078B">
              <w:rPr>
                <w:rFonts w:ascii="Calibri" w:hAnsi="Calibri" w:eastAsia="Times New Roman" w:cs="Calibri"/>
                <w:color w:val="auto"/>
                <w:sz w:val="22"/>
                <w:szCs w:val="22"/>
                <w:lang w:val="fi-FI" w:eastAsia="fi-FI"/>
              </w:rPr>
              <w:t xml:space="preserve"> </w:t>
            </w:r>
            <w:r w:rsidR="00DC0F8F">
              <w:rPr>
                <w:rFonts w:ascii="Calibri" w:hAnsi="Calibri" w:eastAsia="Times New Roman" w:cs="Calibri"/>
                <w:color w:val="auto"/>
                <w:sz w:val="22"/>
                <w:szCs w:val="22"/>
                <w:lang w:val="fi-FI" w:eastAsia="fi-FI"/>
              </w:rPr>
              <w:t>varataan työsuunnitelmiin</w:t>
            </w:r>
            <w:r w:rsidRPr="2F69ED2E" w:rsidR="49F1568E">
              <w:rPr>
                <w:rFonts w:ascii="Calibri" w:hAnsi="Calibri" w:eastAsia="Times New Roman" w:cs="Calibri"/>
                <w:color w:val="auto"/>
                <w:sz w:val="22"/>
                <w:szCs w:val="22"/>
                <w:lang w:val="fi-FI" w:eastAsia="fi-FI"/>
              </w:rPr>
              <w:t xml:space="preserve"> työaikaa </w:t>
            </w:r>
            <w:r w:rsidRPr="2F69ED2E" w:rsidR="65076DD7">
              <w:rPr>
                <w:rFonts w:ascii="Calibri" w:hAnsi="Calibri" w:eastAsia="Times New Roman" w:cs="Calibri"/>
                <w:color w:val="auto"/>
                <w:sz w:val="22"/>
                <w:szCs w:val="22"/>
                <w:lang w:val="fi-FI" w:eastAsia="fi-FI"/>
              </w:rPr>
              <w:t xml:space="preserve">ryhmän ja sen opiskelijoiden </w:t>
            </w:r>
            <w:r w:rsidR="00DC0F8F">
              <w:rPr>
                <w:rFonts w:ascii="Calibri" w:hAnsi="Calibri" w:eastAsia="Times New Roman" w:cs="Calibri"/>
                <w:color w:val="auto"/>
                <w:sz w:val="22"/>
                <w:szCs w:val="22"/>
                <w:lang w:val="fi-FI" w:eastAsia="fi-FI"/>
              </w:rPr>
              <w:t>h</w:t>
            </w:r>
            <w:r w:rsidRPr="2F69ED2E" w:rsidR="65076DD7">
              <w:rPr>
                <w:rFonts w:ascii="Calibri" w:hAnsi="Calibri" w:eastAsia="Times New Roman" w:cs="Calibri"/>
                <w:color w:val="auto"/>
                <w:sz w:val="22"/>
                <w:szCs w:val="22"/>
                <w:lang w:val="fi-FI" w:eastAsia="fi-FI"/>
              </w:rPr>
              <w:t>ops-</w:t>
            </w:r>
            <w:r w:rsidRPr="2F69ED2E" w:rsidR="49F1568E">
              <w:rPr>
                <w:rFonts w:ascii="Calibri" w:hAnsi="Calibri" w:eastAsia="Times New Roman" w:cs="Calibri"/>
                <w:color w:val="auto"/>
                <w:sz w:val="22"/>
                <w:szCs w:val="22"/>
                <w:lang w:val="fi-FI" w:eastAsia="fi-FI"/>
              </w:rPr>
              <w:t xml:space="preserve">ohjaamiseen. </w:t>
            </w:r>
            <w:r w:rsidR="00DC0F8F">
              <w:rPr>
                <w:rFonts w:ascii="Calibri" w:hAnsi="Calibri" w:eastAsia="Times New Roman" w:cs="Calibri"/>
                <w:color w:val="auto"/>
                <w:sz w:val="22"/>
                <w:szCs w:val="22"/>
                <w:lang w:val="fi-FI" w:eastAsia="fi-FI"/>
              </w:rPr>
              <w:t>Koulutussuunnittelija</w:t>
            </w:r>
            <w:r w:rsidRPr="2F69ED2E">
              <w:rPr>
                <w:rFonts w:ascii="Calibri" w:hAnsi="Calibri" w:eastAsia="Times New Roman" w:cs="Calibri"/>
                <w:color w:val="auto"/>
                <w:sz w:val="22"/>
                <w:szCs w:val="22"/>
                <w:lang w:val="fi-FI" w:eastAsia="fi-FI"/>
              </w:rPr>
              <w:t xml:space="preserve"> kouluttaa hop</w:t>
            </w:r>
            <w:r w:rsidRPr="2F69ED2E" w:rsidR="62F59E9B">
              <w:rPr>
                <w:rFonts w:ascii="Calibri" w:hAnsi="Calibri" w:eastAsia="Times New Roman" w:cs="Calibri"/>
                <w:color w:val="auto"/>
                <w:sz w:val="22"/>
                <w:szCs w:val="22"/>
                <w:lang w:val="fi-FI" w:eastAsia="fi-FI"/>
              </w:rPr>
              <w:t>s-ohjaajat</w:t>
            </w:r>
            <w:r w:rsidRPr="2F69ED2E" w:rsidR="2D8FAFE6">
              <w:rPr>
                <w:rFonts w:ascii="Calibri" w:hAnsi="Calibri" w:eastAsia="Times New Roman" w:cs="Calibri"/>
                <w:color w:val="auto"/>
                <w:sz w:val="22"/>
                <w:szCs w:val="22"/>
                <w:lang w:val="fi-FI" w:eastAsia="fi-FI"/>
              </w:rPr>
              <w:t xml:space="preserve"> ennen uuden lukuvuoden alkua</w:t>
            </w:r>
            <w:r w:rsidRPr="2F69ED2E" w:rsidR="3A139E15">
              <w:rPr>
                <w:rFonts w:ascii="Calibri" w:hAnsi="Calibri" w:eastAsia="Times New Roman" w:cs="Calibri"/>
                <w:color w:val="auto"/>
                <w:sz w:val="22"/>
                <w:szCs w:val="22"/>
                <w:lang w:val="fi-FI" w:eastAsia="fi-FI"/>
              </w:rPr>
              <w:t>.</w:t>
            </w:r>
          </w:p>
          <w:p w:rsidRPr="00801E09" w:rsidR="00FD4B5D" w:rsidP="2F69ED2E" w:rsidRDefault="4215C298" w14:paraId="0C11348F" w14:textId="035A7274">
            <w:pPr>
              <w:pStyle w:val="Luettelokappale"/>
              <w:numPr>
                <w:ilvl w:val="0"/>
                <w:numId w:val="16"/>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 xml:space="preserve">Koulutuspalveluissa opiskelijaa opastavat </w:t>
            </w:r>
            <w:r w:rsidRPr="2F69ED2E" w:rsidR="20C57042">
              <w:rPr>
                <w:rFonts w:ascii="Calibri" w:hAnsi="Calibri" w:eastAsia="Times New Roman" w:cs="Calibri"/>
                <w:color w:val="auto"/>
                <w:sz w:val="22"/>
                <w:szCs w:val="22"/>
                <w:lang w:val="fi-FI" w:eastAsia="fi-FI"/>
              </w:rPr>
              <w:t xml:space="preserve">tutkinto-ohjelman </w:t>
            </w:r>
            <w:r w:rsidRPr="2F69ED2E">
              <w:rPr>
                <w:rFonts w:ascii="Calibri" w:hAnsi="Calibri" w:eastAsia="Times New Roman" w:cs="Calibri"/>
                <w:color w:val="auto"/>
                <w:sz w:val="22"/>
                <w:szCs w:val="22"/>
                <w:lang w:val="fi-FI" w:eastAsia="fi-FI"/>
              </w:rPr>
              <w:t>opintosihteeri</w:t>
            </w:r>
            <w:r w:rsidRPr="2F69ED2E" w:rsidR="55B18DA5">
              <w:rPr>
                <w:rFonts w:ascii="Calibri" w:hAnsi="Calibri" w:eastAsia="Times New Roman" w:cs="Calibri"/>
                <w:color w:val="auto"/>
                <w:sz w:val="22"/>
                <w:szCs w:val="22"/>
                <w:lang w:val="fi-FI" w:eastAsia="fi-FI"/>
              </w:rPr>
              <w:t>t</w:t>
            </w:r>
            <w:r w:rsidRPr="2F69ED2E">
              <w:rPr>
                <w:rFonts w:ascii="Calibri" w:hAnsi="Calibri" w:eastAsia="Times New Roman" w:cs="Calibri"/>
                <w:color w:val="auto"/>
                <w:sz w:val="22"/>
                <w:szCs w:val="22"/>
                <w:lang w:val="fi-FI" w:eastAsia="fi-FI"/>
              </w:rPr>
              <w:t xml:space="preserve"> ja koulutussuunnittelija</w:t>
            </w:r>
            <w:r w:rsidRPr="2F69ED2E" w:rsidR="1B1A4009">
              <w:rPr>
                <w:rFonts w:ascii="Calibri" w:hAnsi="Calibri" w:eastAsia="Times New Roman" w:cs="Calibri"/>
                <w:color w:val="auto"/>
                <w:sz w:val="22"/>
                <w:szCs w:val="22"/>
                <w:lang w:val="fi-FI" w:eastAsia="fi-FI"/>
              </w:rPr>
              <w:t>t</w:t>
            </w:r>
            <w:r w:rsidRPr="2F69ED2E" w:rsidR="295FD9B9">
              <w:rPr>
                <w:rFonts w:ascii="Calibri" w:hAnsi="Calibri" w:eastAsia="Times New Roman" w:cs="Calibri"/>
                <w:color w:val="auto"/>
                <w:sz w:val="22"/>
                <w:szCs w:val="22"/>
                <w:lang w:val="fi-FI" w:eastAsia="fi-FI"/>
              </w:rPr>
              <w:t>, tarvittaessa koko tiedekunnan koulutuspalveluiden henkilöstö</w:t>
            </w:r>
            <w:r w:rsidR="00DC0F8F">
              <w:rPr>
                <w:rFonts w:ascii="Calibri" w:hAnsi="Calibri" w:eastAsia="Times New Roman" w:cs="Calibri"/>
                <w:color w:val="auto"/>
                <w:sz w:val="22"/>
                <w:szCs w:val="22"/>
                <w:lang w:val="fi-FI" w:eastAsia="fi-FI"/>
              </w:rPr>
              <w:t>:</w:t>
            </w:r>
          </w:p>
          <w:p w:rsidRPr="00801E09" w:rsidR="00FD4B5D" w:rsidP="2FE1ACAA" w:rsidRDefault="73B767E5" w14:paraId="6431E28A" w14:textId="1054F64E">
            <w:pPr>
              <w:pStyle w:val="Luettelokappale"/>
              <w:numPr>
                <w:ilvl w:val="1"/>
                <w:numId w:val="16"/>
              </w:numPr>
              <w:textAlignment w:val="baseline"/>
              <w:rPr>
                <w:rFonts w:cs="" w:cstheme="minorBidi"/>
                <w:color w:val="000000" w:themeColor="text1"/>
                <w:sz w:val="22"/>
                <w:szCs w:val="22"/>
                <w:lang w:val="fi-FI" w:eastAsia="fi-FI"/>
              </w:rPr>
            </w:pPr>
            <w:r w:rsidRPr="2FE1ACAA" w:rsidR="73B767E5">
              <w:rPr>
                <w:rFonts w:ascii="Calibri" w:hAnsi="Calibri" w:eastAsia="Times New Roman" w:cs="Calibri"/>
                <w:color w:val="auto"/>
                <w:sz w:val="22"/>
                <w:szCs w:val="22"/>
                <w:lang w:val="fi-FI" w:eastAsia="fi-FI"/>
              </w:rPr>
              <w:t>K</w:t>
            </w:r>
            <w:r w:rsidRPr="2FE1ACAA" w:rsidR="00B55923">
              <w:rPr>
                <w:rFonts w:ascii="Calibri" w:hAnsi="Calibri" w:eastAsia="Times New Roman" w:cs="Calibri"/>
                <w:color w:val="auto"/>
                <w:sz w:val="22"/>
                <w:szCs w:val="22"/>
                <w:lang w:val="fi-FI" w:eastAsia="fi-FI"/>
              </w:rPr>
              <w:t xml:space="preserve">oulutussuunnittelija </w:t>
            </w:r>
            <w:r w:rsidRPr="2FE1ACAA" w:rsidR="105B608B">
              <w:rPr>
                <w:rFonts w:ascii="Calibri" w:hAnsi="Calibri" w:eastAsia="Times New Roman" w:cs="Calibri"/>
                <w:color w:val="auto"/>
                <w:sz w:val="22"/>
                <w:szCs w:val="22"/>
                <w:lang w:val="fi-FI" w:eastAsia="fi-FI"/>
              </w:rPr>
              <w:t>pitää</w:t>
            </w:r>
            <w:r w:rsidRPr="2FE1ACAA" w:rsidR="007B3032">
              <w:rPr>
                <w:rFonts w:ascii="Calibri" w:hAnsi="Calibri" w:eastAsia="Times New Roman" w:cs="Calibri"/>
                <w:color w:val="auto"/>
                <w:sz w:val="22"/>
                <w:szCs w:val="22"/>
                <w:lang w:val="fi-FI" w:eastAsia="fi-FI"/>
              </w:rPr>
              <w:t>/järjestää</w:t>
            </w:r>
            <w:r w:rsidRPr="2FE1ACAA" w:rsidR="105B608B">
              <w:rPr>
                <w:rFonts w:ascii="Calibri" w:hAnsi="Calibri" w:eastAsia="Times New Roman" w:cs="Calibri"/>
                <w:color w:val="auto"/>
                <w:sz w:val="22"/>
                <w:szCs w:val="22"/>
                <w:lang w:val="fi-FI" w:eastAsia="fi-FI"/>
              </w:rPr>
              <w:t xml:space="preserve"> aloittav</w:t>
            </w:r>
            <w:r w:rsidRPr="2FE1ACAA" w:rsidR="007B3032">
              <w:rPr>
                <w:rFonts w:ascii="Calibri" w:hAnsi="Calibri" w:eastAsia="Times New Roman" w:cs="Calibri"/>
                <w:color w:val="auto"/>
                <w:sz w:val="22"/>
                <w:szCs w:val="22"/>
                <w:lang w:val="fi-FI" w:eastAsia="fi-FI"/>
              </w:rPr>
              <w:t>alle vuosikurssille aloitusinfoja</w:t>
            </w:r>
            <w:r w:rsidRPr="2FE1ACAA" w:rsidR="105B608B">
              <w:rPr>
                <w:rFonts w:ascii="Calibri" w:hAnsi="Calibri" w:eastAsia="Times New Roman" w:cs="Calibri"/>
                <w:color w:val="auto"/>
                <w:sz w:val="22"/>
                <w:szCs w:val="22"/>
                <w:lang w:val="fi-FI" w:eastAsia="fi-FI"/>
              </w:rPr>
              <w:t xml:space="preserve"> sekä </w:t>
            </w:r>
            <w:r w:rsidRPr="2FE1ACAA" w:rsidR="00B55923">
              <w:rPr>
                <w:rFonts w:ascii="Calibri" w:hAnsi="Calibri" w:eastAsia="Times New Roman" w:cs="Calibri"/>
                <w:color w:val="auto"/>
                <w:sz w:val="22"/>
                <w:szCs w:val="22"/>
                <w:lang w:val="fi-FI" w:eastAsia="fi-FI"/>
              </w:rPr>
              <w:t>tapaa aloittavan vuosikurssin kotiryhmät</w:t>
            </w:r>
            <w:r w:rsidRPr="2FE1ACAA" w:rsidR="5958C20D">
              <w:rPr>
                <w:rFonts w:ascii="Calibri" w:hAnsi="Calibri" w:eastAsia="Times New Roman" w:cs="Calibri"/>
                <w:color w:val="auto"/>
                <w:sz w:val="22"/>
                <w:szCs w:val="22"/>
                <w:lang w:val="fi-FI" w:eastAsia="fi-FI"/>
              </w:rPr>
              <w:t xml:space="preserve">. </w:t>
            </w:r>
          </w:p>
          <w:p w:rsidRPr="00801E09" w:rsidR="00FD4B5D" w:rsidP="2F69ED2E" w:rsidRDefault="71DE4CC0" w14:paraId="5F61240C" w14:textId="09F457E7">
            <w:pPr>
              <w:pStyle w:val="Luettelokappale"/>
              <w:numPr>
                <w:ilvl w:val="1"/>
                <w:numId w:val="16"/>
              </w:numPr>
              <w:textAlignment w:val="baseline"/>
              <w:rPr>
                <w:color w:val="000000" w:themeColor="text1"/>
                <w:sz w:val="22"/>
                <w:szCs w:val="22"/>
                <w:lang w:val="fi-FI"/>
              </w:rPr>
            </w:pPr>
            <w:r w:rsidRPr="2F69ED2E">
              <w:rPr>
                <w:rFonts w:ascii="Calibri" w:hAnsi="Calibri" w:eastAsia="Calibri" w:cs="Calibri"/>
                <w:color w:val="auto"/>
                <w:sz w:val="22"/>
                <w:szCs w:val="22"/>
                <w:lang w:val="fi-FI"/>
              </w:rPr>
              <w:t>Luokanopettajakoulutuksen koulutuspalveluilla on ryhmäsähköpostilaatikko, jonka avulla varmistetaan, että opinto-ohjaukseen osallistuvilta koulutuspalveluiden henkilöiltä saa apua riippumatta sairastapauksista, tms.</w:t>
            </w:r>
          </w:p>
          <w:p w:rsidRPr="00801E09" w:rsidR="00FD4B5D" w:rsidP="2F69ED2E" w:rsidRDefault="72A5C368" w14:paraId="0277EFB2" w14:textId="7D5B55F0">
            <w:pPr>
              <w:pStyle w:val="Luettelokappale"/>
              <w:numPr>
                <w:ilvl w:val="1"/>
                <w:numId w:val="16"/>
              </w:numPr>
              <w:textAlignment w:val="baseline"/>
              <w:rPr>
                <w:rFonts w:cstheme="minorBidi"/>
                <w:color w:val="000000" w:themeColor="text1"/>
                <w:sz w:val="22"/>
                <w:szCs w:val="22"/>
                <w:lang w:val="fi-FI" w:eastAsia="fi-FI"/>
              </w:rPr>
            </w:pPr>
            <w:r w:rsidRPr="2F69ED2E">
              <w:rPr>
                <w:rFonts w:ascii="Calibri" w:hAnsi="Calibri" w:eastAsia="Calibri" w:cs="Calibri"/>
                <w:color w:val="auto"/>
                <w:sz w:val="22"/>
                <w:szCs w:val="22"/>
                <w:lang w:val="fi-FI"/>
              </w:rPr>
              <w:t>Koulutuspalvelut yhdessä laitoksen kanssa huolehtii, että opintosuunnitelmissa on tutkintorakenteiden, tutkintovaatimusten ja muiden voimassa olevien säännösten mukaiset opinnot.</w:t>
            </w:r>
          </w:p>
          <w:p w:rsidRPr="00801E09" w:rsidR="00FD4B5D" w:rsidP="2F69ED2E" w:rsidRDefault="178048CB" w14:paraId="35FE5FF0" w14:textId="50E5A784">
            <w:pPr>
              <w:pStyle w:val="Luettelokappale"/>
              <w:numPr>
                <w:ilvl w:val="0"/>
                <w:numId w:val="16"/>
              </w:numPr>
              <w:textAlignment w:val="baseline"/>
              <w:rPr>
                <w:rFonts w:cstheme="minorBidi"/>
                <w:color w:val="auto"/>
                <w:sz w:val="22"/>
                <w:szCs w:val="22"/>
                <w:lang w:val="fi-FI" w:eastAsia="fi-FI"/>
              </w:rPr>
            </w:pPr>
            <w:r w:rsidRPr="2F69ED2E">
              <w:rPr>
                <w:rFonts w:eastAsia="Times New Roman" w:cstheme="minorBidi"/>
                <w:color w:val="auto"/>
                <w:sz w:val="22"/>
                <w:szCs w:val="22"/>
                <w:lang w:val="fi-FI" w:eastAsia="fi-FI"/>
              </w:rPr>
              <w:t>O</w:t>
            </w:r>
            <w:r w:rsidRPr="2F69ED2E" w:rsidR="1F5D2D78">
              <w:rPr>
                <w:rFonts w:eastAsia="Times New Roman" w:cstheme="minorBidi"/>
                <w:color w:val="auto"/>
                <w:sz w:val="22"/>
                <w:szCs w:val="22"/>
                <w:lang w:val="fi-FI" w:eastAsia="fi-FI"/>
              </w:rPr>
              <w:t>pintojaksojen vastuuhenkilö</w:t>
            </w:r>
            <w:r w:rsidRPr="2F69ED2E" w:rsidR="3C2CE3F7">
              <w:rPr>
                <w:rFonts w:eastAsia="Times New Roman" w:cstheme="minorBidi"/>
                <w:color w:val="auto"/>
                <w:sz w:val="22"/>
                <w:szCs w:val="22"/>
                <w:lang w:val="fi-FI" w:eastAsia="fi-FI"/>
              </w:rPr>
              <w:t>t</w:t>
            </w:r>
            <w:r w:rsidRPr="2F69ED2E" w:rsidR="6F82A84D">
              <w:rPr>
                <w:rFonts w:eastAsia="Times New Roman" w:cstheme="minorBidi"/>
                <w:color w:val="auto"/>
                <w:sz w:val="22"/>
                <w:szCs w:val="22"/>
                <w:lang w:val="fi-FI" w:eastAsia="fi-FI"/>
              </w:rPr>
              <w:t xml:space="preserve"> </w:t>
            </w:r>
            <w:r w:rsidRPr="2F69ED2E" w:rsidR="2B404BBF">
              <w:rPr>
                <w:rFonts w:eastAsia="Times New Roman" w:cstheme="minorBidi"/>
                <w:color w:val="auto"/>
                <w:sz w:val="22"/>
                <w:szCs w:val="22"/>
                <w:lang w:val="fi-FI" w:eastAsia="fi-FI"/>
              </w:rPr>
              <w:t>näky</w:t>
            </w:r>
            <w:r w:rsidRPr="2F69ED2E" w:rsidR="4B71C5F5">
              <w:rPr>
                <w:rFonts w:eastAsia="Times New Roman" w:cstheme="minorBidi"/>
                <w:color w:val="auto"/>
                <w:sz w:val="22"/>
                <w:szCs w:val="22"/>
                <w:lang w:val="fi-FI" w:eastAsia="fi-FI"/>
              </w:rPr>
              <w:t>vät</w:t>
            </w:r>
            <w:r w:rsidRPr="2F69ED2E" w:rsidR="6F82A84D">
              <w:rPr>
                <w:rFonts w:eastAsia="Times New Roman" w:cstheme="minorBidi"/>
                <w:color w:val="auto"/>
                <w:sz w:val="22"/>
                <w:szCs w:val="22"/>
                <w:lang w:val="fi-FI" w:eastAsia="fi-FI"/>
              </w:rPr>
              <w:t xml:space="preserve"> </w:t>
            </w:r>
            <w:r w:rsidRPr="2F69ED2E" w:rsidR="1F5D2D78">
              <w:rPr>
                <w:rFonts w:eastAsia="Times New Roman" w:cstheme="minorBidi"/>
                <w:color w:val="auto"/>
                <w:sz w:val="22"/>
                <w:szCs w:val="22"/>
                <w:lang w:val="fi-FI" w:eastAsia="fi-FI"/>
              </w:rPr>
              <w:t>SISUssa ja opiskelij</w:t>
            </w:r>
            <w:r w:rsidRPr="2F69ED2E" w:rsidR="7F7D5BCC">
              <w:rPr>
                <w:rFonts w:eastAsia="Times New Roman" w:cstheme="minorBidi"/>
                <w:color w:val="auto"/>
                <w:sz w:val="22"/>
                <w:szCs w:val="22"/>
                <w:lang w:val="fi-FI" w:eastAsia="fi-FI"/>
              </w:rPr>
              <w:t>at</w:t>
            </w:r>
            <w:r w:rsidRPr="2F69ED2E" w:rsidR="1F5D2D78">
              <w:rPr>
                <w:rFonts w:eastAsia="Times New Roman" w:cstheme="minorBidi"/>
                <w:color w:val="auto"/>
                <w:sz w:val="22"/>
                <w:szCs w:val="22"/>
                <w:lang w:val="fi-FI" w:eastAsia="fi-FI"/>
              </w:rPr>
              <w:t xml:space="preserve"> voivat kysyä heiltä lisätietoa</w:t>
            </w:r>
            <w:r w:rsidRPr="2F69ED2E" w:rsidR="1F534BA3">
              <w:rPr>
                <w:rFonts w:eastAsia="Times New Roman" w:cstheme="minorBidi"/>
                <w:color w:val="auto"/>
                <w:sz w:val="22"/>
                <w:szCs w:val="22"/>
                <w:lang w:val="fi-FI" w:eastAsia="fi-FI"/>
              </w:rPr>
              <w:t>.</w:t>
            </w:r>
          </w:p>
          <w:p w:rsidRPr="00801E09" w:rsidR="00FD4B5D" w:rsidP="2F69ED2E" w:rsidRDefault="1B5253BC" w14:paraId="1AAC7EBD" w14:textId="510C2BB6">
            <w:pPr>
              <w:pStyle w:val="Luettelokappale"/>
              <w:numPr>
                <w:ilvl w:val="0"/>
                <w:numId w:val="16"/>
              </w:numPr>
              <w:textAlignment w:val="baseline"/>
              <w:rPr>
                <w:color w:val="000000" w:themeColor="text1"/>
                <w:sz w:val="22"/>
                <w:szCs w:val="22"/>
                <w:lang w:val="fi-FI"/>
              </w:rPr>
            </w:pPr>
            <w:r w:rsidRPr="2F69ED2E">
              <w:rPr>
                <w:rFonts w:eastAsia="Times New Roman" w:cstheme="minorBidi"/>
                <w:color w:val="auto"/>
                <w:sz w:val="22"/>
                <w:szCs w:val="22"/>
                <w:lang w:val="fi-FI" w:eastAsia="fi-FI"/>
              </w:rPr>
              <w:t xml:space="preserve">Opintojaksoilla annetaan tarkempi informaatio jakson opiskelusta. </w:t>
            </w:r>
            <w:r w:rsidRPr="2F69ED2E" w:rsidR="06A7F027">
              <w:rPr>
                <w:rFonts w:ascii="Calibri" w:hAnsi="Calibri" w:eastAsia="Calibri" w:cs="Calibri"/>
                <w:color w:val="auto"/>
                <w:sz w:val="22"/>
                <w:szCs w:val="22"/>
                <w:lang w:val="fi-FI"/>
              </w:rPr>
              <w:t>J</w:t>
            </w:r>
            <w:r w:rsidRPr="2F69ED2E" w:rsidR="5F0F9B93">
              <w:rPr>
                <w:rFonts w:ascii="Calibri" w:hAnsi="Calibri" w:eastAsia="Calibri" w:cs="Calibri"/>
                <w:color w:val="auto"/>
                <w:sz w:val="22"/>
                <w:szCs w:val="22"/>
                <w:lang w:val="fi-FI"/>
              </w:rPr>
              <w:t xml:space="preserve">akson </w:t>
            </w:r>
            <w:r w:rsidRPr="2F69ED2E" w:rsidR="06A7F027">
              <w:rPr>
                <w:rFonts w:ascii="Calibri" w:hAnsi="Calibri" w:eastAsia="Calibri" w:cs="Calibri"/>
                <w:color w:val="auto"/>
                <w:sz w:val="22"/>
                <w:szCs w:val="22"/>
                <w:lang w:val="fi-FI"/>
              </w:rPr>
              <w:t>opettajalta on mahdollisuus saada ohjausta ja neuvontaa opintojakson aikana.</w:t>
            </w:r>
          </w:p>
          <w:p w:rsidRPr="00801E09" w:rsidR="00FD4B5D" w:rsidP="2F69ED2E" w:rsidRDefault="555F4EF0" w14:paraId="2719BA22" w14:textId="30F45350">
            <w:pPr>
              <w:pStyle w:val="Luettelokappale"/>
              <w:numPr>
                <w:ilvl w:val="0"/>
                <w:numId w:val="16"/>
              </w:numPr>
              <w:spacing w:line="259" w:lineRule="auto"/>
              <w:rPr>
                <w:rFonts w:cstheme="minorBidi"/>
                <w:color w:val="000000" w:themeColor="text1"/>
                <w:sz w:val="22"/>
                <w:szCs w:val="22"/>
                <w:lang w:val="fi-FI" w:eastAsia="fi-FI"/>
              </w:rPr>
            </w:pPr>
            <w:r w:rsidRPr="2F69ED2E">
              <w:rPr>
                <w:rFonts w:ascii="Calibri" w:hAnsi="Calibri" w:eastAsia="Calibri" w:cs="Calibri"/>
                <w:color w:val="auto"/>
                <w:sz w:val="22"/>
                <w:szCs w:val="22"/>
                <w:lang w:val="fi-FI"/>
              </w:rPr>
              <w:t>A</w:t>
            </w:r>
            <w:r w:rsidRPr="2F69ED2E" w:rsidR="1EB2F7AA">
              <w:rPr>
                <w:rFonts w:ascii="Calibri" w:hAnsi="Calibri" w:eastAsia="Calibri" w:cs="Calibri"/>
                <w:color w:val="auto"/>
                <w:sz w:val="22"/>
                <w:szCs w:val="22"/>
                <w:lang w:val="fi-FI"/>
              </w:rPr>
              <w:t xml:space="preserve">ineenopettajakoulutuksen </w:t>
            </w:r>
            <w:r w:rsidRPr="2F69ED2E">
              <w:rPr>
                <w:rFonts w:ascii="Calibri" w:hAnsi="Calibri" w:eastAsia="Calibri" w:cs="Calibri"/>
                <w:color w:val="auto"/>
                <w:sz w:val="22"/>
                <w:szCs w:val="22"/>
                <w:lang w:val="fi-FI"/>
              </w:rPr>
              <w:t>opiskelij</w:t>
            </w:r>
            <w:r w:rsidRPr="2F69ED2E" w:rsidR="2AA8574A">
              <w:rPr>
                <w:rFonts w:ascii="Calibri" w:hAnsi="Calibri" w:eastAsia="Calibri" w:cs="Calibri"/>
                <w:color w:val="auto"/>
                <w:sz w:val="22"/>
                <w:szCs w:val="22"/>
                <w:lang w:val="fi-FI"/>
              </w:rPr>
              <w:t>oita</w:t>
            </w:r>
            <w:r w:rsidRPr="2F69ED2E">
              <w:rPr>
                <w:rFonts w:ascii="Calibri" w:hAnsi="Calibri" w:eastAsia="Calibri" w:cs="Calibri"/>
                <w:color w:val="auto"/>
                <w:sz w:val="22"/>
                <w:szCs w:val="22"/>
                <w:lang w:val="fi-FI"/>
              </w:rPr>
              <w:t xml:space="preserve"> ohja</w:t>
            </w:r>
            <w:r w:rsidRPr="2F69ED2E" w:rsidR="5F3A5483">
              <w:rPr>
                <w:rFonts w:ascii="Calibri" w:hAnsi="Calibri" w:eastAsia="Calibri" w:cs="Calibri"/>
                <w:color w:val="auto"/>
                <w:sz w:val="22"/>
                <w:szCs w:val="22"/>
                <w:lang w:val="fi-FI"/>
              </w:rPr>
              <w:t>a</w:t>
            </w:r>
            <w:r w:rsidRPr="2F69ED2E">
              <w:rPr>
                <w:rFonts w:ascii="Calibri" w:hAnsi="Calibri" w:eastAsia="Calibri" w:cs="Calibri"/>
                <w:color w:val="auto"/>
                <w:sz w:val="22"/>
                <w:szCs w:val="22"/>
                <w:lang w:val="fi-FI"/>
              </w:rPr>
              <w:t xml:space="preserve"> ensisijaisesti oman aineen vastuuopettaja, </w:t>
            </w:r>
            <w:r w:rsidRPr="2F69ED2E" w:rsidR="1DD3381C">
              <w:rPr>
                <w:rFonts w:ascii="Calibri" w:hAnsi="Calibri" w:eastAsia="Calibri" w:cs="Calibri"/>
                <w:color w:val="auto"/>
                <w:sz w:val="22"/>
                <w:szCs w:val="22"/>
                <w:lang w:val="fi-FI"/>
              </w:rPr>
              <w:t>ja myös opintosihteerin tukea saa tarvittaessa.</w:t>
            </w:r>
          </w:p>
          <w:p w:rsidRPr="00801E09" w:rsidR="00FD4B5D" w:rsidP="2F69ED2E" w:rsidRDefault="73B02F7F" w14:paraId="3734DDE3" w14:textId="11EE4BF9">
            <w:pPr>
              <w:pStyle w:val="Luettelokappale"/>
              <w:numPr>
                <w:ilvl w:val="0"/>
                <w:numId w:val="16"/>
              </w:numPr>
              <w:spacing w:line="259" w:lineRule="auto"/>
              <w:rPr>
                <w:color w:val="000000" w:themeColor="text1"/>
                <w:sz w:val="22"/>
                <w:szCs w:val="22"/>
                <w:lang w:val="fi-FI" w:eastAsia="fi-FI"/>
              </w:rPr>
            </w:pPr>
            <w:r w:rsidRPr="2F69ED2E">
              <w:rPr>
                <w:rFonts w:eastAsia="Times New Roman" w:cstheme="minorBidi"/>
                <w:color w:val="auto"/>
                <w:sz w:val="22"/>
                <w:szCs w:val="22"/>
                <w:lang w:val="fi-FI" w:eastAsia="fi-FI"/>
              </w:rPr>
              <w:t>Ohjausalan opiskelijoilla on jokaisella oma kotiryhmä, jolle on nimetty oma ohjaaja, jonka puoleen opiskelijat voivat kääntyä kaikissa</w:t>
            </w:r>
            <w:r w:rsidRPr="2F69ED2E" w:rsidR="4B5CB2BC">
              <w:rPr>
                <w:rFonts w:eastAsia="Times New Roman" w:cstheme="minorBidi"/>
                <w:color w:val="auto"/>
                <w:sz w:val="22"/>
                <w:szCs w:val="22"/>
                <w:lang w:val="fi-FI" w:eastAsia="fi-FI"/>
              </w:rPr>
              <w:t xml:space="preserve"> koulutusprosessiin liittyviss</w:t>
            </w:r>
            <w:r w:rsidR="007B3032">
              <w:rPr>
                <w:rFonts w:eastAsia="Times New Roman" w:cstheme="minorBidi"/>
                <w:color w:val="auto"/>
                <w:sz w:val="22"/>
                <w:szCs w:val="22"/>
                <w:lang w:val="fi-FI" w:eastAsia="fi-FI"/>
              </w:rPr>
              <w:t>ä asioissa. L</w:t>
            </w:r>
            <w:r w:rsidRPr="2F69ED2E" w:rsidR="4B5CB2BC">
              <w:rPr>
                <w:rFonts w:eastAsia="Times New Roman" w:cstheme="minorBidi"/>
                <w:color w:val="auto"/>
                <w:sz w:val="22"/>
                <w:szCs w:val="22"/>
                <w:lang w:val="fi-FI" w:eastAsia="fi-FI"/>
              </w:rPr>
              <w:t>isäksi koulutussuunnittel</w:t>
            </w:r>
            <w:r w:rsidRPr="2F69ED2E" w:rsidR="652F85F3">
              <w:rPr>
                <w:rFonts w:eastAsia="Times New Roman" w:cstheme="minorBidi"/>
                <w:color w:val="auto"/>
                <w:sz w:val="22"/>
                <w:szCs w:val="22"/>
                <w:lang w:val="fi-FI" w:eastAsia="fi-FI"/>
              </w:rPr>
              <w:t>ijan tarjoama ohjaus on apuna erityisesti opintohallintoon liittyvissä kysymyksissä.</w:t>
            </w:r>
            <w:r w:rsidRPr="2F69ED2E" w:rsidR="35A3B076">
              <w:rPr>
                <w:rFonts w:eastAsia="Times New Roman" w:cstheme="minorBidi"/>
                <w:color w:val="auto"/>
                <w:sz w:val="22"/>
                <w:szCs w:val="22"/>
                <w:lang w:val="fi-FI" w:eastAsia="fi-FI"/>
              </w:rPr>
              <w:t xml:space="preserve"> Koulutuksessa hyödynnettävien verkkovälitteisten kanavien kautta on myös tarjolla </w:t>
            </w:r>
            <w:r w:rsidRPr="2F69ED2E" w:rsidR="31AA4A35">
              <w:rPr>
                <w:rFonts w:eastAsia="Times New Roman" w:cstheme="minorBidi"/>
                <w:color w:val="auto"/>
                <w:sz w:val="22"/>
                <w:szCs w:val="22"/>
                <w:lang w:val="fi-FI" w:eastAsia="fi-FI"/>
              </w:rPr>
              <w:t>opiskeluprosessiin liittyvää tietoa ja tukea.</w:t>
            </w:r>
          </w:p>
          <w:p w:rsidRPr="00801E09" w:rsidR="00FD4B5D" w:rsidP="2F69ED2E" w:rsidRDefault="00FD4B5D" w14:paraId="44EAFD9C" w14:textId="24FE7D21">
            <w:pPr>
              <w:spacing w:line="259" w:lineRule="auto"/>
              <w:ind w:left="360" w:hanging="360"/>
              <w:rPr>
                <w:rFonts w:eastAsia="Times New Roman" w:cstheme="minorBidi"/>
                <w:color w:val="auto"/>
                <w:sz w:val="22"/>
                <w:szCs w:val="22"/>
                <w:lang w:val="fi-FI" w:eastAsia="fi-FI"/>
              </w:rPr>
            </w:pPr>
          </w:p>
        </w:tc>
      </w:tr>
      <w:tr w:rsidRPr="00926FC7" w:rsidR="00CA7FA5" w:rsidTr="2FE1ACAA" w14:paraId="1126DAB3" w14:textId="77777777">
        <w:tc>
          <w:tcPr>
            <w:tcW w:w="9020" w:type="dxa"/>
            <w:shd w:val="clear" w:color="auto" w:fill="auto"/>
            <w:tcMar/>
            <w:hideMark/>
          </w:tcPr>
          <w:p w:rsidRPr="00CA7FA5" w:rsidR="00CA7FA5" w:rsidP="00585CCF" w:rsidRDefault="00CA7FA5" w14:paraId="17A6092C" w14:textId="618370DF">
            <w:pPr>
              <w:spacing w:after="120"/>
              <w:textAlignment w:val="baseline"/>
              <w:rPr>
                <w:rFonts w:ascii="Times New Roman" w:hAnsi="Times New Roman" w:eastAsia="Times New Roman" w:cs="Times New Roman"/>
                <w:color w:val="auto"/>
                <w:lang w:val="fi-FI" w:eastAsia="fi-FI"/>
              </w:rPr>
            </w:pPr>
            <w:r w:rsidRPr="2F69ED2E">
              <w:rPr>
                <w:rFonts w:ascii="Calibri" w:hAnsi="Calibri" w:eastAsia="Times New Roman" w:cs="Calibri"/>
                <w:color w:val="auto"/>
                <w:lang w:val="fi-FI" w:eastAsia="fi-FI"/>
              </w:rPr>
              <w:t xml:space="preserve">Millaisilla ohjausmuodoilla ja </w:t>
            </w:r>
            <w:r w:rsidRPr="2F69ED2E" w:rsidR="33B97B00">
              <w:rPr>
                <w:rFonts w:ascii="Calibri" w:hAnsi="Calibri" w:eastAsia="Times New Roman" w:cs="Calibri"/>
                <w:color w:val="auto"/>
                <w:lang w:val="fi-FI" w:eastAsia="fi-FI"/>
              </w:rPr>
              <w:t>-</w:t>
            </w:r>
            <w:r w:rsidRPr="2F69ED2E">
              <w:rPr>
                <w:rFonts w:ascii="Calibri" w:hAnsi="Calibri" w:eastAsia="Times New Roman" w:cs="Calibri"/>
                <w:color w:val="auto"/>
                <w:lang w:val="fi-FI" w:eastAsia="fi-FI"/>
              </w:rPr>
              <w:t>tavoilla ohjausta tarjotaan (etä- ja lähiohjaus, ohjauksen eri tahot, orientaatiokurssit, verkko- ja muut materiaalit)?  </w:t>
            </w:r>
          </w:p>
        </w:tc>
      </w:tr>
      <w:tr w:rsidRPr="00E1566F" w:rsidR="00CA7FA5" w:rsidTr="2FE1ACAA" w14:paraId="6CC28A39" w14:textId="77777777">
        <w:tc>
          <w:tcPr>
            <w:tcW w:w="9020" w:type="dxa"/>
            <w:shd w:val="clear" w:color="auto" w:fill="auto"/>
            <w:tcMar/>
            <w:hideMark/>
          </w:tcPr>
          <w:p w:rsidR="383783DC" w:rsidP="383783DC" w:rsidRDefault="383783DC" w14:paraId="399D5B3B" w14:textId="4FBB6439">
            <w:pPr>
              <w:rPr>
                <w:rFonts w:ascii="Calibri" w:hAnsi="Calibri" w:eastAsia="Times New Roman" w:cs="Calibri"/>
                <w:color w:val="FF0000"/>
                <w:sz w:val="22"/>
                <w:szCs w:val="22"/>
                <w:lang w:val="fi-FI" w:eastAsia="fi-FI"/>
              </w:rPr>
            </w:pPr>
          </w:p>
          <w:p w:rsidR="007B3032" w:rsidP="383783DC" w:rsidRDefault="007B3032" w14:paraId="6300C37C" w14:textId="62281171">
            <w:pPr>
              <w:rPr>
                <w:rFonts w:ascii="Calibri" w:hAnsi="Calibri" w:eastAsia="Times New Roman" w:cs="Calibri"/>
                <w:color w:val="FF0000"/>
                <w:sz w:val="22"/>
                <w:szCs w:val="22"/>
                <w:lang w:val="fi-FI" w:eastAsia="fi-FI"/>
              </w:rPr>
            </w:pPr>
            <w:r>
              <w:rPr>
                <w:rFonts w:ascii="Calibri" w:hAnsi="Calibri" w:eastAsia="Times New Roman" w:cs="Calibri"/>
                <w:color w:val="auto"/>
                <w:sz w:val="22"/>
                <w:szCs w:val="22"/>
                <w:lang w:val="fi-FI" w:eastAsia="fi-FI"/>
              </w:rPr>
              <w:t>Luokanopettajakoulutus:</w:t>
            </w:r>
          </w:p>
          <w:p w:rsidRPr="007B3032" w:rsidR="007B3032" w:rsidP="2F69ED2E" w:rsidRDefault="007B3032" w14:paraId="0DB67539" w14:textId="77777777">
            <w:pPr>
              <w:pStyle w:val="Luettelokappale"/>
              <w:numPr>
                <w:ilvl w:val="0"/>
                <w:numId w:val="15"/>
              </w:numPr>
              <w:textAlignment w:val="baseline"/>
              <w:rPr>
                <w:rFonts w:cstheme="minorBidi"/>
                <w:color w:val="000000" w:themeColor="text1"/>
                <w:sz w:val="22"/>
                <w:szCs w:val="22"/>
                <w:lang w:val="fi-FI" w:eastAsia="fi-FI"/>
              </w:rPr>
            </w:pPr>
            <w:r>
              <w:rPr>
                <w:rFonts w:ascii="Calibri" w:hAnsi="Calibri" w:eastAsia="Times New Roman" w:cs="Calibri"/>
                <w:color w:val="auto"/>
                <w:sz w:val="22"/>
                <w:szCs w:val="22"/>
                <w:lang w:val="fi-FI" w:eastAsia="fi-FI"/>
              </w:rPr>
              <w:t>E</w:t>
            </w:r>
            <w:r w:rsidRPr="2F69ED2E">
              <w:rPr>
                <w:rFonts w:ascii="Calibri" w:hAnsi="Calibri" w:eastAsia="Times New Roman" w:cs="Calibri"/>
                <w:color w:val="auto"/>
                <w:sz w:val="22"/>
                <w:szCs w:val="22"/>
                <w:lang w:val="fi-FI" w:eastAsia="fi-FI"/>
              </w:rPr>
              <w:t xml:space="preserve">nnen opintojen aloittamista </w:t>
            </w:r>
            <w:r>
              <w:rPr>
                <w:rFonts w:ascii="Calibri" w:hAnsi="Calibri" w:eastAsia="Times New Roman" w:cs="Calibri"/>
                <w:color w:val="auto"/>
                <w:sz w:val="22"/>
                <w:szCs w:val="22"/>
                <w:lang w:val="fi-FI" w:eastAsia="fi-FI"/>
              </w:rPr>
              <w:t xml:space="preserve">lähetettävässä </w:t>
            </w:r>
            <w:r w:rsidRPr="2F69ED2E" w:rsidR="775B7661">
              <w:rPr>
                <w:rFonts w:ascii="Calibri" w:hAnsi="Calibri" w:eastAsia="Times New Roman" w:cs="Calibri"/>
                <w:color w:val="auto"/>
                <w:sz w:val="22"/>
                <w:szCs w:val="22"/>
                <w:lang w:val="fi-FI" w:eastAsia="fi-FI"/>
              </w:rPr>
              <w:t>hyväksymiskirjeessä</w:t>
            </w:r>
            <w:r>
              <w:rPr>
                <w:rFonts w:ascii="Calibri" w:hAnsi="Calibri" w:eastAsia="Times New Roman" w:cs="Calibri"/>
                <w:color w:val="auto"/>
                <w:sz w:val="22"/>
                <w:szCs w:val="22"/>
                <w:lang w:val="fi-FI" w:eastAsia="fi-FI"/>
              </w:rPr>
              <w:t xml:space="preserve"> on </w:t>
            </w:r>
            <w:r w:rsidRPr="2F69ED2E" w:rsidR="775B7661">
              <w:rPr>
                <w:rFonts w:ascii="Calibri" w:hAnsi="Calibri" w:eastAsia="Times New Roman" w:cs="Calibri"/>
                <w:color w:val="auto"/>
                <w:sz w:val="22"/>
                <w:szCs w:val="22"/>
                <w:lang w:val="fi-FI" w:eastAsia="fi-FI"/>
              </w:rPr>
              <w:t>ohjeita ja l</w:t>
            </w:r>
            <w:r w:rsidRPr="2F69ED2E" w:rsidR="74C12F6A">
              <w:rPr>
                <w:rFonts w:ascii="Calibri" w:hAnsi="Calibri" w:eastAsia="Times New Roman" w:cs="Calibri"/>
                <w:color w:val="auto"/>
                <w:sz w:val="22"/>
                <w:szCs w:val="22"/>
                <w:lang w:val="fi-FI" w:eastAsia="fi-FI"/>
              </w:rPr>
              <w:t>inkki ver</w:t>
            </w:r>
            <w:r>
              <w:rPr>
                <w:rFonts w:ascii="Calibri" w:hAnsi="Calibri" w:eastAsia="Times New Roman" w:cs="Calibri"/>
                <w:color w:val="auto"/>
                <w:sz w:val="22"/>
                <w:szCs w:val="22"/>
                <w:lang w:val="fi-FI" w:eastAsia="fi-FI"/>
              </w:rPr>
              <w:t>kkosivuille</w:t>
            </w:r>
          </w:p>
          <w:p w:rsidRPr="00185B54" w:rsidR="008D66B3" w:rsidP="2F69ED2E" w:rsidRDefault="007B3032" w14:paraId="46B97623" w14:textId="5313F150">
            <w:pPr>
              <w:pStyle w:val="Luettelokappale"/>
              <w:numPr>
                <w:ilvl w:val="0"/>
                <w:numId w:val="15"/>
              </w:numPr>
              <w:textAlignment w:val="baseline"/>
              <w:rPr>
                <w:rFonts w:cstheme="minorBidi"/>
                <w:color w:val="000000" w:themeColor="text1"/>
                <w:sz w:val="22"/>
                <w:szCs w:val="22"/>
                <w:lang w:val="fi-FI" w:eastAsia="fi-FI"/>
              </w:rPr>
            </w:pPr>
            <w:r>
              <w:rPr>
                <w:rFonts w:ascii="Calibri" w:hAnsi="Calibri" w:eastAsia="Times New Roman" w:cs="Calibri"/>
                <w:color w:val="auto"/>
                <w:sz w:val="22"/>
                <w:szCs w:val="22"/>
                <w:lang w:val="fi-FI" w:eastAsia="fi-FI"/>
              </w:rPr>
              <w:lastRenderedPageBreak/>
              <w:t>Opiskelijat</w:t>
            </w:r>
            <w:r w:rsidRPr="2F69ED2E" w:rsidR="74C12F6A">
              <w:rPr>
                <w:rFonts w:ascii="Calibri" w:hAnsi="Calibri" w:eastAsia="Times New Roman" w:cs="Calibri"/>
                <w:color w:val="auto"/>
                <w:sz w:val="22"/>
                <w:szCs w:val="22"/>
                <w:lang w:val="fi-FI" w:eastAsia="fi-FI"/>
              </w:rPr>
              <w:t>utorit</w:t>
            </w:r>
            <w:r w:rsidRPr="2F69ED2E" w:rsidR="44108B68">
              <w:rPr>
                <w:rFonts w:ascii="Calibri" w:hAnsi="Calibri" w:eastAsia="Times New Roman" w:cs="Calibri"/>
                <w:color w:val="auto"/>
                <w:sz w:val="22"/>
                <w:szCs w:val="22"/>
                <w:lang w:val="fi-FI" w:eastAsia="fi-FI"/>
              </w:rPr>
              <w:t xml:space="preserve"> antavat</w:t>
            </w:r>
            <w:r w:rsidRPr="2F69ED2E" w:rsidR="74C12F6A">
              <w:rPr>
                <w:rFonts w:ascii="Calibri" w:hAnsi="Calibri" w:eastAsia="Times New Roman" w:cs="Calibri"/>
                <w:color w:val="auto"/>
                <w:sz w:val="22"/>
                <w:szCs w:val="22"/>
                <w:lang w:val="fi-FI" w:eastAsia="fi-FI"/>
              </w:rPr>
              <w:t xml:space="preserve"> etä</w:t>
            </w:r>
            <w:r w:rsidRPr="2F69ED2E" w:rsidR="44108B68">
              <w:rPr>
                <w:rFonts w:ascii="Calibri" w:hAnsi="Calibri" w:eastAsia="Times New Roman" w:cs="Calibri"/>
                <w:color w:val="auto"/>
                <w:sz w:val="22"/>
                <w:szCs w:val="22"/>
                <w:lang w:val="fi-FI" w:eastAsia="fi-FI"/>
              </w:rPr>
              <w:t>ohjausta</w:t>
            </w:r>
            <w:r w:rsidRPr="2F69ED2E" w:rsidR="74C12F6A">
              <w:rPr>
                <w:rFonts w:ascii="Calibri" w:hAnsi="Calibri" w:eastAsia="Times New Roman" w:cs="Calibri"/>
                <w:color w:val="auto"/>
                <w:sz w:val="22"/>
                <w:szCs w:val="22"/>
                <w:lang w:val="fi-FI" w:eastAsia="fi-FI"/>
              </w:rPr>
              <w:t xml:space="preserve"> </w:t>
            </w:r>
            <w:r w:rsidRPr="2F69ED2E" w:rsidR="775B7661">
              <w:rPr>
                <w:rFonts w:ascii="Calibri" w:hAnsi="Calibri" w:eastAsia="Times New Roman" w:cs="Calibri"/>
                <w:color w:val="auto"/>
                <w:sz w:val="22"/>
                <w:szCs w:val="22"/>
                <w:lang w:val="fi-FI" w:eastAsia="fi-FI"/>
              </w:rPr>
              <w:t>kesä</w:t>
            </w:r>
            <w:r w:rsidRPr="2F69ED2E" w:rsidR="74C12F6A">
              <w:rPr>
                <w:rFonts w:ascii="Calibri" w:hAnsi="Calibri" w:eastAsia="Times New Roman" w:cs="Calibri"/>
                <w:color w:val="auto"/>
                <w:sz w:val="22"/>
                <w:szCs w:val="22"/>
                <w:lang w:val="fi-FI" w:eastAsia="fi-FI"/>
              </w:rPr>
              <w:t>llä</w:t>
            </w:r>
            <w:r>
              <w:rPr>
                <w:rFonts w:ascii="Calibri" w:hAnsi="Calibri" w:eastAsia="Times New Roman" w:cs="Calibri"/>
                <w:color w:val="auto"/>
                <w:sz w:val="22"/>
                <w:szCs w:val="22"/>
                <w:lang w:val="fi-FI" w:eastAsia="fi-FI"/>
              </w:rPr>
              <w:t xml:space="preserve"> ennen opintojen aloittamista</w:t>
            </w:r>
            <w:r w:rsidRPr="2F69ED2E" w:rsidR="74C12F6A">
              <w:rPr>
                <w:rFonts w:ascii="Calibri" w:hAnsi="Calibri" w:eastAsia="Times New Roman" w:cs="Calibri"/>
                <w:color w:val="auto"/>
                <w:sz w:val="22"/>
                <w:szCs w:val="22"/>
                <w:lang w:val="fi-FI" w:eastAsia="fi-FI"/>
              </w:rPr>
              <w:t xml:space="preserve">. </w:t>
            </w:r>
          </w:p>
          <w:p w:rsidRPr="00185B54" w:rsidR="008D66B3" w:rsidP="2F69ED2E" w:rsidRDefault="74C12F6A" w14:paraId="58ACA760" w14:textId="15B584AD">
            <w:pPr>
              <w:pStyle w:val="Luettelokappale"/>
              <w:numPr>
                <w:ilvl w:val="0"/>
                <w:numId w:val="15"/>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O</w:t>
            </w:r>
            <w:r w:rsidRPr="2F69ED2E" w:rsidR="328F21DB">
              <w:rPr>
                <w:rFonts w:ascii="Calibri" w:hAnsi="Calibri" w:eastAsia="Times New Roman" w:cs="Calibri"/>
                <w:color w:val="auto"/>
                <w:sz w:val="22"/>
                <w:szCs w:val="22"/>
                <w:lang w:val="fi-FI" w:eastAsia="fi-FI"/>
              </w:rPr>
              <w:t xml:space="preserve">pintojen alettua </w:t>
            </w:r>
            <w:r w:rsidRPr="2F69ED2E" w:rsidR="65ABF559">
              <w:rPr>
                <w:rFonts w:ascii="Calibri" w:hAnsi="Calibri" w:eastAsia="Times New Roman" w:cs="Calibri"/>
                <w:color w:val="auto"/>
                <w:sz w:val="22"/>
                <w:szCs w:val="22"/>
                <w:lang w:val="fi-FI" w:eastAsia="fi-FI"/>
              </w:rPr>
              <w:t xml:space="preserve">uusien opiskelijoiden </w:t>
            </w:r>
            <w:r w:rsidRPr="2F69ED2E" w:rsidR="328F21DB">
              <w:rPr>
                <w:rFonts w:ascii="Calibri" w:hAnsi="Calibri" w:eastAsia="Times New Roman" w:cs="Calibri"/>
                <w:color w:val="auto"/>
                <w:sz w:val="22"/>
                <w:szCs w:val="22"/>
                <w:lang w:val="fi-FI" w:eastAsia="fi-FI"/>
              </w:rPr>
              <w:t>o</w:t>
            </w:r>
            <w:r w:rsidRPr="2F69ED2E" w:rsidR="3CFBC6DA">
              <w:rPr>
                <w:rFonts w:ascii="Calibri" w:hAnsi="Calibri" w:eastAsia="Times New Roman" w:cs="Calibri"/>
                <w:color w:val="auto"/>
                <w:sz w:val="22"/>
                <w:szCs w:val="22"/>
                <w:lang w:val="fi-FI" w:eastAsia="fi-FI"/>
              </w:rPr>
              <w:t>hjaukseen osallistuvat</w:t>
            </w:r>
            <w:r w:rsidRPr="2F69ED2E">
              <w:rPr>
                <w:rFonts w:ascii="Calibri" w:hAnsi="Calibri" w:eastAsia="Times New Roman" w:cs="Calibri"/>
                <w:color w:val="auto"/>
                <w:sz w:val="22"/>
                <w:szCs w:val="22"/>
                <w:lang w:val="fi-FI" w:eastAsia="fi-FI"/>
              </w:rPr>
              <w:t xml:space="preserve"> </w:t>
            </w:r>
            <w:r w:rsidRPr="2F69ED2E" w:rsidR="328F21DB">
              <w:rPr>
                <w:rFonts w:ascii="Calibri" w:hAnsi="Calibri" w:eastAsia="Times New Roman" w:cs="Calibri"/>
                <w:color w:val="auto"/>
                <w:sz w:val="22"/>
                <w:szCs w:val="22"/>
                <w:lang w:val="fi-FI" w:eastAsia="fi-FI"/>
              </w:rPr>
              <w:t xml:space="preserve">opiskelijatutorit (ensimmäisen syksyn aikana), </w:t>
            </w:r>
            <w:r w:rsidRPr="2F69ED2E">
              <w:rPr>
                <w:rFonts w:ascii="Calibri" w:hAnsi="Calibri" w:eastAsia="Times New Roman" w:cs="Calibri"/>
                <w:color w:val="auto"/>
                <w:sz w:val="22"/>
                <w:szCs w:val="22"/>
                <w:lang w:val="fi-FI" w:eastAsia="fi-FI"/>
              </w:rPr>
              <w:t xml:space="preserve">opettajat ja </w:t>
            </w:r>
            <w:r w:rsidRPr="2F69ED2E" w:rsidR="1BF978B8">
              <w:rPr>
                <w:rFonts w:ascii="Calibri" w:hAnsi="Calibri" w:eastAsia="Times New Roman" w:cs="Calibri"/>
                <w:color w:val="auto"/>
                <w:sz w:val="22"/>
                <w:szCs w:val="22"/>
                <w:lang w:val="fi-FI" w:eastAsia="fi-FI"/>
              </w:rPr>
              <w:t>koulutuspalveluiden henkilöstö</w:t>
            </w:r>
            <w:r w:rsidRPr="2F69ED2E">
              <w:rPr>
                <w:rFonts w:ascii="Calibri" w:hAnsi="Calibri" w:eastAsia="Times New Roman" w:cs="Calibri"/>
                <w:color w:val="auto"/>
                <w:sz w:val="22"/>
                <w:szCs w:val="22"/>
                <w:lang w:val="fi-FI" w:eastAsia="fi-FI"/>
              </w:rPr>
              <w:t xml:space="preserve">. </w:t>
            </w:r>
          </w:p>
          <w:p w:rsidRPr="00185B54" w:rsidR="008D66B3" w:rsidP="2F69ED2E" w:rsidRDefault="74C12F6A" w14:paraId="5A239CD6" w14:textId="1AA594A8">
            <w:pPr>
              <w:pStyle w:val="Luettelokappale"/>
              <w:numPr>
                <w:ilvl w:val="0"/>
                <w:numId w:val="15"/>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K</w:t>
            </w:r>
            <w:r w:rsidRPr="2F69ED2E" w:rsidR="5DDF2604">
              <w:rPr>
                <w:rFonts w:ascii="Calibri" w:hAnsi="Calibri" w:eastAsia="Times New Roman" w:cs="Calibri"/>
                <w:color w:val="auto"/>
                <w:sz w:val="22"/>
                <w:szCs w:val="22"/>
                <w:lang w:val="fi-FI" w:eastAsia="fi-FI"/>
              </w:rPr>
              <w:t>asvatustieteen</w:t>
            </w:r>
            <w:r w:rsidRPr="2F69ED2E" w:rsidR="57D24DB4">
              <w:rPr>
                <w:rFonts w:ascii="Calibri" w:hAnsi="Calibri" w:eastAsia="Times New Roman" w:cs="Calibri"/>
                <w:color w:val="auto"/>
                <w:sz w:val="22"/>
                <w:szCs w:val="22"/>
                <w:lang w:val="fi-FI" w:eastAsia="fi-FI"/>
              </w:rPr>
              <w:t xml:space="preserve"> </w:t>
            </w:r>
            <w:r w:rsidRPr="2F69ED2E" w:rsidR="5DDF2604">
              <w:rPr>
                <w:rFonts w:ascii="Calibri" w:hAnsi="Calibri" w:eastAsia="Times New Roman" w:cs="Calibri"/>
                <w:color w:val="auto"/>
                <w:sz w:val="22"/>
                <w:szCs w:val="22"/>
                <w:lang w:val="fi-FI" w:eastAsia="fi-FI"/>
              </w:rPr>
              <w:t xml:space="preserve">kandidaatin </w:t>
            </w:r>
            <w:r w:rsidRPr="2F69ED2E">
              <w:rPr>
                <w:rFonts w:ascii="Calibri" w:hAnsi="Calibri" w:eastAsia="Times New Roman" w:cs="Calibri"/>
                <w:color w:val="auto"/>
                <w:sz w:val="22"/>
                <w:szCs w:val="22"/>
                <w:lang w:val="fi-FI" w:eastAsia="fi-FI"/>
              </w:rPr>
              <w:t>o</w:t>
            </w:r>
            <w:r w:rsidRPr="2F69ED2E" w:rsidR="3CFBC6DA">
              <w:rPr>
                <w:rFonts w:ascii="Calibri" w:hAnsi="Calibri" w:eastAsia="Times New Roman" w:cs="Calibri"/>
                <w:color w:val="auto"/>
                <w:sz w:val="22"/>
                <w:szCs w:val="22"/>
                <w:lang w:val="fi-FI" w:eastAsia="fi-FI"/>
              </w:rPr>
              <w:t>pinno</w:t>
            </w:r>
            <w:r w:rsidRPr="2F69ED2E" w:rsidR="5659D350">
              <w:rPr>
                <w:rFonts w:ascii="Calibri" w:hAnsi="Calibri" w:eastAsia="Times New Roman" w:cs="Calibri"/>
                <w:color w:val="auto"/>
                <w:sz w:val="22"/>
                <w:szCs w:val="22"/>
                <w:lang w:val="fi-FI" w:eastAsia="fi-FI"/>
              </w:rPr>
              <w:t>issa</w:t>
            </w:r>
            <w:r w:rsidRPr="2F69ED2E" w:rsidR="3CFBC6DA">
              <w:rPr>
                <w:rFonts w:ascii="Calibri" w:hAnsi="Calibri" w:eastAsia="Times New Roman" w:cs="Calibri"/>
                <w:color w:val="auto"/>
                <w:sz w:val="22"/>
                <w:szCs w:val="22"/>
                <w:lang w:val="fi-FI" w:eastAsia="fi-FI"/>
              </w:rPr>
              <w:t xml:space="preserve"> </w:t>
            </w:r>
            <w:r w:rsidRPr="2F69ED2E" w:rsidR="42A377C4">
              <w:rPr>
                <w:rFonts w:ascii="Calibri" w:hAnsi="Calibri" w:eastAsia="Times New Roman" w:cs="Calibri"/>
                <w:color w:val="auto"/>
                <w:sz w:val="22"/>
                <w:szCs w:val="22"/>
                <w:lang w:val="fi-FI" w:eastAsia="fi-FI"/>
              </w:rPr>
              <w:t xml:space="preserve">on </w:t>
            </w:r>
            <w:r w:rsidRPr="2F69ED2E">
              <w:rPr>
                <w:rFonts w:ascii="Calibri" w:hAnsi="Calibri" w:eastAsia="Times New Roman" w:cs="Calibri"/>
                <w:color w:val="auto"/>
                <w:sz w:val="22"/>
                <w:szCs w:val="22"/>
                <w:lang w:val="fi-FI" w:eastAsia="fi-FI"/>
              </w:rPr>
              <w:t>orientaatio</w:t>
            </w:r>
            <w:r w:rsidRPr="2F69ED2E" w:rsidR="77400209">
              <w:rPr>
                <w:rFonts w:ascii="Calibri" w:hAnsi="Calibri" w:eastAsia="Times New Roman" w:cs="Calibri"/>
                <w:color w:val="auto"/>
                <w:sz w:val="22"/>
                <w:szCs w:val="22"/>
                <w:lang w:val="fi-FI" w:eastAsia="fi-FI"/>
              </w:rPr>
              <w:t>-opintojakso</w:t>
            </w:r>
            <w:r w:rsidRPr="2F69ED2E" w:rsidR="3CFBC6DA">
              <w:rPr>
                <w:rFonts w:ascii="Calibri" w:hAnsi="Calibri" w:eastAsia="Times New Roman" w:cs="Calibri"/>
                <w:color w:val="auto"/>
                <w:sz w:val="22"/>
                <w:szCs w:val="22"/>
                <w:lang w:val="fi-FI" w:eastAsia="fi-FI"/>
              </w:rPr>
              <w:t xml:space="preserve"> </w:t>
            </w:r>
            <w:r w:rsidRPr="2F69ED2E">
              <w:rPr>
                <w:rFonts w:ascii="Calibri" w:hAnsi="Calibri" w:eastAsia="Times New Roman" w:cs="Calibri"/>
                <w:color w:val="auto"/>
                <w:sz w:val="22"/>
                <w:szCs w:val="22"/>
                <w:lang w:val="fi-FI" w:eastAsia="fi-FI"/>
              </w:rPr>
              <w:t>KTKO1010 Johdatus yliopisto-opiskeluun ja opintosuunnitelma 2 op</w:t>
            </w:r>
            <w:r w:rsidRPr="2F69ED2E" w:rsidR="328F21DB">
              <w:rPr>
                <w:rFonts w:ascii="Calibri" w:hAnsi="Calibri" w:eastAsia="Times New Roman" w:cs="Calibri"/>
                <w:color w:val="auto"/>
                <w:sz w:val="22"/>
                <w:szCs w:val="22"/>
                <w:lang w:val="fi-FI" w:eastAsia="fi-FI"/>
              </w:rPr>
              <w:t>,</w:t>
            </w:r>
            <w:r w:rsidRPr="2F69ED2E">
              <w:rPr>
                <w:rFonts w:ascii="Calibri" w:hAnsi="Calibri" w:eastAsia="Times New Roman" w:cs="Calibri"/>
                <w:color w:val="auto"/>
                <w:sz w:val="22"/>
                <w:szCs w:val="22"/>
                <w:lang w:val="fi-FI" w:eastAsia="fi-FI"/>
              </w:rPr>
              <w:t xml:space="preserve"> ja </w:t>
            </w:r>
            <w:r w:rsidRPr="2F69ED2E" w:rsidR="4C0524AB">
              <w:rPr>
                <w:rFonts w:ascii="Calibri" w:hAnsi="Calibri" w:eastAsia="Times New Roman" w:cs="Calibri"/>
                <w:color w:val="auto"/>
                <w:sz w:val="22"/>
                <w:szCs w:val="22"/>
                <w:lang w:val="fi-FI" w:eastAsia="fi-FI"/>
              </w:rPr>
              <w:t>maisteriopinnoissa opintojakso</w:t>
            </w:r>
            <w:r w:rsidRPr="2F69ED2E">
              <w:rPr>
                <w:rFonts w:ascii="Calibri" w:hAnsi="Calibri" w:eastAsia="Times New Roman" w:cs="Calibri"/>
                <w:color w:val="auto"/>
                <w:sz w:val="22"/>
                <w:szCs w:val="22"/>
                <w:lang w:val="fi-FI" w:eastAsia="fi-FI"/>
              </w:rPr>
              <w:t xml:space="preserve"> KTKO1020 Valmistautuminen maisteriopintoihin 1 op</w:t>
            </w:r>
            <w:r w:rsidRPr="2F69ED2E" w:rsidR="328F21DB">
              <w:rPr>
                <w:rFonts w:ascii="Calibri" w:hAnsi="Calibri" w:eastAsia="Times New Roman" w:cs="Calibri"/>
                <w:color w:val="auto"/>
                <w:sz w:val="22"/>
                <w:szCs w:val="22"/>
                <w:lang w:val="fi-FI" w:eastAsia="fi-FI"/>
              </w:rPr>
              <w:t xml:space="preserve">. </w:t>
            </w:r>
          </w:p>
          <w:p w:rsidRPr="00185B54" w:rsidR="008D66B3" w:rsidP="2F69ED2E" w:rsidRDefault="5345E25A" w14:paraId="015F2204" w14:textId="6D4F459C">
            <w:pPr>
              <w:pStyle w:val="Luettelokappale"/>
              <w:numPr>
                <w:ilvl w:val="0"/>
                <w:numId w:val="15"/>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O</w:t>
            </w:r>
            <w:r w:rsidRPr="2F69ED2E" w:rsidR="3AE084FF">
              <w:rPr>
                <w:rFonts w:ascii="Calibri" w:hAnsi="Calibri" w:eastAsia="Times New Roman" w:cs="Calibri"/>
                <w:color w:val="auto"/>
                <w:sz w:val="22"/>
                <w:szCs w:val="22"/>
                <w:lang w:val="fi-FI" w:eastAsia="fi-FI"/>
              </w:rPr>
              <w:t>pinto-o</w:t>
            </w:r>
            <w:r w:rsidRPr="2F69ED2E">
              <w:rPr>
                <w:rFonts w:ascii="Calibri" w:hAnsi="Calibri" w:eastAsia="Times New Roman" w:cs="Calibri"/>
                <w:color w:val="auto"/>
                <w:sz w:val="22"/>
                <w:szCs w:val="22"/>
                <w:lang w:val="fi-FI" w:eastAsia="fi-FI"/>
              </w:rPr>
              <w:t xml:space="preserve">hjausta annetaan </w:t>
            </w:r>
            <w:r w:rsidRPr="2F69ED2E" w:rsidR="44770178">
              <w:rPr>
                <w:rFonts w:ascii="Calibri" w:hAnsi="Calibri" w:eastAsia="Times New Roman" w:cs="Calibri"/>
                <w:color w:val="auto"/>
                <w:sz w:val="22"/>
                <w:szCs w:val="22"/>
                <w:lang w:val="fi-FI" w:eastAsia="fi-FI"/>
              </w:rPr>
              <w:t xml:space="preserve">tilanteen ja tarpeen mukaan sekä </w:t>
            </w:r>
            <w:r w:rsidRPr="2F69ED2E">
              <w:rPr>
                <w:rFonts w:ascii="Calibri" w:hAnsi="Calibri" w:eastAsia="Times New Roman" w:cs="Calibri"/>
                <w:color w:val="auto"/>
                <w:sz w:val="22"/>
                <w:szCs w:val="22"/>
                <w:lang w:val="fi-FI" w:eastAsia="fi-FI"/>
              </w:rPr>
              <w:t>kontakti</w:t>
            </w:r>
            <w:r w:rsidRPr="2F69ED2E" w:rsidR="0774B09B">
              <w:rPr>
                <w:rFonts w:ascii="Calibri" w:hAnsi="Calibri" w:eastAsia="Times New Roman" w:cs="Calibri"/>
                <w:color w:val="auto"/>
                <w:sz w:val="22"/>
                <w:szCs w:val="22"/>
                <w:lang w:val="fi-FI" w:eastAsia="fi-FI"/>
              </w:rPr>
              <w:t xml:space="preserve">- </w:t>
            </w:r>
            <w:r w:rsidRPr="2F69ED2E" w:rsidR="44770178">
              <w:rPr>
                <w:rFonts w:ascii="Calibri" w:hAnsi="Calibri" w:eastAsia="Times New Roman" w:cs="Calibri"/>
                <w:color w:val="auto"/>
                <w:sz w:val="22"/>
                <w:szCs w:val="22"/>
                <w:lang w:val="fi-FI" w:eastAsia="fi-FI"/>
              </w:rPr>
              <w:t xml:space="preserve">että </w:t>
            </w:r>
            <w:r w:rsidRPr="2F69ED2E">
              <w:rPr>
                <w:rFonts w:ascii="Calibri" w:hAnsi="Calibri" w:eastAsia="Times New Roman" w:cs="Calibri"/>
                <w:color w:val="auto"/>
                <w:sz w:val="22"/>
                <w:szCs w:val="22"/>
                <w:lang w:val="fi-FI" w:eastAsia="fi-FI"/>
              </w:rPr>
              <w:t>etäohjauksena.</w:t>
            </w:r>
          </w:p>
          <w:p w:rsidRPr="00185B54" w:rsidR="008D66B3" w:rsidP="2F69ED2E" w:rsidRDefault="1585074A" w14:paraId="40913295" w14:textId="6CFE9C59">
            <w:pPr>
              <w:pStyle w:val="Luettelokappale"/>
              <w:numPr>
                <w:ilvl w:val="0"/>
                <w:numId w:val="15"/>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 xml:space="preserve">Opintoja koskeva tieto on </w:t>
            </w:r>
            <w:r w:rsidRPr="2F69ED2E" w:rsidR="5345E25A">
              <w:rPr>
                <w:rFonts w:ascii="Calibri" w:hAnsi="Calibri" w:eastAsia="Times New Roman" w:cs="Calibri"/>
                <w:color w:val="auto"/>
                <w:sz w:val="22"/>
                <w:szCs w:val="22"/>
                <w:lang w:val="fi-FI" w:eastAsia="fi-FI"/>
              </w:rPr>
              <w:t xml:space="preserve">opiskelijoiden nähtävillä </w:t>
            </w:r>
            <w:r w:rsidRPr="2F69ED2E" w:rsidR="5A45E060">
              <w:rPr>
                <w:rFonts w:ascii="Calibri" w:hAnsi="Calibri" w:eastAsia="Times New Roman" w:cs="Calibri"/>
                <w:color w:val="auto"/>
                <w:sz w:val="22"/>
                <w:szCs w:val="22"/>
                <w:lang w:val="fi-FI" w:eastAsia="fi-FI"/>
              </w:rPr>
              <w:t xml:space="preserve">asiasta riippuen yliopiston, tiedekunnan, laitoksen ja/tai tutkinto-ohjelman </w:t>
            </w:r>
            <w:r w:rsidRPr="2F69ED2E" w:rsidR="5345E25A">
              <w:rPr>
                <w:rFonts w:ascii="Calibri" w:hAnsi="Calibri" w:eastAsia="Times New Roman" w:cs="Calibri"/>
                <w:color w:val="auto"/>
                <w:sz w:val="22"/>
                <w:szCs w:val="22"/>
                <w:lang w:val="fi-FI" w:eastAsia="fi-FI"/>
              </w:rPr>
              <w:t>verkkosivuilla</w:t>
            </w:r>
            <w:r w:rsidRPr="2F69ED2E" w:rsidR="41C10FD5">
              <w:rPr>
                <w:rFonts w:ascii="Calibri" w:hAnsi="Calibri" w:eastAsia="Times New Roman" w:cs="Calibri"/>
                <w:color w:val="auto"/>
                <w:sz w:val="22"/>
                <w:szCs w:val="22"/>
                <w:lang w:val="fi-FI" w:eastAsia="fi-FI"/>
              </w:rPr>
              <w:t>. Opintojaksoja koskeva tieto on saatavilla jakson oppimisalustalla</w:t>
            </w:r>
            <w:r w:rsidR="00E1566F">
              <w:rPr>
                <w:rFonts w:ascii="Calibri" w:hAnsi="Calibri" w:eastAsia="Times New Roman" w:cs="Calibri"/>
                <w:color w:val="auto"/>
                <w:sz w:val="22"/>
                <w:szCs w:val="22"/>
                <w:lang w:val="fi-FI" w:eastAsia="fi-FI"/>
              </w:rPr>
              <w:t>, josta informoidaan ko. jakson opintojen alussa</w:t>
            </w:r>
            <w:r w:rsidRPr="2F69ED2E" w:rsidR="41C10FD5">
              <w:rPr>
                <w:rFonts w:ascii="Calibri" w:hAnsi="Calibri" w:eastAsia="Times New Roman" w:cs="Calibri"/>
                <w:color w:val="auto"/>
                <w:sz w:val="22"/>
                <w:szCs w:val="22"/>
                <w:lang w:val="fi-FI" w:eastAsia="fi-FI"/>
              </w:rPr>
              <w:t>.</w:t>
            </w:r>
            <w:r w:rsidRPr="2F69ED2E" w:rsidR="5345E25A">
              <w:rPr>
                <w:rFonts w:ascii="Calibri" w:hAnsi="Calibri" w:eastAsia="Times New Roman" w:cs="Calibri"/>
                <w:color w:val="auto"/>
                <w:sz w:val="22"/>
                <w:szCs w:val="22"/>
                <w:lang w:val="fi-FI" w:eastAsia="fi-FI"/>
              </w:rPr>
              <w:t xml:space="preserve"> </w:t>
            </w:r>
          </w:p>
          <w:p w:rsidRPr="00185B54" w:rsidR="008D66B3" w:rsidP="2F69ED2E" w:rsidRDefault="1280E3CD" w14:paraId="6C2744F2" w14:textId="0E12A4D6">
            <w:pPr>
              <w:pStyle w:val="Luettelokappale"/>
              <w:numPr>
                <w:ilvl w:val="0"/>
                <w:numId w:val="15"/>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Henkilökohtaiseen ja ryhmäohjaukseen käytetään</w:t>
            </w:r>
            <w:r w:rsidRPr="2F69ED2E" w:rsidR="08AF56D6">
              <w:rPr>
                <w:rFonts w:ascii="Calibri" w:hAnsi="Calibri" w:eastAsia="Times New Roman" w:cs="Calibri"/>
                <w:color w:val="auto"/>
                <w:sz w:val="22"/>
                <w:szCs w:val="22"/>
                <w:lang w:val="fi-FI" w:eastAsia="fi-FI"/>
              </w:rPr>
              <w:t xml:space="preserve"> kasvokkaisten tapaamisten lisäksi</w:t>
            </w:r>
            <w:r w:rsidRPr="2F69ED2E">
              <w:rPr>
                <w:rFonts w:ascii="Calibri" w:hAnsi="Calibri" w:eastAsia="Times New Roman" w:cs="Calibri"/>
                <w:color w:val="auto"/>
                <w:sz w:val="22"/>
                <w:szCs w:val="22"/>
                <w:lang w:val="fi-FI" w:eastAsia="fi-FI"/>
              </w:rPr>
              <w:t xml:space="preserve"> myös</w:t>
            </w:r>
            <w:r w:rsidRPr="2F69ED2E" w:rsidR="76D39E55">
              <w:rPr>
                <w:rFonts w:ascii="Calibri" w:hAnsi="Calibri" w:eastAsia="Times New Roman" w:cs="Calibri"/>
                <w:color w:val="auto"/>
                <w:sz w:val="22"/>
                <w:szCs w:val="22"/>
                <w:lang w:val="fi-FI" w:eastAsia="fi-FI"/>
              </w:rPr>
              <w:t xml:space="preserve"> Zoom</w:t>
            </w:r>
            <w:r w:rsidRPr="2F69ED2E" w:rsidR="1BB06689">
              <w:rPr>
                <w:rFonts w:ascii="Calibri" w:hAnsi="Calibri" w:eastAsia="Times New Roman" w:cs="Calibri"/>
                <w:color w:val="auto"/>
                <w:sz w:val="22"/>
                <w:szCs w:val="22"/>
                <w:lang w:val="fi-FI" w:eastAsia="fi-FI"/>
              </w:rPr>
              <w:t>-</w:t>
            </w:r>
            <w:r w:rsidRPr="2F69ED2E" w:rsidR="76D39E55">
              <w:rPr>
                <w:rFonts w:ascii="Calibri" w:hAnsi="Calibri" w:eastAsia="Times New Roman" w:cs="Calibri"/>
                <w:color w:val="auto"/>
                <w:sz w:val="22"/>
                <w:szCs w:val="22"/>
                <w:lang w:val="fi-FI" w:eastAsia="fi-FI"/>
              </w:rPr>
              <w:t xml:space="preserve"> Skype</w:t>
            </w:r>
            <w:r w:rsidRPr="2F69ED2E" w:rsidR="451662A2">
              <w:rPr>
                <w:rFonts w:ascii="Calibri" w:hAnsi="Calibri" w:eastAsia="Times New Roman" w:cs="Calibri"/>
                <w:color w:val="auto"/>
                <w:sz w:val="22"/>
                <w:szCs w:val="22"/>
                <w:lang w:val="fi-FI" w:eastAsia="fi-FI"/>
              </w:rPr>
              <w:t>-</w:t>
            </w:r>
            <w:r w:rsidRPr="2F69ED2E" w:rsidR="76D39E55">
              <w:rPr>
                <w:rFonts w:ascii="Calibri" w:hAnsi="Calibri" w:eastAsia="Times New Roman" w:cs="Calibri"/>
                <w:color w:val="auto"/>
                <w:sz w:val="22"/>
                <w:szCs w:val="22"/>
                <w:lang w:val="fi-FI" w:eastAsia="fi-FI"/>
              </w:rPr>
              <w:t xml:space="preserve"> </w:t>
            </w:r>
            <w:r w:rsidRPr="2F69ED2E" w:rsidR="3C2CD4C7">
              <w:rPr>
                <w:rFonts w:ascii="Calibri" w:hAnsi="Calibri" w:eastAsia="Times New Roman" w:cs="Calibri"/>
                <w:color w:val="auto"/>
                <w:sz w:val="22"/>
                <w:szCs w:val="22"/>
                <w:lang w:val="fi-FI" w:eastAsia="fi-FI"/>
              </w:rPr>
              <w:t>ja Teams-</w:t>
            </w:r>
            <w:r w:rsidRPr="2F69ED2E" w:rsidR="28CA35BA">
              <w:rPr>
                <w:rFonts w:ascii="Calibri" w:hAnsi="Calibri" w:eastAsia="Times New Roman" w:cs="Calibri"/>
                <w:color w:val="auto"/>
                <w:sz w:val="22"/>
                <w:szCs w:val="22"/>
                <w:lang w:val="fi-FI" w:eastAsia="fi-FI"/>
              </w:rPr>
              <w:t>kanavia</w:t>
            </w:r>
            <w:r w:rsidRPr="2F69ED2E" w:rsidR="6A88230D">
              <w:rPr>
                <w:rFonts w:ascii="Calibri" w:hAnsi="Calibri" w:eastAsia="Times New Roman" w:cs="Calibri"/>
                <w:color w:val="auto"/>
                <w:sz w:val="22"/>
                <w:szCs w:val="22"/>
                <w:lang w:val="fi-FI" w:eastAsia="fi-FI"/>
              </w:rPr>
              <w:t>.</w:t>
            </w:r>
          </w:p>
          <w:p w:rsidRPr="00E1566F" w:rsidR="008D66B3" w:rsidP="00E1566F" w:rsidRDefault="7B6179F4" w14:paraId="56133067" w14:textId="61D7967C">
            <w:pPr>
              <w:textAlignment w:val="baseline"/>
              <w:rPr>
                <w:color w:val="000000" w:themeColor="text1"/>
                <w:sz w:val="22"/>
                <w:szCs w:val="22"/>
                <w:lang w:val="fi-FI" w:eastAsia="fi-FI"/>
              </w:rPr>
            </w:pPr>
            <w:r w:rsidRPr="00E1566F">
              <w:rPr>
                <w:rFonts w:ascii="Calibri" w:hAnsi="Calibri" w:eastAsia="Times New Roman" w:cs="Calibri"/>
                <w:color w:val="auto"/>
                <w:sz w:val="22"/>
                <w:szCs w:val="22"/>
                <w:lang w:val="fi-FI" w:eastAsia="fi-FI"/>
              </w:rPr>
              <w:t>A</w:t>
            </w:r>
            <w:r w:rsidRPr="00E1566F" w:rsidR="7D18704A">
              <w:rPr>
                <w:rFonts w:ascii="Calibri" w:hAnsi="Calibri" w:eastAsia="Times New Roman" w:cs="Calibri"/>
                <w:color w:val="auto"/>
                <w:sz w:val="22"/>
                <w:szCs w:val="22"/>
                <w:lang w:val="fi-FI" w:eastAsia="fi-FI"/>
              </w:rPr>
              <w:t>ineenopettajakoulutukse</w:t>
            </w:r>
            <w:r w:rsidRPr="00E1566F">
              <w:rPr>
                <w:rFonts w:ascii="Calibri" w:hAnsi="Calibri" w:eastAsia="Times New Roman" w:cs="Calibri"/>
                <w:color w:val="auto"/>
                <w:sz w:val="22"/>
                <w:szCs w:val="22"/>
                <w:lang w:val="fi-FI" w:eastAsia="fi-FI"/>
              </w:rPr>
              <w:t xml:space="preserve">n aineryhmissä </w:t>
            </w:r>
            <w:r w:rsidRPr="00E1566F" w:rsidR="42B96D2E">
              <w:rPr>
                <w:rFonts w:ascii="Calibri" w:hAnsi="Calibri" w:eastAsia="Times New Roman" w:cs="Calibri"/>
                <w:color w:val="auto"/>
                <w:sz w:val="22"/>
                <w:szCs w:val="22"/>
                <w:lang w:val="fi-FI" w:eastAsia="fi-FI"/>
              </w:rPr>
              <w:t>pidetään</w:t>
            </w:r>
            <w:r w:rsidRPr="00E1566F" w:rsidR="27C2D765">
              <w:rPr>
                <w:rFonts w:ascii="Calibri" w:hAnsi="Calibri" w:eastAsia="Times New Roman" w:cs="Calibri"/>
                <w:color w:val="auto"/>
                <w:sz w:val="22"/>
                <w:szCs w:val="22"/>
                <w:lang w:val="fi-FI" w:eastAsia="fi-FI"/>
              </w:rPr>
              <w:t xml:space="preserve"> </w:t>
            </w:r>
            <w:r w:rsidRPr="00E1566F">
              <w:rPr>
                <w:rFonts w:ascii="Calibri" w:hAnsi="Calibri" w:eastAsia="Times New Roman" w:cs="Calibri"/>
                <w:color w:val="auto"/>
                <w:sz w:val="22"/>
                <w:szCs w:val="22"/>
                <w:lang w:val="fi-FI" w:eastAsia="fi-FI"/>
              </w:rPr>
              <w:t>henkilökohtai</w:t>
            </w:r>
            <w:r w:rsidRPr="00E1566F" w:rsidR="0D68B8B4">
              <w:rPr>
                <w:rFonts w:ascii="Calibri" w:hAnsi="Calibri" w:eastAsia="Times New Roman" w:cs="Calibri"/>
                <w:color w:val="auto"/>
                <w:sz w:val="22"/>
                <w:szCs w:val="22"/>
                <w:lang w:val="fi-FI" w:eastAsia="fi-FI"/>
              </w:rPr>
              <w:t>sia</w:t>
            </w:r>
            <w:r w:rsidRPr="00E1566F">
              <w:rPr>
                <w:rFonts w:ascii="Calibri" w:hAnsi="Calibri" w:eastAsia="Times New Roman" w:cs="Calibri"/>
                <w:color w:val="auto"/>
                <w:sz w:val="22"/>
                <w:szCs w:val="22"/>
                <w:lang w:val="fi-FI" w:eastAsia="fi-FI"/>
              </w:rPr>
              <w:t xml:space="preserve"> kehityskeskustelu</w:t>
            </w:r>
            <w:r w:rsidRPr="00E1566F" w:rsidR="0FDEF0A9">
              <w:rPr>
                <w:rFonts w:ascii="Calibri" w:hAnsi="Calibri" w:eastAsia="Times New Roman" w:cs="Calibri"/>
                <w:color w:val="auto"/>
                <w:sz w:val="22"/>
                <w:szCs w:val="22"/>
                <w:lang w:val="fi-FI" w:eastAsia="fi-FI"/>
              </w:rPr>
              <w:t>ja</w:t>
            </w:r>
            <w:r w:rsidRPr="00E1566F">
              <w:rPr>
                <w:rFonts w:ascii="Calibri" w:hAnsi="Calibri" w:eastAsia="Times New Roman" w:cs="Calibri"/>
                <w:color w:val="auto"/>
                <w:sz w:val="22"/>
                <w:szCs w:val="22"/>
                <w:lang w:val="fi-FI" w:eastAsia="fi-FI"/>
              </w:rPr>
              <w:t xml:space="preserve"> ohjaavan opettaja</w:t>
            </w:r>
            <w:r w:rsidRPr="00E1566F" w:rsidR="5D382A84">
              <w:rPr>
                <w:rFonts w:ascii="Calibri" w:hAnsi="Calibri" w:eastAsia="Times New Roman" w:cs="Calibri"/>
                <w:color w:val="auto"/>
                <w:sz w:val="22"/>
                <w:szCs w:val="22"/>
                <w:lang w:val="fi-FI" w:eastAsia="fi-FI"/>
              </w:rPr>
              <w:t>n</w:t>
            </w:r>
            <w:r w:rsidRPr="00E1566F">
              <w:rPr>
                <w:rFonts w:ascii="Calibri" w:hAnsi="Calibri" w:eastAsia="Times New Roman" w:cs="Calibri"/>
                <w:color w:val="auto"/>
                <w:sz w:val="22"/>
                <w:szCs w:val="22"/>
                <w:lang w:val="fi-FI" w:eastAsia="fi-FI"/>
              </w:rPr>
              <w:t xml:space="preserve"> ja opiskelijan kesken</w:t>
            </w:r>
            <w:r w:rsidRPr="00E1566F" w:rsidR="419BB42A">
              <w:rPr>
                <w:rFonts w:ascii="Calibri" w:hAnsi="Calibri" w:eastAsia="Times New Roman" w:cs="Calibri"/>
                <w:color w:val="auto"/>
                <w:sz w:val="22"/>
                <w:szCs w:val="22"/>
                <w:lang w:val="fi-FI" w:eastAsia="fi-FI"/>
              </w:rPr>
              <w:t>.</w:t>
            </w:r>
          </w:p>
          <w:p w:rsidRPr="00E1566F" w:rsidR="008D66B3" w:rsidP="00E1566F" w:rsidRDefault="35EA122E" w14:paraId="6AF8410B" w14:textId="3C6AAE6B">
            <w:pPr>
              <w:textAlignment w:val="baseline"/>
              <w:rPr>
                <w:color w:val="000000" w:themeColor="text1"/>
                <w:sz w:val="22"/>
                <w:szCs w:val="22"/>
                <w:lang w:val="fi-FI" w:eastAsia="fi-FI"/>
              </w:rPr>
            </w:pPr>
            <w:r w:rsidRPr="00E1566F">
              <w:rPr>
                <w:rFonts w:ascii="Calibri" w:hAnsi="Calibri" w:eastAsia="Times New Roman" w:cs="Calibri"/>
                <w:color w:val="auto"/>
                <w:sz w:val="22"/>
                <w:szCs w:val="22"/>
                <w:lang w:val="fi-FI" w:eastAsia="fi-FI"/>
              </w:rPr>
              <w:t>Ohjausalan opinnoissa tärkeimmät ohjauksen muodot ovat kasvokkaiset yksilö- ja ryhmäkeskustelut, joi</w:t>
            </w:r>
            <w:r w:rsidRPr="00E1566F" w:rsidR="13398B97">
              <w:rPr>
                <w:rFonts w:ascii="Calibri" w:hAnsi="Calibri" w:eastAsia="Times New Roman" w:cs="Calibri"/>
                <w:color w:val="auto"/>
                <w:sz w:val="22"/>
                <w:szCs w:val="22"/>
                <w:lang w:val="fi-FI" w:eastAsia="fi-FI"/>
              </w:rPr>
              <w:t xml:space="preserve">ta täydennetään etäohjauksen (esim. </w:t>
            </w:r>
            <w:r w:rsidRPr="00E1566F" w:rsidR="62A997EE">
              <w:rPr>
                <w:rFonts w:ascii="Calibri" w:hAnsi="Calibri" w:eastAsia="Times New Roman" w:cs="Calibri"/>
                <w:color w:val="auto"/>
                <w:sz w:val="22"/>
                <w:szCs w:val="22"/>
                <w:lang w:val="fi-FI" w:eastAsia="fi-FI"/>
              </w:rPr>
              <w:t>p</w:t>
            </w:r>
            <w:r w:rsidRPr="00E1566F" w:rsidR="13398B97">
              <w:rPr>
                <w:rFonts w:ascii="Calibri" w:hAnsi="Calibri" w:eastAsia="Times New Roman" w:cs="Calibri"/>
                <w:color w:val="auto"/>
                <w:sz w:val="22"/>
                <w:szCs w:val="22"/>
                <w:lang w:val="fi-FI" w:eastAsia="fi-FI"/>
              </w:rPr>
              <w:t>uhelin, s</w:t>
            </w:r>
            <w:r w:rsidRPr="00E1566F" w:rsidR="1D5F5064">
              <w:rPr>
                <w:rFonts w:ascii="Calibri" w:hAnsi="Calibri" w:eastAsia="Times New Roman" w:cs="Calibri"/>
                <w:color w:val="auto"/>
                <w:sz w:val="22"/>
                <w:szCs w:val="22"/>
                <w:lang w:val="fi-FI" w:eastAsia="fi-FI"/>
              </w:rPr>
              <w:t>ähkö</w:t>
            </w:r>
            <w:r w:rsidRPr="00E1566F" w:rsidR="13398B97">
              <w:rPr>
                <w:rFonts w:ascii="Calibri" w:hAnsi="Calibri" w:eastAsia="Times New Roman" w:cs="Calibri"/>
                <w:color w:val="auto"/>
                <w:sz w:val="22"/>
                <w:szCs w:val="22"/>
                <w:lang w:val="fi-FI" w:eastAsia="fi-FI"/>
              </w:rPr>
              <w:t xml:space="preserve">posti, Zoom) avulla. Tiedottamisessa </w:t>
            </w:r>
            <w:r w:rsidRPr="00E1566F" w:rsidR="43CA19FC">
              <w:rPr>
                <w:rFonts w:ascii="Calibri" w:hAnsi="Calibri" w:eastAsia="Times New Roman" w:cs="Calibri"/>
                <w:color w:val="auto"/>
                <w:sz w:val="22"/>
                <w:szCs w:val="22"/>
                <w:lang w:val="fi-FI" w:eastAsia="fi-FI"/>
              </w:rPr>
              <w:t>hyödynnetään Moodlea</w:t>
            </w:r>
            <w:r w:rsidRPr="00E1566F" w:rsidR="3DCD0201">
              <w:rPr>
                <w:rFonts w:ascii="Calibri" w:hAnsi="Calibri" w:eastAsia="Times New Roman" w:cs="Calibri"/>
                <w:color w:val="auto"/>
                <w:sz w:val="22"/>
                <w:szCs w:val="22"/>
                <w:lang w:val="fi-FI" w:eastAsia="fi-FI"/>
              </w:rPr>
              <w:t xml:space="preserve">, </w:t>
            </w:r>
            <w:r w:rsidRPr="00E1566F" w:rsidR="43CA19FC">
              <w:rPr>
                <w:rFonts w:ascii="Calibri" w:hAnsi="Calibri" w:eastAsia="Times New Roman" w:cs="Calibri"/>
                <w:color w:val="auto"/>
                <w:sz w:val="22"/>
                <w:szCs w:val="22"/>
                <w:lang w:val="fi-FI" w:eastAsia="fi-FI"/>
              </w:rPr>
              <w:t>s</w:t>
            </w:r>
            <w:r w:rsidRPr="00E1566F" w:rsidR="3B250BC8">
              <w:rPr>
                <w:rFonts w:ascii="Calibri" w:hAnsi="Calibri" w:eastAsia="Times New Roman" w:cs="Calibri"/>
                <w:color w:val="auto"/>
                <w:sz w:val="22"/>
                <w:szCs w:val="22"/>
                <w:lang w:val="fi-FI" w:eastAsia="fi-FI"/>
              </w:rPr>
              <w:t>ähkö</w:t>
            </w:r>
            <w:r w:rsidRPr="00E1566F" w:rsidR="43CA19FC">
              <w:rPr>
                <w:rFonts w:ascii="Calibri" w:hAnsi="Calibri" w:eastAsia="Times New Roman" w:cs="Calibri"/>
                <w:color w:val="auto"/>
                <w:sz w:val="22"/>
                <w:szCs w:val="22"/>
                <w:lang w:val="fi-FI" w:eastAsia="fi-FI"/>
              </w:rPr>
              <w:t>postia ja tarvittaessa muita vastaavia kanavia</w:t>
            </w:r>
            <w:r w:rsidRPr="00E1566F" w:rsidR="71EF92BE">
              <w:rPr>
                <w:rFonts w:ascii="Calibri" w:hAnsi="Calibri" w:eastAsia="Times New Roman" w:cs="Calibri"/>
                <w:color w:val="auto"/>
                <w:sz w:val="22"/>
                <w:szCs w:val="22"/>
                <w:lang w:val="fi-FI" w:eastAsia="fi-FI"/>
              </w:rPr>
              <w:t>.</w:t>
            </w:r>
          </w:p>
          <w:p w:rsidRPr="00185B54" w:rsidR="008D66B3" w:rsidP="44E72E37" w:rsidRDefault="008D66B3" w14:paraId="1657EE9C" w14:textId="40F872BC">
            <w:pPr>
              <w:textAlignment w:val="baseline"/>
              <w:rPr>
                <w:rFonts w:ascii="Calibri" w:hAnsi="Calibri" w:eastAsia="Times New Roman" w:cs="Calibri"/>
                <w:color w:val="FF0000"/>
                <w:sz w:val="22"/>
                <w:szCs w:val="22"/>
                <w:lang w:val="fi-FI" w:eastAsia="fi-FI"/>
              </w:rPr>
            </w:pPr>
          </w:p>
        </w:tc>
      </w:tr>
      <w:tr w:rsidRPr="00926FC7" w:rsidR="00CA7FA5" w:rsidTr="2FE1ACAA" w14:paraId="079E9BEF" w14:textId="77777777">
        <w:tc>
          <w:tcPr>
            <w:tcW w:w="9020" w:type="dxa"/>
            <w:shd w:val="clear" w:color="auto" w:fill="auto"/>
            <w:tcMar/>
            <w:hideMark/>
          </w:tcPr>
          <w:p w:rsidRPr="00CA7FA5" w:rsidR="00CA7FA5" w:rsidP="00585CCF" w:rsidRDefault="00CA7FA5" w14:paraId="6498CBF8"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lastRenderedPageBreak/>
              <w:t>Miten tuemme opiskelijan omaa aktiivisuutta hakeutua tarvitsemansa ohjauksen pariin?  </w:t>
            </w:r>
          </w:p>
        </w:tc>
      </w:tr>
      <w:tr w:rsidRPr="00926FC7" w:rsidR="00CA7FA5" w:rsidTr="2FE1ACAA" w14:paraId="4D17554C" w14:textId="77777777">
        <w:tc>
          <w:tcPr>
            <w:tcW w:w="9020" w:type="dxa"/>
            <w:shd w:val="clear" w:color="auto" w:fill="auto"/>
            <w:tcMar/>
            <w:hideMark/>
          </w:tcPr>
          <w:p w:rsidRPr="00CA7FA5" w:rsidR="00CA7FA5" w:rsidP="00585CCF" w:rsidRDefault="00CA7FA5" w14:paraId="6E7BEAA2" w14:textId="77777777">
            <w:pPr>
              <w:textAlignment w:val="baseline"/>
              <w:rPr>
                <w:rFonts w:ascii="Times New Roman" w:hAnsi="Times New Roman" w:eastAsia="Times New Roman" w:cs="Times New Roman"/>
                <w:color w:val="auto"/>
                <w:lang w:val="fi-FI" w:eastAsia="fi-FI"/>
              </w:rPr>
            </w:pPr>
            <w:r w:rsidRPr="383783DC">
              <w:rPr>
                <w:rFonts w:ascii="Calibri" w:hAnsi="Calibri" w:eastAsia="Times New Roman" w:cs="Calibri"/>
                <w:color w:val="auto"/>
                <w:lang w:val="fi-FI" w:eastAsia="fi-FI"/>
              </w:rPr>
              <w:t> </w:t>
            </w:r>
          </w:p>
          <w:p w:rsidR="32B0D00A" w:rsidP="2F69ED2E" w:rsidRDefault="00E1566F" w14:paraId="00E76DC7" w14:textId="1DB2FA97">
            <w:pPr>
              <w:pStyle w:val="Luettelokappale"/>
              <w:numPr>
                <w:ilvl w:val="0"/>
                <w:numId w:val="14"/>
              </w:numPr>
              <w:rPr>
                <w:rFonts w:cstheme="minorBidi"/>
                <w:color w:val="000000" w:themeColor="text1"/>
                <w:sz w:val="22"/>
                <w:szCs w:val="22"/>
                <w:lang w:val="fi-FI" w:eastAsia="fi-FI"/>
              </w:rPr>
            </w:pPr>
            <w:r>
              <w:rPr>
                <w:rFonts w:ascii="Calibri" w:hAnsi="Calibri" w:eastAsia="Times New Roman" w:cs="Calibri"/>
                <w:color w:val="auto"/>
                <w:sz w:val="22"/>
                <w:szCs w:val="22"/>
                <w:lang w:val="fi-FI" w:eastAsia="fi-FI"/>
              </w:rPr>
              <w:t>Luokan- ja aineenopettajakoulutuksessa a</w:t>
            </w:r>
            <w:r w:rsidRPr="2F69ED2E" w:rsidR="53F4FD6B">
              <w:rPr>
                <w:rFonts w:ascii="Calibri" w:hAnsi="Calibri" w:eastAsia="Times New Roman" w:cs="Calibri"/>
                <w:color w:val="auto"/>
                <w:sz w:val="22"/>
                <w:szCs w:val="22"/>
                <w:lang w:val="fi-FI" w:eastAsia="fi-FI"/>
              </w:rPr>
              <w:t>loittavien opiskelijoiden informaatiotilaisuuksissa, kotiryhmätapaamisissa</w:t>
            </w:r>
            <w:r w:rsidRPr="2F69ED2E" w:rsidR="7095305D">
              <w:rPr>
                <w:rFonts w:ascii="Calibri" w:hAnsi="Calibri" w:eastAsia="Times New Roman" w:cs="Calibri"/>
                <w:color w:val="auto"/>
                <w:sz w:val="22"/>
                <w:szCs w:val="22"/>
                <w:lang w:val="fi-FI" w:eastAsia="fi-FI"/>
              </w:rPr>
              <w:t xml:space="preserve">, </w:t>
            </w:r>
            <w:r w:rsidRPr="2F69ED2E" w:rsidR="53F4FD6B">
              <w:rPr>
                <w:rFonts w:ascii="Calibri" w:hAnsi="Calibri" w:eastAsia="Times New Roman" w:cs="Calibri"/>
                <w:color w:val="auto"/>
                <w:sz w:val="22"/>
                <w:szCs w:val="22"/>
                <w:lang w:val="fi-FI" w:eastAsia="fi-FI"/>
              </w:rPr>
              <w:t>opetuksen yhteydessä</w:t>
            </w:r>
            <w:r w:rsidRPr="2F69ED2E" w:rsidR="55391559">
              <w:rPr>
                <w:rFonts w:ascii="Calibri" w:hAnsi="Calibri" w:eastAsia="Times New Roman" w:cs="Calibri"/>
                <w:color w:val="auto"/>
                <w:sz w:val="22"/>
                <w:szCs w:val="22"/>
                <w:lang w:val="fi-FI" w:eastAsia="fi-FI"/>
              </w:rPr>
              <w:t xml:space="preserve"> ja muissa vuorovaikutustilanteissa</w:t>
            </w:r>
            <w:r w:rsidRPr="2F69ED2E" w:rsidR="53F4FD6B">
              <w:rPr>
                <w:rFonts w:ascii="Calibri" w:hAnsi="Calibri" w:eastAsia="Times New Roman" w:cs="Calibri"/>
                <w:color w:val="auto"/>
                <w:sz w:val="22"/>
                <w:szCs w:val="22"/>
                <w:lang w:val="fi-FI" w:eastAsia="fi-FI"/>
              </w:rPr>
              <w:t xml:space="preserve"> kehotetaan </w:t>
            </w:r>
            <w:r w:rsidRPr="2F69ED2E" w:rsidR="40FA1263">
              <w:rPr>
                <w:rFonts w:ascii="Calibri" w:hAnsi="Calibri" w:eastAsia="Times New Roman" w:cs="Calibri"/>
                <w:color w:val="auto"/>
                <w:sz w:val="22"/>
                <w:szCs w:val="22"/>
                <w:lang w:val="fi-FI" w:eastAsia="fi-FI"/>
              </w:rPr>
              <w:t xml:space="preserve">opiskelijoita </w:t>
            </w:r>
            <w:r w:rsidRPr="2F69ED2E" w:rsidR="53F4FD6B">
              <w:rPr>
                <w:rFonts w:ascii="Calibri" w:hAnsi="Calibri" w:eastAsia="Times New Roman" w:cs="Calibri"/>
                <w:color w:val="auto"/>
                <w:sz w:val="22"/>
                <w:szCs w:val="22"/>
                <w:lang w:val="fi-FI" w:eastAsia="fi-FI"/>
              </w:rPr>
              <w:t>ottamaan</w:t>
            </w:r>
            <w:r w:rsidRPr="2F69ED2E" w:rsidR="78B76852">
              <w:rPr>
                <w:rFonts w:ascii="Calibri" w:hAnsi="Calibri" w:eastAsia="Times New Roman" w:cs="Calibri"/>
                <w:color w:val="auto"/>
                <w:sz w:val="22"/>
                <w:szCs w:val="22"/>
                <w:lang w:val="fi-FI" w:eastAsia="fi-FI"/>
              </w:rPr>
              <w:t xml:space="preserve"> matalalla kynnyksellä</w:t>
            </w:r>
            <w:r w:rsidRPr="2F69ED2E" w:rsidR="53F4FD6B">
              <w:rPr>
                <w:rFonts w:ascii="Calibri" w:hAnsi="Calibri" w:eastAsia="Times New Roman" w:cs="Calibri"/>
                <w:color w:val="auto"/>
                <w:sz w:val="22"/>
                <w:szCs w:val="22"/>
                <w:lang w:val="fi-FI" w:eastAsia="fi-FI"/>
              </w:rPr>
              <w:t xml:space="preserve"> yhteyttä</w:t>
            </w:r>
            <w:r w:rsidRPr="2F69ED2E" w:rsidR="4D70755D">
              <w:rPr>
                <w:rFonts w:ascii="Calibri" w:hAnsi="Calibri" w:eastAsia="Times New Roman" w:cs="Calibri"/>
                <w:color w:val="auto"/>
                <w:sz w:val="22"/>
                <w:szCs w:val="22"/>
                <w:lang w:val="fi-FI" w:eastAsia="fi-FI"/>
              </w:rPr>
              <w:t xml:space="preserve"> ohjaustahoihin.</w:t>
            </w:r>
          </w:p>
          <w:p w:rsidR="32B0D00A" w:rsidP="2F69ED2E" w:rsidRDefault="00E1566F" w14:paraId="007F4AFE" w14:textId="42C82EA2">
            <w:pPr>
              <w:pStyle w:val="Luettelokappale"/>
              <w:numPr>
                <w:ilvl w:val="0"/>
                <w:numId w:val="14"/>
              </w:numPr>
              <w:rPr>
                <w:color w:val="000000" w:themeColor="text1"/>
                <w:sz w:val="22"/>
                <w:szCs w:val="22"/>
                <w:lang w:val="fi-FI" w:eastAsia="fi-FI"/>
              </w:rPr>
            </w:pPr>
            <w:r>
              <w:rPr>
                <w:rFonts w:ascii="Calibri" w:hAnsi="Calibri" w:eastAsia="Times New Roman" w:cs="Calibri"/>
                <w:color w:val="auto"/>
                <w:sz w:val="22"/>
                <w:szCs w:val="22"/>
                <w:lang w:val="fi-FI" w:eastAsia="fi-FI"/>
              </w:rPr>
              <w:t>T</w:t>
            </w:r>
            <w:r w:rsidRPr="2F69ED2E" w:rsidR="191B57AE">
              <w:rPr>
                <w:rFonts w:ascii="Calibri" w:hAnsi="Calibri" w:eastAsia="Times New Roman" w:cs="Calibri"/>
                <w:color w:val="auto"/>
                <w:sz w:val="22"/>
                <w:szCs w:val="22"/>
                <w:lang w:val="fi-FI" w:eastAsia="fi-FI"/>
              </w:rPr>
              <w:t xml:space="preserve">utkielmaopinnoissa ja muilla opintojaksoilla ohjataan opiskelijoita </w:t>
            </w:r>
            <w:r w:rsidRPr="2F69ED2E" w:rsidR="519029BF">
              <w:rPr>
                <w:rFonts w:ascii="Calibri" w:hAnsi="Calibri" w:eastAsia="Times New Roman" w:cs="Calibri"/>
                <w:color w:val="auto"/>
                <w:sz w:val="22"/>
                <w:szCs w:val="22"/>
                <w:lang w:val="fi-FI" w:eastAsia="fi-FI"/>
              </w:rPr>
              <w:t xml:space="preserve">reflektoimaan omaa osaamistaan, kehittymistään </w:t>
            </w:r>
            <w:r w:rsidRPr="2F69ED2E" w:rsidR="06702CE8">
              <w:rPr>
                <w:rFonts w:ascii="Calibri" w:hAnsi="Calibri" w:eastAsia="Times New Roman" w:cs="Calibri"/>
                <w:color w:val="auto"/>
                <w:sz w:val="22"/>
                <w:szCs w:val="22"/>
                <w:lang w:val="fi-FI" w:eastAsia="fi-FI"/>
              </w:rPr>
              <w:t>sekä</w:t>
            </w:r>
            <w:r w:rsidRPr="2F69ED2E" w:rsidR="519029BF">
              <w:rPr>
                <w:rFonts w:ascii="Calibri" w:hAnsi="Calibri" w:eastAsia="Times New Roman" w:cs="Calibri"/>
                <w:color w:val="auto"/>
                <w:sz w:val="22"/>
                <w:szCs w:val="22"/>
                <w:lang w:val="fi-FI" w:eastAsia="fi-FI"/>
              </w:rPr>
              <w:t xml:space="preserve"> ohjauksen tarvetta </w:t>
            </w:r>
            <w:r w:rsidRPr="2F69ED2E" w:rsidR="0CEDEBA0">
              <w:rPr>
                <w:rFonts w:ascii="Calibri" w:hAnsi="Calibri" w:eastAsia="Times New Roman" w:cs="Calibri"/>
                <w:color w:val="auto"/>
                <w:sz w:val="22"/>
                <w:szCs w:val="22"/>
                <w:lang w:val="fi-FI" w:eastAsia="fi-FI"/>
              </w:rPr>
              <w:t>ja</w:t>
            </w:r>
            <w:r w:rsidRPr="2F69ED2E" w:rsidR="191B57AE">
              <w:rPr>
                <w:rFonts w:ascii="Calibri" w:hAnsi="Calibri" w:eastAsia="Times New Roman" w:cs="Calibri"/>
                <w:color w:val="auto"/>
                <w:sz w:val="22"/>
                <w:szCs w:val="22"/>
                <w:lang w:val="fi-FI" w:eastAsia="fi-FI"/>
              </w:rPr>
              <w:t xml:space="preserve"> </w:t>
            </w:r>
            <w:r w:rsidRPr="2F69ED2E" w:rsidR="05BFA833">
              <w:rPr>
                <w:rFonts w:ascii="Calibri" w:hAnsi="Calibri" w:eastAsia="Times New Roman" w:cs="Calibri"/>
                <w:color w:val="auto"/>
                <w:sz w:val="22"/>
                <w:szCs w:val="22"/>
                <w:lang w:val="fi-FI" w:eastAsia="fi-FI"/>
              </w:rPr>
              <w:t>olemaan aloitteellisia</w:t>
            </w:r>
            <w:r w:rsidRPr="2F69ED2E" w:rsidR="191B57AE">
              <w:rPr>
                <w:rFonts w:ascii="Calibri" w:hAnsi="Calibri" w:eastAsia="Times New Roman" w:cs="Calibri"/>
                <w:color w:val="auto"/>
                <w:sz w:val="22"/>
                <w:szCs w:val="22"/>
                <w:lang w:val="fi-FI" w:eastAsia="fi-FI"/>
              </w:rPr>
              <w:t xml:space="preserve"> ohjauksen hakemisessa. </w:t>
            </w:r>
          </w:p>
          <w:p w:rsidR="32B0D00A" w:rsidP="2F69ED2E" w:rsidRDefault="58116178" w14:paraId="3140C555" w14:textId="0F3626F2">
            <w:pPr>
              <w:pStyle w:val="Luettelokappale"/>
              <w:numPr>
                <w:ilvl w:val="0"/>
                <w:numId w:val="14"/>
              </w:numPr>
              <w:rPr>
                <w:color w:val="000000" w:themeColor="text1"/>
                <w:sz w:val="22"/>
                <w:szCs w:val="22"/>
                <w:lang w:val="fi-FI" w:eastAsia="fi-FI"/>
              </w:rPr>
            </w:pPr>
            <w:r w:rsidRPr="2F69ED2E">
              <w:rPr>
                <w:rFonts w:ascii="Calibri" w:hAnsi="Calibri" w:eastAsia="Times New Roman" w:cs="Calibri"/>
                <w:color w:val="auto"/>
                <w:sz w:val="22"/>
                <w:szCs w:val="22"/>
                <w:lang w:val="fi-FI" w:eastAsia="fi-FI"/>
              </w:rPr>
              <w:t>Ohjausalan opinnoissa koulutusprosessiin sisältyvät hops-ke</w:t>
            </w:r>
            <w:r w:rsidRPr="2F69ED2E" w:rsidR="4B80FD3D">
              <w:rPr>
                <w:rFonts w:ascii="Calibri" w:hAnsi="Calibri" w:eastAsia="Times New Roman" w:cs="Calibri"/>
                <w:color w:val="auto"/>
                <w:sz w:val="22"/>
                <w:szCs w:val="22"/>
                <w:lang w:val="fi-FI" w:eastAsia="fi-FI"/>
              </w:rPr>
              <w:t>skustelut</w:t>
            </w:r>
            <w:r w:rsidRPr="2F69ED2E" w:rsidR="21AA684E">
              <w:rPr>
                <w:rFonts w:ascii="Calibri" w:hAnsi="Calibri" w:eastAsia="Times New Roman" w:cs="Calibri"/>
                <w:color w:val="auto"/>
                <w:sz w:val="22"/>
                <w:szCs w:val="22"/>
                <w:lang w:val="fi-FI" w:eastAsia="fi-FI"/>
              </w:rPr>
              <w:t xml:space="preserve"> </w:t>
            </w:r>
            <w:r w:rsidRPr="2F69ED2E" w:rsidR="4B80FD3D">
              <w:rPr>
                <w:rFonts w:ascii="Calibri" w:hAnsi="Calibri" w:eastAsia="Times New Roman" w:cs="Calibri"/>
                <w:color w:val="auto"/>
                <w:sz w:val="22"/>
                <w:szCs w:val="22"/>
                <w:lang w:val="fi-FI" w:eastAsia="fi-FI"/>
              </w:rPr>
              <w:t>ja</w:t>
            </w:r>
            <w:r w:rsidRPr="2F69ED2E" w:rsidR="06769C1C">
              <w:rPr>
                <w:rFonts w:ascii="Calibri" w:hAnsi="Calibri" w:eastAsia="Times New Roman" w:cs="Calibri"/>
                <w:color w:val="auto"/>
                <w:sz w:val="22"/>
                <w:szCs w:val="22"/>
                <w:lang w:val="fi-FI" w:eastAsia="fi-FI"/>
              </w:rPr>
              <w:t xml:space="preserve"> </w:t>
            </w:r>
            <w:r w:rsidRPr="2F69ED2E" w:rsidR="4B80FD3D">
              <w:rPr>
                <w:rFonts w:ascii="Calibri" w:hAnsi="Calibri" w:eastAsia="Times New Roman" w:cs="Calibri"/>
                <w:color w:val="auto"/>
                <w:sz w:val="22"/>
                <w:szCs w:val="22"/>
                <w:lang w:val="fi-FI" w:eastAsia="fi-FI"/>
              </w:rPr>
              <w:t>kotiryhmätyöskentely pitävät yllä koulutusprosessia, johon olennaisena osana kuuluu oma ohjaus</w:t>
            </w:r>
            <w:r w:rsidRPr="2F69ED2E" w:rsidR="6E6C28A0">
              <w:rPr>
                <w:rFonts w:ascii="Calibri" w:hAnsi="Calibri" w:eastAsia="Times New Roman" w:cs="Calibri"/>
                <w:color w:val="auto"/>
                <w:sz w:val="22"/>
                <w:szCs w:val="22"/>
                <w:lang w:val="fi-FI" w:eastAsia="fi-FI"/>
              </w:rPr>
              <w:t>.</w:t>
            </w:r>
          </w:p>
          <w:p w:rsidRPr="008D66B3" w:rsidR="00CA7FA5" w:rsidP="00585CCF" w:rsidRDefault="00CA7FA5" w14:paraId="63E4A9CD" w14:textId="3AA783C7">
            <w:pPr>
              <w:textAlignment w:val="baseline"/>
              <w:rPr>
                <w:rFonts w:ascii="Calibri" w:hAnsi="Calibri" w:eastAsia="Times New Roman" w:cs="Calibri"/>
                <w:color w:val="auto"/>
                <w:lang w:val="fi-FI" w:eastAsia="fi-FI"/>
              </w:rPr>
            </w:pPr>
          </w:p>
        </w:tc>
      </w:tr>
      <w:tr w:rsidRPr="00926FC7" w:rsidR="00CA7FA5" w:rsidTr="2FE1ACAA" w14:paraId="75ACFF85" w14:textId="77777777">
        <w:tc>
          <w:tcPr>
            <w:tcW w:w="9020" w:type="dxa"/>
            <w:shd w:val="clear" w:color="auto" w:fill="auto"/>
            <w:tcMar/>
            <w:hideMark/>
          </w:tcPr>
          <w:p w:rsidRPr="00CA7FA5" w:rsidR="00CA7FA5" w:rsidP="00585CCF" w:rsidRDefault="00CA7FA5" w14:paraId="1750D611"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Miten huomioimme opiskelijoiden yksilölliset tarpeet ohjauksen suunnittelussa ja toteutuksessa?  </w:t>
            </w:r>
          </w:p>
        </w:tc>
      </w:tr>
      <w:tr w:rsidRPr="00926FC7" w:rsidR="00CA7FA5" w:rsidTr="2FE1ACAA" w14:paraId="41BAD541" w14:textId="77777777">
        <w:tc>
          <w:tcPr>
            <w:tcW w:w="9020" w:type="dxa"/>
            <w:shd w:val="clear" w:color="auto" w:fill="auto"/>
            <w:tcMar/>
            <w:hideMark/>
          </w:tcPr>
          <w:p w:rsidR="383783DC" w:rsidP="383783DC" w:rsidRDefault="383783DC" w14:paraId="7622B4EF" w14:textId="2E0F1EC6">
            <w:pPr>
              <w:rPr>
                <w:rFonts w:ascii="Calibri" w:hAnsi="Calibri" w:eastAsia="Times New Roman" w:cs="Calibri"/>
                <w:color w:val="0070C0"/>
                <w:sz w:val="22"/>
                <w:szCs w:val="22"/>
                <w:lang w:val="fi-FI" w:eastAsia="fi-FI"/>
              </w:rPr>
            </w:pPr>
          </w:p>
          <w:p w:rsidRPr="00E1566F" w:rsidR="00CA7FA5" w:rsidP="2F69ED2E" w:rsidRDefault="2AE2016F" w14:paraId="2570A914" w14:textId="5B5A5573">
            <w:pPr>
              <w:pStyle w:val="Luettelokappale"/>
              <w:numPr>
                <w:ilvl w:val="0"/>
                <w:numId w:val="13"/>
              </w:numPr>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 xml:space="preserve">Ohjauksen suunnittelussa ja toteutuksessa huomioidaan laitoksen resurssit. </w:t>
            </w:r>
            <w:r w:rsidRPr="2F69ED2E" w:rsidR="46FF6147">
              <w:rPr>
                <w:rFonts w:ascii="Calibri" w:hAnsi="Calibri" w:eastAsia="Times New Roman" w:cs="Calibri"/>
                <w:color w:val="auto"/>
                <w:sz w:val="22"/>
                <w:szCs w:val="22"/>
                <w:lang w:val="fi-FI" w:eastAsia="fi-FI"/>
              </w:rPr>
              <w:t>J</w:t>
            </w:r>
            <w:r w:rsidRPr="2F69ED2E" w:rsidR="79476654">
              <w:rPr>
                <w:rFonts w:ascii="Calibri" w:hAnsi="Calibri" w:eastAsia="Times New Roman" w:cs="Calibri"/>
                <w:color w:val="auto"/>
                <w:sz w:val="22"/>
                <w:szCs w:val="22"/>
                <w:lang w:val="fi-FI" w:eastAsia="fi-FI"/>
              </w:rPr>
              <w:t xml:space="preserve">otta </w:t>
            </w:r>
            <w:r w:rsidRPr="2F69ED2E" w:rsidR="46FF6147">
              <w:rPr>
                <w:rFonts w:ascii="Calibri" w:hAnsi="Calibri" w:eastAsia="Times New Roman" w:cs="Calibri"/>
                <w:color w:val="auto"/>
                <w:sz w:val="22"/>
                <w:szCs w:val="22"/>
                <w:lang w:val="fi-FI" w:eastAsia="fi-FI"/>
              </w:rPr>
              <w:t>yksilölliseen ohjaukseen</w:t>
            </w:r>
            <w:r w:rsidRPr="2F69ED2E" w:rsidR="79476654">
              <w:rPr>
                <w:rFonts w:ascii="Calibri" w:hAnsi="Calibri" w:eastAsia="Times New Roman" w:cs="Calibri"/>
                <w:color w:val="auto"/>
                <w:sz w:val="22"/>
                <w:szCs w:val="22"/>
                <w:lang w:val="fi-FI" w:eastAsia="fi-FI"/>
              </w:rPr>
              <w:t xml:space="preserve"> jää aikaa</w:t>
            </w:r>
            <w:r w:rsidRPr="2F69ED2E" w:rsidR="46FF6147">
              <w:rPr>
                <w:rFonts w:ascii="Calibri" w:hAnsi="Calibri" w:eastAsia="Times New Roman" w:cs="Calibri"/>
                <w:color w:val="auto"/>
                <w:sz w:val="22"/>
                <w:szCs w:val="22"/>
                <w:lang w:val="fi-FI" w:eastAsia="fi-FI"/>
              </w:rPr>
              <w:t>, toteutetaan opinto-ohjaus ryhmissä</w:t>
            </w:r>
            <w:r w:rsidRPr="2F69ED2E" w:rsidR="3CFBC6DA">
              <w:rPr>
                <w:rFonts w:ascii="Calibri" w:hAnsi="Calibri" w:eastAsia="Times New Roman" w:cs="Calibri"/>
                <w:color w:val="auto"/>
                <w:sz w:val="22"/>
                <w:szCs w:val="22"/>
                <w:lang w:val="fi-FI" w:eastAsia="fi-FI"/>
              </w:rPr>
              <w:t xml:space="preserve"> silloin</w:t>
            </w:r>
            <w:r w:rsidRPr="2F69ED2E" w:rsidR="46FF6147">
              <w:rPr>
                <w:rFonts w:ascii="Calibri" w:hAnsi="Calibri" w:eastAsia="Times New Roman" w:cs="Calibri"/>
                <w:color w:val="auto"/>
                <w:sz w:val="22"/>
                <w:szCs w:val="22"/>
                <w:lang w:val="fi-FI" w:eastAsia="fi-FI"/>
              </w:rPr>
              <w:t>, kun se on asian tai tilanteen kannalta järkevää</w:t>
            </w:r>
            <w:r w:rsidRPr="2F69ED2E" w:rsidR="79476654">
              <w:rPr>
                <w:rFonts w:ascii="Calibri" w:hAnsi="Calibri" w:eastAsia="Times New Roman" w:cs="Calibri"/>
                <w:color w:val="auto"/>
                <w:sz w:val="22"/>
                <w:szCs w:val="22"/>
                <w:lang w:val="fi-FI" w:eastAsia="fi-FI"/>
              </w:rPr>
              <w:t xml:space="preserve">. </w:t>
            </w:r>
          </w:p>
          <w:p w:rsidRPr="008D66B3" w:rsidR="00E1566F" w:rsidP="00E1566F" w:rsidRDefault="00E1566F" w14:paraId="4F0E3D65" w14:textId="6A7849A6">
            <w:pPr>
              <w:pStyle w:val="Luettelokappale"/>
              <w:numPr>
                <w:ilvl w:val="0"/>
                <w:numId w:val="13"/>
              </w:numPr>
              <w:textAlignment w:val="baseline"/>
              <w:rPr>
                <w:rFonts w:cstheme="minorBidi"/>
                <w:color w:val="000000" w:themeColor="text1"/>
                <w:sz w:val="22"/>
                <w:szCs w:val="22"/>
                <w:lang w:val="fi-FI"/>
              </w:rPr>
            </w:pPr>
            <w:r>
              <w:rPr>
                <w:rFonts w:ascii="Calibri" w:hAnsi="Calibri" w:eastAsia="Times New Roman" w:cs="Calibri"/>
                <w:color w:val="auto"/>
                <w:sz w:val="22"/>
                <w:szCs w:val="22"/>
                <w:lang w:val="fi-FI" w:eastAsia="fi-FI"/>
              </w:rPr>
              <w:t>Luokanopettajakoulutuksen h</w:t>
            </w:r>
            <w:r w:rsidRPr="49DC31B8">
              <w:rPr>
                <w:rFonts w:ascii="Calibri" w:hAnsi="Calibri" w:eastAsia="Times New Roman" w:cs="Calibri"/>
                <w:color w:val="auto"/>
                <w:sz w:val="22"/>
                <w:szCs w:val="22"/>
                <w:lang w:val="fi-FI" w:eastAsia="fi-FI"/>
              </w:rPr>
              <w:t xml:space="preserve">yväksymiskirjeessä opiskelijat saavat esitietolomakkeen, jonka avulla kartoitetaan mahdolliset aiemmat opinnot, tutkinnot ja muu mahdollinen osaaminen. Esitietojen pohjalta tehdään aiempia opintoja ja/tai tutkintoja omaaville henkilökohtaiset opintosuunnitelmat. Lisäksi tehdään kandidaatti- ja maisterivaiheen siirto-opiskelijoiden opintosuunnitelmat. </w:t>
            </w:r>
          </w:p>
          <w:p w:rsidRPr="008D66B3" w:rsidR="00CA7FA5" w:rsidP="2F69ED2E" w:rsidRDefault="2AE2016F" w14:paraId="0417EAC5" w14:textId="39BC7AA1">
            <w:pPr>
              <w:pStyle w:val="Luettelokappale"/>
              <w:numPr>
                <w:ilvl w:val="0"/>
                <w:numId w:val="13"/>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Jokai</w:t>
            </w:r>
            <w:r w:rsidRPr="2F69ED2E" w:rsidR="46FF6147">
              <w:rPr>
                <w:rFonts w:ascii="Calibri" w:hAnsi="Calibri" w:eastAsia="Times New Roman" w:cs="Calibri"/>
                <w:color w:val="auto"/>
                <w:sz w:val="22"/>
                <w:szCs w:val="22"/>
                <w:lang w:val="fi-FI" w:eastAsia="fi-FI"/>
              </w:rPr>
              <w:t>sella l</w:t>
            </w:r>
            <w:r w:rsidRPr="2F69ED2E">
              <w:rPr>
                <w:rFonts w:ascii="Calibri" w:hAnsi="Calibri" w:eastAsia="Times New Roman" w:cs="Calibri"/>
                <w:color w:val="auto"/>
                <w:sz w:val="22"/>
                <w:szCs w:val="22"/>
                <w:lang w:val="fi-FI" w:eastAsia="fi-FI"/>
              </w:rPr>
              <w:t>uok</w:t>
            </w:r>
            <w:r w:rsidRPr="2F69ED2E" w:rsidR="0B287207">
              <w:rPr>
                <w:rFonts w:ascii="Calibri" w:hAnsi="Calibri" w:eastAsia="Times New Roman" w:cs="Calibri"/>
                <w:color w:val="auto"/>
                <w:sz w:val="22"/>
                <w:szCs w:val="22"/>
                <w:lang w:val="fi-FI" w:eastAsia="fi-FI"/>
              </w:rPr>
              <w:t>anopettajakoulutuksen</w:t>
            </w:r>
            <w:r w:rsidRPr="2F69ED2E">
              <w:rPr>
                <w:rFonts w:ascii="Calibri" w:hAnsi="Calibri" w:eastAsia="Times New Roman" w:cs="Calibri"/>
                <w:color w:val="auto"/>
                <w:sz w:val="22"/>
                <w:szCs w:val="22"/>
                <w:lang w:val="fi-FI" w:eastAsia="fi-FI"/>
              </w:rPr>
              <w:t xml:space="preserve"> hopsaajalla on työsuunnitelmassaan varattuna aikaa yksilöllisiin hops-keskusteluihin opiskelijan ensimmäisen</w:t>
            </w:r>
            <w:r w:rsidRPr="2F69ED2E" w:rsidR="2BBE6C16">
              <w:rPr>
                <w:rFonts w:ascii="Calibri" w:hAnsi="Calibri" w:eastAsia="Times New Roman" w:cs="Calibri"/>
                <w:color w:val="auto"/>
                <w:sz w:val="22"/>
                <w:szCs w:val="22"/>
                <w:lang w:val="fi-FI" w:eastAsia="fi-FI"/>
              </w:rPr>
              <w:t xml:space="preserve"> </w:t>
            </w:r>
            <w:r w:rsidRPr="2F69ED2E">
              <w:rPr>
                <w:rFonts w:ascii="Calibri" w:hAnsi="Calibri" w:eastAsia="Times New Roman" w:cs="Calibri"/>
                <w:color w:val="auto"/>
                <w:sz w:val="22"/>
                <w:szCs w:val="22"/>
                <w:lang w:val="fi-FI" w:eastAsia="fi-FI"/>
              </w:rPr>
              <w:t>ja kolman</w:t>
            </w:r>
            <w:r w:rsidRPr="2F69ED2E" w:rsidR="67C7ACF7">
              <w:rPr>
                <w:rFonts w:ascii="Calibri" w:hAnsi="Calibri" w:eastAsia="Times New Roman" w:cs="Calibri"/>
                <w:color w:val="auto"/>
                <w:sz w:val="22"/>
                <w:szCs w:val="22"/>
                <w:lang w:val="fi-FI" w:eastAsia="fi-FI"/>
              </w:rPr>
              <w:t>nen</w:t>
            </w:r>
            <w:r w:rsidRPr="2F69ED2E">
              <w:rPr>
                <w:rFonts w:ascii="Calibri" w:hAnsi="Calibri" w:eastAsia="Times New Roman" w:cs="Calibri"/>
                <w:color w:val="auto"/>
                <w:sz w:val="22"/>
                <w:szCs w:val="22"/>
                <w:lang w:val="fi-FI" w:eastAsia="fi-FI"/>
              </w:rPr>
              <w:t xml:space="preserve"> opiskeluvuo</w:t>
            </w:r>
            <w:r w:rsidRPr="2F69ED2E" w:rsidR="1924CB5E">
              <w:rPr>
                <w:rFonts w:ascii="Calibri" w:hAnsi="Calibri" w:eastAsia="Times New Roman" w:cs="Calibri"/>
                <w:color w:val="auto"/>
                <w:sz w:val="22"/>
                <w:szCs w:val="22"/>
                <w:lang w:val="fi-FI" w:eastAsia="fi-FI"/>
              </w:rPr>
              <w:t>den aikana</w:t>
            </w:r>
            <w:r w:rsidRPr="2F69ED2E">
              <w:rPr>
                <w:rFonts w:ascii="Calibri" w:hAnsi="Calibri" w:eastAsia="Times New Roman" w:cs="Calibri"/>
                <w:color w:val="auto"/>
                <w:sz w:val="22"/>
                <w:szCs w:val="22"/>
                <w:lang w:val="fi-FI" w:eastAsia="fi-FI"/>
              </w:rPr>
              <w:t xml:space="preserve">. </w:t>
            </w:r>
            <w:r w:rsidRPr="2F69ED2E" w:rsidR="3B50AFD2">
              <w:rPr>
                <w:rFonts w:ascii="Calibri" w:hAnsi="Calibri" w:eastAsia="Times New Roman" w:cs="Calibri"/>
                <w:color w:val="auto"/>
                <w:sz w:val="22"/>
                <w:szCs w:val="22"/>
                <w:lang w:val="fi-FI" w:eastAsia="fi-FI"/>
              </w:rPr>
              <w:t xml:space="preserve"> </w:t>
            </w:r>
          </w:p>
          <w:p w:rsidRPr="008D66B3" w:rsidR="00CA7FA5" w:rsidP="2F69ED2E" w:rsidRDefault="5513CC32" w14:paraId="54B9DB43" w14:textId="77D93D24">
            <w:pPr>
              <w:pStyle w:val="Luettelokappale"/>
              <w:numPr>
                <w:ilvl w:val="0"/>
                <w:numId w:val="13"/>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O</w:t>
            </w:r>
            <w:r w:rsidRPr="2F69ED2E" w:rsidR="6BB28830">
              <w:rPr>
                <w:rFonts w:ascii="Calibri" w:hAnsi="Calibri" w:eastAsia="Times New Roman" w:cs="Calibri"/>
                <w:color w:val="auto"/>
                <w:sz w:val="22"/>
                <w:szCs w:val="22"/>
                <w:lang w:val="fi-FI" w:eastAsia="fi-FI"/>
              </w:rPr>
              <w:t>pintojaksojen o</w:t>
            </w:r>
            <w:r w:rsidRPr="2F69ED2E" w:rsidR="46FF6147">
              <w:rPr>
                <w:rFonts w:ascii="Calibri" w:hAnsi="Calibri" w:eastAsia="Times New Roman" w:cs="Calibri"/>
                <w:color w:val="auto"/>
                <w:sz w:val="22"/>
                <w:szCs w:val="22"/>
                <w:lang w:val="fi-FI" w:eastAsia="fi-FI"/>
              </w:rPr>
              <w:t>pettaj</w:t>
            </w:r>
            <w:r w:rsidRPr="2F69ED2E" w:rsidR="6F7E0E19">
              <w:rPr>
                <w:rFonts w:ascii="Calibri" w:hAnsi="Calibri" w:eastAsia="Times New Roman" w:cs="Calibri"/>
                <w:color w:val="auto"/>
                <w:sz w:val="22"/>
                <w:szCs w:val="22"/>
                <w:lang w:val="fi-FI" w:eastAsia="fi-FI"/>
              </w:rPr>
              <w:t>i</w:t>
            </w:r>
            <w:r w:rsidRPr="2F69ED2E" w:rsidR="46FF6147">
              <w:rPr>
                <w:rFonts w:ascii="Calibri" w:hAnsi="Calibri" w:eastAsia="Times New Roman" w:cs="Calibri"/>
                <w:color w:val="auto"/>
                <w:sz w:val="22"/>
                <w:szCs w:val="22"/>
                <w:lang w:val="fi-FI" w:eastAsia="fi-FI"/>
              </w:rPr>
              <w:t>lla on työsuunnitelmassaan varattuna aikaa opinto-ohjaukse</w:t>
            </w:r>
            <w:r w:rsidRPr="2F69ED2E" w:rsidR="61437E88">
              <w:rPr>
                <w:rFonts w:ascii="Calibri" w:hAnsi="Calibri" w:eastAsia="Times New Roman" w:cs="Calibri"/>
                <w:color w:val="auto"/>
                <w:sz w:val="22"/>
                <w:szCs w:val="22"/>
                <w:lang w:val="fi-FI" w:eastAsia="fi-FI"/>
              </w:rPr>
              <w:t>en</w:t>
            </w:r>
            <w:r w:rsidRPr="2F69ED2E" w:rsidR="46FF6147">
              <w:rPr>
                <w:rFonts w:ascii="Calibri" w:hAnsi="Calibri" w:eastAsia="Times New Roman" w:cs="Calibri"/>
                <w:color w:val="auto"/>
                <w:sz w:val="22"/>
                <w:szCs w:val="22"/>
                <w:lang w:val="fi-FI" w:eastAsia="fi-FI"/>
              </w:rPr>
              <w:t>.</w:t>
            </w:r>
          </w:p>
          <w:p w:rsidRPr="008D66B3" w:rsidR="00CA7FA5" w:rsidP="2F69ED2E" w:rsidRDefault="3E86FE34" w14:paraId="7476D7A3" w14:textId="3E4C2F09">
            <w:pPr>
              <w:pStyle w:val="Luettelokappale"/>
              <w:numPr>
                <w:ilvl w:val="0"/>
                <w:numId w:val="13"/>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Opiskelijoita keho</w:t>
            </w:r>
            <w:r w:rsidRPr="2F69ED2E" w:rsidR="0EE09BEC">
              <w:rPr>
                <w:rFonts w:ascii="Calibri" w:hAnsi="Calibri" w:eastAsia="Times New Roman" w:cs="Calibri"/>
                <w:color w:val="auto"/>
                <w:sz w:val="22"/>
                <w:szCs w:val="22"/>
                <w:lang w:val="fi-FI" w:eastAsia="fi-FI"/>
              </w:rPr>
              <w:t xml:space="preserve">tetaan hakeutumaan </w:t>
            </w:r>
            <w:r w:rsidRPr="2F69ED2E" w:rsidR="5969980E">
              <w:rPr>
                <w:rFonts w:ascii="Calibri" w:hAnsi="Calibri" w:eastAsia="Times New Roman" w:cs="Calibri"/>
                <w:color w:val="auto"/>
                <w:sz w:val="22"/>
                <w:szCs w:val="22"/>
                <w:lang w:val="fi-FI" w:eastAsia="fi-FI"/>
              </w:rPr>
              <w:t xml:space="preserve">joko </w:t>
            </w:r>
            <w:r w:rsidRPr="2F69ED2E" w:rsidR="50F386DC">
              <w:rPr>
                <w:rFonts w:ascii="Calibri" w:hAnsi="Calibri" w:eastAsia="Times New Roman" w:cs="Calibri"/>
                <w:color w:val="auto"/>
                <w:sz w:val="22"/>
                <w:szCs w:val="22"/>
                <w:lang w:val="fi-FI" w:eastAsia="fi-FI"/>
              </w:rPr>
              <w:t xml:space="preserve">opetushenkilöstön tai </w:t>
            </w:r>
            <w:r w:rsidRPr="2F69ED2E" w:rsidR="2AB16AA3">
              <w:rPr>
                <w:rFonts w:ascii="Calibri" w:hAnsi="Calibri" w:eastAsia="Times New Roman" w:cs="Calibri"/>
                <w:color w:val="auto"/>
                <w:sz w:val="22"/>
                <w:szCs w:val="22"/>
                <w:lang w:val="fi-FI" w:eastAsia="fi-FI"/>
              </w:rPr>
              <w:t>koulutuspalveluiden</w:t>
            </w:r>
            <w:r w:rsidRPr="2F69ED2E" w:rsidR="50F386DC">
              <w:rPr>
                <w:rFonts w:ascii="Calibri" w:hAnsi="Calibri" w:eastAsia="Times New Roman" w:cs="Calibri"/>
                <w:color w:val="auto"/>
                <w:sz w:val="22"/>
                <w:szCs w:val="22"/>
                <w:lang w:val="fi-FI" w:eastAsia="fi-FI"/>
              </w:rPr>
              <w:t xml:space="preserve"> antamaan </w:t>
            </w:r>
            <w:r w:rsidRPr="2F69ED2E" w:rsidR="5969980E">
              <w:rPr>
                <w:rFonts w:ascii="Calibri" w:hAnsi="Calibri" w:eastAsia="Times New Roman" w:cs="Calibri"/>
                <w:color w:val="auto"/>
                <w:sz w:val="22"/>
                <w:szCs w:val="22"/>
                <w:lang w:val="fi-FI" w:eastAsia="fi-FI"/>
              </w:rPr>
              <w:t>yksilölliseen opinto-ohjaukseen, mikäli</w:t>
            </w:r>
            <w:r w:rsidRPr="2F69ED2E">
              <w:rPr>
                <w:rFonts w:ascii="Calibri" w:hAnsi="Calibri" w:eastAsia="Times New Roman" w:cs="Calibri"/>
                <w:color w:val="auto"/>
                <w:sz w:val="22"/>
                <w:szCs w:val="22"/>
                <w:lang w:val="fi-FI" w:eastAsia="fi-FI"/>
              </w:rPr>
              <w:t xml:space="preserve"> ryhmäohjauksessa saatu tieto ei riitä tai ei kohdennu opiskelijan kannalta oikein.</w:t>
            </w:r>
          </w:p>
          <w:p w:rsidRPr="008D66B3" w:rsidR="00CA7FA5" w:rsidP="2FE1ACAA" w:rsidRDefault="00E1566F" w14:paraId="28C2DBC6" w14:textId="750EB1F9">
            <w:pPr>
              <w:pStyle w:val="Luettelokappale"/>
              <w:numPr>
                <w:ilvl w:val="0"/>
                <w:numId w:val="13"/>
              </w:numPr>
              <w:textAlignment w:val="baseline"/>
              <w:rPr>
                <w:color w:val="000000" w:themeColor="text1" w:themeTint="FF" w:themeShade="FF"/>
                <w:sz w:val="22"/>
                <w:szCs w:val="22"/>
                <w:lang w:val="fi-FI"/>
              </w:rPr>
            </w:pPr>
            <w:r w:rsidRPr="2FE1ACAA" w:rsidR="00E1566F">
              <w:rPr>
                <w:rFonts w:ascii="Calibri" w:hAnsi="Calibri" w:eastAsia="Calibri" w:cs="Calibri"/>
                <w:color w:val="auto"/>
                <w:sz w:val="22"/>
                <w:szCs w:val="22"/>
                <w:lang w:val="fi-FI"/>
              </w:rPr>
              <w:t>S</w:t>
            </w:r>
            <w:r w:rsidRPr="2FE1ACAA" w:rsidR="0593BF6B">
              <w:rPr>
                <w:rFonts w:ascii="Calibri" w:hAnsi="Calibri" w:eastAsia="Calibri" w:cs="Calibri"/>
                <w:color w:val="auto"/>
                <w:sz w:val="22"/>
                <w:szCs w:val="22"/>
                <w:lang w:val="fi-FI"/>
              </w:rPr>
              <w:t>ellaisille opiskelijoille, joiden opinnot ovat olleet keskeytyneenä tai opiskelija tarvitsee muuten apua opintojen sovittamisessa elämääns</w:t>
            </w:r>
            <w:r w:rsidRPr="2FE1ACAA" w:rsidR="60C25255">
              <w:rPr>
                <w:rFonts w:ascii="Calibri" w:hAnsi="Calibri" w:eastAsia="Calibri" w:cs="Calibri"/>
                <w:color w:val="auto"/>
                <w:sz w:val="22"/>
                <w:szCs w:val="22"/>
                <w:lang w:val="fi-FI"/>
              </w:rPr>
              <w:t>ä,</w:t>
            </w:r>
            <w:r w:rsidRPr="2FE1ACAA" w:rsidR="4834F27D">
              <w:rPr>
                <w:rFonts w:ascii="Calibri" w:hAnsi="Calibri" w:eastAsia="Calibri" w:cs="Calibri"/>
                <w:color w:val="auto"/>
                <w:sz w:val="22"/>
                <w:szCs w:val="22"/>
                <w:lang w:val="fi-FI"/>
              </w:rPr>
              <w:t xml:space="preserve"> annetaan neuvontaa ja tukea</w:t>
            </w:r>
            <w:r w:rsidRPr="2FE1ACAA" w:rsidR="0593BF6B">
              <w:rPr>
                <w:rFonts w:ascii="Calibri" w:hAnsi="Calibri" w:eastAsia="Calibri" w:cs="Calibri"/>
                <w:color w:val="auto"/>
                <w:sz w:val="22"/>
                <w:szCs w:val="22"/>
                <w:lang w:val="fi-FI"/>
              </w:rPr>
              <w:t>.</w:t>
            </w:r>
            <w:r w:rsidRPr="2FE1ACAA" w:rsidR="00E1566F">
              <w:rPr>
                <w:rFonts w:ascii="Calibri" w:hAnsi="Calibri" w:eastAsia="Calibri" w:cs="Calibri"/>
                <w:color w:val="auto"/>
                <w:sz w:val="22"/>
                <w:szCs w:val="22"/>
                <w:lang w:val="fi-FI"/>
              </w:rPr>
              <w:t xml:space="preserve"> </w:t>
            </w:r>
          </w:p>
          <w:p w:rsidRPr="008D66B3" w:rsidR="00CA7FA5" w:rsidP="2F69ED2E" w:rsidRDefault="3C11215F" w14:paraId="1AB55A4F" w14:textId="5C4DC375">
            <w:pPr>
              <w:pStyle w:val="Luettelokappale"/>
              <w:numPr>
                <w:ilvl w:val="0"/>
                <w:numId w:val="13"/>
              </w:numPr>
              <w:textAlignment w:val="baseline"/>
              <w:rPr>
                <w:color w:val="000000" w:themeColor="text1"/>
                <w:sz w:val="22"/>
                <w:szCs w:val="22"/>
                <w:lang w:val="fi-FI" w:eastAsia="fi-FI"/>
              </w:rPr>
            </w:pPr>
            <w:r w:rsidRPr="2F69ED2E">
              <w:rPr>
                <w:rFonts w:ascii="Calibri" w:hAnsi="Calibri" w:eastAsia="Calibri" w:cs="Calibri"/>
                <w:color w:val="auto"/>
                <w:sz w:val="22"/>
                <w:szCs w:val="22"/>
                <w:lang w:val="fi-FI"/>
              </w:rPr>
              <w:t>A</w:t>
            </w:r>
            <w:r w:rsidRPr="2F69ED2E" w:rsidR="192A77BA">
              <w:rPr>
                <w:rFonts w:ascii="Calibri" w:hAnsi="Calibri" w:eastAsia="Calibri" w:cs="Calibri"/>
                <w:color w:val="auto"/>
                <w:sz w:val="22"/>
                <w:szCs w:val="22"/>
                <w:lang w:val="fi-FI"/>
              </w:rPr>
              <w:t>ineenopettaja</w:t>
            </w:r>
            <w:r w:rsidRPr="2F69ED2E">
              <w:rPr>
                <w:rFonts w:ascii="Calibri" w:hAnsi="Calibri" w:eastAsia="Calibri" w:cs="Calibri"/>
                <w:color w:val="auto"/>
                <w:sz w:val="22"/>
                <w:szCs w:val="22"/>
                <w:lang w:val="fi-FI"/>
              </w:rPr>
              <w:t xml:space="preserve">opiskelijat </w:t>
            </w:r>
            <w:r w:rsidRPr="2F69ED2E" w:rsidR="4BA9A2E6">
              <w:rPr>
                <w:rFonts w:ascii="Calibri" w:hAnsi="Calibri" w:eastAsia="Calibri" w:cs="Calibri"/>
                <w:color w:val="auto"/>
                <w:sz w:val="22"/>
                <w:szCs w:val="22"/>
                <w:lang w:val="fi-FI"/>
              </w:rPr>
              <w:t>voivat keskustelussaan</w:t>
            </w:r>
            <w:r w:rsidRPr="2F69ED2E" w:rsidR="541781E1">
              <w:rPr>
                <w:rFonts w:ascii="Calibri" w:hAnsi="Calibri" w:eastAsia="Calibri" w:cs="Calibri"/>
                <w:color w:val="auto"/>
                <w:sz w:val="22"/>
                <w:szCs w:val="22"/>
                <w:lang w:val="fi-FI"/>
              </w:rPr>
              <w:t xml:space="preserve"> opettajan kanssa tuoda</w:t>
            </w:r>
            <w:r w:rsidRPr="2F69ED2E" w:rsidR="2F49AE89">
              <w:rPr>
                <w:rFonts w:ascii="Calibri" w:hAnsi="Calibri" w:eastAsia="Calibri" w:cs="Calibri"/>
                <w:color w:val="auto"/>
                <w:sz w:val="22"/>
                <w:szCs w:val="22"/>
                <w:lang w:val="fi-FI"/>
              </w:rPr>
              <w:t xml:space="preserve"> </w:t>
            </w:r>
            <w:r w:rsidRPr="2F69ED2E" w:rsidR="541781E1">
              <w:rPr>
                <w:rFonts w:ascii="Calibri" w:hAnsi="Calibri" w:eastAsia="Calibri" w:cs="Calibri"/>
                <w:color w:val="auto"/>
                <w:sz w:val="22"/>
                <w:szCs w:val="22"/>
                <w:lang w:val="fi-FI"/>
              </w:rPr>
              <w:t>omat, henkilökohtaiset</w:t>
            </w:r>
            <w:r w:rsidRPr="2F69ED2E" w:rsidR="686187BD">
              <w:rPr>
                <w:rFonts w:ascii="Calibri" w:hAnsi="Calibri" w:eastAsia="Calibri" w:cs="Calibri"/>
                <w:color w:val="auto"/>
                <w:sz w:val="22"/>
                <w:szCs w:val="22"/>
                <w:lang w:val="fi-FI"/>
              </w:rPr>
              <w:t xml:space="preserve"> ja yksilölliset tarpeensa esille</w:t>
            </w:r>
            <w:r w:rsidRPr="2F69ED2E" w:rsidR="73230C19">
              <w:rPr>
                <w:rFonts w:ascii="Calibri" w:hAnsi="Calibri" w:eastAsia="Calibri" w:cs="Calibri"/>
                <w:color w:val="auto"/>
                <w:sz w:val="22"/>
                <w:szCs w:val="22"/>
                <w:lang w:val="fi-FI"/>
              </w:rPr>
              <w:t>.</w:t>
            </w:r>
          </w:p>
          <w:p w:rsidRPr="008D66B3" w:rsidR="00CA7FA5" w:rsidP="2F69ED2E" w:rsidRDefault="00082F2F" w14:paraId="7C9643C8" w14:textId="67D6FCA1">
            <w:pPr>
              <w:pStyle w:val="Luettelokappale"/>
              <w:numPr>
                <w:ilvl w:val="0"/>
                <w:numId w:val="13"/>
              </w:numPr>
              <w:textAlignment w:val="baseline"/>
              <w:rPr>
                <w:color w:val="000000" w:themeColor="text1"/>
                <w:sz w:val="22"/>
                <w:szCs w:val="22"/>
                <w:lang w:val="fi-FI" w:eastAsia="fi-FI"/>
              </w:rPr>
            </w:pPr>
            <w:r>
              <w:rPr>
                <w:rFonts w:ascii="Calibri" w:hAnsi="Calibri" w:eastAsia="Times New Roman" w:cs="Calibri"/>
                <w:color w:val="auto"/>
                <w:sz w:val="22"/>
                <w:szCs w:val="22"/>
                <w:lang w:val="fi-FI" w:eastAsia="fi-FI"/>
              </w:rPr>
              <w:t>Ohjausalan koulutukseen</w:t>
            </w:r>
            <w:r w:rsidRPr="2F69ED2E" w:rsidR="3B9DE7BA">
              <w:rPr>
                <w:rFonts w:ascii="Calibri" w:hAnsi="Calibri" w:eastAsia="Times New Roman" w:cs="Calibri"/>
                <w:color w:val="auto"/>
                <w:sz w:val="22"/>
                <w:szCs w:val="22"/>
                <w:lang w:val="fi-FI" w:eastAsia="fi-FI"/>
              </w:rPr>
              <w:t xml:space="preserve"> sisältyvät hops-keskustelut ja kotiryhmät</w:t>
            </w:r>
            <w:r>
              <w:rPr>
                <w:rFonts w:ascii="Calibri" w:hAnsi="Calibri" w:eastAsia="Times New Roman" w:cs="Calibri"/>
                <w:color w:val="auto"/>
                <w:sz w:val="22"/>
                <w:szCs w:val="22"/>
                <w:lang w:val="fi-FI" w:eastAsia="fi-FI"/>
              </w:rPr>
              <w:t xml:space="preserve">yöskentely pitävät yllä </w:t>
            </w:r>
            <w:r w:rsidRPr="2F69ED2E" w:rsidR="3B9DE7BA">
              <w:rPr>
                <w:rFonts w:ascii="Calibri" w:hAnsi="Calibri" w:eastAsia="Times New Roman" w:cs="Calibri"/>
                <w:color w:val="auto"/>
                <w:sz w:val="22"/>
                <w:szCs w:val="22"/>
                <w:lang w:val="fi-FI" w:eastAsia="fi-FI"/>
              </w:rPr>
              <w:t xml:space="preserve">prosessia, johon olennaisena osana kuuluu oma ohjaus. </w:t>
            </w:r>
            <w:r>
              <w:rPr>
                <w:rFonts w:ascii="Calibri" w:hAnsi="Calibri" w:eastAsia="Times New Roman" w:cs="Calibri"/>
                <w:color w:val="auto"/>
                <w:sz w:val="22"/>
                <w:szCs w:val="22"/>
                <w:lang w:val="fi-FI" w:eastAsia="fi-FI"/>
              </w:rPr>
              <w:t>Yk</w:t>
            </w:r>
            <w:r w:rsidRPr="2F69ED2E" w:rsidR="3B9DE7BA">
              <w:rPr>
                <w:rFonts w:ascii="Calibri" w:hAnsi="Calibri" w:eastAsia="Times New Roman" w:cs="Calibri"/>
                <w:color w:val="auto"/>
                <w:sz w:val="22"/>
                <w:szCs w:val="22"/>
                <w:lang w:val="fi-FI" w:eastAsia="fi-FI"/>
              </w:rPr>
              <w:t>silölliset ohjau</w:t>
            </w:r>
            <w:r>
              <w:rPr>
                <w:rFonts w:ascii="Calibri" w:hAnsi="Calibri" w:eastAsia="Times New Roman" w:cs="Calibri"/>
                <w:color w:val="auto"/>
                <w:sz w:val="22"/>
                <w:szCs w:val="22"/>
                <w:lang w:val="fi-FI" w:eastAsia="fi-FI"/>
              </w:rPr>
              <w:t xml:space="preserve">starpeet ovat tässä </w:t>
            </w:r>
            <w:r w:rsidRPr="2F69ED2E" w:rsidR="3B9DE7BA">
              <w:rPr>
                <w:rFonts w:ascii="Calibri" w:hAnsi="Calibri" w:eastAsia="Times New Roman" w:cs="Calibri"/>
                <w:color w:val="auto"/>
                <w:sz w:val="22"/>
                <w:szCs w:val="22"/>
                <w:lang w:val="fi-FI" w:eastAsia="fi-FI"/>
              </w:rPr>
              <w:t>keskiössä</w:t>
            </w:r>
            <w:r w:rsidR="007326B8">
              <w:rPr>
                <w:rFonts w:ascii="Calibri" w:hAnsi="Calibri" w:eastAsia="Times New Roman" w:cs="Calibri"/>
                <w:color w:val="auto"/>
                <w:sz w:val="22"/>
                <w:szCs w:val="22"/>
                <w:lang w:val="fi-FI" w:eastAsia="fi-FI"/>
              </w:rPr>
              <w:t>,</w:t>
            </w:r>
            <w:r w:rsidRPr="2F69ED2E" w:rsidR="3B9DE7BA">
              <w:rPr>
                <w:rFonts w:ascii="Calibri" w:hAnsi="Calibri" w:eastAsia="Times New Roman" w:cs="Calibri"/>
                <w:color w:val="auto"/>
                <w:sz w:val="22"/>
                <w:szCs w:val="22"/>
                <w:lang w:val="fi-FI" w:eastAsia="fi-FI"/>
              </w:rPr>
              <w:t xml:space="preserve"> ja</w:t>
            </w:r>
            <w:r w:rsidR="007326B8">
              <w:rPr>
                <w:rFonts w:ascii="Calibri" w:hAnsi="Calibri" w:eastAsia="Times New Roman" w:cs="Calibri"/>
                <w:color w:val="auto"/>
                <w:sz w:val="22"/>
                <w:szCs w:val="22"/>
                <w:lang w:val="fi-FI" w:eastAsia="fi-FI"/>
              </w:rPr>
              <w:t xml:space="preserve"> ne</w:t>
            </w:r>
            <w:r w:rsidRPr="2F69ED2E" w:rsidR="3B9DE7BA">
              <w:rPr>
                <w:rFonts w:ascii="Calibri" w:hAnsi="Calibri" w:eastAsia="Times New Roman" w:cs="Calibri"/>
                <w:color w:val="auto"/>
                <w:sz w:val="22"/>
                <w:szCs w:val="22"/>
                <w:lang w:val="fi-FI" w:eastAsia="fi-FI"/>
              </w:rPr>
              <w:t xml:space="preserve"> kytkeytyvät myös kotiryhmien kehitysprosesseihin.</w:t>
            </w:r>
          </w:p>
          <w:p w:rsidRPr="008D66B3" w:rsidR="00CA7FA5" w:rsidP="19A44B31" w:rsidRDefault="00CA7FA5" w14:paraId="4B94D5A5" w14:textId="7CFC8882">
            <w:pPr>
              <w:textAlignment w:val="baseline"/>
              <w:rPr>
                <w:rFonts w:ascii="Calibri" w:hAnsi="Calibri" w:eastAsia="Calibri" w:cs="Calibri"/>
                <w:color w:val="FF0000"/>
                <w:sz w:val="22"/>
                <w:szCs w:val="22"/>
                <w:lang w:val="fi-FI"/>
              </w:rPr>
            </w:pPr>
          </w:p>
        </w:tc>
      </w:tr>
      <w:tr w:rsidRPr="00926FC7" w:rsidR="00CA7FA5" w:rsidTr="2FE1ACAA" w14:paraId="45B466AE" w14:textId="77777777">
        <w:tc>
          <w:tcPr>
            <w:tcW w:w="9020" w:type="dxa"/>
            <w:shd w:val="clear" w:color="auto" w:fill="auto"/>
            <w:tcMar/>
            <w:hideMark/>
          </w:tcPr>
          <w:p w:rsidRPr="00CA7FA5" w:rsidR="00CA7FA5" w:rsidP="00585CCF" w:rsidRDefault="00CA7FA5" w14:paraId="343D42B8"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lastRenderedPageBreak/>
              <w:t>Miten tuemme opiskelijaa tarvittaessa hakemaan yksilöllisiä opintojärjestelyjä? </w:t>
            </w:r>
          </w:p>
        </w:tc>
      </w:tr>
      <w:tr w:rsidRPr="00926FC7" w:rsidR="00CA7FA5" w:rsidTr="2FE1ACAA" w14:paraId="2DC92A65" w14:textId="77777777">
        <w:tc>
          <w:tcPr>
            <w:tcW w:w="9020" w:type="dxa"/>
            <w:shd w:val="clear" w:color="auto" w:fill="auto"/>
            <w:tcMar/>
            <w:hideMark/>
          </w:tcPr>
          <w:p w:rsidR="383783DC" w:rsidP="383783DC" w:rsidRDefault="383783DC" w14:paraId="75AF01EB" w14:textId="1AD3B9B0">
            <w:pPr>
              <w:spacing w:after="120"/>
              <w:rPr>
                <w:rFonts w:ascii="Calibri" w:hAnsi="Calibri" w:eastAsia="Times New Roman" w:cs="Calibri"/>
                <w:color w:val="FF0000"/>
                <w:sz w:val="22"/>
                <w:szCs w:val="22"/>
                <w:lang w:val="fi-FI" w:eastAsia="fi-FI"/>
              </w:rPr>
            </w:pPr>
          </w:p>
          <w:p w:rsidR="00FF74B5" w:rsidP="00FF74B5" w:rsidRDefault="00FF74B5" w14:paraId="1844D0E2" w14:textId="617A77D5">
            <w:pPr>
              <w:pStyle w:val="Luettelokappale"/>
              <w:numPr>
                <w:ilvl w:val="0"/>
                <w:numId w:val="39"/>
              </w:numPr>
              <w:spacing w:after="120"/>
              <w:textAlignment w:val="baseline"/>
              <w:rPr>
                <w:rFonts w:ascii="Calibri" w:hAnsi="Calibri" w:eastAsia="Times New Roman" w:cs="Calibri"/>
                <w:color w:val="auto"/>
                <w:sz w:val="22"/>
                <w:szCs w:val="22"/>
                <w:lang w:val="fi-FI" w:eastAsia="fi-FI"/>
              </w:rPr>
            </w:pPr>
            <w:r>
              <w:rPr>
                <w:rFonts w:ascii="Calibri" w:hAnsi="Calibri" w:eastAsia="Times New Roman" w:cs="Calibri"/>
                <w:color w:val="auto"/>
                <w:sz w:val="22"/>
                <w:szCs w:val="22"/>
                <w:lang w:val="fi-FI" w:eastAsia="fi-FI"/>
              </w:rPr>
              <w:t>Luokanopettajakoulutuksen opintojen alun tiedotustilaisuudessa koulutussuunnittelija kertoo y</w:t>
            </w:r>
            <w:r w:rsidRPr="00FF74B5" w:rsidR="6B176860">
              <w:rPr>
                <w:rFonts w:ascii="Calibri" w:hAnsi="Calibri" w:eastAsia="Times New Roman" w:cs="Calibri"/>
                <w:color w:val="auto"/>
                <w:sz w:val="22"/>
                <w:szCs w:val="22"/>
                <w:lang w:val="fi-FI" w:eastAsia="fi-FI"/>
              </w:rPr>
              <w:t xml:space="preserve">ksilöllisten opintojärjestelyiden mahdollisuudesta. </w:t>
            </w:r>
          </w:p>
          <w:p w:rsidR="00FF74B5" w:rsidP="00FF74B5" w:rsidRDefault="0275D294" w14:paraId="500F0263" w14:textId="5D999012">
            <w:pPr>
              <w:pStyle w:val="Luettelokappale"/>
              <w:numPr>
                <w:ilvl w:val="0"/>
                <w:numId w:val="39"/>
              </w:numPr>
              <w:spacing w:after="120"/>
              <w:textAlignment w:val="baseline"/>
              <w:rPr>
                <w:rFonts w:ascii="Calibri" w:hAnsi="Calibri" w:eastAsia="Times New Roman" w:cs="Calibri"/>
                <w:color w:val="auto"/>
                <w:sz w:val="22"/>
                <w:szCs w:val="22"/>
                <w:lang w:val="fi-FI" w:eastAsia="fi-FI"/>
              </w:rPr>
            </w:pPr>
            <w:r w:rsidRPr="00FF74B5">
              <w:rPr>
                <w:rFonts w:ascii="Calibri" w:hAnsi="Calibri" w:eastAsia="Times New Roman" w:cs="Calibri"/>
                <w:color w:val="auto"/>
                <w:sz w:val="22"/>
                <w:szCs w:val="22"/>
                <w:lang w:val="fi-FI" w:eastAsia="fi-FI"/>
              </w:rPr>
              <w:t>K</w:t>
            </w:r>
            <w:r w:rsidRPr="00FF74B5" w:rsidR="14E38612">
              <w:rPr>
                <w:rFonts w:ascii="Calibri" w:hAnsi="Calibri" w:eastAsia="Times New Roman" w:cs="Calibri"/>
                <w:color w:val="auto"/>
                <w:sz w:val="22"/>
                <w:szCs w:val="22"/>
                <w:lang w:val="fi-FI" w:eastAsia="fi-FI"/>
              </w:rPr>
              <w:t xml:space="preserve">otiryhmäohjaajat, hopsaajat, </w:t>
            </w:r>
            <w:r w:rsidRPr="00FF74B5" w:rsidR="167D4201">
              <w:rPr>
                <w:rFonts w:ascii="Calibri" w:hAnsi="Calibri" w:eastAsia="Times New Roman" w:cs="Calibri"/>
                <w:color w:val="auto"/>
                <w:sz w:val="22"/>
                <w:szCs w:val="22"/>
                <w:lang w:val="fi-FI" w:eastAsia="fi-FI"/>
              </w:rPr>
              <w:t xml:space="preserve">opettajat, </w:t>
            </w:r>
            <w:r w:rsidRPr="00FF74B5">
              <w:rPr>
                <w:rFonts w:ascii="Calibri" w:hAnsi="Calibri" w:eastAsia="Times New Roman" w:cs="Calibri"/>
                <w:color w:val="auto"/>
                <w:sz w:val="22"/>
                <w:szCs w:val="22"/>
                <w:lang w:val="fi-FI" w:eastAsia="fi-FI"/>
              </w:rPr>
              <w:t>hyvikset</w:t>
            </w:r>
            <w:r w:rsidRPr="00FF74B5" w:rsidR="167D4201">
              <w:rPr>
                <w:rFonts w:ascii="Calibri" w:hAnsi="Calibri" w:eastAsia="Times New Roman" w:cs="Calibri"/>
                <w:color w:val="auto"/>
                <w:sz w:val="22"/>
                <w:szCs w:val="22"/>
                <w:lang w:val="fi-FI" w:eastAsia="fi-FI"/>
              </w:rPr>
              <w:t xml:space="preserve"> ja </w:t>
            </w:r>
            <w:r w:rsidRPr="00FF74B5" w:rsidR="61D73B5E">
              <w:rPr>
                <w:rFonts w:ascii="Calibri" w:hAnsi="Calibri" w:eastAsia="Times New Roman" w:cs="Calibri"/>
                <w:color w:val="auto"/>
                <w:sz w:val="22"/>
                <w:szCs w:val="22"/>
                <w:lang w:val="fi-FI" w:eastAsia="fi-FI"/>
              </w:rPr>
              <w:t>koulutuspalveluiden</w:t>
            </w:r>
            <w:r w:rsidR="00FF74B5">
              <w:rPr>
                <w:rFonts w:ascii="Calibri" w:hAnsi="Calibri" w:eastAsia="Times New Roman" w:cs="Calibri"/>
                <w:color w:val="auto"/>
                <w:sz w:val="22"/>
                <w:szCs w:val="22"/>
                <w:lang w:val="fi-FI" w:eastAsia="fi-FI"/>
              </w:rPr>
              <w:t xml:space="preserve"> henkilöt</w:t>
            </w:r>
            <w:r w:rsidRPr="00FF74B5">
              <w:rPr>
                <w:rFonts w:ascii="Calibri" w:hAnsi="Calibri" w:eastAsia="Times New Roman" w:cs="Calibri"/>
                <w:color w:val="auto"/>
                <w:sz w:val="22"/>
                <w:szCs w:val="22"/>
                <w:lang w:val="fi-FI" w:eastAsia="fi-FI"/>
              </w:rPr>
              <w:t xml:space="preserve"> kerto</w:t>
            </w:r>
            <w:r w:rsidRPr="00FF74B5" w:rsidR="77142064">
              <w:rPr>
                <w:rFonts w:ascii="Calibri" w:hAnsi="Calibri" w:eastAsia="Times New Roman" w:cs="Calibri"/>
                <w:color w:val="auto"/>
                <w:sz w:val="22"/>
                <w:szCs w:val="22"/>
                <w:lang w:val="fi-FI" w:eastAsia="fi-FI"/>
              </w:rPr>
              <w:t>vat tarvittaessa</w:t>
            </w:r>
            <w:r w:rsidRPr="00FF74B5">
              <w:rPr>
                <w:rFonts w:ascii="Calibri" w:hAnsi="Calibri" w:eastAsia="Times New Roman" w:cs="Calibri"/>
                <w:color w:val="auto"/>
                <w:sz w:val="22"/>
                <w:szCs w:val="22"/>
                <w:lang w:val="fi-FI" w:eastAsia="fi-FI"/>
              </w:rPr>
              <w:t xml:space="preserve"> </w:t>
            </w:r>
            <w:r w:rsidRPr="00FF74B5" w:rsidR="167D4201">
              <w:rPr>
                <w:rFonts w:ascii="Calibri" w:hAnsi="Calibri" w:eastAsia="Times New Roman" w:cs="Calibri"/>
                <w:color w:val="auto"/>
                <w:sz w:val="22"/>
                <w:szCs w:val="22"/>
                <w:lang w:val="fi-FI" w:eastAsia="fi-FI"/>
              </w:rPr>
              <w:t>opiskelijalle esteettömyys</w:t>
            </w:r>
            <w:r w:rsidRPr="00FF74B5">
              <w:rPr>
                <w:rFonts w:ascii="Calibri" w:hAnsi="Calibri" w:eastAsia="Times New Roman" w:cs="Calibri"/>
                <w:color w:val="auto"/>
                <w:sz w:val="22"/>
                <w:szCs w:val="22"/>
                <w:lang w:val="fi-FI" w:eastAsia="fi-FI"/>
              </w:rPr>
              <w:t>prosessin hyö</w:t>
            </w:r>
            <w:r w:rsidRPr="00FF74B5" w:rsidR="14E38612">
              <w:rPr>
                <w:rFonts w:ascii="Calibri" w:hAnsi="Calibri" w:eastAsia="Times New Roman" w:cs="Calibri"/>
                <w:color w:val="auto"/>
                <w:sz w:val="22"/>
                <w:szCs w:val="22"/>
                <w:lang w:val="fi-FI" w:eastAsia="fi-FI"/>
              </w:rPr>
              <w:t>dyn</w:t>
            </w:r>
            <w:r w:rsidRPr="00FF74B5" w:rsidR="3AA20796">
              <w:rPr>
                <w:rFonts w:ascii="Calibri" w:hAnsi="Calibri" w:eastAsia="Times New Roman" w:cs="Calibri"/>
                <w:color w:val="auto"/>
                <w:sz w:val="22"/>
                <w:szCs w:val="22"/>
                <w:lang w:val="fi-FI" w:eastAsia="fi-FI"/>
              </w:rPr>
              <w:t xml:space="preserve"> ja ohja</w:t>
            </w:r>
            <w:r w:rsidRPr="00FF74B5" w:rsidR="29BD5DA3">
              <w:rPr>
                <w:rFonts w:ascii="Calibri" w:hAnsi="Calibri" w:eastAsia="Times New Roman" w:cs="Calibri"/>
                <w:color w:val="auto"/>
                <w:sz w:val="22"/>
                <w:szCs w:val="22"/>
                <w:lang w:val="fi-FI" w:eastAsia="fi-FI"/>
              </w:rPr>
              <w:t>avat</w:t>
            </w:r>
            <w:r w:rsidRPr="00FF74B5" w:rsidR="3AA20796">
              <w:rPr>
                <w:rFonts w:ascii="Calibri" w:hAnsi="Calibri" w:eastAsia="Times New Roman" w:cs="Calibri"/>
                <w:color w:val="auto"/>
                <w:sz w:val="22"/>
                <w:szCs w:val="22"/>
                <w:lang w:val="fi-FI" w:eastAsia="fi-FI"/>
              </w:rPr>
              <w:t xml:space="preserve"> kääntymään </w:t>
            </w:r>
            <w:r w:rsidRPr="00FF74B5">
              <w:rPr>
                <w:rFonts w:ascii="Calibri" w:hAnsi="Calibri" w:eastAsia="Times New Roman" w:cs="Calibri"/>
                <w:color w:val="auto"/>
                <w:sz w:val="22"/>
                <w:szCs w:val="22"/>
                <w:lang w:val="fi-FI" w:eastAsia="fi-FI"/>
              </w:rPr>
              <w:t>laitoksen esteettömyysyhteyshenkilön</w:t>
            </w:r>
            <w:r w:rsidRPr="00FF74B5" w:rsidR="5BF375F1">
              <w:rPr>
                <w:rFonts w:ascii="Calibri" w:hAnsi="Calibri" w:eastAsia="Times New Roman" w:cs="Calibri"/>
                <w:color w:val="auto"/>
                <w:sz w:val="22"/>
                <w:szCs w:val="22"/>
                <w:lang w:val="fi-FI" w:eastAsia="fi-FI"/>
              </w:rPr>
              <w:t xml:space="preserve"> p</w:t>
            </w:r>
            <w:r w:rsidRPr="00FF74B5" w:rsidR="26D3F84C">
              <w:rPr>
                <w:rFonts w:ascii="Calibri" w:hAnsi="Calibri" w:eastAsia="Times New Roman" w:cs="Calibri"/>
                <w:color w:val="auto"/>
                <w:sz w:val="22"/>
                <w:szCs w:val="22"/>
                <w:lang w:val="fi-FI" w:eastAsia="fi-FI"/>
              </w:rPr>
              <w:t>uoleen</w:t>
            </w:r>
            <w:r w:rsidRPr="00FF74B5" w:rsidR="2B88A427">
              <w:rPr>
                <w:rFonts w:ascii="Calibri" w:hAnsi="Calibri" w:eastAsia="Times New Roman" w:cs="Calibri"/>
                <w:color w:val="auto"/>
                <w:sz w:val="22"/>
                <w:szCs w:val="22"/>
                <w:lang w:val="fi-FI" w:eastAsia="fi-FI"/>
              </w:rPr>
              <w:t>.</w:t>
            </w:r>
            <w:r w:rsidRPr="00FF74B5" w:rsidR="26D3F84C">
              <w:rPr>
                <w:rFonts w:ascii="Calibri" w:hAnsi="Calibri" w:eastAsia="Times New Roman" w:cs="Calibri"/>
                <w:color w:val="auto"/>
                <w:sz w:val="22"/>
                <w:szCs w:val="22"/>
                <w:lang w:val="fi-FI" w:eastAsia="fi-FI"/>
              </w:rPr>
              <w:t xml:space="preserve"> </w:t>
            </w:r>
          </w:p>
          <w:p w:rsidRPr="00FF74B5" w:rsidR="00CA7FA5" w:rsidP="00FF74B5" w:rsidRDefault="26D3F84C" w14:paraId="63140C50" w14:textId="39997AF6">
            <w:pPr>
              <w:pStyle w:val="Luettelokappale"/>
              <w:numPr>
                <w:ilvl w:val="0"/>
                <w:numId w:val="39"/>
              </w:numPr>
              <w:spacing w:after="120"/>
              <w:textAlignment w:val="baseline"/>
              <w:rPr>
                <w:rFonts w:ascii="Calibri" w:hAnsi="Calibri" w:eastAsia="Times New Roman" w:cs="Calibri"/>
                <w:color w:val="auto"/>
                <w:sz w:val="22"/>
                <w:szCs w:val="22"/>
                <w:lang w:val="fi-FI" w:eastAsia="fi-FI"/>
              </w:rPr>
            </w:pPr>
            <w:r w:rsidRPr="00FF74B5">
              <w:rPr>
                <w:rFonts w:ascii="Calibri" w:hAnsi="Calibri" w:eastAsia="Times New Roman" w:cs="Calibri"/>
                <w:color w:val="auto"/>
                <w:sz w:val="22"/>
                <w:szCs w:val="22"/>
                <w:lang w:val="fi-FI" w:eastAsia="fi-FI"/>
              </w:rPr>
              <w:t>Opiskelijan niin halutessa hyvis tai opettaja voi olla opiskelijan tukena esteettömyyskeskustelussa.</w:t>
            </w:r>
          </w:p>
          <w:p w:rsidRPr="00CA7FA5" w:rsidR="00CA7FA5" w:rsidP="00585CCF" w:rsidRDefault="00CA7FA5" w14:paraId="4F6584BE"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sz w:val="22"/>
                <w:szCs w:val="22"/>
                <w:lang w:val="fi-FI" w:eastAsia="fi-FI"/>
              </w:rPr>
              <w:t> </w:t>
            </w:r>
          </w:p>
        </w:tc>
      </w:tr>
      <w:tr w:rsidRPr="00926FC7" w:rsidR="00CA7FA5" w:rsidTr="2FE1ACAA" w14:paraId="4D6B83BE" w14:textId="77777777">
        <w:tc>
          <w:tcPr>
            <w:tcW w:w="9020" w:type="dxa"/>
            <w:tcBorders>
              <w:bottom w:val="single" w:color="auto" w:sz="4" w:space="0"/>
            </w:tcBorders>
            <w:shd w:val="clear" w:color="auto" w:fill="auto"/>
            <w:tcMar/>
            <w:hideMark/>
          </w:tcPr>
          <w:p w:rsidRPr="00CA7FA5" w:rsidR="00CA7FA5" w:rsidP="00585CCF" w:rsidRDefault="00CA7FA5" w14:paraId="7777E1BA"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Millaisilla käytänteillä ja toimintatavoilla edistämme tasa-arvoista, yhdenvertaista ja yhteisöllistä ilmapiiriä? </w:t>
            </w:r>
          </w:p>
        </w:tc>
      </w:tr>
      <w:tr w:rsidRPr="00926FC7" w:rsidR="00CA7FA5" w:rsidTr="2FE1ACAA" w14:paraId="09AF38FC" w14:textId="77777777">
        <w:tc>
          <w:tcPr>
            <w:tcW w:w="9020" w:type="dxa"/>
            <w:tcBorders>
              <w:top w:val="single" w:color="auto" w:sz="4" w:space="0"/>
              <w:bottom w:val="double" w:color="auto" w:sz="4" w:space="0"/>
            </w:tcBorders>
            <w:shd w:val="clear" w:color="auto" w:fill="auto"/>
            <w:tcMar/>
            <w:hideMark/>
          </w:tcPr>
          <w:p w:rsidRPr="00CA7FA5" w:rsidR="00CA7FA5" w:rsidP="00585CCF" w:rsidRDefault="00CA7FA5" w14:paraId="15AA318D" w14:textId="77777777">
            <w:pPr>
              <w:textAlignment w:val="baseline"/>
              <w:rPr>
                <w:rFonts w:ascii="Calibri" w:hAnsi="Calibri" w:eastAsia="Times New Roman" w:cs="Calibri"/>
                <w:color w:val="auto"/>
                <w:sz w:val="22"/>
                <w:szCs w:val="22"/>
                <w:lang w:val="fi-FI" w:eastAsia="fi-FI"/>
              </w:rPr>
            </w:pPr>
            <w:r w:rsidRPr="2F69ED2E">
              <w:rPr>
                <w:rFonts w:ascii="Calibri" w:hAnsi="Calibri" w:eastAsia="Times New Roman" w:cs="Calibri"/>
                <w:color w:val="auto"/>
                <w:sz w:val="22"/>
                <w:szCs w:val="22"/>
                <w:lang w:val="fi-FI" w:eastAsia="fi-FI"/>
              </w:rPr>
              <w:t> </w:t>
            </w:r>
          </w:p>
          <w:p w:rsidRPr="00CA7FA5" w:rsidR="00CA7FA5" w:rsidP="2F69ED2E" w:rsidRDefault="5CD72447" w14:paraId="59E89BFE" w14:textId="2DDE92B8">
            <w:pPr>
              <w:pStyle w:val="Luettelokappale"/>
              <w:numPr>
                <w:ilvl w:val="0"/>
                <w:numId w:val="12"/>
              </w:numPr>
              <w:textAlignment w:val="baseline"/>
              <w:rPr>
                <w:rFonts w:cstheme="minorBidi"/>
                <w:color w:val="000000" w:themeColor="text1"/>
                <w:sz w:val="22"/>
                <w:szCs w:val="22"/>
                <w:lang w:val="fi-FI" w:eastAsia="fi-FI"/>
              </w:rPr>
            </w:pPr>
            <w:r w:rsidRPr="2F69ED2E">
              <w:rPr>
                <w:rFonts w:cstheme="minorBidi"/>
                <w:color w:val="auto"/>
                <w:sz w:val="22"/>
                <w:szCs w:val="22"/>
                <w:lang w:val="fi-FI" w:eastAsia="fi-FI"/>
              </w:rPr>
              <w:t>S</w:t>
            </w:r>
            <w:r w:rsidRPr="2F69ED2E" w:rsidR="16D864BE">
              <w:rPr>
                <w:rFonts w:cstheme="minorBidi"/>
                <w:color w:val="auto"/>
                <w:sz w:val="22"/>
                <w:szCs w:val="22"/>
                <w:lang w:val="fi-FI" w:eastAsia="fi-FI"/>
              </w:rPr>
              <w:t>ekä luokanopettajaopiskelijoilla että aineenopettajaopiskelijoilla on o</w:t>
            </w:r>
            <w:r w:rsidR="00FF74B5">
              <w:rPr>
                <w:rFonts w:cstheme="minorBidi"/>
                <w:color w:val="auto"/>
                <w:sz w:val="22"/>
                <w:szCs w:val="22"/>
                <w:lang w:val="fi-FI" w:eastAsia="fi-FI"/>
              </w:rPr>
              <w:t>pintoja</w:t>
            </w:r>
            <w:r w:rsidRPr="2F69ED2E" w:rsidR="16D864BE">
              <w:rPr>
                <w:rFonts w:cstheme="minorBidi"/>
                <w:color w:val="auto"/>
                <w:sz w:val="22"/>
                <w:szCs w:val="22"/>
                <w:lang w:val="fi-FI" w:eastAsia="fi-FI"/>
              </w:rPr>
              <w:t>, jo</w:t>
            </w:r>
            <w:r w:rsidR="00FF74B5">
              <w:rPr>
                <w:rFonts w:cstheme="minorBidi"/>
                <w:color w:val="auto"/>
                <w:sz w:val="22"/>
                <w:szCs w:val="22"/>
                <w:lang w:val="fi-FI" w:eastAsia="fi-FI"/>
              </w:rPr>
              <w:t>i</w:t>
            </w:r>
            <w:r w:rsidRPr="2F69ED2E" w:rsidR="16D864BE">
              <w:rPr>
                <w:rFonts w:cstheme="minorBidi"/>
                <w:color w:val="auto"/>
                <w:sz w:val="22"/>
                <w:szCs w:val="22"/>
                <w:lang w:val="fi-FI" w:eastAsia="fi-FI"/>
              </w:rPr>
              <w:t>ssa keskiössä on nimenomaan tasa-arvoinen, yhdenvertainen ja yhteisöllinen opiskelu</w:t>
            </w:r>
            <w:r w:rsidR="00FF74B5">
              <w:rPr>
                <w:rFonts w:cstheme="minorBidi"/>
                <w:color w:val="auto"/>
                <w:sz w:val="22"/>
                <w:szCs w:val="22"/>
                <w:lang w:val="fi-FI" w:eastAsia="fi-FI"/>
              </w:rPr>
              <w:t>. Siihen</w:t>
            </w:r>
            <w:r w:rsidRPr="2F69ED2E" w:rsidR="13EC7349">
              <w:rPr>
                <w:rFonts w:cstheme="minorBidi"/>
                <w:color w:val="auto"/>
                <w:sz w:val="22"/>
                <w:szCs w:val="22"/>
                <w:lang w:val="fi-FI" w:eastAsia="fi-FI"/>
              </w:rPr>
              <w:t xml:space="preserve"> tutustu</w:t>
            </w:r>
            <w:r w:rsidR="00FF74B5">
              <w:rPr>
                <w:rFonts w:cstheme="minorBidi"/>
                <w:color w:val="auto"/>
                <w:sz w:val="22"/>
                <w:szCs w:val="22"/>
                <w:lang w:val="fi-FI" w:eastAsia="fi-FI"/>
              </w:rPr>
              <w:t>taan</w:t>
            </w:r>
            <w:r w:rsidRPr="2F69ED2E" w:rsidR="13EC7349">
              <w:rPr>
                <w:rFonts w:cstheme="minorBidi"/>
                <w:color w:val="auto"/>
                <w:sz w:val="22"/>
                <w:szCs w:val="22"/>
                <w:lang w:val="fi-FI" w:eastAsia="fi-FI"/>
              </w:rPr>
              <w:t xml:space="preserve"> </w:t>
            </w:r>
            <w:r w:rsidR="00FF74B5">
              <w:rPr>
                <w:rFonts w:cstheme="minorBidi"/>
                <w:color w:val="auto"/>
                <w:sz w:val="22"/>
                <w:szCs w:val="22"/>
                <w:lang w:val="fi-FI" w:eastAsia="fi-FI"/>
              </w:rPr>
              <w:t>kirjallisuuden ja</w:t>
            </w:r>
            <w:r w:rsidRPr="2F69ED2E" w:rsidR="13EC7349">
              <w:rPr>
                <w:rFonts w:cstheme="minorBidi"/>
                <w:color w:val="auto"/>
                <w:sz w:val="22"/>
                <w:szCs w:val="22"/>
                <w:lang w:val="fi-FI" w:eastAsia="fi-FI"/>
              </w:rPr>
              <w:t xml:space="preserve"> oman ryhmän toiminnan kautta.</w:t>
            </w:r>
          </w:p>
          <w:p w:rsidRPr="00CA7FA5" w:rsidR="00CA7FA5" w:rsidP="2F69ED2E" w:rsidRDefault="6074967E" w14:paraId="6334A7D0" w14:textId="1EB5B7F5">
            <w:pPr>
              <w:pStyle w:val="Luettelokappale"/>
              <w:numPr>
                <w:ilvl w:val="0"/>
                <w:numId w:val="12"/>
              </w:numPr>
              <w:textAlignment w:val="baseline"/>
              <w:rPr>
                <w:color w:val="000000" w:themeColor="text1"/>
                <w:sz w:val="22"/>
                <w:szCs w:val="22"/>
                <w:lang w:val="fi-FI" w:eastAsia="fi-FI"/>
              </w:rPr>
            </w:pPr>
            <w:r w:rsidRPr="2F69ED2E">
              <w:rPr>
                <w:rFonts w:cstheme="minorBidi"/>
                <w:color w:val="auto"/>
                <w:sz w:val="22"/>
                <w:szCs w:val="22"/>
                <w:lang w:val="fi-FI" w:eastAsia="fi-FI"/>
              </w:rPr>
              <w:t>Ohjausalan koulutuksessa osallisuuden edistäminen on keskeinen osa ohjaajan ammattitaido</w:t>
            </w:r>
            <w:r w:rsidR="00FF74B5">
              <w:rPr>
                <w:rFonts w:cstheme="minorBidi"/>
                <w:color w:val="auto"/>
                <w:sz w:val="22"/>
                <w:szCs w:val="22"/>
                <w:lang w:val="fi-FI" w:eastAsia="fi-FI"/>
              </w:rPr>
              <w:t>n rakentumista. Osallisuutta edistetään pedagogisten ratkaisuiden,</w:t>
            </w:r>
            <w:r w:rsidRPr="2F69ED2E" w:rsidR="4D22DCA4">
              <w:rPr>
                <w:rFonts w:cstheme="minorBidi"/>
                <w:color w:val="auto"/>
                <w:sz w:val="22"/>
                <w:szCs w:val="22"/>
                <w:lang w:val="fi-FI" w:eastAsia="fi-FI"/>
              </w:rPr>
              <w:t xml:space="preserve"> koulutuksen toteutusmuotojen ja niihin kytkeytyvän ohjauksen avulla.</w:t>
            </w:r>
          </w:p>
          <w:p w:rsidRPr="00CA7FA5" w:rsidR="00CA7FA5" w:rsidP="2F69ED2E" w:rsidRDefault="00FF74B5" w14:paraId="5EE98FF1" w14:textId="7BAD3299">
            <w:pPr>
              <w:pStyle w:val="Luettelokappale"/>
              <w:numPr>
                <w:ilvl w:val="0"/>
                <w:numId w:val="12"/>
              </w:numPr>
              <w:textAlignment w:val="baseline"/>
              <w:rPr>
                <w:color w:val="000000" w:themeColor="text1"/>
                <w:sz w:val="22"/>
                <w:szCs w:val="22"/>
                <w:lang w:val="fi-FI" w:eastAsia="fi-FI"/>
              </w:rPr>
            </w:pPr>
            <w:r>
              <w:rPr>
                <w:rFonts w:cstheme="minorBidi"/>
                <w:color w:val="auto"/>
                <w:sz w:val="22"/>
                <w:szCs w:val="22"/>
                <w:lang w:val="fi-FI" w:eastAsia="fi-FI"/>
              </w:rPr>
              <w:t>L</w:t>
            </w:r>
            <w:r w:rsidRPr="2F69ED2E">
              <w:rPr>
                <w:rFonts w:cstheme="minorBidi"/>
                <w:color w:val="auto"/>
                <w:sz w:val="22"/>
                <w:szCs w:val="22"/>
                <w:lang w:val="fi-FI" w:eastAsia="fi-FI"/>
              </w:rPr>
              <w:t xml:space="preserve">aitoksen toimikunnissa </w:t>
            </w:r>
            <w:r>
              <w:rPr>
                <w:rFonts w:cstheme="minorBidi"/>
                <w:color w:val="auto"/>
                <w:sz w:val="22"/>
                <w:szCs w:val="22"/>
                <w:lang w:val="fi-FI" w:eastAsia="fi-FI"/>
              </w:rPr>
              <w:t>on l</w:t>
            </w:r>
            <w:r w:rsidRPr="2F69ED2E" w:rsidR="1392FC6F">
              <w:rPr>
                <w:rFonts w:cstheme="minorBidi"/>
                <w:color w:val="auto"/>
                <w:sz w:val="22"/>
                <w:szCs w:val="22"/>
                <w:lang w:val="fi-FI" w:eastAsia="fi-FI"/>
              </w:rPr>
              <w:t>uokanopettaja- j</w:t>
            </w:r>
            <w:r>
              <w:rPr>
                <w:rFonts w:cstheme="minorBidi"/>
                <w:color w:val="auto"/>
                <w:sz w:val="22"/>
                <w:szCs w:val="22"/>
                <w:lang w:val="fi-FI" w:eastAsia="fi-FI"/>
              </w:rPr>
              <w:t>a aineenopettajopiskelijoiden</w:t>
            </w:r>
            <w:r w:rsidRPr="2F69ED2E" w:rsidR="1392FC6F">
              <w:rPr>
                <w:rFonts w:cstheme="minorBidi"/>
                <w:color w:val="auto"/>
                <w:sz w:val="22"/>
                <w:szCs w:val="22"/>
                <w:lang w:val="fi-FI" w:eastAsia="fi-FI"/>
              </w:rPr>
              <w:t xml:space="preserve"> opiskelijaedustus.</w:t>
            </w:r>
          </w:p>
          <w:p w:rsidRPr="00CA7FA5" w:rsidR="00CA7FA5" w:rsidP="2F69ED2E" w:rsidRDefault="2C1730DF" w14:paraId="62894E53" w14:textId="1F4EFD1B">
            <w:pPr>
              <w:pStyle w:val="Luettelokappale"/>
              <w:numPr>
                <w:ilvl w:val="0"/>
                <w:numId w:val="12"/>
              </w:numPr>
              <w:textAlignment w:val="baseline"/>
              <w:rPr>
                <w:color w:val="000000" w:themeColor="text1"/>
                <w:sz w:val="22"/>
                <w:szCs w:val="22"/>
                <w:lang w:val="fi-FI" w:eastAsia="fi-FI"/>
              </w:rPr>
            </w:pPr>
            <w:r w:rsidRPr="2F69ED2E">
              <w:rPr>
                <w:rFonts w:cstheme="minorBidi"/>
                <w:color w:val="auto"/>
                <w:sz w:val="22"/>
                <w:szCs w:val="22"/>
                <w:lang w:val="fi-FI" w:eastAsia="fi-FI"/>
              </w:rPr>
              <w:t>Opintojen alun käytänteitä kehitetään JYStart-ohjelman mukaan.</w:t>
            </w:r>
          </w:p>
          <w:p w:rsidRPr="00CA7FA5" w:rsidR="00CA7FA5" w:rsidP="2F69ED2E" w:rsidRDefault="00CA7FA5" w14:paraId="3DEEC669" w14:textId="2B5D5D15">
            <w:pPr>
              <w:ind w:left="360"/>
              <w:textAlignment w:val="baseline"/>
              <w:rPr>
                <w:rFonts w:cstheme="minorBidi"/>
                <w:color w:val="auto"/>
                <w:sz w:val="22"/>
                <w:szCs w:val="22"/>
                <w:lang w:val="fi-FI" w:eastAsia="fi-FI"/>
              </w:rPr>
            </w:pPr>
          </w:p>
        </w:tc>
      </w:tr>
    </w:tbl>
    <w:p w:rsidRPr="00CA7FA5" w:rsidR="00CA7FA5" w:rsidP="00CA7FA5" w:rsidRDefault="00CA7FA5" w14:paraId="3656B9AB" w14:textId="77777777">
      <w:pPr>
        <w:textAlignment w:val="baseline"/>
        <w:rPr>
          <w:rFonts w:ascii="Segoe UI" w:hAnsi="Segoe UI" w:eastAsia="Times New Roman" w:cs="Segoe UI"/>
          <w:color w:val="auto"/>
          <w:sz w:val="18"/>
          <w:szCs w:val="18"/>
          <w:lang w:val="fi-FI" w:eastAsia="fi-FI"/>
        </w:rPr>
      </w:pPr>
    </w:p>
    <w:tbl>
      <w:tblPr>
        <w:tblW w:w="9020" w:type="dxa"/>
        <w:tblBorders>
          <w:bottom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020"/>
      </w:tblGrid>
      <w:tr w:rsidRPr="00926FC7" w:rsidR="00CA7FA5" w:rsidTr="2F69ED2E" w14:paraId="281E1AB5" w14:textId="77777777">
        <w:tc>
          <w:tcPr>
            <w:tcW w:w="9020" w:type="dxa"/>
            <w:tcBorders>
              <w:top w:val="nil"/>
              <w:bottom w:val="single" w:color="auto" w:sz="4" w:space="0"/>
            </w:tcBorders>
            <w:shd w:val="clear" w:color="auto" w:fill="auto"/>
            <w:hideMark/>
          </w:tcPr>
          <w:p w:rsidRPr="00CA7FA5" w:rsidR="00CA7FA5" w:rsidP="00585CCF" w:rsidRDefault="00CA7FA5" w14:paraId="7ACDB30D"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b/>
                <w:bCs/>
                <w:color w:val="auto"/>
                <w:sz w:val="22"/>
                <w:szCs w:val="22"/>
                <w:lang w:val="fi-FI" w:eastAsia="fi-FI"/>
              </w:rPr>
              <w:t>PERIAATE 3 Osaavat ohjaajat</w:t>
            </w:r>
            <w:r w:rsidRPr="00CA7FA5">
              <w:rPr>
                <w:rFonts w:ascii="Calibri" w:hAnsi="Calibri" w:eastAsia="Times New Roman" w:cs="Calibri"/>
                <w:color w:val="auto"/>
                <w:sz w:val="22"/>
                <w:szCs w:val="22"/>
                <w:lang w:val="fi-FI" w:eastAsia="fi-FI"/>
              </w:rPr>
              <w:t> </w:t>
            </w:r>
          </w:p>
          <w:p w:rsidRPr="00CA7FA5" w:rsidR="00CA7FA5" w:rsidP="00585CCF" w:rsidRDefault="00CA7FA5" w14:paraId="2629F96F"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i/>
                <w:iCs/>
                <w:color w:val="auto"/>
                <w:lang w:val="fi-FI" w:eastAsia="fi-FI"/>
              </w:rPr>
              <w:t>Ohjaajien osaamista vahvistetaan ohjauksen toteuttamissuunnitelmassa määriteltyjen roolien ja tehtävien mukaisesti. Jyväskylän yliopisto kannustaa ohjausosaamisen kehittämiseen tarjoamalla koulutuksia. Ohjauskoulutuksen sisällöissä on vaihtoehtoisuutta siten, että kukin voi valita oman ohjaustyönsä näkökulmasta tarkoituksenmukaista koulutusta. Henkilöstön tehtävänä on ohjata ja neuvoa opiskelijoita oman roolinsa kautta.</w:t>
            </w:r>
            <w:r w:rsidRPr="00CA7FA5">
              <w:rPr>
                <w:rFonts w:ascii="Calibri" w:hAnsi="Calibri" w:eastAsia="Times New Roman" w:cs="Calibri"/>
                <w:color w:val="auto"/>
                <w:lang w:val="fi-FI" w:eastAsia="fi-FI"/>
              </w:rPr>
              <w:t> </w:t>
            </w:r>
          </w:p>
        </w:tc>
      </w:tr>
      <w:tr w:rsidRPr="00926FC7" w:rsidR="00CA7FA5" w:rsidTr="2F69ED2E" w14:paraId="5C732221" w14:textId="77777777">
        <w:tc>
          <w:tcPr>
            <w:tcW w:w="9020" w:type="dxa"/>
            <w:tcBorders>
              <w:top w:val="single" w:color="auto" w:sz="4" w:space="0"/>
            </w:tcBorders>
            <w:shd w:val="clear" w:color="auto" w:fill="auto"/>
            <w:hideMark/>
          </w:tcPr>
          <w:p w:rsidRPr="00CA7FA5" w:rsidR="00CA7FA5" w:rsidP="00585CCF" w:rsidRDefault="00CA7FA5" w14:paraId="28B4219B"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Miten varmistamme, että henkilöstömme on mahdollista osallistua ohjausosaamista tukevaan koulutukseen ja saada yhteisöllistä tukea?  </w:t>
            </w:r>
          </w:p>
        </w:tc>
      </w:tr>
      <w:tr w:rsidRPr="00926FC7" w:rsidR="00CA7FA5" w:rsidTr="2F69ED2E" w14:paraId="020CB02E" w14:textId="77777777">
        <w:tc>
          <w:tcPr>
            <w:tcW w:w="9020" w:type="dxa"/>
            <w:shd w:val="clear" w:color="auto" w:fill="auto"/>
            <w:hideMark/>
          </w:tcPr>
          <w:p w:rsidR="383783DC" w:rsidP="2F69ED2E" w:rsidRDefault="383783DC" w14:paraId="1EAD063D" w14:textId="144B511C">
            <w:pPr>
              <w:spacing w:after="120"/>
              <w:rPr>
                <w:rFonts w:eastAsia="Times New Roman" w:cstheme="minorBidi"/>
                <w:color w:val="auto"/>
                <w:sz w:val="22"/>
                <w:szCs w:val="22"/>
                <w:lang w:val="fi-FI" w:eastAsia="fi-FI"/>
              </w:rPr>
            </w:pPr>
          </w:p>
          <w:p w:rsidR="0C17B1C1" w:rsidP="2F69ED2E" w:rsidRDefault="0C17B1C1" w14:paraId="54FA7071" w14:textId="7B38E9F5">
            <w:pPr>
              <w:pStyle w:val="Luettelokappale"/>
              <w:numPr>
                <w:ilvl w:val="0"/>
                <w:numId w:val="11"/>
              </w:numPr>
              <w:spacing w:after="120"/>
              <w:rPr>
                <w:color w:val="000000" w:themeColor="text1"/>
                <w:sz w:val="22"/>
                <w:szCs w:val="22"/>
                <w:lang w:val="fi-FI" w:eastAsia="fi-FI"/>
              </w:rPr>
            </w:pPr>
            <w:r w:rsidRPr="2F69ED2E">
              <w:rPr>
                <w:rFonts w:eastAsia="Times New Roman" w:cstheme="minorBidi"/>
                <w:color w:val="auto"/>
                <w:sz w:val="22"/>
                <w:szCs w:val="22"/>
                <w:lang w:val="fi-FI" w:eastAsia="fi-FI"/>
              </w:rPr>
              <w:t>Laitoksen opetushenkilöstöllä on pedagoginen koulutus.</w:t>
            </w:r>
          </w:p>
          <w:p w:rsidRPr="00CA7FA5" w:rsidR="00CA7FA5" w:rsidP="2F69ED2E" w:rsidRDefault="2A92CBAB" w14:paraId="0FF6609C" w14:textId="700E191F">
            <w:pPr>
              <w:pStyle w:val="Luettelokappale"/>
              <w:numPr>
                <w:ilvl w:val="0"/>
                <w:numId w:val="11"/>
              </w:numPr>
              <w:spacing w:after="120"/>
              <w:textAlignment w:val="baseline"/>
              <w:rPr>
                <w:rFonts w:cstheme="minorBidi"/>
                <w:color w:val="000000" w:themeColor="text1"/>
                <w:sz w:val="22"/>
                <w:szCs w:val="22"/>
                <w:lang w:val="fi-FI" w:eastAsia="fi-FI"/>
              </w:rPr>
            </w:pPr>
            <w:r w:rsidRPr="2F69ED2E">
              <w:rPr>
                <w:rFonts w:eastAsia="Times New Roman" w:cstheme="minorBidi"/>
                <w:color w:val="auto"/>
                <w:sz w:val="22"/>
                <w:szCs w:val="22"/>
                <w:lang w:val="fi-FI" w:eastAsia="fi-FI"/>
              </w:rPr>
              <w:t>K</w:t>
            </w:r>
            <w:r w:rsidRPr="2F69ED2E" w:rsidR="15F2309E">
              <w:rPr>
                <w:rFonts w:eastAsia="Times New Roman" w:cstheme="minorBidi"/>
                <w:color w:val="auto"/>
                <w:sz w:val="22"/>
                <w:szCs w:val="22"/>
                <w:lang w:val="fi-FI" w:eastAsia="fi-FI"/>
              </w:rPr>
              <w:t xml:space="preserve">ouluttautuminen on mahdollista merkitä </w:t>
            </w:r>
            <w:r w:rsidRPr="2F69ED2E" w:rsidR="752265A5">
              <w:rPr>
                <w:rFonts w:eastAsia="Times New Roman" w:cstheme="minorBidi"/>
                <w:color w:val="auto"/>
                <w:sz w:val="22"/>
                <w:szCs w:val="22"/>
                <w:lang w:val="fi-FI" w:eastAsia="fi-FI"/>
              </w:rPr>
              <w:t>työsuunnitelmaan, kun</w:t>
            </w:r>
            <w:r w:rsidRPr="2F69ED2E" w:rsidR="15F2309E">
              <w:rPr>
                <w:rFonts w:eastAsia="Times New Roman" w:cstheme="minorBidi"/>
                <w:color w:val="auto"/>
                <w:sz w:val="22"/>
                <w:szCs w:val="22"/>
                <w:lang w:val="fi-FI" w:eastAsia="fi-FI"/>
              </w:rPr>
              <w:t xml:space="preserve"> siitä on sovittu laitosjohdon kanssa</w:t>
            </w:r>
            <w:r w:rsidRPr="2F69ED2E">
              <w:rPr>
                <w:rFonts w:eastAsia="Times New Roman" w:cstheme="minorBidi"/>
                <w:color w:val="auto"/>
                <w:sz w:val="22"/>
                <w:szCs w:val="22"/>
                <w:lang w:val="fi-FI" w:eastAsia="fi-FI"/>
              </w:rPr>
              <w:t xml:space="preserve">. </w:t>
            </w:r>
            <w:r w:rsidRPr="2F69ED2E" w:rsidR="1EC614A7">
              <w:rPr>
                <w:rFonts w:eastAsia="Times New Roman" w:cstheme="minorBidi"/>
                <w:color w:val="auto"/>
                <w:sz w:val="22"/>
                <w:szCs w:val="22"/>
                <w:lang w:val="fi-FI" w:eastAsia="fi-FI"/>
              </w:rPr>
              <w:t>Yliopistolla on tarjolla mm. Hyvis-koulutusta.</w:t>
            </w:r>
          </w:p>
          <w:p w:rsidRPr="00CA7FA5" w:rsidR="00CA7FA5" w:rsidP="2F69ED2E" w:rsidRDefault="5200E561" w14:paraId="3E444679" w14:textId="2DA67C1F">
            <w:pPr>
              <w:pStyle w:val="Luettelokappale"/>
              <w:numPr>
                <w:ilvl w:val="0"/>
                <w:numId w:val="11"/>
              </w:numPr>
              <w:spacing w:after="120"/>
              <w:textAlignment w:val="baseline"/>
              <w:rPr>
                <w:rFonts w:cstheme="minorBidi"/>
                <w:color w:val="000000" w:themeColor="text1"/>
                <w:sz w:val="22"/>
                <w:szCs w:val="22"/>
                <w:lang w:val="fi-FI" w:eastAsia="fi-FI"/>
              </w:rPr>
            </w:pPr>
            <w:r w:rsidRPr="2F69ED2E">
              <w:rPr>
                <w:rFonts w:eastAsia="Times New Roman" w:cstheme="minorBidi"/>
                <w:color w:val="auto"/>
                <w:sz w:val="22"/>
                <w:szCs w:val="22"/>
                <w:lang w:val="fi-FI" w:eastAsia="fi-FI"/>
              </w:rPr>
              <w:t>L</w:t>
            </w:r>
            <w:r w:rsidRPr="2F69ED2E" w:rsidR="260B1E6F">
              <w:rPr>
                <w:rFonts w:eastAsia="Times New Roman" w:cstheme="minorBidi"/>
                <w:color w:val="auto"/>
                <w:sz w:val="22"/>
                <w:szCs w:val="22"/>
                <w:lang w:val="fi-FI" w:eastAsia="fi-FI"/>
              </w:rPr>
              <w:t xml:space="preserve">aitoksen </w:t>
            </w:r>
            <w:r w:rsidRPr="2F69ED2E" w:rsidR="22F941CF">
              <w:rPr>
                <w:rFonts w:eastAsia="Times New Roman" w:cstheme="minorBidi"/>
                <w:color w:val="auto"/>
                <w:sz w:val="22"/>
                <w:szCs w:val="22"/>
                <w:lang w:val="fi-FI" w:eastAsia="fi-FI"/>
              </w:rPr>
              <w:t>omista koulutus</w:t>
            </w:r>
            <w:r w:rsidRPr="2F69ED2E" w:rsidR="260B1E6F">
              <w:rPr>
                <w:rFonts w:eastAsia="Times New Roman" w:cstheme="minorBidi"/>
                <w:color w:val="auto"/>
                <w:sz w:val="22"/>
                <w:szCs w:val="22"/>
                <w:lang w:val="fi-FI" w:eastAsia="fi-FI"/>
              </w:rPr>
              <w:t>tapahtumista</w:t>
            </w:r>
            <w:r w:rsidRPr="2F69ED2E" w:rsidR="22F941CF">
              <w:rPr>
                <w:rFonts w:eastAsia="Times New Roman" w:cstheme="minorBidi"/>
                <w:color w:val="auto"/>
                <w:sz w:val="22"/>
                <w:szCs w:val="22"/>
                <w:lang w:val="fi-FI" w:eastAsia="fi-FI"/>
              </w:rPr>
              <w:t xml:space="preserve"> </w:t>
            </w:r>
            <w:r w:rsidRPr="2F69ED2E" w:rsidR="43F4C163">
              <w:rPr>
                <w:rFonts w:eastAsia="Times New Roman" w:cstheme="minorBidi"/>
                <w:color w:val="auto"/>
                <w:sz w:val="22"/>
                <w:szCs w:val="22"/>
                <w:lang w:val="fi-FI" w:eastAsia="fi-FI"/>
              </w:rPr>
              <w:t xml:space="preserve">esim. </w:t>
            </w:r>
            <w:r w:rsidRPr="2F69ED2E" w:rsidR="22F941CF">
              <w:rPr>
                <w:rFonts w:eastAsia="Times New Roman" w:cstheme="minorBidi"/>
                <w:color w:val="auto"/>
                <w:sz w:val="22"/>
                <w:szCs w:val="22"/>
                <w:lang w:val="fi-FI" w:eastAsia="fi-FI"/>
              </w:rPr>
              <w:t>hopsaaji</w:t>
            </w:r>
            <w:r w:rsidR="00940FB4">
              <w:rPr>
                <w:rFonts w:eastAsia="Times New Roman" w:cstheme="minorBidi"/>
                <w:color w:val="auto"/>
                <w:sz w:val="22"/>
                <w:szCs w:val="22"/>
                <w:lang w:val="fi-FI" w:eastAsia="fi-FI"/>
              </w:rPr>
              <w:t xml:space="preserve">lle </w:t>
            </w:r>
            <w:r w:rsidRPr="2F69ED2E" w:rsidR="22F941CF">
              <w:rPr>
                <w:rFonts w:eastAsia="Times New Roman" w:cstheme="minorBidi"/>
                <w:color w:val="auto"/>
                <w:sz w:val="22"/>
                <w:szCs w:val="22"/>
                <w:lang w:val="fi-FI" w:eastAsia="fi-FI"/>
              </w:rPr>
              <w:t>ti</w:t>
            </w:r>
            <w:r w:rsidRPr="2F69ED2E" w:rsidR="260B1E6F">
              <w:rPr>
                <w:rFonts w:eastAsia="Times New Roman" w:cstheme="minorBidi"/>
                <w:color w:val="auto"/>
                <w:sz w:val="22"/>
                <w:szCs w:val="22"/>
                <w:lang w:val="fi-FI" w:eastAsia="fi-FI"/>
              </w:rPr>
              <w:t>edotetaan hyvissä ajoin</w:t>
            </w:r>
            <w:r w:rsidRPr="2F69ED2E" w:rsidR="0704273B">
              <w:rPr>
                <w:rFonts w:eastAsia="Times New Roman" w:cstheme="minorBidi"/>
                <w:color w:val="auto"/>
                <w:sz w:val="22"/>
                <w:szCs w:val="22"/>
                <w:lang w:val="fi-FI" w:eastAsia="fi-FI"/>
              </w:rPr>
              <w:t xml:space="preserve"> </w:t>
            </w:r>
            <w:r w:rsidRPr="2F69ED2E" w:rsidR="0704273B">
              <w:rPr>
                <w:rFonts w:ascii="Calibri" w:hAnsi="Calibri" w:eastAsia="Calibri" w:cs="Calibri"/>
                <w:color w:val="auto"/>
                <w:sz w:val="22"/>
                <w:szCs w:val="22"/>
                <w:lang w:val="fi-FI"/>
              </w:rPr>
              <w:t>päällekkäisyysien välttämiseksi</w:t>
            </w:r>
            <w:r w:rsidRPr="2F69ED2E" w:rsidR="22F941CF">
              <w:rPr>
                <w:rFonts w:eastAsia="Times New Roman" w:cstheme="minorBidi"/>
                <w:color w:val="auto"/>
                <w:sz w:val="22"/>
                <w:szCs w:val="22"/>
                <w:lang w:val="fi-FI" w:eastAsia="fi-FI"/>
              </w:rPr>
              <w:t xml:space="preserve">. </w:t>
            </w:r>
          </w:p>
          <w:p w:rsidRPr="00CA7FA5" w:rsidR="00CA7FA5" w:rsidP="2F69ED2E" w:rsidRDefault="28E9E45F" w14:paraId="0DC7CA8E" w14:textId="5CA06310">
            <w:pPr>
              <w:pStyle w:val="Luettelokappale"/>
              <w:numPr>
                <w:ilvl w:val="0"/>
                <w:numId w:val="11"/>
              </w:numPr>
              <w:spacing w:after="120"/>
              <w:textAlignment w:val="baseline"/>
              <w:rPr>
                <w:rFonts w:cstheme="minorBidi"/>
                <w:color w:val="000000" w:themeColor="text1"/>
                <w:sz w:val="22"/>
                <w:szCs w:val="22"/>
                <w:lang w:val="fi-FI" w:eastAsia="fi-FI"/>
              </w:rPr>
            </w:pPr>
            <w:r w:rsidRPr="2F69ED2E">
              <w:rPr>
                <w:rFonts w:eastAsia="Times New Roman" w:cstheme="minorBidi"/>
                <w:color w:val="auto"/>
                <w:sz w:val="22"/>
                <w:szCs w:val="22"/>
                <w:lang w:val="fi-FI" w:eastAsia="fi-FI"/>
              </w:rPr>
              <w:lastRenderedPageBreak/>
              <w:t xml:space="preserve">Laitoksen koulutustapahtumissa </w:t>
            </w:r>
            <w:r w:rsidRPr="2F69ED2E" w:rsidR="16D04762">
              <w:rPr>
                <w:rFonts w:eastAsia="Times New Roman" w:cstheme="minorBidi"/>
                <w:color w:val="auto"/>
                <w:sz w:val="22"/>
                <w:szCs w:val="22"/>
                <w:lang w:val="fi-FI" w:eastAsia="fi-FI"/>
              </w:rPr>
              <w:t xml:space="preserve">ja kokouksissa </w:t>
            </w:r>
            <w:r w:rsidRPr="2F69ED2E">
              <w:rPr>
                <w:rFonts w:eastAsia="Times New Roman" w:cstheme="minorBidi"/>
                <w:color w:val="auto"/>
                <w:sz w:val="22"/>
                <w:szCs w:val="22"/>
                <w:lang w:val="fi-FI" w:eastAsia="fi-FI"/>
              </w:rPr>
              <w:t>on mahdollista keskustella hopsaamiseen</w:t>
            </w:r>
            <w:r w:rsidR="00940FB4">
              <w:rPr>
                <w:rFonts w:eastAsia="Times New Roman" w:cstheme="minorBidi"/>
                <w:color w:val="auto"/>
                <w:sz w:val="22"/>
                <w:szCs w:val="22"/>
                <w:lang w:val="fi-FI" w:eastAsia="fi-FI"/>
              </w:rPr>
              <w:t xml:space="preserve"> ja ohjaamiseen</w:t>
            </w:r>
            <w:r w:rsidRPr="2F69ED2E">
              <w:rPr>
                <w:rFonts w:eastAsia="Times New Roman" w:cstheme="minorBidi"/>
                <w:color w:val="auto"/>
                <w:sz w:val="22"/>
                <w:szCs w:val="22"/>
                <w:lang w:val="fi-FI" w:eastAsia="fi-FI"/>
              </w:rPr>
              <w:t xml:space="preserve"> liittyvistä asioista muiden vastaavaan tehtävään nimettyjen kanssa.</w:t>
            </w:r>
            <w:r w:rsidRPr="2F69ED2E" w:rsidR="65FC72E3">
              <w:rPr>
                <w:rFonts w:eastAsia="Times New Roman" w:cstheme="minorBidi"/>
                <w:color w:val="auto"/>
                <w:sz w:val="22"/>
                <w:szCs w:val="22"/>
                <w:lang w:val="fi-FI" w:eastAsia="fi-FI"/>
              </w:rPr>
              <w:t xml:space="preserve"> </w:t>
            </w:r>
          </w:p>
          <w:p w:rsidR="55A443F7" w:rsidP="2F69ED2E" w:rsidRDefault="55A443F7" w14:paraId="1EE76F8C" w14:textId="13677DD5">
            <w:pPr>
              <w:pStyle w:val="Luettelokappale"/>
              <w:numPr>
                <w:ilvl w:val="0"/>
                <w:numId w:val="11"/>
              </w:numPr>
              <w:spacing w:after="120"/>
              <w:rPr>
                <w:rFonts w:cstheme="minorBidi"/>
                <w:color w:val="000000" w:themeColor="text1"/>
                <w:sz w:val="22"/>
                <w:szCs w:val="22"/>
                <w:lang w:val="fi-FI" w:eastAsia="fi-FI"/>
              </w:rPr>
            </w:pPr>
            <w:r w:rsidRPr="2F69ED2E">
              <w:rPr>
                <w:rFonts w:eastAsia="Times New Roman" w:cstheme="minorBidi"/>
                <w:color w:val="auto"/>
                <w:sz w:val="22"/>
                <w:szCs w:val="22"/>
                <w:lang w:val="fi-FI" w:eastAsia="fi-FI"/>
              </w:rPr>
              <w:t>Koko h</w:t>
            </w:r>
            <w:r w:rsidRPr="2F69ED2E" w:rsidR="77C2E7F2">
              <w:rPr>
                <w:rFonts w:eastAsia="Times New Roman" w:cstheme="minorBidi"/>
                <w:color w:val="auto"/>
                <w:sz w:val="22"/>
                <w:szCs w:val="22"/>
                <w:lang w:val="fi-FI" w:eastAsia="fi-FI"/>
              </w:rPr>
              <w:t xml:space="preserve">enkilöstö voi tehdä aloitteita </w:t>
            </w:r>
            <w:r w:rsidRPr="2F69ED2E" w:rsidR="2363A888">
              <w:rPr>
                <w:rFonts w:eastAsia="Times New Roman" w:cstheme="minorBidi"/>
                <w:color w:val="auto"/>
                <w:sz w:val="22"/>
                <w:szCs w:val="22"/>
                <w:lang w:val="fi-FI" w:eastAsia="fi-FI"/>
              </w:rPr>
              <w:t xml:space="preserve">esimerkiksi </w:t>
            </w:r>
            <w:r w:rsidR="00940FB4">
              <w:rPr>
                <w:rFonts w:eastAsia="Times New Roman" w:cstheme="minorBidi"/>
                <w:color w:val="auto"/>
                <w:sz w:val="22"/>
                <w:szCs w:val="22"/>
                <w:lang w:val="fi-FI" w:eastAsia="fi-FI"/>
              </w:rPr>
              <w:t xml:space="preserve">laitoksen </w:t>
            </w:r>
            <w:r w:rsidRPr="2F69ED2E" w:rsidR="77C2E7F2">
              <w:rPr>
                <w:rFonts w:eastAsia="Times New Roman" w:cstheme="minorBidi"/>
                <w:color w:val="auto"/>
                <w:sz w:val="22"/>
                <w:szCs w:val="22"/>
                <w:lang w:val="fi-FI" w:eastAsia="fi-FI"/>
              </w:rPr>
              <w:t>pedagogiselle tai opintoasiatoimikunnalle</w:t>
            </w:r>
            <w:r w:rsidRPr="2F69ED2E" w:rsidR="347FB54F">
              <w:rPr>
                <w:rFonts w:eastAsia="Times New Roman" w:cstheme="minorBidi"/>
                <w:color w:val="auto"/>
                <w:sz w:val="22"/>
                <w:szCs w:val="22"/>
                <w:lang w:val="fi-FI" w:eastAsia="fi-FI"/>
              </w:rPr>
              <w:t xml:space="preserve"> asioista, joita halutaan </w:t>
            </w:r>
            <w:r w:rsidRPr="2F69ED2E" w:rsidR="272CAFBB">
              <w:rPr>
                <w:rFonts w:eastAsia="Times New Roman" w:cstheme="minorBidi"/>
                <w:color w:val="auto"/>
                <w:sz w:val="22"/>
                <w:szCs w:val="22"/>
                <w:lang w:val="fi-FI" w:eastAsia="fi-FI"/>
              </w:rPr>
              <w:t>n</w:t>
            </w:r>
            <w:r w:rsidRPr="2F69ED2E" w:rsidR="347FB54F">
              <w:rPr>
                <w:rFonts w:eastAsia="Times New Roman" w:cstheme="minorBidi"/>
                <w:color w:val="auto"/>
                <w:sz w:val="22"/>
                <w:szCs w:val="22"/>
                <w:lang w:val="fi-FI" w:eastAsia="fi-FI"/>
              </w:rPr>
              <w:t xml:space="preserve">ostaa yhteiseen keskusteluun tai </w:t>
            </w:r>
            <w:r w:rsidRPr="2F69ED2E" w:rsidR="43D60F50">
              <w:rPr>
                <w:rFonts w:eastAsia="Times New Roman" w:cstheme="minorBidi"/>
                <w:color w:val="auto"/>
                <w:sz w:val="22"/>
                <w:szCs w:val="22"/>
                <w:lang w:val="fi-FI" w:eastAsia="fi-FI"/>
              </w:rPr>
              <w:t>käsit</w:t>
            </w:r>
            <w:r w:rsidRPr="2F69ED2E" w:rsidR="347FB54F">
              <w:rPr>
                <w:rFonts w:eastAsia="Times New Roman" w:cstheme="minorBidi"/>
                <w:color w:val="auto"/>
                <w:sz w:val="22"/>
                <w:szCs w:val="22"/>
                <w:lang w:val="fi-FI" w:eastAsia="fi-FI"/>
              </w:rPr>
              <w:t>telyyn.</w:t>
            </w:r>
            <w:r w:rsidRPr="2F69ED2E" w:rsidR="4EDF43C6">
              <w:rPr>
                <w:rFonts w:eastAsia="Times New Roman" w:cstheme="minorBidi"/>
                <w:color w:val="auto"/>
                <w:sz w:val="22"/>
                <w:szCs w:val="22"/>
                <w:lang w:val="fi-FI" w:eastAsia="fi-FI"/>
              </w:rPr>
              <w:t xml:space="preserve"> </w:t>
            </w:r>
          </w:p>
          <w:p w:rsidR="3D50BC7B" w:rsidP="2F69ED2E" w:rsidRDefault="3D50BC7B" w14:paraId="01DF5483" w14:textId="2C27FA0C">
            <w:pPr>
              <w:pStyle w:val="Luettelokappale"/>
              <w:numPr>
                <w:ilvl w:val="0"/>
                <w:numId w:val="11"/>
              </w:numPr>
              <w:spacing w:after="120"/>
              <w:rPr>
                <w:rFonts w:cstheme="minorBidi"/>
                <w:color w:val="000000" w:themeColor="text1"/>
                <w:sz w:val="22"/>
                <w:szCs w:val="22"/>
                <w:lang w:val="fi-FI" w:eastAsia="fi-FI"/>
              </w:rPr>
            </w:pPr>
            <w:r w:rsidRPr="2F69ED2E">
              <w:rPr>
                <w:rFonts w:eastAsia="Times New Roman" w:cstheme="minorBidi"/>
                <w:color w:val="auto"/>
                <w:sz w:val="22"/>
                <w:szCs w:val="22"/>
                <w:lang w:val="fi-FI" w:eastAsia="fi-FI"/>
              </w:rPr>
              <w:t xml:space="preserve">Hyviksillä </w:t>
            </w:r>
            <w:r w:rsidRPr="2F69ED2E" w:rsidR="039E93A3">
              <w:rPr>
                <w:rFonts w:eastAsia="Times New Roman" w:cstheme="minorBidi"/>
                <w:color w:val="auto"/>
                <w:sz w:val="22"/>
                <w:szCs w:val="22"/>
                <w:lang w:val="fi-FI" w:eastAsia="fi-FI"/>
              </w:rPr>
              <w:t xml:space="preserve">ja esimiehen kanssa niin sovittaessa myös muilla ohjaukseen osallistuvilla henkilöstöryhmillä </w:t>
            </w:r>
            <w:r w:rsidRPr="2F69ED2E" w:rsidR="708A9E97">
              <w:rPr>
                <w:rFonts w:eastAsia="Times New Roman" w:cstheme="minorBidi"/>
                <w:color w:val="auto"/>
                <w:sz w:val="22"/>
                <w:szCs w:val="22"/>
                <w:lang w:val="fi-FI" w:eastAsia="fi-FI"/>
              </w:rPr>
              <w:t xml:space="preserve">on </w:t>
            </w:r>
            <w:r w:rsidRPr="2F69ED2E">
              <w:rPr>
                <w:rFonts w:eastAsia="Times New Roman" w:cstheme="minorBidi"/>
                <w:color w:val="auto"/>
                <w:sz w:val="22"/>
                <w:szCs w:val="22"/>
                <w:lang w:val="fi-FI" w:eastAsia="fi-FI"/>
              </w:rPr>
              <w:t>mahdollisuus työnohjaukseen</w:t>
            </w:r>
            <w:r w:rsidRPr="2F69ED2E" w:rsidR="6E795B53">
              <w:rPr>
                <w:rFonts w:eastAsia="Times New Roman" w:cstheme="minorBidi"/>
                <w:color w:val="auto"/>
                <w:sz w:val="22"/>
                <w:szCs w:val="22"/>
                <w:lang w:val="fi-FI" w:eastAsia="fi-FI"/>
              </w:rPr>
              <w:t>.</w:t>
            </w:r>
            <w:r w:rsidRPr="2F69ED2E" w:rsidR="20EB07EA">
              <w:rPr>
                <w:rFonts w:eastAsia="Times New Roman" w:cstheme="minorBidi"/>
                <w:color w:val="auto"/>
                <w:sz w:val="22"/>
                <w:szCs w:val="22"/>
                <w:lang w:val="fi-FI" w:eastAsia="fi-FI"/>
              </w:rPr>
              <w:t xml:space="preserve"> </w:t>
            </w:r>
          </w:p>
          <w:p w:rsidRPr="00CA7FA5" w:rsidR="00CA7FA5" w:rsidP="2F69ED2E" w:rsidRDefault="00CA7FA5" w14:paraId="53128261" w14:textId="3E70F530">
            <w:pPr>
              <w:spacing w:after="120"/>
              <w:textAlignment w:val="baseline"/>
              <w:rPr>
                <w:rFonts w:eastAsia="Times New Roman" w:cstheme="minorBidi"/>
                <w:color w:val="auto"/>
                <w:sz w:val="22"/>
                <w:szCs w:val="22"/>
                <w:lang w:val="fi-FI" w:eastAsia="fi-FI"/>
              </w:rPr>
            </w:pPr>
          </w:p>
        </w:tc>
      </w:tr>
      <w:tr w:rsidRPr="00926FC7" w:rsidR="00CA7FA5" w:rsidTr="2F69ED2E" w14:paraId="55B8DB9C" w14:textId="77777777">
        <w:tc>
          <w:tcPr>
            <w:tcW w:w="9020" w:type="dxa"/>
            <w:shd w:val="clear" w:color="auto" w:fill="auto"/>
            <w:hideMark/>
          </w:tcPr>
          <w:p w:rsidRPr="00CA7FA5" w:rsidR="00CA7FA5" w:rsidP="00585CCF" w:rsidRDefault="00CA7FA5" w14:paraId="3EAD0B75"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lastRenderedPageBreak/>
              <w:t>Miten varmistamme, että henkilöstön työsuunnitelmissa varataan riittävästi aikaa ohjaustyöhön sekä ohjausosaamisen vahvistamiseen koulutusten avulla? </w:t>
            </w:r>
          </w:p>
        </w:tc>
      </w:tr>
      <w:tr w:rsidRPr="00926FC7" w:rsidR="00CA7FA5" w:rsidTr="2F69ED2E" w14:paraId="23581322" w14:textId="77777777">
        <w:tc>
          <w:tcPr>
            <w:tcW w:w="9020" w:type="dxa"/>
            <w:shd w:val="clear" w:color="auto" w:fill="auto"/>
            <w:hideMark/>
          </w:tcPr>
          <w:p w:rsidR="383783DC" w:rsidP="383783DC" w:rsidRDefault="383783DC" w14:paraId="771A3470" w14:textId="7347802D">
            <w:pPr>
              <w:spacing w:after="120"/>
              <w:rPr>
                <w:rFonts w:ascii="Calibri" w:hAnsi="Calibri" w:eastAsia="Times New Roman" w:cs="Calibri"/>
                <w:color w:val="FF0000"/>
                <w:sz w:val="22"/>
                <w:szCs w:val="22"/>
                <w:lang w:val="fi-FI" w:eastAsia="fi-FI"/>
              </w:rPr>
            </w:pPr>
          </w:p>
          <w:p w:rsidRPr="00124284" w:rsidR="00EE2B06" w:rsidP="2F69ED2E" w:rsidRDefault="755B9485" w14:paraId="40BE13FD" w14:textId="1CD8E137">
            <w:pPr>
              <w:pStyle w:val="Luettelokappale"/>
              <w:numPr>
                <w:ilvl w:val="0"/>
                <w:numId w:val="10"/>
              </w:numPr>
              <w:spacing w:after="120"/>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 xml:space="preserve">Laitoksen työsuunnitteluohjeessa on merkittynä tuntimäärä, jonka </w:t>
            </w:r>
            <w:r w:rsidRPr="2F69ED2E" w:rsidR="3D4F3933">
              <w:rPr>
                <w:rFonts w:ascii="Calibri" w:hAnsi="Calibri" w:eastAsia="Times New Roman" w:cs="Calibri"/>
                <w:color w:val="auto"/>
                <w:sz w:val="22"/>
                <w:szCs w:val="22"/>
                <w:lang w:val="fi-FI" w:eastAsia="fi-FI"/>
              </w:rPr>
              <w:t>hopsaajana</w:t>
            </w:r>
            <w:r w:rsidRPr="2F69ED2E" w:rsidR="651BDD54">
              <w:rPr>
                <w:rFonts w:ascii="Calibri" w:hAnsi="Calibri" w:eastAsia="Times New Roman" w:cs="Calibri"/>
                <w:color w:val="auto"/>
                <w:sz w:val="22"/>
                <w:szCs w:val="22"/>
                <w:lang w:val="fi-FI" w:eastAsia="fi-FI"/>
              </w:rPr>
              <w:t xml:space="preserve"> tai hyviksenä</w:t>
            </w:r>
            <w:r w:rsidRPr="2F69ED2E" w:rsidR="3D4F3933">
              <w:rPr>
                <w:rFonts w:ascii="Calibri" w:hAnsi="Calibri" w:eastAsia="Times New Roman" w:cs="Calibri"/>
                <w:color w:val="auto"/>
                <w:sz w:val="22"/>
                <w:szCs w:val="22"/>
                <w:lang w:val="fi-FI" w:eastAsia="fi-FI"/>
              </w:rPr>
              <w:t xml:space="preserve"> toimivat opettajat voivat </w:t>
            </w:r>
            <w:r w:rsidRPr="2F69ED2E">
              <w:rPr>
                <w:rFonts w:ascii="Calibri" w:hAnsi="Calibri" w:eastAsia="Times New Roman" w:cs="Calibri"/>
                <w:color w:val="auto"/>
                <w:sz w:val="22"/>
                <w:szCs w:val="22"/>
                <w:lang w:val="fi-FI" w:eastAsia="fi-FI"/>
              </w:rPr>
              <w:t>m</w:t>
            </w:r>
            <w:r w:rsidRPr="2F69ED2E" w:rsidR="3D4F3933">
              <w:rPr>
                <w:rFonts w:ascii="Calibri" w:hAnsi="Calibri" w:eastAsia="Times New Roman" w:cs="Calibri"/>
                <w:color w:val="auto"/>
                <w:sz w:val="22"/>
                <w:szCs w:val="22"/>
                <w:lang w:val="fi-FI" w:eastAsia="fi-FI"/>
              </w:rPr>
              <w:t>erkitä työsuunnitelmaan</w:t>
            </w:r>
            <w:r w:rsidRPr="2F69ED2E" w:rsidR="597DB954">
              <w:rPr>
                <w:rFonts w:ascii="Calibri" w:hAnsi="Calibri" w:eastAsia="Times New Roman" w:cs="Calibri"/>
                <w:color w:val="auto"/>
                <w:sz w:val="22"/>
                <w:szCs w:val="22"/>
                <w:lang w:val="fi-FI" w:eastAsia="fi-FI"/>
              </w:rPr>
              <w:t>sa</w:t>
            </w:r>
            <w:r w:rsidRPr="2F69ED2E" w:rsidR="3D4F3933">
              <w:rPr>
                <w:rFonts w:ascii="Calibri" w:hAnsi="Calibri" w:eastAsia="Times New Roman" w:cs="Calibri"/>
                <w:color w:val="auto"/>
                <w:sz w:val="22"/>
                <w:szCs w:val="22"/>
                <w:lang w:val="fi-FI" w:eastAsia="fi-FI"/>
              </w:rPr>
              <w:t xml:space="preserve"> </w:t>
            </w:r>
          </w:p>
          <w:p w:rsidRPr="00124284" w:rsidR="00EE2B06" w:rsidP="2F69ED2E" w:rsidRDefault="54043ABC" w14:paraId="5440D7F9" w14:textId="5359F217">
            <w:pPr>
              <w:pStyle w:val="Luettelokappale"/>
              <w:numPr>
                <w:ilvl w:val="0"/>
                <w:numId w:val="10"/>
              </w:numPr>
              <w:spacing w:after="120"/>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Kotiryhmät pyritään pitämään</w:t>
            </w:r>
            <w:r w:rsidRPr="2F69ED2E" w:rsidR="0A60E9F1">
              <w:rPr>
                <w:rFonts w:ascii="Calibri" w:hAnsi="Calibri" w:eastAsia="Times New Roman" w:cs="Calibri"/>
                <w:color w:val="auto"/>
                <w:sz w:val="22"/>
                <w:szCs w:val="22"/>
                <w:lang w:val="fi-FI" w:eastAsia="fi-FI"/>
              </w:rPr>
              <w:t xml:space="preserve"> </w:t>
            </w:r>
            <w:r w:rsidRPr="2F69ED2E" w:rsidR="353983EC">
              <w:rPr>
                <w:rFonts w:ascii="Calibri" w:hAnsi="Calibri" w:eastAsia="Times New Roman" w:cs="Calibri"/>
                <w:color w:val="auto"/>
                <w:sz w:val="22"/>
                <w:szCs w:val="22"/>
                <w:lang w:val="fi-FI" w:eastAsia="fi-FI"/>
              </w:rPr>
              <w:t>tietyn kokoisina:</w:t>
            </w:r>
            <w:r w:rsidRPr="2F69ED2E" w:rsidR="2D248681">
              <w:rPr>
                <w:rFonts w:ascii="Calibri" w:hAnsi="Calibri" w:eastAsia="Times New Roman" w:cs="Calibri"/>
                <w:color w:val="auto"/>
                <w:sz w:val="22"/>
                <w:szCs w:val="22"/>
                <w:lang w:val="fi-FI" w:eastAsia="fi-FI"/>
              </w:rPr>
              <w:t xml:space="preserve"> </w:t>
            </w:r>
            <w:r w:rsidRPr="2F69ED2E" w:rsidR="0A60E9F1">
              <w:rPr>
                <w:rFonts w:ascii="Calibri" w:hAnsi="Calibri" w:eastAsia="Times New Roman" w:cs="Calibri"/>
                <w:color w:val="auto"/>
                <w:sz w:val="22"/>
                <w:szCs w:val="22"/>
                <w:lang w:val="fi-FI" w:eastAsia="fi-FI"/>
              </w:rPr>
              <w:t>ryhmässä</w:t>
            </w:r>
            <w:r w:rsidRPr="2F69ED2E" w:rsidR="45011CC7">
              <w:rPr>
                <w:rFonts w:ascii="Calibri" w:hAnsi="Calibri" w:eastAsia="Times New Roman" w:cs="Calibri"/>
                <w:color w:val="auto"/>
                <w:sz w:val="22"/>
                <w:szCs w:val="22"/>
                <w:lang w:val="fi-FI" w:eastAsia="fi-FI"/>
              </w:rPr>
              <w:t xml:space="preserve"> on</w:t>
            </w:r>
            <w:r w:rsidRPr="2F69ED2E" w:rsidR="0A60E9F1">
              <w:rPr>
                <w:rFonts w:ascii="Calibri" w:hAnsi="Calibri" w:eastAsia="Times New Roman" w:cs="Calibri"/>
                <w:color w:val="auto"/>
                <w:sz w:val="22"/>
                <w:szCs w:val="22"/>
                <w:lang w:val="fi-FI" w:eastAsia="fi-FI"/>
              </w:rPr>
              <w:t xml:space="preserve"> maks</w:t>
            </w:r>
            <w:r w:rsidRPr="2F69ED2E" w:rsidR="4767E83D">
              <w:rPr>
                <w:rFonts w:ascii="Calibri" w:hAnsi="Calibri" w:eastAsia="Times New Roman" w:cs="Calibri"/>
                <w:color w:val="auto"/>
                <w:sz w:val="22"/>
                <w:szCs w:val="22"/>
                <w:lang w:val="fi-FI" w:eastAsia="fi-FI"/>
              </w:rPr>
              <w:t>imissaan</w:t>
            </w:r>
            <w:r w:rsidRPr="2F69ED2E" w:rsidR="0A60E9F1">
              <w:rPr>
                <w:rFonts w:ascii="Calibri" w:hAnsi="Calibri" w:eastAsia="Times New Roman" w:cs="Calibri"/>
                <w:color w:val="auto"/>
                <w:sz w:val="22"/>
                <w:szCs w:val="22"/>
                <w:lang w:val="fi-FI" w:eastAsia="fi-FI"/>
              </w:rPr>
              <w:t xml:space="preserve"> 20 opiskelijaa</w:t>
            </w:r>
          </w:p>
          <w:p w:rsidRPr="00124284" w:rsidR="00EE2B06" w:rsidP="2F69ED2E" w:rsidRDefault="68CE15ED" w14:paraId="20699CD0" w14:textId="0E3934C2">
            <w:pPr>
              <w:pStyle w:val="Luettelokappale"/>
              <w:numPr>
                <w:ilvl w:val="0"/>
                <w:numId w:val="10"/>
              </w:numPr>
              <w:spacing w:after="120"/>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Kaikki opettajat voivat merkitä työsuunnitelmaan opintojakso</w:t>
            </w:r>
            <w:r w:rsidRPr="2F69ED2E" w:rsidR="37E578FF">
              <w:rPr>
                <w:rFonts w:ascii="Calibri" w:hAnsi="Calibri" w:eastAsia="Times New Roman" w:cs="Calibri"/>
                <w:color w:val="auto"/>
                <w:sz w:val="22"/>
                <w:szCs w:val="22"/>
                <w:lang w:val="fi-FI" w:eastAsia="fi-FI"/>
              </w:rPr>
              <w:t>on</w:t>
            </w:r>
            <w:r w:rsidRPr="2F69ED2E">
              <w:rPr>
                <w:rFonts w:ascii="Calibri" w:hAnsi="Calibri" w:eastAsia="Times New Roman" w:cs="Calibri"/>
                <w:color w:val="auto"/>
                <w:sz w:val="22"/>
                <w:szCs w:val="22"/>
                <w:lang w:val="fi-FI" w:eastAsia="fi-FI"/>
              </w:rPr>
              <w:t xml:space="preserve"> kuuluvaa opinto-ohjausta</w:t>
            </w:r>
            <w:r w:rsidRPr="2F69ED2E" w:rsidR="618CB127">
              <w:rPr>
                <w:rFonts w:ascii="Calibri" w:hAnsi="Calibri" w:eastAsia="Times New Roman" w:cs="Calibri"/>
                <w:color w:val="auto"/>
                <w:sz w:val="22"/>
                <w:szCs w:val="22"/>
                <w:lang w:val="fi-FI" w:eastAsia="fi-FI"/>
              </w:rPr>
              <w:t xml:space="preserve"> sekä yleistä</w:t>
            </w:r>
            <w:r w:rsidRPr="2F69ED2E">
              <w:rPr>
                <w:rFonts w:ascii="Calibri" w:hAnsi="Calibri" w:eastAsia="Times New Roman" w:cs="Calibri"/>
                <w:color w:val="auto"/>
                <w:sz w:val="22"/>
                <w:szCs w:val="22"/>
                <w:lang w:val="fi-FI" w:eastAsia="fi-FI"/>
              </w:rPr>
              <w:t xml:space="preserve"> opinto-ohjau</w:t>
            </w:r>
            <w:r w:rsidRPr="2F69ED2E" w:rsidR="618CB127">
              <w:rPr>
                <w:rFonts w:ascii="Calibri" w:hAnsi="Calibri" w:eastAsia="Times New Roman" w:cs="Calibri"/>
                <w:color w:val="auto"/>
                <w:sz w:val="22"/>
                <w:szCs w:val="22"/>
                <w:lang w:val="fi-FI" w:eastAsia="fi-FI"/>
              </w:rPr>
              <w:t>sta</w:t>
            </w:r>
            <w:r w:rsidRPr="2F69ED2E" w:rsidR="2AB7ABC5">
              <w:rPr>
                <w:rFonts w:ascii="Calibri" w:hAnsi="Calibri" w:eastAsia="Times New Roman" w:cs="Calibri"/>
                <w:color w:val="auto"/>
                <w:sz w:val="22"/>
                <w:szCs w:val="22"/>
                <w:lang w:val="fi-FI" w:eastAsia="fi-FI"/>
              </w:rPr>
              <w:t>.</w:t>
            </w:r>
          </w:p>
          <w:p w:rsidRPr="00124284" w:rsidR="00CA7FA5" w:rsidP="00EE2B06" w:rsidRDefault="00CA7FA5" w14:paraId="62486C05" w14:textId="77777777">
            <w:pPr>
              <w:spacing w:after="120"/>
              <w:textAlignment w:val="baseline"/>
              <w:rPr>
                <w:rFonts w:ascii="Times New Roman" w:hAnsi="Times New Roman" w:eastAsia="Times New Roman" w:cs="Times New Roman"/>
                <w:color w:val="auto"/>
                <w:sz w:val="22"/>
                <w:szCs w:val="22"/>
                <w:lang w:val="fi-FI" w:eastAsia="fi-FI"/>
              </w:rPr>
            </w:pPr>
          </w:p>
        </w:tc>
      </w:tr>
      <w:tr w:rsidRPr="00926FC7" w:rsidR="00CA7FA5" w:rsidTr="2F69ED2E" w14:paraId="7732801F" w14:textId="77777777">
        <w:tc>
          <w:tcPr>
            <w:tcW w:w="9020" w:type="dxa"/>
            <w:tcBorders>
              <w:bottom w:val="single" w:color="auto" w:sz="4" w:space="0"/>
            </w:tcBorders>
            <w:shd w:val="clear" w:color="auto" w:fill="auto"/>
            <w:hideMark/>
          </w:tcPr>
          <w:p w:rsidRPr="00CA7FA5" w:rsidR="00CA7FA5" w:rsidP="00585CCF" w:rsidRDefault="00CA7FA5" w14:paraId="058BBD7E"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Miten varmistamme henkilöstömme osaamisen ohjauksen saavutettavuutta ja monikanavaisuutta</w:t>
            </w:r>
            <w:r w:rsidRPr="00CA7FA5">
              <w:rPr>
                <w:rFonts w:ascii="Calibri" w:hAnsi="Calibri" w:eastAsia="Times New Roman" w:cs="Calibri"/>
                <w:color w:val="auto"/>
                <w:sz w:val="21"/>
                <w:szCs w:val="21"/>
                <w:lang w:val="fi-FI" w:eastAsia="fi-FI"/>
              </w:rPr>
              <w:t> (</w:t>
            </w:r>
            <w:r w:rsidRPr="00CA7FA5">
              <w:rPr>
                <w:rFonts w:ascii="Calibri" w:hAnsi="Calibri" w:eastAsia="Times New Roman" w:cs="Calibri"/>
                <w:color w:val="auto"/>
                <w:lang w:val="fi-FI" w:eastAsia="fi-FI"/>
              </w:rPr>
              <w:t>sähköposti, sosiaalisen median eri alustat, puhelin, chat ja pikaviestimet sekä videoneuvottelut)? </w:t>
            </w:r>
          </w:p>
        </w:tc>
      </w:tr>
      <w:tr w:rsidRPr="00926FC7" w:rsidR="00CA7FA5" w:rsidTr="2F69ED2E" w14:paraId="4F372249" w14:textId="77777777">
        <w:tc>
          <w:tcPr>
            <w:tcW w:w="9020" w:type="dxa"/>
            <w:tcBorders>
              <w:top w:val="single" w:color="auto" w:sz="4" w:space="0"/>
              <w:bottom w:val="double" w:color="auto" w:sz="4" w:space="0"/>
            </w:tcBorders>
            <w:shd w:val="clear" w:color="auto" w:fill="auto"/>
            <w:hideMark/>
          </w:tcPr>
          <w:p w:rsidRPr="00CA7FA5" w:rsidR="00CA7FA5" w:rsidP="383783DC" w:rsidRDefault="00CA7FA5" w14:paraId="1619BF60" w14:textId="34A1F3BB">
            <w:pPr>
              <w:textAlignment w:val="baseline"/>
              <w:rPr>
                <w:rFonts w:ascii="Times New Roman" w:hAnsi="Times New Roman" w:eastAsia="Times New Roman" w:cs="Times New Roman"/>
                <w:color w:val="FF0000"/>
                <w:lang w:val="fi-FI" w:eastAsia="fi-FI"/>
              </w:rPr>
            </w:pPr>
            <w:r w:rsidRPr="2F69ED2E">
              <w:rPr>
                <w:rFonts w:ascii="Calibri" w:hAnsi="Calibri" w:eastAsia="Times New Roman" w:cs="Calibri"/>
                <w:color w:val="FF0000"/>
                <w:lang w:val="fi-FI" w:eastAsia="fi-FI"/>
              </w:rPr>
              <w:t> </w:t>
            </w:r>
          </w:p>
          <w:p w:rsidR="1D94431A" w:rsidP="2F69ED2E" w:rsidRDefault="1D94431A" w14:paraId="5FC06284" w14:textId="0A6DDC60">
            <w:pPr>
              <w:spacing w:line="259" w:lineRule="auto"/>
              <w:rPr>
                <w:rFonts w:ascii="Calibri" w:hAnsi="Calibri" w:eastAsia="Times New Roman" w:cs="Calibri"/>
                <w:color w:val="auto"/>
                <w:lang w:val="fi-FI" w:eastAsia="fi-FI"/>
              </w:rPr>
            </w:pPr>
            <w:r w:rsidRPr="2F69ED2E">
              <w:rPr>
                <w:rFonts w:ascii="Calibri" w:hAnsi="Calibri" w:eastAsia="Times New Roman" w:cs="Calibri"/>
                <w:color w:val="auto"/>
                <w:lang w:val="fi-FI" w:eastAsia="fi-FI"/>
              </w:rPr>
              <w:t>Henkilöstölle tarjotaan mahdollisuus osallistua työajalla yliopiston digipalvelujen koulutuksiin.</w:t>
            </w:r>
          </w:p>
          <w:p w:rsidRPr="00CA7FA5" w:rsidR="00CA7FA5" w:rsidP="383783DC" w:rsidRDefault="00CA7FA5" w14:paraId="4101652C" w14:textId="777937C8">
            <w:pPr>
              <w:textAlignment w:val="baseline"/>
              <w:rPr>
                <w:rFonts w:ascii="Calibri" w:hAnsi="Calibri" w:eastAsia="Times New Roman" w:cs="Calibri"/>
                <w:color w:val="FF0000"/>
                <w:lang w:val="fi-FI" w:eastAsia="fi-FI"/>
              </w:rPr>
            </w:pPr>
          </w:p>
        </w:tc>
      </w:tr>
    </w:tbl>
    <w:p w:rsidRPr="00CA7FA5" w:rsidR="00CA7FA5" w:rsidP="00CA7FA5" w:rsidRDefault="00CA7FA5" w14:paraId="01512BE8" w14:textId="77777777">
      <w:pPr>
        <w:textAlignment w:val="baseline"/>
        <w:rPr>
          <w:rFonts w:ascii="Calibri" w:hAnsi="Calibri" w:eastAsia="Times New Roman" w:cs="Calibri"/>
          <w:color w:val="auto"/>
          <w:sz w:val="22"/>
          <w:szCs w:val="22"/>
          <w:lang w:val="fi-FI" w:eastAsia="fi-FI"/>
        </w:rPr>
      </w:pPr>
      <w:r w:rsidRPr="00CA7FA5">
        <w:rPr>
          <w:rFonts w:ascii="Calibri" w:hAnsi="Calibri" w:eastAsia="Times New Roman" w:cs="Calibri"/>
          <w:color w:val="auto"/>
          <w:sz w:val="22"/>
          <w:szCs w:val="22"/>
          <w:lang w:val="fi-FI" w:eastAsia="fi-FI"/>
        </w:rPr>
        <w:t> </w:t>
      </w:r>
    </w:p>
    <w:tbl>
      <w:tblPr>
        <w:tblW w:w="9490" w:type="dxa"/>
        <w:tblBorders>
          <w:bottom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490"/>
      </w:tblGrid>
      <w:tr w:rsidRPr="00CA7FA5" w:rsidR="00CA7FA5" w:rsidTr="2FE1ACAA" w14:paraId="4C96124D" w14:textId="77777777">
        <w:tc>
          <w:tcPr>
            <w:tcW w:w="9490" w:type="dxa"/>
            <w:tcBorders>
              <w:top w:val="nil"/>
            </w:tcBorders>
            <w:shd w:val="clear" w:color="auto" w:fill="auto"/>
            <w:tcMar/>
            <w:hideMark/>
          </w:tcPr>
          <w:p w:rsidRPr="0085246F" w:rsidR="00CA7FA5" w:rsidP="0085246F" w:rsidRDefault="00CA7FA5" w14:paraId="403135D9" w14:textId="77777777">
            <w:pPr>
              <w:spacing w:after="120"/>
              <w:textAlignment w:val="baseline"/>
              <w:rPr>
                <w:rFonts w:ascii="Calibri" w:hAnsi="Calibri" w:eastAsia="Times New Roman" w:cs="Calibri"/>
                <w:b/>
                <w:bCs/>
                <w:color w:val="auto"/>
                <w:sz w:val="22"/>
                <w:szCs w:val="22"/>
                <w:lang w:val="fi-FI" w:eastAsia="fi-FI"/>
              </w:rPr>
            </w:pPr>
            <w:r w:rsidRPr="0085246F">
              <w:rPr>
                <w:rFonts w:ascii="Calibri" w:hAnsi="Calibri" w:eastAsia="Times New Roman" w:cs="Calibri"/>
                <w:b/>
                <w:bCs/>
                <w:color w:val="auto"/>
                <w:sz w:val="22"/>
                <w:szCs w:val="22"/>
                <w:lang w:val="fi-FI" w:eastAsia="fi-FI"/>
              </w:rPr>
              <w:t>TOIMINTAMALLI</w:t>
            </w:r>
            <w:r w:rsidRPr="0085246F" w:rsidR="0085246F">
              <w:rPr>
                <w:rFonts w:ascii="Calibri" w:hAnsi="Calibri" w:eastAsia="Times New Roman" w:cs="Calibri"/>
                <w:b/>
                <w:bCs/>
                <w:color w:val="auto"/>
                <w:sz w:val="22"/>
                <w:szCs w:val="22"/>
                <w:lang w:val="fi-FI" w:eastAsia="fi-FI"/>
              </w:rPr>
              <w:t xml:space="preserve"> </w:t>
            </w:r>
            <w:r w:rsidRPr="0085246F">
              <w:rPr>
                <w:rFonts w:ascii="Calibri" w:hAnsi="Calibri" w:eastAsia="Times New Roman" w:cs="Calibri"/>
                <w:b/>
                <w:bCs/>
                <w:color w:val="auto"/>
                <w:sz w:val="22"/>
                <w:szCs w:val="22"/>
                <w:lang w:val="fi-FI" w:eastAsia="fi-FI"/>
              </w:rPr>
              <w:t xml:space="preserve">Toteuttamismallin osalta pyydetään </w:t>
            </w:r>
            <w:r w:rsidRPr="0085246F" w:rsidR="0085246F">
              <w:rPr>
                <w:rFonts w:ascii="Calibri" w:hAnsi="Calibri" w:eastAsia="Times New Roman" w:cs="Calibri"/>
                <w:b/>
                <w:bCs/>
                <w:color w:val="auto"/>
                <w:sz w:val="22"/>
                <w:szCs w:val="22"/>
                <w:lang w:val="fi-FI" w:eastAsia="fi-FI"/>
              </w:rPr>
              <w:t>alakohdi</w:t>
            </w:r>
            <w:r w:rsidRPr="0085246F">
              <w:rPr>
                <w:rFonts w:ascii="Calibri" w:hAnsi="Calibri" w:eastAsia="Times New Roman" w:cs="Calibri"/>
                <w:b/>
                <w:bCs/>
                <w:color w:val="auto"/>
                <w:sz w:val="22"/>
                <w:szCs w:val="22"/>
                <w:lang w:val="fi-FI" w:eastAsia="fi-FI"/>
              </w:rPr>
              <w:t>ssa kuvaamaan</w:t>
            </w:r>
            <w:r w:rsidR="0085246F">
              <w:rPr>
                <w:rFonts w:ascii="Calibri" w:hAnsi="Calibri" w:eastAsia="Times New Roman" w:cs="Calibri"/>
                <w:b/>
                <w:bCs/>
                <w:color w:val="auto"/>
                <w:sz w:val="22"/>
                <w:szCs w:val="22"/>
                <w:lang w:val="fi-FI" w:eastAsia="fi-FI"/>
              </w:rPr>
              <w:t>, miten</w:t>
            </w:r>
            <w:r w:rsidRPr="0085246F" w:rsidR="0085246F">
              <w:rPr>
                <w:rFonts w:ascii="Calibri" w:hAnsi="Calibri" w:eastAsia="Times New Roman" w:cs="Calibri"/>
                <w:b/>
                <w:bCs/>
                <w:color w:val="auto"/>
                <w:sz w:val="22"/>
                <w:szCs w:val="22"/>
                <w:lang w:val="fi-FI" w:eastAsia="fi-FI"/>
              </w:rPr>
              <w:t> asia toteutetaan</w:t>
            </w:r>
          </w:p>
          <w:p w:rsidRPr="00CA7FA5" w:rsidR="00CA7FA5" w:rsidP="00585CCF" w:rsidRDefault="00CA7FA5" w14:paraId="76638D36" w14:textId="77777777">
            <w:pPr>
              <w:spacing w:after="120"/>
              <w:textAlignment w:val="baseline"/>
              <w:rPr>
                <w:rFonts w:ascii="Times New Roman" w:hAnsi="Times New Roman" w:eastAsia="Times New Roman" w:cs="Times New Roman"/>
                <w:color w:val="auto"/>
                <w:lang w:eastAsia="fi-FI"/>
              </w:rPr>
            </w:pPr>
            <w:r w:rsidRPr="00CA7FA5">
              <w:rPr>
                <w:rFonts w:ascii="Calibri" w:hAnsi="Calibri" w:eastAsia="Times New Roman" w:cs="Calibri"/>
                <w:i/>
                <w:iCs/>
                <w:color w:val="auto"/>
                <w:lang w:eastAsia="fi-FI"/>
              </w:rPr>
              <w:t>Ensimmäinen porras: perusohjausta kaikille</w:t>
            </w:r>
            <w:r w:rsidRPr="00CA7FA5">
              <w:rPr>
                <w:rFonts w:ascii="Calibri" w:hAnsi="Calibri" w:eastAsia="Times New Roman" w:cs="Calibri"/>
                <w:color w:val="auto"/>
                <w:lang w:eastAsia="fi-FI"/>
              </w:rPr>
              <w:t> </w:t>
            </w:r>
          </w:p>
        </w:tc>
      </w:tr>
      <w:tr w:rsidRPr="00CA7FA5" w:rsidR="00CA7FA5" w:rsidTr="2FE1ACAA" w14:paraId="43A6DBD4" w14:textId="77777777">
        <w:tc>
          <w:tcPr>
            <w:tcW w:w="9490" w:type="dxa"/>
            <w:shd w:val="clear" w:color="auto" w:fill="auto"/>
            <w:tcMar/>
            <w:hideMark/>
          </w:tcPr>
          <w:p w:rsidRPr="00CA7FA5" w:rsidR="00CA7FA5" w:rsidP="008D66B3" w:rsidRDefault="00CA7FA5" w14:paraId="6A1EE265" w14:textId="77777777">
            <w:pPr>
              <w:spacing w:after="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Yksilöohjaus:  </w:t>
            </w:r>
          </w:p>
          <w:p w:rsidRPr="00CA7FA5" w:rsidR="00CA7FA5" w:rsidP="00585CCF" w:rsidRDefault="00CA7FA5" w14:paraId="2B8D5282" w14:textId="77777777">
            <w:pPr>
              <w:spacing w:after="120"/>
              <w:textAlignment w:val="baseline"/>
              <w:rPr>
                <w:rFonts w:ascii="Times New Roman" w:hAnsi="Times New Roman" w:eastAsia="Times New Roman" w:cs="Times New Roman"/>
                <w:color w:val="auto"/>
                <w:lang w:eastAsia="fi-FI"/>
              </w:rPr>
            </w:pPr>
            <w:r w:rsidRPr="00CA7FA5">
              <w:rPr>
                <w:rFonts w:ascii="Calibri" w:hAnsi="Calibri" w:eastAsia="Times New Roman" w:cs="Calibri"/>
                <w:color w:val="auto"/>
                <w:lang w:val="fi-FI" w:eastAsia="fi-FI"/>
              </w:rPr>
              <w:t xml:space="preserve">Opiskelijalla on oikeus saada vuosittain henkilökohtaista ohjausta ja neuvontaa koko opintopolun ajan. </w:t>
            </w:r>
            <w:r w:rsidRPr="00CA7FA5">
              <w:rPr>
                <w:rFonts w:ascii="Calibri" w:hAnsi="Calibri" w:eastAsia="Times New Roman" w:cs="Calibri"/>
                <w:color w:val="auto"/>
                <w:lang w:eastAsia="fi-FI"/>
              </w:rPr>
              <w:t>Opiskelijalle nimetään opintojen alussa henkilökohtainen ohjaaja. </w:t>
            </w:r>
          </w:p>
        </w:tc>
      </w:tr>
      <w:tr w:rsidRPr="00926FC7" w:rsidR="00CA7FA5" w:rsidTr="2FE1ACAA" w14:paraId="3D28F241" w14:textId="77777777">
        <w:tc>
          <w:tcPr>
            <w:tcW w:w="9490" w:type="dxa"/>
            <w:shd w:val="clear" w:color="auto" w:fill="auto"/>
            <w:tcMar/>
            <w:hideMark/>
          </w:tcPr>
          <w:p w:rsidRPr="00BC23D5" w:rsidR="00BC23D5" w:rsidP="00585CCF" w:rsidRDefault="00CA7FA5" w14:paraId="3B5CB027" w14:textId="77777777">
            <w:pPr>
              <w:textAlignment w:val="baseline"/>
              <w:rPr>
                <w:rFonts w:ascii="Calibri" w:hAnsi="Calibri" w:eastAsia="Times New Roman" w:cs="Calibri"/>
                <w:color w:val="auto"/>
                <w:lang w:val="fi-FI" w:eastAsia="fi-FI"/>
              </w:rPr>
            </w:pPr>
            <w:r w:rsidRPr="00BC23D5">
              <w:rPr>
                <w:rFonts w:ascii="Calibri" w:hAnsi="Calibri" w:eastAsia="Times New Roman" w:cs="Calibri"/>
                <w:i/>
                <w:iCs/>
                <w:color w:val="auto"/>
                <w:lang w:val="fi-FI" w:eastAsia="fi-FI"/>
              </w:rPr>
              <w:t>Kuvaus:</w:t>
            </w:r>
            <w:r w:rsidRPr="00BC23D5">
              <w:rPr>
                <w:rFonts w:ascii="Calibri" w:hAnsi="Calibri" w:eastAsia="Times New Roman" w:cs="Calibri"/>
                <w:color w:val="auto"/>
                <w:lang w:val="fi-FI" w:eastAsia="fi-FI"/>
              </w:rPr>
              <w:t> </w:t>
            </w:r>
          </w:p>
          <w:p w:rsidR="00BC23D5" w:rsidP="2F69ED2E" w:rsidRDefault="20AB64B0" w14:paraId="0F774B36" w14:textId="2F8ACFC2">
            <w:pPr>
              <w:pStyle w:val="Luettelokappale"/>
              <w:numPr>
                <w:ilvl w:val="0"/>
                <w:numId w:val="9"/>
              </w:numPr>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 xml:space="preserve">Jokaiselle </w:t>
            </w:r>
            <w:r w:rsidRPr="2F69ED2E" w:rsidR="4671B32B">
              <w:rPr>
                <w:rFonts w:ascii="Calibri" w:hAnsi="Calibri" w:eastAsia="Times New Roman" w:cs="Calibri"/>
                <w:color w:val="auto"/>
                <w:sz w:val="22"/>
                <w:szCs w:val="22"/>
                <w:lang w:val="fi-FI" w:eastAsia="fi-FI"/>
              </w:rPr>
              <w:t xml:space="preserve">luokanopettajakoulutuksen </w:t>
            </w:r>
            <w:r w:rsidRPr="2F69ED2E">
              <w:rPr>
                <w:rFonts w:ascii="Calibri" w:hAnsi="Calibri" w:eastAsia="Times New Roman" w:cs="Calibri"/>
                <w:color w:val="auto"/>
                <w:sz w:val="22"/>
                <w:szCs w:val="22"/>
                <w:lang w:val="fi-FI" w:eastAsia="fi-FI"/>
              </w:rPr>
              <w:t xml:space="preserve">opiskelijalle nimetään opintojen alussa </w:t>
            </w:r>
            <w:r w:rsidRPr="2F69ED2E" w:rsidR="3A8EF64C">
              <w:rPr>
                <w:rFonts w:ascii="Calibri" w:hAnsi="Calibri" w:eastAsia="Times New Roman" w:cs="Calibri"/>
                <w:color w:val="auto"/>
                <w:sz w:val="22"/>
                <w:szCs w:val="22"/>
                <w:lang w:val="fi-FI" w:eastAsia="fi-FI"/>
              </w:rPr>
              <w:t xml:space="preserve">oma </w:t>
            </w:r>
            <w:r w:rsidRPr="2F69ED2E">
              <w:rPr>
                <w:rFonts w:ascii="Calibri" w:hAnsi="Calibri" w:eastAsia="Times New Roman" w:cs="Calibri"/>
                <w:color w:val="auto"/>
                <w:sz w:val="22"/>
                <w:szCs w:val="22"/>
                <w:lang w:val="fi-FI" w:eastAsia="fi-FI"/>
              </w:rPr>
              <w:t xml:space="preserve">hops-ohjaaja. </w:t>
            </w:r>
            <w:r w:rsidRPr="2F69ED2E" w:rsidR="618CB127">
              <w:rPr>
                <w:rFonts w:ascii="Calibri" w:hAnsi="Calibri" w:eastAsia="Times New Roman" w:cs="Calibri"/>
                <w:color w:val="auto"/>
                <w:sz w:val="22"/>
                <w:szCs w:val="22"/>
                <w:lang w:val="fi-FI" w:eastAsia="fi-FI"/>
              </w:rPr>
              <w:t>H</w:t>
            </w:r>
            <w:r w:rsidRPr="2F69ED2E" w:rsidR="3A8EF64C">
              <w:rPr>
                <w:rFonts w:ascii="Calibri" w:hAnsi="Calibri" w:eastAsia="Times New Roman" w:cs="Calibri"/>
                <w:color w:val="auto"/>
                <w:sz w:val="22"/>
                <w:szCs w:val="22"/>
                <w:lang w:val="fi-FI" w:eastAsia="fi-FI"/>
              </w:rPr>
              <w:t>ops-ohjaus tapahtuu opintojakso</w:t>
            </w:r>
            <w:r w:rsidR="00551EB7">
              <w:rPr>
                <w:rFonts w:ascii="Calibri" w:hAnsi="Calibri" w:eastAsia="Times New Roman" w:cs="Calibri"/>
                <w:color w:val="auto"/>
                <w:sz w:val="22"/>
                <w:szCs w:val="22"/>
                <w:lang w:val="fi-FI" w:eastAsia="fi-FI"/>
              </w:rPr>
              <w:t>lla</w:t>
            </w:r>
            <w:r w:rsidRPr="2F69ED2E">
              <w:rPr>
                <w:rFonts w:ascii="Calibri" w:hAnsi="Calibri" w:eastAsia="Times New Roman" w:cs="Calibri"/>
                <w:color w:val="auto"/>
                <w:sz w:val="22"/>
                <w:szCs w:val="22"/>
                <w:lang w:val="fi-FI" w:eastAsia="fi-FI"/>
              </w:rPr>
              <w:t xml:space="preserve"> </w:t>
            </w:r>
            <w:r w:rsidRPr="2F69ED2E" w:rsidR="618CB127">
              <w:rPr>
                <w:rFonts w:ascii="Calibri" w:hAnsi="Calibri" w:eastAsia="Times New Roman" w:cs="Calibri"/>
                <w:color w:val="auto"/>
                <w:sz w:val="22"/>
                <w:szCs w:val="22"/>
                <w:lang w:val="fi-FI" w:eastAsia="fi-FI"/>
              </w:rPr>
              <w:t>KTKO1010 Johdatus yliopisto-opiskeluun ja opintosuunnitelma</w:t>
            </w:r>
            <w:r w:rsidRPr="2F69ED2E">
              <w:rPr>
                <w:rFonts w:ascii="Calibri" w:hAnsi="Calibri" w:eastAsia="Times New Roman" w:cs="Calibri"/>
                <w:color w:val="auto"/>
                <w:sz w:val="22"/>
                <w:szCs w:val="22"/>
                <w:lang w:val="fi-FI" w:eastAsia="fi-FI"/>
              </w:rPr>
              <w:t>. Opiskelija teke</w:t>
            </w:r>
            <w:r w:rsidRPr="2F69ED2E" w:rsidR="675D8BEB">
              <w:rPr>
                <w:rFonts w:ascii="Calibri" w:hAnsi="Calibri" w:eastAsia="Times New Roman" w:cs="Calibri"/>
                <w:color w:val="auto"/>
                <w:sz w:val="22"/>
                <w:szCs w:val="22"/>
                <w:lang w:val="fi-FI" w:eastAsia="fi-FI"/>
              </w:rPr>
              <w:t xml:space="preserve">e </w:t>
            </w:r>
            <w:r w:rsidRPr="2F69ED2E">
              <w:rPr>
                <w:rFonts w:ascii="Calibri" w:hAnsi="Calibri" w:eastAsia="Times New Roman" w:cs="Calibri"/>
                <w:color w:val="auto"/>
                <w:sz w:val="22"/>
                <w:szCs w:val="22"/>
                <w:lang w:val="fi-FI" w:eastAsia="fi-FI"/>
              </w:rPr>
              <w:t>kandi</w:t>
            </w:r>
            <w:r w:rsidRPr="2F69ED2E" w:rsidR="618CB127">
              <w:rPr>
                <w:rFonts w:ascii="Calibri" w:hAnsi="Calibri" w:eastAsia="Times New Roman" w:cs="Calibri"/>
                <w:color w:val="auto"/>
                <w:sz w:val="22"/>
                <w:szCs w:val="22"/>
                <w:lang w:val="fi-FI" w:eastAsia="fi-FI"/>
              </w:rPr>
              <w:t>daatti</w:t>
            </w:r>
            <w:r w:rsidRPr="2F69ED2E">
              <w:rPr>
                <w:rFonts w:ascii="Calibri" w:hAnsi="Calibri" w:eastAsia="Times New Roman" w:cs="Calibri"/>
                <w:color w:val="auto"/>
                <w:sz w:val="22"/>
                <w:szCs w:val="22"/>
                <w:lang w:val="fi-FI" w:eastAsia="fi-FI"/>
              </w:rPr>
              <w:t>vaiheen hop</w:t>
            </w:r>
            <w:r w:rsidRPr="2F69ED2E" w:rsidR="3A8EF64C">
              <w:rPr>
                <w:rFonts w:ascii="Calibri" w:hAnsi="Calibri" w:eastAsia="Times New Roman" w:cs="Calibri"/>
                <w:color w:val="auto"/>
                <w:sz w:val="22"/>
                <w:szCs w:val="22"/>
                <w:lang w:val="fi-FI" w:eastAsia="fi-FI"/>
              </w:rPr>
              <w:t xml:space="preserve">sin </w:t>
            </w:r>
            <w:r w:rsidRPr="2F69ED2E" w:rsidR="104BF220">
              <w:rPr>
                <w:rFonts w:ascii="Calibri" w:hAnsi="Calibri" w:eastAsia="Times New Roman" w:cs="Calibri"/>
                <w:color w:val="auto"/>
                <w:sz w:val="22"/>
                <w:szCs w:val="22"/>
                <w:lang w:val="fi-FI" w:eastAsia="fi-FI"/>
              </w:rPr>
              <w:t xml:space="preserve">SISU-järjestelmään </w:t>
            </w:r>
            <w:r w:rsidRPr="2F69ED2E" w:rsidR="3A8EF64C">
              <w:rPr>
                <w:rFonts w:ascii="Calibri" w:hAnsi="Calibri" w:eastAsia="Times New Roman" w:cs="Calibri"/>
                <w:color w:val="auto"/>
                <w:sz w:val="22"/>
                <w:szCs w:val="22"/>
                <w:lang w:val="fi-FI" w:eastAsia="fi-FI"/>
              </w:rPr>
              <w:t xml:space="preserve">ja </w:t>
            </w:r>
            <w:r w:rsidRPr="2F69ED2E" w:rsidR="618CB127">
              <w:rPr>
                <w:rFonts w:ascii="Calibri" w:hAnsi="Calibri" w:eastAsia="Times New Roman" w:cs="Calibri"/>
                <w:color w:val="auto"/>
                <w:sz w:val="22"/>
                <w:szCs w:val="22"/>
                <w:lang w:val="fi-FI" w:eastAsia="fi-FI"/>
              </w:rPr>
              <w:t xml:space="preserve">käy sen pohjalta </w:t>
            </w:r>
            <w:r w:rsidRPr="2F69ED2E">
              <w:rPr>
                <w:rFonts w:ascii="Calibri" w:hAnsi="Calibri" w:eastAsia="Times New Roman" w:cs="Calibri"/>
                <w:color w:val="auto"/>
                <w:sz w:val="22"/>
                <w:szCs w:val="22"/>
                <w:lang w:val="fi-FI" w:eastAsia="fi-FI"/>
              </w:rPr>
              <w:t>kesku</w:t>
            </w:r>
            <w:r w:rsidR="00551EB7">
              <w:rPr>
                <w:rFonts w:ascii="Calibri" w:hAnsi="Calibri" w:eastAsia="Times New Roman" w:cs="Calibri"/>
                <w:color w:val="auto"/>
                <w:sz w:val="22"/>
                <w:szCs w:val="22"/>
                <w:lang w:val="fi-FI" w:eastAsia="fi-FI"/>
              </w:rPr>
              <w:t>stelun</w:t>
            </w:r>
            <w:r w:rsidRPr="2F69ED2E">
              <w:rPr>
                <w:rFonts w:ascii="Calibri" w:hAnsi="Calibri" w:eastAsia="Times New Roman" w:cs="Calibri"/>
                <w:color w:val="auto"/>
                <w:sz w:val="22"/>
                <w:szCs w:val="22"/>
                <w:lang w:val="fi-FI" w:eastAsia="fi-FI"/>
              </w:rPr>
              <w:t xml:space="preserve"> hops-ohjaajansa kanssa helmikuun puoleen väliin mennessä. </w:t>
            </w:r>
          </w:p>
          <w:p w:rsidRPr="00BE5CFB" w:rsidR="00BC23D5" w:rsidP="2F69ED2E" w:rsidRDefault="34E48ADD" w14:paraId="7FF49954" w14:textId="79404C29">
            <w:pPr>
              <w:pStyle w:val="Luettelokappale"/>
              <w:numPr>
                <w:ilvl w:val="0"/>
                <w:numId w:val="9"/>
              </w:numPr>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Opiskelijan KK-tutkintoon kuuluvat pakolliset opinnot etenevät kotiryhmittäin ryhmälle suunnitellun opintopolun mukaisesti</w:t>
            </w:r>
            <w:r w:rsidRPr="2F69ED2E" w:rsidR="784C7EAA">
              <w:rPr>
                <w:rFonts w:ascii="Calibri" w:hAnsi="Calibri" w:eastAsia="Times New Roman" w:cs="Calibri"/>
                <w:color w:val="auto"/>
                <w:sz w:val="22"/>
                <w:szCs w:val="22"/>
                <w:lang w:val="fi-FI" w:eastAsia="fi-FI"/>
              </w:rPr>
              <w:t>, ja o</w:t>
            </w:r>
            <w:r w:rsidRPr="2F69ED2E" w:rsidR="131C4A71">
              <w:rPr>
                <w:rFonts w:ascii="Calibri" w:hAnsi="Calibri" w:eastAsia="Times New Roman" w:cs="Calibri"/>
                <w:color w:val="auto"/>
                <w:sz w:val="22"/>
                <w:szCs w:val="22"/>
                <w:lang w:val="fi-FI" w:eastAsia="fi-FI"/>
              </w:rPr>
              <w:t>piskelija saa tarvitessaan henkilökohtaista</w:t>
            </w:r>
            <w:r w:rsidRPr="2F69ED2E" w:rsidR="784C7EAA">
              <w:rPr>
                <w:rFonts w:ascii="Calibri" w:hAnsi="Calibri" w:eastAsia="Times New Roman" w:cs="Calibri"/>
                <w:color w:val="auto"/>
                <w:sz w:val="22"/>
                <w:szCs w:val="22"/>
                <w:lang w:val="fi-FI" w:eastAsia="fi-FI"/>
              </w:rPr>
              <w:t xml:space="preserve"> ohjausta </w:t>
            </w:r>
            <w:r w:rsidRPr="2F69ED2E" w:rsidR="50332AAD">
              <w:rPr>
                <w:rFonts w:ascii="Calibri" w:hAnsi="Calibri" w:eastAsia="Times New Roman" w:cs="Calibri"/>
                <w:color w:val="auto"/>
                <w:sz w:val="22"/>
                <w:szCs w:val="22"/>
                <w:lang w:val="fi-FI" w:eastAsia="fi-FI"/>
              </w:rPr>
              <w:t>kaikilta ryhmä</w:t>
            </w:r>
            <w:r w:rsidRPr="2F69ED2E" w:rsidR="053C85B5">
              <w:rPr>
                <w:rFonts w:ascii="Calibri" w:hAnsi="Calibri" w:eastAsia="Times New Roman" w:cs="Calibri"/>
                <w:color w:val="auto"/>
                <w:sz w:val="22"/>
                <w:szCs w:val="22"/>
                <w:lang w:val="fi-FI" w:eastAsia="fi-FI"/>
              </w:rPr>
              <w:t>n</w:t>
            </w:r>
            <w:r w:rsidRPr="2F69ED2E" w:rsidR="50332AAD">
              <w:rPr>
                <w:rFonts w:ascii="Calibri" w:hAnsi="Calibri" w:eastAsia="Times New Roman" w:cs="Calibri"/>
                <w:color w:val="auto"/>
                <w:sz w:val="22"/>
                <w:szCs w:val="22"/>
                <w:lang w:val="fi-FI" w:eastAsia="fi-FI"/>
              </w:rPr>
              <w:t xml:space="preserve"> </w:t>
            </w:r>
            <w:r w:rsidRPr="2F69ED2E" w:rsidR="784C7EAA">
              <w:rPr>
                <w:rFonts w:ascii="Calibri" w:hAnsi="Calibri" w:eastAsia="Times New Roman" w:cs="Calibri"/>
                <w:color w:val="auto"/>
                <w:sz w:val="22"/>
                <w:szCs w:val="22"/>
                <w:lang w:val="fi-FI" w:eastAsia="fi-FI"/>
              </w:rPr>
              <w:t>opetta</w:t>
            </w:r>
            <w:r w:rsidRPr="2F69ED2E" w:rsidR="713538F9">
              <w:rPr>
                <w:rFonts w:ascii="Calibri" w:hAnsi="Calibri" w:eastAsia="Times New Roman" w:cs="Calibri"/>
                <w:color w:val="auto"/>
                <w:sz w:val="22"/>
                <w:szCs w:val="22"/>
                <w:lang w:val="fi-FI" w:eastAsia="fi-FI"/>
              </w:rPr>
              <w:t>jilta</w:t>
            </w:r>
            <w:r w:rsidRPr="2F69ED2E">
              <w:rPr>
                <w:rFonts w:ascii="Calibri" w:hAnsi="Calibri" w:eastAsia="Times New Roman" w:cs="Calibri"/>
                <w:color w:val="auto"/>
                <w:sz w:val="22"/>
                <w:szCs w:val="22"/>
                <w:lang w:val="fi-FI" w:eastAsia="fi-FI"/>
              </w:rPr>
              <w:t xml:space="preserve">. </w:t>
            </w:r>
          </w:p>
          <w:p w:rsidRPr="00BE5CFB" w:rsidR="00BC23D5" w:rsidP="2F69ED2E" w:rsidRDefault="6D24246B" w14:paraId="4BB5836D" w14:textId="59F6E535">
            <w:pPr>
              <w:pStyle w:val="Luettelokappale"/>
              <w:numPr>
                <w:ilvl w:val="0"/>
                <w:numId w:val="9"/>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Luokanopettajakoulutuksen m</w:t>
            </w:r>
            <w:r w:rsidRPr="2F69ED2E" w:rsidR="20AB64B0">
              <w:rPr>
                <w:rFonts w:ascii="Calibri" w:hAnsi="Calibri" w:eastAsia="Times New Roman" w:cs="Calibri"/>
                <w:color w:val="auto"/>
                <w:sz w:val="22"/>
                <w:szCs w:val="22"/>
                <w:lang w:val="fi-FI" w:eastAsia="fi-FI"/>
              </w:rPr>
              <w:t>aisterivaiheen hops tehdää</w:t>
            </w:r>
            <w:r w:rsidRPr="2F69ED2E" w:rsidR="618CB127">
              <w:rPr>
                <w:rFonts w:ascii="Calibri" w:hAnsi="Calibri" w:eastAsia="Times New Roman" w:cs="Calibri"/>
                <w:color w:val="auto"/>
                <w:sz w:val="22"/>
                <w:szCs w:val="22"/>
                <w:lang w:val="fi-FI" w:eastAsia="fi-FI"/>
              </w:rPr>
              <w:t>n kolmantena opiskeluvuotena, j</w:t>
            </w:r>
            <w:r w:rsidRPr="2F69ED2E" w:rsidR="3E703F0D">
              <w:rPr>
                <w:rFonts w:ascii="Calibri" w:hAnsi="Calibri" w:eastAsia="Times New Roman" w:cs="Calibri"/>
                <w:color w:val="auto"/>
                <w:sz w:val="22"/>
                <w:szCs w:val="22"/>
                <w:lang w:val="fi-FI" w:eastAsia="fi-FI"/>
              </w:rPr>
              <w:t>a</w:t>
            </w:r>
            <w:r w:rsidRPr="2F69ED2E" w:rsidR="618CB127">
              <w:rPr>
                <w:rFonts w:ascii="Calibri" w:hAnsi="Calibri" w:eastAsia="Times New Roman" w:cs="Calibri"/>
                <w:color w:val="auto"/>
                <w:sz w:val="22"/>
                <w:szCs w:val="22"/>
                <w:lang w:val="fi-FI" w:eastAsia="fi-FI"/>
              </w:rPr>
              <w:t xml:space="preserve"> opiskelija käy </w:t>
            </w:r>
            <w:r w:rsidRPr="2F69ED2E" w:rsidR="20AB64B0">
              <w:rPr>
                <w:rFonts w:ascii="Calibri" w:hAnsi="Calibri" w:eastAsia="Times New Roman" w:cs="Calibri"/>
                <w:color w:val="auto"/>
                <w:sz w:val="22"/>
                <w:szCs w:val="22"/>
                <w:lang w:val="fi-FI" w:eastAsia="fi-FI"/>
              </w:rPr>
              <w:t xml:space="preserve">ohjaajansa kanssa </w:t>
            </w:r>
            <w:r w:rsidR="00551EB7">
              <w:rPr>
                <w:rFonts w:ascii="Calibri" w:hAnsi="Calibri" w:eastAsia="Times New Roman" w:cs="Calibri"/>
                <w:color w:val="auto"/>
                <w:sz w:val="22"/>
                <w:szCs w:val="22"/>
                <w:lang w:val="fi-FI" w:eastAsia="fi-FI"/>
              </w:rPr>
              <w:t>hops-keskustelun opintojaksolla</w:t>
            </w:r>
            <w:r w:rsidRPr="2F69ED2E" w:rsidR="618CB127">
              <w:rPr>
                <w:rFonts w:ascii="Calibri" w:hAnsi="Calibri" w:eastAsia="Times New Roman" w:cs="Calibri"/>
                <w:color w:val="auto"/>
                <w:sz w:val="22"/>
                <w:szCs w:val="22"/>
                <w:lang w:val="fi-FI" w:eastAsia="fi-FI"/>
              </w:rPr>
              <w:t xml:space="preserve"> KTKO1020 Valmistautuminen ma</w:t>
            </w:r>
            <w:r w:rsidR="00551EB7">
              <w:rPr>
                <w:rFonts w:ascii="Calibri" w:hAnsi="Calibri" w:eastAsia="Times New Roman" w:cs="Calibri"/>
                <w:color w:val="auto"/>
                <w:sz w:val="22"/>
                <w:szCs w:val="22"/>
                <w:lang w:val="fi-FI" w:eastAsia="fi-FI"/>
              </w:rPr>
              <w:t>isteriopintoihin</w:t>
            </w:r>
            <w:r w:rsidRPr="2F69ED2E" w:rsidR="618CB127">
              <w:rPr>
                <w:rFonts w:ascii="Calibri" w:hAnsi="Calibri" w:eastAsia="Times New Roman" w:cs="Calibri"/>
                <w:color w:val="auto"/>
                <w:sz w:val="22"/>
                <w:szCs w:val="22"/>
                <w:lang w:val="fi-FI" w:eastAsia="fi-FI"/>
              </w:rPr>
              <w:t>.</w:t>
            </w:r>
            <w:r w:rsidR="00551EB7">
              <w:rPr>
                <w:rFonts w:ascii="Calibri" w:hAnsi="Calibri" w:eastAsia="Times New Roman" w:cs="Calibri"/>
                <w:color w:val="auto"/>
                <w:sz w:val="22"/>
                <w:szCs w:val="22"/>
                <w:lang w:val="fi-FI" w:eastAsia="fi-FI"/>
              </w:rPr>
              <w:t xml:space="preserve"> Maisteriohjelman opiskelijat tekevät hopsinsa opintojen alussa.</w:t>
            </w:r>
          </w:p>
          <w:p w:rsidRPr="00BE5CFB" w:rsidR="00BC23D5" w:rsidP="2FE1ACAA" w:rsidRDefault="215DB0D4" w14:paraId="37671812" w14:textId="7A63F93E">
            <w:pPr>
              <w:pStyle w:val="Luettelokappale"/>
              <w:numPr>
                <w:ilvl w:val="0"/>
                <w:numId w:val="9"/>
              </w:numPr>
              <w:textAlignment w:val="baseline"/>
              <w:rPr>
                <w:rFonts w:ascii="Calibri" w:hAnsi="Calibri" w:eastAsia="Calibri" w:cs="Calibri" w:asciiTheme="minorAscii" w:hAnsiTheme="minorAscii" w:eastAsiaTheme="minorAscii" w:cstheme="minorAscii"/>
                <w:color w:val="auto" w:themeColor="text1"/>
                <w:sz w:val="22"/>
                <w:szCs w:val="22"/>
                <w:lang w:val="fi-FI" w:eastAsia="fi-FI"/>
              </w:rPr>
            </w:pPr>
            <w:r w:rsidRPr="2FE1ACAA" w:rsidR="218C3C1D">
              <w:rPr>
                <w:rFonts w:ascii="Calibri" w:hAnsi="Calibri" w:eastAsia="Times New Roman" w:cs="Calibri"/>
                <w:color w:val="auto"/>
                <w:sz w:val="22"/>
                <w:szCs w:val="22"/>
                <w:lang w:val="fi-FI" w:eastAsia="fi-FI"/>
              </w:rPr>
              <w:t>O</w:t>
            </w:r>
            <w:r w:rsidRPr="2FE1ACAA" w:rsidR="6106E4A1">
              <w:rPr>
                <w:rFonts w:ascii="Calibri" w:hAnsi="Calibri" w:eastAsia="Times New Roman" w:cs="Calibri"/>
                <w:color w:val="auto"/>
                <w:sz w:val="22"/>
                <w:szCs w:val="22"/>
                <w:lang w:val="fi-FI" w:eastAsia="fi-FI"/>
              </w:rPr>
              <w:t>piskelija saa</w:t>
            </w:r>
            <w:r w:rsidRPr="2FE1ACAA" w:rsidR="44912538">
              <w:rPr>
                <w:rFonts w:ascii="Calibri" w:hAnsi="Calibri" w:eastAsia="Times New Roman" w:cs="Calibri"/>
                <w:color w:val="auto"/>
                <w:sz w:val="22"/>
                <w:szCs w:val="22"/>
                <w:lang w:val="fi-FI" w:eastAsia="fi-FI"/>
              </w:rPr>
              <w:t>vat</w:t>
            </w:r>
            <w:r w:rsidRPr="2FE1ACAA" w:rsidR="6106E4A1">
              <w:rPr>
                <w:rFonts w:ascii="Calibri" w:hAnsi="Calibri" w:eastAsia="Times New Roman" w:cs="Calibri"/>
                <w:color w:val="auto"/>
                <w:sz w:val="22"/>
                <w:szCs w:val="22"/>
                <w:lang w:val="fi-FI" w:eastAsia="fi-FI"/>
              </w:rPr>
              <w:t xml:space="preserve"> tarvitessaan</w:t>
            </w:r>
            <w:r w:rsidRPr="2FE1ACAA" w:rsidR="1180E677">
              <w:rPr>
                <w:rFonts w:ascii="Calibri" w:hAnsi="Calibri" w:eastAsia="Times New Roman" w:cs="Calibri"/>
                <w:color w:val="auto"/>
                <w:sz w:val="22"/>
                <w:szCs w:val="22"/>
                <w:lang w:val="fi-FI" w:eastAsia="fi-FI"/>
              </w:rPr>
              <w:t xml:space="preserve"> </w:t>
            </w:r>
            <w:r w:rsidRPr="2FE1ACAA" w:rsidR="7C81AD6D">
              <w:rPr>
                <w:rFonts w:ascii="Calibri" w:hAnsi="Calibri" w:eastAsia="Times New Roman" w:cs="Calibri"/>
                <w:color w:val="auto"/>
                <w:sz w:val="22"/>
                <w:szCs w:val="22"/>
                <w:lang w:val="fi-FI" w:eastAsia="fi-FI"/>
              </w:rPr>
              <w:t>koko opintojen ajan</w:t>
            </w:r>
            <w:r w:rsidRPr="2FE1ACAA" w:rsidR="69A4B323">
              <w:rPr>
                <w:rFonts w:ascii="Calibri" w:hAnsi="Calibri" w:eastAsia="Times New Roman" w:cs="Calibri"/>
                <w:color w:val="auto"/>
                <w:sz w:val="22"/>
                <w:szCs w:val="22"/>
                <w:lang w:val="fi-FI" w:eastAsia="fi-FI"/>
              </w:rPr>
              <w:t xml:space="preserve"> </w:t>
            </w:r>
            <w:r w:rsidRPr="2FE1ACAA" w:rsidR="6106E4A1">
              <w:rPr>
                <w:rFonts w:ascii="Calibri" w:hAnsi="Calibri" w:eastAsia="Times New Roman" w:cs="Calibri"/>
                <w:color w:val="auto"/>
                <w:sz w:val="22"/>
                <w:szCs w:val="22"/>
                <w:lang w:val="fi-FI" w:eastAsia="fi-FI"/>
              </w:rPr>
              <w:t>henkilökohtaista opinto-ohjausta ja valinnaisten opintojen valintaa tukevaa ura-ohjausta koulutuspalveluiden henkilöstöltä</w:t>
            </w:r>
            <w:r w:rsidRPr="2FE1ACAA" w:rsidR="26A587D8">
              <w:rPr>
                <w:rFonts w:ascii="Calibri" w:hAnsi="Calibri" w:eastAsia="Calibri" w:cs="Calibri"/>
                <w:color w:val="auto"/>
                <w:sz w:val="22"/>
                <w:szCs w:val="22"/>
                <w:lang w:val="fi-FI"/>
              </w:rPr>
              <w:t xml:space="preserve"> (koulutussuunnittelijat</w:t>
            </w:r>
            <w:r w:rsidRPr="2FE1ACAA" w:rsidR="4C941D08">
              <w:rPr>
                <w:rFonts w:ascii="Calibri" w:hAnsi="Calibri" w:eastAsia="Calibri" w:cs="Calibri"/>
                <w:color w:val="auto"/>
                <w:sz w:val="22"/>
                <w:szCs w:val="22"/>
                <w:lang w:val="fi-FI"/>
              </w:rPr>
              <w:t>, opintosihteerit</w:t>
            </w:r>
            <w:r w:rsidRPr="2FE1ACAA" w:rsidR="26A587D8">
              <w:rPr>
                <w:rFonts w:ascii="Calibri" w:hAnsi="Calibri" w:eastAsia="Calibri" w:cs="Calibri"/>
                <w:color w:val="auto"/>
                <w:sz w:val="22"/>
                <w:szCs w:val="22"/>
                <w:lang w:val="fi-FI"/>
              </w:rPr>
              <w:t xml:space="preserve"> ja kansainvälisten asioiden suunnittelija)</w:t>
            </w:r>
            <w:r w:rsidRPr="2FE1ACAA" w:rsidR="26A587D8">
              <w:rPr>
                <w:rFonts w:ascii="Calibri" w:hAnsi="Calibri" w:eastAsia="Times New Roman" w:cs="Calibri"/>
                <w:color w:val="auto"/>
                <w:sz w:val="22"/>
                <w:szCs w:val="22"/>
                <w:lang w:val="fi-FI" w:eastAsia="fi-FI"/>
              </w:rPr>
              <w:t xml:space="preserve">, opettajilta ja </w:t>
            </w:r>
            <w:proofErr w:type="spellStart"/>
            <w:r w:rsidRPr="2FE1ACAA" w:rsidR="26A587D8">
              <w:rPr>
                <w:rFonts w:ascii="Calibri" w:hAnsi="Calibri" w:eastAsia="Times New Roman" w:cs="Calibri"/>
                <w:color w:val="auto"/>
                <w:sz w:val="22"/>
                <w:szCs w:val="22"/>
                <w:lang w:val="fi-FI" w:eastAsia="fi-FI"/>
              </w:rPr>
              <w:t>hyviksiltä</w:t>
            </w:r>
            <w:proofErr w:type="spellEnd"/>
            <w:r w:rsidRPr="2FE1ACAA" w:rsidR="73A2E398">
              <w:rPr>
                <w:rFonts w:ascii="Calibri" w:hAnsi="Calibri" w:eastAsia="Times New Roman" w:cs="Calibri"/>
                <w:color w:val="auto"/>
                <w:sz w:val="22"/>
                <w:szCs w:val="22"/>
                <w:lang w:val="fi-FI" w:eastAsia="fi-FI"/>
              </w:rPr>
              <w:t>.</w:t>
            </w:r>
          </w:p>
          <w:p w:rsidRPr="00BE5CFB" w:rsidR="00BC23D5" w:rsidP="2F69ED2E" w:rsidRDefault="04111640" w14:paraId="05BC49B4" w14:textId="70948D7E">
            <w:pPr>
              <w:pStyle w:val="Luettelokappale"/>
              <w:numPr>
                <w:ilvl w:val="0"/>
                <w:numId w:val="9"/>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A</w:t>
            </w:r>
            <w:r w:rsidRPr="2F69ED2E" w:rsidR="69066F60">
              <w:rPr>
                <w:rFonts w:ascii="Calibri" w:hAnsi="Calibri" w:eastAsia="Times New Roman" w:cs="Calibri"/>
                <w:color w:val="auto"/>
                <w:sz w:val="22"/>
                <w:szCs w:val="22"/>
                <w:lang w:val="fi-FI" w:eastAsia="fi-FI"/>
              </w:rPr>
              <w:t xml:space="preserve">ineenopettajakoulutuksen </w:t>
            </w:r>
            <w:r w:rsidR="00551EB7">
              <w:rPr>
                <w:rFonts w:ascii="Calibri" w:hAnsi="Calibri" w:eastAsia="Times New Roman" w:cs="Calibri"/>
                <w:color w:val="auto"/>
                <w:sz w:val="22"/>
                <w:szCs w:val="22"/>
                <w:lang w:val="fi-FI" w:eastAsia="fi-FI"/>
              </w:rPr>
              <w:t>kasvatustieteen perusopinnoissa opiskelijoilla</w:t>
            </w:r>
            <w:r w:rsidRPr="2F69ED2E" w:rsidR="210A341B">
              <w:rPr>
                <w:rFonts w:ascii="Calibri" w:hAnsi="Calibri" w:eastAsia="Times New Roman" w:cs="Calibri"/>
                <w:color w:val="auto"/>
                <w:sz w:val="22"/>
                <w:szCs w:val="22"/>
                <w:lang w:val="fi-FI" w:eastAsia="fi-FI"/>
              </w:rPr>
              <w:t xml:space="preserve"> on nimetty </w:t>
            </w:r>
            <w:r w:rsidRPr="2F69ED2E" w:rsidR="00551EB7">
              <w:rPr>
                <w:rFonts w:ascii="Calibri" w:hAnsi="Calibri" w:eastAsia="Times New Roman" w:cs="Calibri"/>
                <w:color w:val="auto"/>
                <w:sz w:val="22"/>
                <w:szCs w:val="22"/>
                <w:lang w:val="fi-FI" w:eastAsia="fi-FI"/>
              </w:rPr>
              <w:t xml:space="preserve">oma </w:t>
            </w:r>
            <w:r w:rsidRPr="2F69ED2E" w:rsidR="210A341B">
              <w:rPr>
                <w:rFonts w:ascii="Calibri" w:hAnsi="Calibri" w:eastAsia="Times New Roman" w:cs="Calibri"/>
                <w:color w:val="auto"/>
                <w:sz w:val="22"/>
                <w:szCs w:val="22"/>
                <w:lang w:val="fi-FI" w:eastAsia="fi-FI"/>
              </w:rPr>
              <w:t>o</w:t>
            </w:r>
            <w:r w:rsidR="00551EB7">
              <w:rPr>
                <w:rFonts w:ascii="Calibri" w:hAnsi="Calibri" w:eastAsia="Times New Roman" w:cs="Calibri"/>
                <w:color w:val="auto"/>
                <w:sz w:val="22"/>
                <w:szCs w:val="22"/>
                <w:lang w:val="fi-FI" w:eastAsia="fi-FI"/>
              </w:rPr>
              <w:t>pettaja</w:t>
            </w:r>
            <w:r w:rsidRPr="2F69ED2E" w:rsidR="45AB1093">
              <w:rPr>
                <w:rFonts w:ascii="Calibri" w:hAnsi="Calibri" w:eastAsia="Times New Roman" w:cs="Calibri"/>
                <w:color w:val="auto"/>
                <w:sz w:val="22"/>
                <w:szCs w:val="22"/>
                <w:lang w:val="fi-FI" w:eastAsia="fi-FI"/>
              </w:rPr>
              <w:t xml:space="preserve">, jonka tehtävänä on </w:t>
            </w:r>
            <w:r w:rsidRPr="2F69ED2E" w:rsidR="4171C65B">
              <w:rPr>
                <w:rFonts w:ascii="Calibri" w:hAnsi="Calibri" w:eastAsia="Times New Roman" w:cs="Calibri"/>
                <w:color w:val="auto"/>
                <w:sz w:val="22"/>
                <w:szCs w:val="22"/>
                <w:lang w:val="fi-FI" w:eastAsia="fi-FI"/>
              </w:rPr>
              <w:t>s</w:t>
            </w:r>
            <w:r w:rsidRPr="2F69ED2E" w:rsidR="45AB1093">
              <w:rPr>
                <w:rFonts w:ascii="Calibri" w:hAnsi="Calibri" w:eastAsia="Times New Roman" w:cs="Calibri"/>
                <w:color w:val="auto"/>
                <w:sz w:val="22"/>
                <w:szCs w:val="22"/>
                <w:lang w:val="fi-FI" w:eastAsia="fi-FI"/>
              </w:rPr>
              <w:t xml:space="preserve">amalla toimia </w:t>
            </w:r>
            <w:r w:rsidRPr="2F69ED2E" w:rsidR="2358FE3C">
              <w:rPr>
                <w:rFonts w:ascii="Calibri" w:hAnsi="Calibri" w:eastAsia="Times New Roman" w:cs="Calibri"/>
                <w:color w:val="auto"/>
                <w:sz w:val="22"/>
                <w:szCs w:val="22"/>
                <w:lang w:val="fi-FI" w:eastAsia="fi-FI"/>
              </w:rPr>
              <w:t xml:space="preserve">ensimmäisen vuoden opehuoneen vetäjänä. </w:t>
            </w:r>
          </w:p>
          <w:p w:rsidRPr="00BE5CFB" w:rsidR="00BC23D5" w:rsidP="2F69ED2E" w:rsidRDefault="4882BE3C" w14:paraId="2677BF8E" w14:textId="5839B89E">
            <w:pPr>
              <w:pStyle w:val="Luettelokappale"/>
              <w:numPr>
                <w:ilvl w:val="0"/>
                <w:numId w:val="9"/>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Ohjaus</w:t>
            </w:r>
            <w:r w:rsidR="00845D00">
              <w:rPr>
                <w:rFonts w:ascii="Calibri" w:hAnsi="Calibri" w:eastAsia="Times New Roman" w:cs="Calibri"/>
                <w:color w:val="auto"/>
                <w:sz w:val="22"/>
                <w:szCs w:val="22"/>
                <w:lang w:val="fi-FI" w:eastAsia="fi-FI"/>
              </w:rPr>
              <w:t>alan koulutuksessa</w:t>
            </w:r>
            <w:r w:rsidRPr="2F69ED2E">
              <w:rPr>
                <w:rFonts w:ascii="Calibri" w:hAnsi="Calibri" w:eastAsia="Times New Roman" w:cs="Calibri"/>
                <w:color w:val="auto"/>
                <w:sz w:val="22"/>
                <w:szCs w:val="22"/>
                <w:lang w:val="fi-FI" w:eastAsia="fi-FI"/>
              </w:rPr>
              <w:t xml:space="preserve"> kotiryhmän ohjaaja vastaa yksilöohjauksesta, joka toteutetaan </w:t>
            </w:r>
            <w:r w:rsidRPr="2F69ED2E" w:rsidR="3B7E768D">
              <w:rPr>
                <w:rFonts w:ascii="Calibri" w:hAnsi="Calibri" w:eastAsia="Times New Roman" w:cs="Calibri"/>
                <w:color w:val="auto"/>
                <w:sz w:val="22"/>
                <w:szCs w:val="22"/>
                <w:lang w:val="fi-FI" w:eastAsia="fi-FI"/>
              </w:rPr>
              <w:t>opiskelijoiden yksilöllisten tarpeiden pohjalta sovittu</w:t>
            </w:r>
            <w:r w:rsidR="00845D00">
              <w:rPr>
                <w:rFonts w:ascii="Calibri" w:hAnsi="Calibri" w:eastAsia="Times New Roman" w:cs="Calibri"/>
                <w:color w:val="auto"/>
                <w:sz w:val="22"/>
                <w:szCs w:val="22"/>
                <w:lang w:val="fi-FI" w:eastAsia="fi-FI"/>
              </w:rPr>
              <w:t>ina yksilö- ja hops-keskusteluina</w:t>
            </w:r>
            <w:r w:rsidRPr="2F69ED2E" w:rsidR="3B7E768D">
              <w:rPr>
                <w:rFonts w:ascii="Calibri" w:hAnsi="Calibri" w:eastAsia="Times New Roman" w:cs="Calibri"/>
                <w:color w:val="auto"/>
                <w:sz w:val="22"/>
                <w:szCs w:val="22"/>
                <w:lang w:val="fi-FI" w:eastAsia="fi-FI"/>
              </w:rPr>
              <w:t xml:space="preserve">. </w:t>
            </w:r>
          </w:p>
          <w:p w:rsidRPr="00BC23D5" w:rsidR="00CA7FA5" w:rsidP="383783DC" w:rsidRDefault="00CA7FA5" w14:paraId="3CF2D8B6" w14:textId="4144EEB5">
            <w:pPr>
              <w:textAlignment w:val="baseline"/>
              <w:rPr>
                <w:rFonts w:ascii="Calibri" w:hAnsi="Calibri" w:eastAsia="Times New Roman" w:cs="Calibri"/>
                <w:color w:val="FF0000"/>
                <w:sz w:val="22"/>
                <w:szCs w:val="22"/>
                <w:lang w:val="fi-FI" w:eastAsia="fi-FI"/>
              </w:rPr>
            </w:pPr>
          </w:p>
        </w:tc>
      </w:tr>
      <w:tr w:rsidRPr="00CA7FA5" w:rsidR="00CA7FA5" w:rsidTr="2FE1ACAA" w14:paraId="112F3F8D" w14:textId="77777777">
        <w:tc>
          <w:tcPr>
            <w:tcW w:w="9490" w:type="dxa"/>
            <w:shd w:val="clear" w:color="auto" w:fill="auto"/>
            <w:tcMar/>
            <w:hideMark/>
          </w:tcPr>
          <w:p w:rsidRPr="00CA7FA5" w:rsidR="00CA7FA5" w:rsidP="008D66B3" w:rsidRDefault="00CA7FA5" w14:paraId="46917AE2" w14:textId="77777777">
            <w:pPr>
              <w:spacing w:after="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lastRenderedPageBreak/>
              <w:t>Ryhmäohjaus:  </w:t>
            </w:r>
          </w:p>
          <w:p w:rsidRPr="00CA7FA5" w:rsidR="00CA7FA5" w:rsidP="00585CCF" w:rsidRDefault="00CA7FA5" w14:paraId="63DA1814" w14:textId="77777777">
            <w:pPr>
              <w:spacing w:after="120"/>
              <w:textAlignment w:val="baseline"/>
              <w:rPr>
                <w:rFonts w:ascii="Times New Roman" w:hAnsi="Times New Roman" w:eastAsia="Times New Roman" w:cs="Times New Roman"/>
                <w:color w:val="auto"/>
                <w:lang w:eastAsia="fi-FI"/>
              </w:rPr>
            </w:pPr>
            <w:r w:rsidRPr="00CA7FA5">
              <w:rPr>
                <w:rFonts w:ascii="Calibri" w:hAnsi="Calibri" w:eastAsia="Times New Roman" w:cs="Calibri"/>
                <w:color w:val="auto"/>
                <w:lang w:val="fi-FI" w:eastAsia="fi-FI"/>
              </w:rPr>
              <w:t>Ryhmäohjausta voidaan toteuttaa yliopistossamme monin eri nimikkein (opettajatutorointi, kotiryhmätoiminta, omaopettajatoiminta). Opetusta antavat yksiköt tarjoavat opiskelijoille ryhmäohjausta, jota tulee olla vuosittain sekä kandidaatti- että maisteriopintojen vaiheessa. </w:t>
            </w:r>
            <w:r w:rsidRPr="00CA7FA5">
              <w:rPr>
                <w:rFonts w:ascii="Calibri" w:hAnsi="Calibri" w:eastAsia="Times New Roman" w:cs="Calibri"/>
                <w:color w:val="auto"/>
                <w:lang w:eastAsia="fi-FI"/>
              </w:rPr>
              <w:t>Jokaisella aloittavalla opiskelijalla on nimetty ryhmäohjaaja. </w:t>
            </w:r>
          </w:p>
        </w:tc>
      </w:tr>
      <w:tr w:rsidRPr="00926FC7" w:rsidR="00CA7FA5" w:rsidTr="2FE1ACAA" w14:paraId="27F587BC" w14:textId="77777777">
        <w:tc>
          <w:tcPr>
            <w:tcW w:w="9490" w:type="dxa"/>
            <w:shd w:val="clear" w:color="auto" w:fill="auto"/>
            <w:tcMar/>
            <w:hideMark/>
          </w:tcPr>
          <w:p w:rsidR="00CA7FA5" w:rsidP="00585CCF" w:rsidRDefault="00CA7FA5" w14:paraId="2631ECCB" w14:textId="366F682A">
            <w:pPr>
              <w:textAlignment w:val="baseline"/>
              <w:rPr>
                <w:rFonts w:ascii="Calibri" w:hAnsi="Calibri" w:eastAsia="Times New Roman" w:cs="Calibri"/>
                <w:color w:val="auto"/>
                <w:lang w:val="fi-FI" w:eastAsia="fi-FI"/>
              </w:rPr>
            </w:pPr>
            <w:r w:rsidRPr="00E00E96">
              <w:rPr>
                <w:rFonts w:ascii="Calibri" w:hAnsi="Calibri" w:eastAsia="Times New Roman" w:cs="Calibri"/>
                <w:i/>
                <w:iCs/>
                <w:color w:val="auto"/>
                <w:lang w:val="fi-FI" w:eastAsia="fi-FI"/>
              </w:rPr>
              <w:t>Kuvaus:</w:t>
            </w:r>
            <w:r w:rsidRPr="00E00E96">
              <w:rPr>
                <w:rFonts w:ascii="Calibri" w:hAnsi="Calibri" w:eastAsia="Times New Roman" w:cs="Calibri"/>
                <w:color w:val="auto"/>
                <w:lang w:val="fi-FI" w:eastAsia="fi-FI"/>
              </w:rPr>
              <w:t> </w:t>
            </w:r>
          </w:p>
          <w:p w:rsidRPr="00EF69DE" w:rsidR="00EF69DE" w:rsidP="00585CCF" w:rsidRDefault="00EF69DE" w14:paraId="6AFBE946" w14:textId="576E18C0">
            <w:pPr>
              <w:textAlignment w:val="baseline"/>
              <w:rPr>
                <w:rFonts w:ascii="Calibri" w:hAnsi="Calibri" w:eastAsia="Times New Roman" w:cs="Calibri"/>
                <w:color w:val="auto"/>
                <w:sz w:val="22"/>
                <w:szCs w:val="22"/>
                <w:lang w:val="fi-FI" w:eastAsia="fi-FI"/>
              </w:rPr>
            </w:pPr>
            <w:r w:rsidRPr="00EF69DE">
              <w:rPr>
                <w:rFonts w:ascii="Calibri" w:hAnsi="Calibri" w:eastAsia="Times New Roman" w:cs="Calibri"/>
                <w:color w:val="auto"/>
                <w:sz w:val="22"/>
                <w:szCs w:val="22"/>
                <w:lang w:val="fi-FI" w:eastAsia="fi-FI"/>
              </w:rPr>
              <w:t>Luokanopettajakoulutus:</w:t>
            </w:r>
          </w:p>
          <w:p w:rsidRPr="00425C9B" w:rsidR="00E00E96" w:rsidP="2F69ED2E" w:rsidRDefault="5F19E553" w14:paraId="79227742" w14:textId="09238C0A">
            <w:pPr>
              <w:pStyle w:val="Luettelokappale"/>
              <w:numPr>
                <w:ilvl w:val="0"/>
                <w:numId w:val="8"/>
              </w:numPr>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Jokaiselle</w:t>
            </w:r>
            <w:r w:rsidR="00EF69DE">
              <w:rPr>
                <w:rFonts w:ascii="Calibri" w:hAnsi="Calibri" w:eastAsia="Times New Roman" w:cs="Calibri"/>
                <w:color w:val="auto"/>
                <w:sz w:val="22"/>
                <w:szCs w:val="22"/>
                <w:lang w:val="fi-FI" w:eastAsia="fi-FI"/>
              </w:rPr>
              <w:t xml:space="preserve"> </w:t>
            </w:r>
            <w:r w:rsidRPr="2F69ED2E">
              <w:rPr>
                <w:rFonts w:ascii="Calibri" w:hAnsi="Calibri" w:eastAsia="Times New Roman" w:cs="Calibri"/>
                <w:color w:val="auto"/>
                <w:sz w:val="22"/>
                <w:szCs w:val="22"/>
                <w:lang w:val="fi-FI" w:eastAsia="fi-FI"/>
              </w:rPr>
              <w:t xml:space="preserve">opinnot aloittavalle </w:t>
            </w:r>
            <w:r w:rsidRPr="2F69ED2E" w:rsidR="09A002FC">
              <w:rPr>
                <w:rFonts w:ascii="Calibri" w:hAnsi="Calibri" w:eastAsia="Times New Roman" w:cs="Calibri"/>
                <w:color w:val="auto"/>
                <w:sz w:val="22"/>
                <w:szCs w:val="22"/>
                <w:lang w:val="fi-FI" w:eastAsia="fi-FI"/>
              </w:rPr>
              <w:t>koti</w:t>
            </w:r>
            <w:r w:rsidRPr="2F69ED2E">
              <w:rPr>
                <w:rFonts w:ascii="Calibri" w:hAnsi="Calibri" w:eastAsia="Times New Roman" w:cs="Calibri"/>
                <w:color w:val="auto"/>
                <w:sz w:val="22"/>
                <w:szCs w:val="22"/>
                <w:lang w:val="fi-FI" w:eastAsia="fi-FI"/>
              </w:rPr>
              <w:t>ryhmälle nimetään kotiryhmäohjaaja ja hopsaaja</w:t>
            </w:r>
            <w:r w:rsidRPr="2F69ED2E" w:rsidR="45E5AF2A">
              <w:rPr>
                <w:rFonts w:ascii="Calibri" w:hAnsi="Calibri" w:eastAsia="Times New Roman" w:cs="Calibri"/>
                <w:color w:val="auto"/>
                <w:sz w:val="22"/>
                <w:szCs w:val="22"/>
                <w:lang w:val="fi-FI" w:eastAsia="fi-FI"/>
              </w:rPr>
              <w:t>.</w:t>
            </w:r>
            <w:r w:rsidRPr="2F69ED2E">
              <w:rPr>
                <w:rFonts w:ascii="Calibri" w:hAnsi="Calibri" w:eastAsia="Times New Roman" w:cs="Calibri"/>
                <w:color w:val="auto"/>
                <w:sz w:val="22"/>
                <w:szCs w:val="22"/>
                <w:lang w:val="fi-FI" w:eastAsia="fi-FI"/>
              </w:rPr>
              <w:t xml:space="preserve"> </w:t>
            </w:r>
            <w:r w:rsidRPr="2F69ED2E" w:rsidR="50EBD954">
              <w:rPr>
                <w:rFonts w:ascii="Calibri" w:hAnsi="Calibri" w:eastAsia="Times New Roman" w:cs="Calibri"/>
                <w:color w:val="auto"/>
                <w:sz w:val="22"/>
                <w:szCs w:val="22"/>
                <w:lang w:val="fi-FI" w:eastAsia="fi-FI"/>
              </w:rPr>
              <w:t xml:space="preserve">Kotiryhmäopettaja huolehtii kasvatustieteen perusopintojen kotiryhmäopetuksesta, hopsaaja </w:t>
            </w:r>
            <w:r w:rsidRPr="2F69ED2E" w:rsidR="19103A4C">
              <w:rPr>
                <w:rFonts w:ascii="Calibri" w:hAnsi="Calibri" w:eastAsia="Times New Roman" w:cs="Calibri"/>
                <w:color w:val="auto"/>
                <w:sz w:val="22"/>
                <w:szCs w:val="22"/>
                <w:lang w:val="fi-FI" w:eastAsia="fi-FI"/>
              </w:rPr>
              <w:t xml:space="preserve">huolehtii </w:t>
            </w:r>
            <w:r w:rsidRPr="2F69ED2E" w:rsidR="217C61DA">
              <w:rPr>
                <w:rFonts w:ascii="Calibri" w:hAnsi="Calibri" w:eastAsia="Times New Roman" w:cs="Calibri"/>
                <w:color w:val="auto"/>
                <w:sz w:val="22"/>
                <w:szCs w:val="22"/>
                <w:lang w:val="fi-FI" w:eastAsia="fi-FI"/>
              </w:rPr>
              <w:t xml:space="preserve">tarvittavasta </w:t>
            </w:r>
            <w:r w:rsidRPr="2F69ED2E" w:rsidR="50EBD954">
              <w:rPr>
                <w:rFonts w:ascii="Calibri" w:hAnsi="Calibri" w:eastAsia="Times New Roman" w:cs="Calibri"/>
                <w:color w:val="auto"/>
                <w:sz w:val="22"/>
                <w:szCs w:val="22"/>
                <w:lang w:val="fi-FI" w:eastAsia="fi-FI"/>
              </w:rPr>
              <w:t>ryhmäohjau</w:t>
            </w:r>
            <w:r w:rsidRPr="2F69ED2E" w:rsidR="46E179C1">
              <w:rPr>
                <w:rFonts w:ascii="Calibri" w:hAnsi="Calibri" w:eastAsia="Times New Roman" w:cs="Calibri"/>
                <w:color w:val="auto"/>
                <w:sz w:val="22"/>
                <w:szCs w:val="22"/>
                <w:lang w:val="fi-FI" w:eastAsia="fi-FI"/>
              </w:rPr>
              <w:t>kse</w:t>
            </w:r>
            <w:r w:rsidRPr="2F69ED2E" w:rsidR="50EBD954">
              <w:rPr>
                <w:rFonts w:ascii="Calibri" w:hAnsi="Calibri" w:eastAsia="Times New Roman" w:cs="Calibri"/>
                <w:color w:val="auto"/>
                <w:sz w:val="22"/>
                <w:szCs w:val="22"/>
                <w:lang w:val="fi-FI" w:eastAsia="fi-FI"/>
              </w:rPr>
              <w:t>sta. Hopsaaja tapaa ryhmäänsä ensimmäisen lukuvuoden lisäksi ainakin KK-opintojen kolmantena opiskeluvuotena.</w:t>
            </w:r>
          </w:p>
          <w:p w:rsidRPr="00EF69DE" w:rsidR="00EF69DE" w:rsidP="00EF69DE" w:rsidRDefault="2CF000D6" w14:paraId="70531106" w14:textId="1464AB4E">
            <w:pPr>
              <w:pStyle w:val="Luettelokappale"/>
              <w:numPr>
                <w:ilvl w:val="0"/>
                <w:numId w:val="8"/>
              </w:numPr>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Erillisessä maisteriohjelmassa opinnot</w:t>
            </w:r>
            <w:r w:rsidR="00EF69DE">
              <w:rPr>
                <w:rFonts w:ascii="Calibri" w:hAnsi="Calibri" w:eastAsia="Times New Roman" w:cs="Calibri"/>
                <w:color w:val="auto"/>
                <w:sz w:val="22"/>
                <w:szCs w:val="22"/>
                <w:lang w:val="fi-FI" w:eastAsia="fi-FI"/>
              </w:rPr>
              <w:t xml:space="preserve"> aloittaville nimetään hopsaaja.</w:t>
            </w:r>
          </w:p>
          <w:p w:rsidRPr="00EF69DE" w:rsidR="00EF69DE" w:rsidP="2F69ED2E" w:rsidRDefault="0D7C0507" w14:paraId="633F1724" w14:textId="6AA2FB00">
            <w:pPr>
              <w:pStyle w:val="Luettelokappale"/>
              <w:numPr>
                <w:ilvl w:val="0"/>
                <w:numId w:val="8"/>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Koulutussu</w:t>
            </w:r>
            <w:r w:rsidRPr="2F69ED2E" w:rsidR="4E35CF2B">
              <w:rPr>
                <w:rFonts w:ascii="Calibri" w:hAnsi="Calibri" w:eastAsia="Times New Roman" w:cs="Calibri"/>
                <w:color w:val="auto"/>
                <w:sz w:val="22"/>
                <w:szCs w:val="22"/>
                <w:lang w:val="fi-FI" w:eastAsia="fi-FI"/>
              </w:rPr>
              <w:t xml:space="preserve">unnittelijat, </w:t>
            </w:r>
            <w:r w:rsidRPr="2F69ED2E">
              <w:rPr>
                <w:rFonts w:ascii="Calibri" w:hAnsi="Calibri" w:eastAsia="Times New Roman" w:cs="Calibri"/>
                <w:color w:val="auto"/>
                <w:sz w:val="22"/>
                <w:szCs w:val="22"/>
                <w:lang w:val="fi-FI" w:eastAsia="fi-FI"/>
              </w:rPr>
              <w:t xml:space="preserve">opintosihteerit </w:t>
            </w:r>
            <w:r w:rsidRPr="2F69ED2E" w:rsidR="4E35CF2B">
              <w:rPr>
                <w:rFonts w:ascii="Calibri" w:hAnsi="Calibri" w:eastAsia="Times New Roman" w:cs="Calibri"/>
                <w:color w:val="auto"/>
                <w:sz w:val="22"/>
                <w:szCs w:val="22"/>
                <w:lang w:val="fi-FI" w:eastAsia="fi-FI"/>
              </w:rPr>
              <w:t xml:space="preserve">ja kansainvälisten asioiden suunnittelija </w:t>
            </w:r>
            <w:r w:rsidRPr="2F69ED2E">
              <w:rPr>
                <w:rFonts w:ascii="Calibri" w:hAnsi="Calibri" w:eastAsia="Times New Roman" w:cs="Calibri"/>
                <w:color w:val="auto"/>
                <w:sz w:val="22"/>
                <w:szCs w:val="22"/>
                <w:lang w:val="fi-FI" w:eastAsia="fi-FI"/>
              </w:rPr>
              <w:t>pitävät</w:t>
            </w:r>
            <w:r w:rsidRPr="2F69ED2E" w:rsidR="3A8EF64C">
              <w:rPr>
                <w:rFonts w:ascii="Calibri" w:hAnsi="Calibri" w:eastAsia="Times New Roman" w:cs="Calibri"/>
                <w:color w:val="auto"/>
                <w:sz w:val="22"/>
                <w:szCs w:val="22"/>
                <w:lang w:val="fi-FI" w:eastAsia="fi-FI"/>
              </w:rPr>
              <w:t xml:space="preserve"> </w:t>
            </w:r>
            <w:r w:rsidRPr="2F69ED2E">
              <w:rPr>
                <w:rFonts w:ascii="Calibri" w:hAnsi="Calibri" w:eastAsia="Times New Roman" w:cs="Calibri"/>
                <w:color w:val="auto"/>
                <w:sz w:val="22"/>
                <w:szCs w:val="22"/>
                <w:lang w:val="fi-FI" w:eastAsia="fi-FI"/>
              </w:rPr>
              <w:t>opintojen alussa</w:t>
            </w:r>
            <w:r w:rsidR="00EF69DE">
              <w:rPr>
                <w:rFonts w:ascii="Calibri" w:hAnsi="Calibri" w:eastAsia="Times New Roman" w:cs="Calibri"/>
                <w:color w:val="auto"/>
                <w:sz w:val="22"/>
                <w:szCs w:val="22"/>
                <w:lang w:val="fi-FI" w:eastAsia="fi-FI"/>
              </w:rPr>
              <w:t xml:space="preserve"> ja opintojen aikana</w:t>
            </w:r>
            <w:r w:rsidRPr="2F69ED2E">
              <w:rPr>
                <w:rFonts w:ascii="Calibri" w:hAnsi="Calibri" w:eastAsia="Times New Roman" w:cs="Calibri"/>
                <w:color w:val="auto"/>
                <w:sz w:val="22"/>
                <w:szCs w:val="22"/>
                <w:lang w:val="fi-FI" w:eastAsia="fi-FI"/>
              </w:rPr>
              <w:t xml:space="preserve"> infoja ja antavat</w:t>
            </w:r>
            <w:r w:rsidRPr="2F69ED2E" w:rsidR="3A8EF64C">
              <w:rPr>
                <w:rFonts w:ascii="Calibri" w:hAnsi="Calibri" w:eastAsia="Times New Roman" w:cs="Calibri"/>
                <w:color w:val="auto"/>
                <w:sz w:val="22"/>
                <w:szCs w:val="22"/>
                <w:lang w:val="fi-FI" w:eastAsia="fi-FI"/>
              </w:rPr>
              <w:t xml:space="preserve"> ryhmäohjausta eri tarpeisiin (eri vaiheista aloittavat opiskelijaryhmät, </w:t>
            </w:r>
            <w:r w:rsidRPr="2F69ED2E">
              <w:rPr>
                <w:rFonts w:ascii="Calibri" w:hAnsi="Calibri" w:eastAsia="Times New Roman" w:cs="Calibri"/>
                <w:color w:val="auto"/>
                <w:sz w:val="22"/>
                <w:szCs w:val="22"/>
                <w:lang w:val="fi-FI" w:eastAsia="fi-FI"/>
              </w:rPr>
              <w:t xml:space="preserve">AHOT-menettely, </w:t>
            </w:r>
            <w:r w:rsidRPr="2F69ED2E" w:rsidR="3A8EF64C">
              <w:rPr>
                <w:rFonts w:ascii="Calibri" w:hAnsi="Calibri" w:eastAsia="Times New Roman" w:cs="Calibri"/>
                <w:color w:val="auto"/>
                <w:sz w:val="22"/>
                <w:szCs w:val="22"/>
                <w:lang w:val="fi-FI" w:eastAsia="fi-FI"/>
              </w:rPr>
              <w:t xml:space="preserve">valinnaisten opintojen ohjaus, uraohjaus). </w:t>
            </w:r>
          </w:p>
          <w:p w:rsidRPr="00E00E96" w:rsidR="00BE5CFB" w:rsidP="2F69ED2E" w:rsidRDefault="5C5EE825" w14:paraId="0BCEF681" w14:textId="0C52E59B">
            <w:pPr>
              <w:pStyle w:val="Luettelokappale"/>
              <w:numPr>
                <w:ilvl w:val="0"/>
                <w:numId w:val="8"/>
              </w:numPr>
              <w:textAlignment w:val="baseline"/>
              <w:rPr>
                <w:color w:val="000000" w:themeColor="text1"/>
                <w:sz w:val="22"/>
                <w:szCs w:val="22"/>
                <w:lang w:val="fi-FI" w:eastAsia="fi-FI"/>
              </w:rPr>
            </w:pPr>
            <w:r w:rsidRPr="2F69ED2E">
              <w:rPr>
                <w:rFonts w:ascii="Calibri" w:hAnsi="Calibri" w:eastAsia="Times New Roman" w:cs="Calibri"/>
                <w:color w:val="auto"/>
                <w:sz w:val="22"/>
                <w:szCs w:val="22"/>
                <w:lang w:val="fi-FI" w:eastAsia="fi-FI"/>
              </w:rPr>
              <w:t>Koulutussuunnittelijoiden ja opintosihteereiden</w:t>
            </w:r>
            <w:r w:rsidRPr="2F69ED2E" w:rsidR="0D7C0507">
              <w:rPr>
                <w:rFonts w:ascii="Calibri" w:hAnsi="Calibri" w:eastAsia="Times New Roman" w:cs="Calibri"/>
                <w:color w:val="auto"/>
                <w:sz w:val="22"/>
                <w:szCs w:val="22"/>
                <w:lang w:val="fi-FI" w:eastAsia="fi-FI"/>
              </w:rPr>
              <w:t xml:space="preserve"> antamaa ryhmäohjausta on saatavilla </w:t>
            </w:r>
            <w:r w:rsidRPr="2F69ED2E">
              <w:rPr>
                <w:rFonts w:ascii="Calibri" w:hAnsi="Calibri" w:eastAsia="Times New Roman" w:cs="Calibri"/>
                <w:color w:val="auto"/>
                <w:sz w:val="22"/>
                <w:szCs w:val="22"/>
                <w:lang w:val="fi-FI" w:eastAsia="fi-FI"/>
              </w:rPr>
              <w:t>ryhmän tarpeen mukaan</w:t>
            </w:r>
            <w:r w:rsidR="00EF69DE">
              <w:rPr>
                <w:rFonts w:ascii="Calibri" w:hAnsi="Calibri" w:eastAsia="Times New Roman" w:cs="Calibri"/>
                <w:color w:val="auto"/>
                <w:sz w:val="22"/>
                <w:szCs w:val="22"/>
                <w:lang w:val="fi-FI" w:eastAsia="fi-FI"/>
              </w:rPr>
              <w:t xml:space="preserve"> vuosittain</w:t>
            </w:r>
            <w:r w:rsidRPr="2F69ED2E">
              <w:rPr>
                <w:rFonts w:ascii="Calibri" w:hAnsi="Calibri" w:eastAsia="Times New Roman" w:cs="Calibri"/>
                <w:color w:val="auto"/>
                <w:sz w:val="22"/>
                <w:szCs w:val="22"/>
                <w:lang w:val="fi-FI" w:eastAsia="fi-FI"/>
              </w:rPr>
              <w:t xml:space="preserve"> koko opintojen ajan.</w:t>
            </w:r>
          </w:p>
          <w:p w:rsidRPr="00EF69DE" w:rsidR="00BE5CFB" w:rsidP="00EF69DE" w:rsidRDefault="6CF18DF8" w14:paraId="596BCECB" w14:textId="70BA3BA8">
            <w:pPr>
              <w:textAlignment w:val="baseline"/>
              <w:rPr>
                <w:color w:val="000000" w:themeColor="text1"/>
                <w:sz w:val="22"/>
                <w:szCs w:val="22"/>
                <w:lang w:val="fi-FI" w:eastAsia="fi-FI"/>
              </w:rPr>
            </w:pPr>
            <w:r w:rsidRPr="00EF69DE">
              <w:rPr>
                <w:rFonts w:ascii="Calibri" w:hAnsi="Calibri" w:eastAsia="Times New Roman" w:cs="Calibri"/>
                <w:color w:val="auto"/>
                <w:sz w:val="22"/>
                <w:szCs w:val="22"/>
                <w:lang w:val="fi-FI" w:eastAsia="fi-FI"/>
              </w:rPr>
              <w:t>A</w:t>
            </w:r>
            <w:r w:rsidRPr="00EF69DE" w:rsidR="4089914E">
              <w:rPr>
                <w:rFonts w:ascii="Calibri" w:hAnsi="Calibri" w:eastAsia="Times New Roman" w:cs="Calibri"/>
                <w:color w:val="auto"/>
                <w:sz w:val="22"/>
                <w:szCs w:val="22"/>
                <w:lang w:val="fi-FI" w:eastAsia="fi-FI"/>
              </w:rPr>
              <w:t>ineenopettaja</w:t>
            </w:r>
            <w:r w:rsidRPr="00EF69DE" w:rsidR="00EF69DE">
              <w:rPr>
                <w:rFonts w:ascii="Calibri" w:hAnsi="Calibri" w:eastAsia="Times New Roman" w:cs="Calibri"/>
                <w:color w:val="auto"/>
                <w:sz w:val="22"/>
                <w:szCs w:val="22"/>
                <w:lang w:val="fi-FI" w:eastAsia="fi-FI"/>
              </w:rPr>
              <w:t>koulutuksessa</w:t>
            </w:r>
            <w:r w:rsidRPr="00EF69DE" w:rsidR="47A80F29">
              <w:rPr>
                <w:rFonts w:ascii="Calibri" w:hAnsi="Calibri" w:eastAsia="Times New Roman" w:cs="Calibri"/>
                <w:color w:val="auto"/>
                <w:sz w:val="22"/>
                <w:szCs w:val="22"/>
                <w:lang w:val="fi-FI" w:eastAsia="fi-FI"/>
              </w:rPr>
              <w:t xml:space="preserve"> pedagogisten aineopintojen aikana opiskelijalla on oma nimikko-</w:t>
            </w:r>
            <w:r w:rsidRPr="00EF69DE" w:rsidR="37F8BA9C">
              <w:rPr>
                <w:rFonts w:ascii="Calibri" w:hAnsi="Calibri" w:eastAsia="Times New Roman" w:cs="Calibri"/>
                <w:color w:val="auto"/>
                <w:sz w:val="22"/>
                <w:szCs w:val="22"/>
                <w:lang w:val="fi-FI" w:eastAsia="fi-FI"/>
              </w:rPr>
              <w:t>/koti-/kopla</w:t>
            </w:r>
            <w:r w:rsidRPr="00EF69DE" w:rsidR="47A80F29">
              <w:rPr>
                <w:rFonts w:ascii="Calibri" w:hAnsi="Calibri" w:eastAsia="Times New Roman" w:cs="Calibri"/>
                <w:color w:val="auto"/>
                <w:sz w:val="22"/>
                <w:szCs w:val="22"/>
                <w:lang w:val="fi-FI" w:eastAsia="fi-FI"/>
              </w:rPr>
              <w:t>ryhmänsä</w:t>
            </w:r>
            <w:r w:rsidRPr="00EF69DE" w:rsidR="7FEDD3E0">
              <w:rPr>
                <w:rFonts w:ascii="Calibri" w:hAnsi="Calibri" w:eastAsia="Times New Roman" w:cs="Calibri"/>
                <w:color w:val="auto"/>
                <w:sz w:val="22"/>
                <w:szCs w:val="22"/>
                <w:lang w:val="fi-FI" w:eastAsia="fi-FI"/>
              </w:rPr>
              <w:t xml:space="preserve">, jonka vetäjänä toimiva opettaja on </w:t>
            </w:r>
            <w:r w:rsidRPr="00EF69DE" w:rsidR="5E6D63D1">
              <w:rPr>
                <w:rFonts w:ascii="Calibri" w:hAnsi="Calibri" w:eastAsia="Times New Roman" w:cs="Calibri"/>
                <w:color w:val="auto"/>
                <w:sz w:val="22"/>
                <w:szCs w:val="22"/>
                <w:lang w:val="fi-FI" w:eastAsia="fi-FI"/>
              </w:rPr>
              <w:t>kyseisen</w:t>
            </w:r>
            <w:r w:rsidRPr="00EF69DE" w:rsidR="7FEDD3E0">
              <w:rPr>
                <w:rFonts w:ascii="Calibri" w:hAnsi="Calibri" w:eastAsia="Times New Roman" w:cs="Calibri"/>
                <w:color w:val="auto"/>
                <w:sz w:val="22"/>
                <w:szCs w:val="22"/>
                <w:lang w:val="fi-FI" w:eastAsia="fi-FI"/>
              </w:rPr>
              <w:t xml:space="preserve"> opintovuoden aikana opiskelijan nimetty </w:t>
            </w:r>
            <w:r w:rsidRPr="00EF69DE" w:rsidR="7270548A">
              <w:rPr>
                <w:rFonts w:ascii="Calibri" w:hAnsi="Calibri" w:eastAsia="Times New Roman" w:cs="Calibri"/>
                <w:color w:val="auto"/>
                <w:sz w:val="22"/>
                <w:szCs w:val="22"/>
                <w:lang w:val="fi-FI" w:eastAsia="fi-FI"/>
              </w:rPr>
              <w:t>nimikko-ohjaaja.</w:t>
            </w:r>
          </w:p>
          <w:p w:rsidR="00BE5CFB" w:rsidP="44E72E37" w:rsidRDefault="00F51C92" w14:paraId="0E019D9B" w14:textId="77777777">
            <w:pPr>
              <w:textAlignment w:val="baseline"/>
              <w:rPr>
                <w:rFonts w:cstheme="minorBidi"/>
                <w:color w:val="000000" w:themeColor="text1"/>
                <w:sz w:val="22"/>
                <w:szCs w:val="22"/>
                <w:lang w:val="fi-FI" w:eastAsia="fi-FI"/>
              </w:rPr>
            </w:pPr>
            <w:r>
              <w:rPr>
                <w:rFonts w:cstheme="minorBidi"/>
                <w:color w:val="auto"/>
                <w:sz w:val="22"/>
                <w:szCs w:val="22"/>
                <w:lang w:val="fi-FI" w:eastAsia="fi-FI"/>
              </w:rPr>
              <w:t xml:space="preserve">Ohjausalan koulutuksessa kotiryhmän ohjaaja vastaa </w:t>
            </w:r>
            <w:r w:rsidRPr="00EF69DE" w:rsidR="2208D366">
              <w:rPr>
                <w:rFonts w:cstheme="minorBidi"/>
                <w:color w:val="auto"/>
                <w:sz w:val="22"/>
                <w:szCs w:val="22"/>
                <w:lang w:val="fi-FI" w:eastAsia="fi-FI"/>
              </w:rPr>
              <w:t xml:space="preserve">ryhmänsä ohjauksesta, minkä lisäksi koulutuksen aikana toteutetaan erilaisia pienryhmäohjauksen harjoituksia, jotka osaltaan </w:t>
            </w:r>
            <w:r w:rsidRPr="00EF69DE" w:rsidR="2F679A18">
              <w:rPr>
                <w:rFonts w:cstheme="minorBidi"/>
                <w:color w:val="auto"/>
                <w:sz w:val="22"/>
                <w:szCs w:val="22"/>
                <w:lang w:val="fi-FI" w:eastAsia="fi-FI"/>
              </w:rPr>
              <w:t>palvelevat tätä tarkoitusta</w:t>
            </w:r>
            <w:r>
              <w:rPr>
                <w:rFonts w:cstheme="minorBidi"/>
                <w:color w:val="auto"/>
                <w:sz w:val="22"/>
                <w:szCs w:val="22"/>
                <w:lang w:val="fi-FI" w:eastAsia="fi-FI"/>
              </w:rPr>
              <w:t>.</w:t>
            </w:r>
          </w:p>
          <w:p w:rsidRPr="00F51C92" w:rsidR="00F51C92" w:rsidP="44E72E37" w:rsidRDefault="00F51C92" w14:paraId="0FB78278" w14:textId="507E07E4">
            <w:pPr>
              <w:textAlignment w:val="baseline"/>
              <w:rPr>
                <w:rFonts w:cstheme="minorBidi"/>
                <w:color w:val="000000" w:themeColor="text1"/>
                <w:sz w:val="22"/>
                <w:szCs w:val="22"/>
                <w:lang w:val="fi-FI" w:eastAsia="fi-FI"/>
              </w:rPr>
            </w:pPr>
          </w:p>
        </w:tc>
      </w:tr>
      <w:tr w:rsidRPr="00926FC7" w:rsidR="00CA7FA5" w:rsidTr="2FE1ACAA" w14:paraId="03CEAC96" w14:textId="77777777">
        <w:tc>
          <w:tcPr>
            <w:tcW w:w="9490" w:type="dxa"/>
            <w:shd w:val="clear" w:color="auto" w:fill="auto"/>
            <w:tcMar/>
            <w:hideMark/>
          </w:tcPr>
          <w:p w:rsidRPr="00CA7FA5" w:rsidR="00CA7FA5" w:rsidP="008D66B3" w:rsidRDefault="00CA7FA5" w14:paraId="65971989" w14:textId="77777777">
            <w:pPr>
              <w:spacing w:after="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Hyvikset ja goodiet: </w:t>
            </w:r>
          </w:p>
          <w:p w:rsidRPr="00CA7FA5" w:rsidR="00CA7FA5" w:rsidP="00585CCF" w:rsidRDefault="00CA7FA5" w14:paraId="172809C4"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Hyvinvointineuvojan eli hyviksen tehtävänä on tarjota opiskelijoille matalan kynnyksen keskusteluapua ja vinkkejä hyvinvointiin liittyvissä kysymyksissä sekä ohjata tarvittaessa eteenpäin muille asiantuntijoille. Kansainvälisten opiskelijoiden hyvinvointineuvojat eli goodiet, joiden tehtävänä on ohjata yliopiston kv-perustutkinto-opiskelijoita hyvinvoinnin kysymyksissä.  </w:t>
            </w:r>
          </w:p>
        </w:tc>
      </w:tr>
      <w:tr w:rsidRPr="00926FC7" w:rsidR="00CA7FA5" w:rsidTr="2FE1ACAA" w14:paraId="14004AB8" w14:textId="77777777">
        <w:tc>
          <w:tcPr>
            <w:tcW w:w="9490" w:type="dxa"/>
            <w:shd w:val="clear" w:color="auto" w:fill="auto"/>
            <w:tcMar/>
            <w:hideMark/>
          </w:tcPr>
          <w:p w:rsidR="00BC23D5" w:rsidP="00BC23D5" w:rsidRDefault="00CA7FA5" w14:paraId="3A2E2A97" w14:textId="77777777">
            <w:pPr>
              <w:textAlignment w:val="baseline"/>
              <w:rPr>
                <w:rFonts w:ascii="Calibri" w:hAnsi="Calibri" w:eastAsia="Times New Roman" w:cs="Calibri"/>
                <w:color w:val="auto"/>
                <w:lang w:val="fi-FI" w:eastAsia="fi-FI"/>
              </w:rPr>
            </w:pPr>
            <w:r w:rsidRPr="383783DC">
              <w:rPr>
                <w:rFonts w:ascii="Calibri" w:hAnsi="Calibri" w:eastAsia="Times New Roman" w:cs="Calibri"/>
                <w:i/>
                <w:iCs/>
                <w:color w:val="auto"/>
                <w:lang w:val="fi-FI" w:eastAsia="fi-FI"/>
              </w:rPr>
              <w:t>Kuvaus:</w:t>
            </w:r>
            <w:r w:rsidRPr="383783DC">
              <w:rPr>
                <w:rFonts w:ascii="Calibri" w:hAnsi="Calibri" w:eastAsia="Times New Roman" w:cs="Calibri"/>
                <w:color w:val="auto"/>
                <w:lang w:val="fi-FI" w:eastAsia="fi-FI"/>
              </w:rPr>
              <w:t> </w:t>
            </w:r>
          </w:p>
          <w:p w:rsidRPr="00F51C92" w:rsidR="00BC23D5" w:rsidP="00F51C92" w:rsidRDefault="280244D7" w14:paraId="147981B8" w14:textId="39E8AE0D">
            <w:pPr>
              <w:textAlignment w:val="baseline"/>
              <w:rPr>
                <w:rFonts w:cstheme="minorBidi"/>
                <w:color w:val="auto"/>
                <w:sz w:val="22"/>
                <w:szCs w:val="22"/>
                <w:lang w:val="fi-FI" w:eastAsia="fi-FI"/>
              </w:rPr>
            </w:pPr>
            <w:r w:rsidRPr="00F51C92">
              <w:rPr>
                <w:rFonts w:ascii="Calibri" w:hAnsi="Calibri" w:eastAsia="Times New Roman" w:cs="Calibri"/>
                <w:color w:val="auto"/>
                <w:sz w:val="22"/>
                <w:szCs w:val="22"/>
                <w:lang w:val="fi-FI" w:eastAsia="fi-FI"/>
              </w:rPr>
              <w:t>Opettajanko</w:t>
            </w:r>
            <w:r w:rsidRPr="00F51C92" w:rsidR="452BAAD6">
              <w:rPr>
                <w:rFonts w:ascii="Calibri" w:hAnsi="Calibri" w:eastAsia="Times New Roman" w:cs="Calibri"/>
                <w:color w:val="auto"/>
                <w:sz w:val="22"/>
                <w:szCs w:val="22"/>
                <w:lang w:val="fi-FI" w:eastAsia="fi-FI"/>
              </w:rPr>
              <w:t>ulutuslaitoksella on nimett</w:t>
            </w:r>
            <w:r w:rsidRPr="00F51C92" w:rsidR="4CCBBE05">
              <w:rPr>
                <w:rFonts w:ascii="Calibri" w:hAnsi="Calibri" w:eastAsia="Times New Roman" w:cs="Calibri"/>
                <w:color w:val="auto"/>
                <w:sz w:val="22"/>
                <w:szCs w:val="22"/>
                <w:lang w:val="fi-FI" w:eastAsia="fi-FI"/>
              </w:rPr>
              <w:t xml:space="preserve">ynä kolme </w:t>
            </w:r>
            <w:r w:rsidRPr="00F51C92" w:rsidR="452BAAD6">
              <w:rPr>
                <w:rFonts w:ascii="Calibri" w:hAnsi="Calibri" w:eastAsia="Times New Roman" w:cs="Calibri"/>
                <w:color w:val="auto"/>
                <w:sz w:val="22"/>
                <w:szCs w:val="22"/>
                <w:lang w:val="fi-FI" w:eastAsia="fi-FI"/>
              </w:rPr>
              <w:t>hyvi</w:t>
            </w:r>
            <w:r w:rsidRPr="00F51C92" w:rsidR="2FE63293">
              <w:rPr>
                <w:rFonts w:ascii="Calibri" w:hAnsi="Calibri" w:eastAsia="Times New Roman" w:cs="Calibri"/>
                <w:color w:val="auto"/>
                <w:sz w:val="22"/>
                <w:szCs w:val="22"/>
                <w:lang w:val="fi-FI" w:eastAsia="fi-FI"/>
              </w:rPr>
              <w:t xml:space="preserve">stä </w:t>
            </w:r>
            <w:r w:rsidRPr="00F51C92" w:rsidR="452BAAD6">
              <w:rPr>
                <w:rFonts w:ascii="Calibri" w:hAnsi="Calibri" w:eastAsia="Times New Roman" w:cs="Calibri"/>
                <w:color w:val="auto"/>
                <w:sz w:val="22"/>
                <w:szCs w:val="22"/>
                <w:lang w:val="fi-FI" w:eastAsia="fi-FI"/>
              </w:rPr>
              <w:t xml:space="preserve">ja </w:t>
            </w:r>
            <w:r w:rsidRPr="00F51C92" w:rsidR="793C735D">
              <w:rPr>
                <w:rFonts w:ascii="Calibri" w:hAnsi="Calibri" w:eastAsia="Times New Roman" w:cs="Calibri"/>
                <w:color w:val="auto"/>
                <w:sz w:val="22"/>
                <w:szCs w:val="22"/>
                <w:lang w:val="fi-FI" w:eastAsia="fi-FI"/>
              </w:rPr>
              <w:t xml:space="preserve">kansainvälisille opiskelijoille </w:t>
            </w:r>
            <w:r w:rsidRPr="00F51C92" w:rsidR="6D2DD2C4">
              <w:rPr>
                <w:rFonts w:ascii="Calibri" w:hAnsi="Calibri" w:eastAsia="Times New Roman" w:cs="Calibri"/>
                <w:color w:val="auto"/>
                <w:sz w:val="22"/>
                <w:szCs w:val="22"/>
                <w:lang w:val="fi-FI" w:eastAsia="fi-FI"/>
              </w:rPr>
              <w:t>yksi</w:t>
            </w:r>
            <w:r w:rsidRPr="00F51C92">
              <w:rPr>
                <w:rFonts w:ascii="Calibri" w:hAnsi="Calibri" w:eastAsia="Times New Roman" w:cs="Calibri"/>
                <w:color w:val="auto"/>
                <w:sz w:val="22"/>
                <w:szCs w:val="22"/>
                <w:lang w:val="fi-FI" w:eastAsia="fi-FI"/>
              </w:rPr>
              <w:t xml:space="preserve"> goodie</w:t>
            </w:r>
            <w:r w:rsidRPr="00F51C92" w:rsidR="39BDDB64">
              <w:rPr>
                <w:rFonts w:ascii="Calibri" w:hAnsi="Calibri" w:eastAsia="Times New Roman" w:cs="Calibri"/>
                <w:color w:val="auto"/>
                <w:sz w:val="22"/>
                <w:szCs w:val="22"/>
                <w:lang w:val="fi-FI" w:eastAsia="fi-FI"/>
              </w:rPr>
              <w:t xml:space="preserve">, joihin </w:t>
            </w:r>
            <w:r w:rsidRPr="00F51C92" w:rsidR="57A3412A">
              <w:rPr>
                <w:rFonts w:ascii="Calibri" w:hAnsi="Calibri" w:eastAsia="Times New Roman" w:cs="Calibri"/>
                <w:color w:val="auto"/>
                <w:sz w:val="22"/>
                <w:szCs w:val="22"/>
                <w:lang w:val="fi-FI" w:eastAsia="fi-FI"/>
              </w:rPr>
              <w:t xml:space="preserve">kaikki </w:t>
            </w:r>
            <w:r w:rsidRPr="00F51C92" w:rsidR="39BDDB64">
              <w:rPr>
                <w:rFonts w:ascii="Calibri" w:hAnsi="Calibri" w:eastAsia="Times New Roman" w:cs="Calibri"/>
                <w:color w:val="auto"/>
                <w:sz w:val="22"/>
                <w:szCs w:val="22"/>
                <w:lang w:val="fi-FI" w:eastAsia="fi-FI"/>
              </w:rPr>
              <w:t>opiskelijat voivat ottaa yhteyttä</w:t>
            </w:r>
            <w:r w:rsidRPr="00F51C92" w:rsidR="644A66E7">
              <w:rPr>
                <w:rFonts w:ascii="Calibri" w:hAnsi="Calibri" w:eastAsia="Times New Roman" w:cs="Calibri"/>
                <w:color w:val="auto"/>
                <w:sz w:val="22"/>
                <w:szCs w:val="22"/>
                <w:lang w:val="fi-FI" w:eastAsia="fi-FI"/>
              </w:rPr>
              <w:t>.</w:t>
            </w:r>
            <w:r w:rsidRPr="00F51C92" w:rsidR="39BDDB64">
              <w:rPr>
                <w:rFonts w:ascii="Calibri" w:hAnsi="Calibri" w:eastAsia="Times New Roman" w:cs="Calibri"/>
                <w:color w:val="auto"/>
                <w:sz w:val="22"/>
                <w:szCs w:val="22"/>
                <w:lang w:val="fi-FI" w:eastAsia="fi-FI"/>
              </w:rPr>
              <w:t xml:space="preserve"> </w:t>
            </w:r>
          </w:p>
          <w:p w:rsidRPr="00F51C92" w:rsidR="00BC23D5" w:rsidP="00F51C92" w:rsidRDefault="41FC4C27" w14:paraId="3CDFE0A4" w14:textId="7434766E">
            <w:pPr>
              <w:textAlignment w:val="baseline"/>
              <w:rPr>
                <w:rFonts w:cstheme="minorBidi"/>
                <w:color w:val="auto"/>
                <w:sz w:val="22"/>
                <w:szCs w:val="22"/>
                <w:lang w:val="fi-FI" w:eastAsia="fi-FI"/>
              </w:rPr>
            </w:pPr>
            <w:r w:rsidRPr="00F51C92">
              <w:rPr>
                <w:rFonts w:ascii="Calibri" w:hAnsi="Calibri" w:eastAsia="Times New Roman" w:cs="Calibri"/>
                <w:color w:val="auto"/>
                <w:sz w:val="22"/>
                <w:szCs w:val="22"/>
                <w:lang w:val="fi-FI" w:eastAsia="fi-FI"/>
              </w:rPr>
              <w:t xml:space="preserve">Aineenopettajakoulutuksen </w:t>
            </w:r>
            <w:r w:rsidRPr="00F51C92" w:rsidR="6B1A38CA">
              <w:rPr>
                <w:rFonts w:ascii="Calibri" w:hAnsi="Calibri" w:eastAsia="Times New Roman" w:cs="Calibri"/>
                <w:color w:val="auto"/>
                <w:sz w:val="22"/>
                <w:szCs w:val="22"/>
                <w:lang w:val="fi-FI" w:eastAsia="fi-FI"/>
              </w:rPr>
              <w:t>opiskelijoita ohjataan hakeutumaan ensisijaisesti oman ainelaitoksen hyvisten puoleen</w:t>
            </w:r>
            <w:r w:rsidRPr="00F51C92" w:rsidR="783D9701">
              <w:rPr>
                <w:rFonts w:ascii="Calibri" w:hAnsi="Calibri" w:eastAsia="Times New Roman" w:cs="Calibri"/>
                <w:color w:val="auto"/>
                <w:sz w:val="22"/>
                <w:szCs w:val="22"/>
                <w:lang w:val="fi-FI" w:eastAsia="fi-FI"/>
              </w:rPr>
              <w:t>, mutta OKL:</w:t>
            </w:r>
            <w:r w:rsidRPr="00F51C92" w:rsidR="59866325">
              <w:rPr>
                <w:rFonts w:ascii="Calibri" w:hAnsi="Calibri" w:eastAsia="Times New Roman" w:cs="Calibri"/>
                <w:color w:val="auto"/>
                <w:sz w:val="22"/>
                <w:szCs w:val="22"/>
                <w:lang w:val="fi-FI" w:eastAsia="fi-FI"/>
              </w:rPr>
              <w:t>n</w:t>
            </w:r>
            <w:r w:rsidRPr="00F51C92" w:rsidR="783D9701">
              <w:rPr>
                <w:rFonts w:ascii="Calibri" w:hAnsi="Calibri" w:eastAsia="Times New Roman" w:cs="Calibri"/>
                <w:color w:val="auto"/>
                <w:sz w:val="22"/>
                <w:szCs w:val="22"/>
                <w:lang w:val="fi-FI" w:eastAsia="fi-FI"/>
              </w:rPr>
              <w:t xml:space="preserve"> hyvikset ovat tarvittaessa käytettävissä</w:t>
            </w:r>
            <w:r w:rsidRPr="00F51C92" w:rsidR="6B1A38CA">
              <w:rPr>
                <w:rFonts w:ascii="Calibri" w:hAnsi="Calibri" w:eastAsia="Times New Roman" w:cs="Calibri"/>
                <w:color w:val="auto"/>
                <w:sz w:val="22"/>
                <w:szCs w:val="22"/>
                <w:lang w:val="fi-FI" w:eastAsia="fi-FI"/>
              </w:rPr>
              <w:t>.</w:t>
            </w:r>
            <w:r w:rsidRPr="00F51C92" w:rsidR="5AD34A38">
              <w:rPr>
                <w:rFonts w:ascii="Calibri" w:hAnsi="Calibri" w:eastAsia="Times New Roman" w:cs="Calibri"/>
                <w:color w:val="auto"/>
                <w:sz w:val="22"/>
                <w:szCs w:val="22"/>
                <w:lang w:val="fi-FI" w:eastAsia="fi-FI"/>
              </w:rPr>
              <w:t xml:space="preserve"> </w:t>
            </w:r>
          </w:p>
          <w:p w:rsidRPr="00BC23D5" w:rsidR="00CA7FA5" w:rsidP="383783DC" w:rsidRDefault="00CA7FA5" w14:paraId="0DA70637" w14:textId="3612E699">
            <w:pPr>
              <w:textAlignment w:val="baseline"/>
              <w:rPr>
                <w:rFonts w:ascii="Calibri" w:hAnsi="Calibri" w:eastAsia="Times New Roman" w:cs="Calibri"/>
                <w:color w:val="auto"/>
                <w:lang w:val="fi-FI" w:eastAsia="fi-FI"/>
              </w:rPr>
            </w:pPr>
          </w:p>
        </w:tc>
      </w:tr>
      <w:tr w:rsidRPr="00926FC7" w:rsidR="00CA7FA5" w:rsidTr="2FE1ACAA" w14:paraId="6714E2FB" w14:textId="77777777">
        <w:tc>
          <w:tcPr>
            <w:tcW w:w="9490" w:type="dxa"/>
            <w:shd w:val="clear" w:color="auto" w:fill="auto"/>
            <w:tcMar/>
            <w:hideMark/>
          </w:tcPr>
          <w:p w:rsidRPr="00CA7FA5" w:rsidR="00CA7FA5" w:rsidP="00585CCF" w:rsidRDefault="00CA7FA5" w14:paraId="4304AE9F" w14:textId="77777777">
            <w:pPr>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Koko henkilöstö: </w:t>
            </w:r>
          </w:p>
          <w:p w:rsidRPr="00CA7FA5" w:rsidR="00CA7FA5" w:rsidP="00585CCF" w:rsidRDefault="00CA7FA5" w14:paraId="25839248"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Henkilöstön tehtävänä on ohjata ja neuvoa opiskelijoita oman roolinsa kautta. Jokainen opettaja antaa ohjausta ja neuvontaa omaan opetukseensa liittyvissä kysymyksissä ja omalta osaltaan myös tukee ohjauksen tavoitteita. </w:t>
            </w:r>
          </w:p>
        </w:tc>
      </w:tr>
      <w:tr w:rsidRPr="00926FC7" w:rsidR="00CA7FA5" w:rsidTr="2FE1ACAA" w14:paraId="2ACFB9C4" w14:textId="77777777">
        <w:tc>
          <w:tcPr>
            <w:tcW w:w="9490" w:type="dxa"/>
            <w:shd w:val="clear" w:color="auto" w:fill="auto"/>
            <w:tcMar/>
            <w:hideMark/>
          </w:tcPr>
          <w:p w:rsidRPr="006F0116" w:rsidR="00CA7FA5" w:rsidP="2F69ED2E" w:rsidRDefault="1313E5F1" w14:paraId="6B2A54C2" w14:textId="68E6F1AE">
            <w:pPr>
              <w:textAlignment w:val="baseline"/>
              <w:rPr>
                <w:rFonts w:ascii="Calibri" w:hAnsi="Calibri" w:eastAsia="Times New Roman" w:cs="Calibri"/>
                <w:i/>
                <w:iCs/>
                <w:color w:val="auto"/>
                <w:lang w:val="fi-FI" w:eastAsia="fi-FI"/>
              </w:rPr>
            </w:pPr>
            <w:r w:rsidRPr="2F69ED2E">
              <w:rPr>
                <w:rFonts w:ascii="Calibri" w:hAnsi="Calibri" w:eastAsia="Times New Roman" w:cs="Calibri"/>
                <w:i/>
                <w:iCs/>
                <w:color w:val="auto"/>
                <w:lang w:val="fi-FI" w:eastAsia="fi-FI"/>
              </w:rPr>
              <w:t>Kuvaus:</w:t>
            </w:r>
          </w:p>
          <w:p w:rsidR="00CA7FA5" w:rsidP="00F51C92" w:rsidRDefault="1313E5F1" w14:paraId="79BF6517" w14:textId="77777777">
            <w:pPr>
              <w:textAlignment w:val="baseline"/>
              <w:rPr>
                <w:rFonts w:ascii="Calibri" w:hAnsi="Calibri" w:eastAsia="Times New Roman" w:cs="Calibri"/>
                <w:color w:val="auto"/>
                <w:sz w:val="22"/>
                <w:szCs w:val="22"/>
                <w:lang w:val="fi-FI" w:eastAsia="fi-FI"/>
              </w:rPr>
            </w:pPr>
            <w:r w:rsidRPr="00F51C92">
              <w:rPr>
                <w:rFonts w:ascii="Calibri" w:hAnsi="Calibri" w:eastAsia="Times New Roman" w:cs="Calibri"/>
                <w:color w:val="auto"/>
                <w:sz w:val="22"/>
                <w:szCs w:val="22"/>
                <w:lang w:val="fi-FI" w:eastAsia="fi-FI"/>
              </w:rPr>
              <w:t>Henkilöstön tehtävänä on ohjata ja neuvoa opiskelijoita oman roolinsa kautta. Jokainen opettaja antaa ohjausta ja neuvontaa omaan opetukseensa liittyvissä kysymyksissä ja omalta osaltaan myös tukee ohjauksen tavoitteita.</w:t>
            </w:r>
          </w:p>
          <w:p w:rsidRPr="00F51C92" w:rsidR="006D281F" w:rsidP="00F51C92" w:rsidRDefault="006D281F" w14:paraId="46624170" w14:textId="3BFB9C01">
            <w:pPr>
              <w:textAlignment w:val="baseline"/>
              <w:rPr>
                <w:rFonts w:cstheme="minorBidi"/>
                <w:color w:val="005AC1" w:themeColor="accent2" w:themeTint="BF"/>
                <w:sz w:val="22"/>
                <w:szCs w:val="22"/>
                <w:lang w:val="fi-FI" w:eastAsia="fi-FI"/>
              </w:rPr>
            </w:pPr>
          </w:p>
        </w:tc>
      </w:tr>
      <w:tr w:rsidRPr="00926FC7" w:rsidR="00CA7FA5" w:rsidTr="2FE1ACAA" w14:paraId="31E6552F" w14:textId="77777777">
        <w:tc>
          <w:tcPr>
            <w:tcW w:w="9490" w:type="dxa"/>
            <w:shd w:val="clear" w:color="auto" w:fill="auto"/>
            <w:tcMar/>
            <w:hideMark/>
          </w:tcPr>
          <w:p w:rsidRPr="00CA7FA5" w:rsidR="00CA7FA5" w:rsidP="00585CCF" w:rsidRDefault="00CA7FA5" w14:paraId="5305C9DE" w14:textId="77777777">
            <w:pPr>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lastRenderedPageBreak/>
              <w:t>Henkilökohtainen opintosuunnitelma (HOPS): </w:t>
            </w:r>
          </w:p>
          <w:p w:rsidRPr="00CA7FA5" w:rsidR="00CA7FA5" w:rsidP="00585CCF" w:rsidRDefault="00CA7FA5" w14:paraId="474F8126" w14:textId="79091254">
            <w:pPr>
              <w:spacing w:after="120"/>
              <w:textAlignment w:val="baseline"/>
              <w:rPr>
                <w:rFonts w:ascii="Times New Roman" w:hAnsi="Times New Roman" w:eastAsia="Times New Roman" w:cs="Times New Roman"/>
                <w:color w:val="auto"/>
                <w:lang w:val="fi-FI" w:eastAsia="fi-FI"/>
              </w:rPr>
            </w:pPr>
            <w:r w:rsidRPr="383783DC">
              <w:rPr>
                <w:rFonts w:ascii="Calibri" w:hAnsi="Calibri" w:eastAsia="Times New Roman" w:cs="Calibri"/>
                <w:color w:val="auto"/>
                <w:lang w:val="fi-FI" w:eastAsia="fi-FI"/>
              </w:rPr>
              <w:t>HOPSilla tarkoitetaan opiskelijan suunnitelmaa opintojen suorittamisesta ja aikatauluttamisesta. Opiskelija voi mahdollisuuksien mukaan ottaa opintojen valinnassa huomioon kiinnostuksensa kohteet, uratavoitteensa ja työllisyysnäkymät. </w:t>
            </w:r>
          </w:p>
        </w:tc>
      </w:tr>
      <w:tr w:rsidRPr="00926FC7" w:rsidR="00CA7FA5" w:rsidTr="2FE1ACAA" w14:paraId="1DF7D964" w14:textId="77777777">
        <w:tc>
          <w:tcPr>
            <w:tcW w:w="9490" w:type="dxa"/>
            <w:shd w:val="clear" w:color="auto" w:fill="auto"/>
            <w:tcMar/>
            <w:hideMark/>
          </w:tcPr>
          <w:p w:rsidR="00CA7FA5" w:rsidP="00585CCF" w:rsidRDefault="00CA7FA5" w14:paraId="70D10FDA" w14:textId="6145E2D3">
            <w:pPr>
              <w:textAlignment w:val="baseline"/>
              <w:rPr>
                <w:rFonts w:ascii="Calibri" w:hAnsi="Calibri" w:eastAsia="Times New Roman" w:cs="Calibri"/>
                <w:color w:val="auto"/>
                <w:lang w:eastAsia="fi-FI"/>
              </w:rPr>
            </w:pPr>
            <w:r w:rsidRPr="00CA7FA5">
              <w:rPr>
                <w:rFonts w:ascii="Calibri" w:hAnsi="Calibri" w:eastAsia="Times New Roman" w:cs="Calibri"/>
                <w:i/>
                <w:iCs/>
                <w:color w:val="auto"/>
                <w:lang w:eastAsia="fi-FI"/>
              </w:rPr>
              <w:t>Kuvaus:</w:t>
            </w:r>
            <w:r w:rsidRPr="00CA7FA5">
              <w:rPr>
                <w:rFonts w:ascii="Calibri" w:hAnsi="Calibri" w:eastAsia="Times New Roman" w:cs="Calibri"/>
                <w:color w:val="auto"/>
                <w:lang w:eastAsia="fi-FI"/>
              </w:rPr>
              <w:t> </w:t>
            </w:r>
          </w:p>
          <w:p w:rsidRPr="006D281F" w:rsidR="006D281F" w:rsidP="00585CCF" w:rsidRDefault="006D281F" w14:paraId="511BB3FC" w14:textId="7B45E771">
            <w:pPr>
              <w:textAlignment w:val="baseline"/>
              <w:rPr>
                <w:rFonts w:ascii="Calibri" w:hAnsi="Calibri" w:eastAsia="Times New Roman" w:cs="Calibri"/>
                <w:color w:val="auto"/>
                <w:sz w:val="22"/>
                <w:szCs w:val="22"/>
                <w:lang w:eastAsia="fi-FI"/>
              </w:rPr>
            </w:pPr>
            <w:r w:rsidRPr="006D281F">
              <w:rPr>
                <w:rFonts w:ascii="Calibri" w:hAnsi="Calibri" w:eastAsia="Times New Roman" w:cs="Calibri"/>
                <w:color w:val="auto"/>
                <w:sz w:val="22"/>
                <w:szCs w:val="22"/>
                <w:lang w:eastAsia="fi-FI"/>
              </w:rPr>
              <w:t>Luokanopettajakoulutuksessa:</w:t>
            </w:r>
          </w:p>
          <w:p w:rsidRPr="006D281F" w:rsidR="47FCE8C2" w:rsidP="2F69ED2E" w:rsidRDefault="141BA7FB" w14:paraId="1C0CFD11" w14:textId="5012BB5C">
            <w:pPr>
              <w:pStyle w:val="Luettelokappale"/>
              <w:numPr>
                <w:ilvl w:val="0"/>
                <w:numId w:val="5"/>
              </w:numPr>
              <w:rPr>
                <w:rFonts w:cstheme="minorBidi"/>
                <w:color w:val="000000" w:themeColor="text1"/>
                <w:sz w:val="22"/>
                <w:szCs w:val="22"/>
                <w:lang w:val="fi-FI" w:eastAsia="fi-FI"/>
              </w:rPr>
            </w:pPr>
            <w:r w:rsidRPr="00926FC7">
              <w:rPr>
                <w:rFonts w:ascii="Calibri" w:hAnsi="Calibri" w:eastAsia="Times New Roman" w:cs="Calibri"/>
                <w:color w:val="auto"/>
                <w:sz w:val="22"/>
                <w:szCs w:val="22"/>
                <w:lang w:val="fi-FI" w:eastAsia="fi-FI"/>
              </w:rPr>
              <w:t>J</w:t>
            </w:r>
            <w:r w:rsidRPr="00926FC7" w:rsidR="60502021">
              <w:rPr>
                <w:rFonts w:ascii="Calibri" w:hAnsi="Calibri" w:eastAsia="Times New Roman" w:cs="Calibri"/>
                <w:color w:val="auto"/>
                <w:sz w:val="22"/>
                <w:szCs w:val="22"/>
                <w:lang w:val="fi-FI" w:eastAsia="fi-FI"/>
              </w:rPr>
              <w:t>okainen opiskelija tekee</w:t>
            </w:r>
            <w:r w:rsidRPr="00926FC7" w:rsidR="7C8C6439">
              <w:rPr>
                <w:rFonts w:ascii="Calibri" w:hAnsi="Calibri" w:eastAsia="Times New Roman" w:cs="Calibri"/>
                <w:color w:val="auto"/>
                <w:sz w:val="22"/>
                <w:szCs w:val="22"/>
                <w:lang w:val="fi-FI" w:eastAsia="fi-FI"/>
              </w:rPr>
              <w:t xml:space="preserve"> henkilökohtaisen opintosuunnitelman SISU-järjeste</w:t>
            </w:r>
            <w:r w:rsidRPr="00926FC7" w:rsidR="68EA6765">
              <w:rPr>
                <w:rFonts w:ascii="Calibri" w:hAnsi="Calibri" w:eastAsia="Times New Roman" w:cs="Calibri"/>
                <w:color w:val="auto"/>
                <w:sz w:val="22"/>
                <w:szCs w:val="22"/>
                <w:lang w:val="fi-FI" w:eastAsia="fi-FI"/>
              </w:rPr>
              <w:t>l</w:t>
            </w:r>
            <w:r w:rsidRPr="00926FC7" w:rsidR="7C8C6439">
              <w:rPr>
                <w:rFonts w:ascii="Calibri" w:hAnsi="Calibri" w:eastAsia="Times New Roman" w:cs="Calibri"/>
                <w:color w:val="auto"/>
                <w:sz w:val="22"/>
                <w:szCs w:val="22"/>
                <w:lang w:val="fi-FI" w:eastAsia="fi-FI"/>
              </w:rPr>
              <w:t xml:space="preserve">mään. </w:t>
            </w:r>
            <w:r w:rsidRPr="00926FC7" w:rsidR="42DED60E">
              <w:rPr>
                <w:rFonts w:ascii="Calibri" w:hAnsi="Calibri" w:eastAsia="Times New Roman" w:cs="Calibri"/>
                <w:color w:val="auto"/>
                <w:sz w:val="22"/>
                <w:szCs w:val="22"/>
                <w:lang w:val="fi-FI" w:eastAsia="fi-FI"/>
              </w:rPr>
              <w:t>e</w:t>
            </w:r>
            <w:r w:rsidRPr="00926FC7" w:rsidR="55576CF3">
              <w:rPr>
                <w:rFonts w:ascii="Calibri" w:hAnsi="Calibri" w:eastAsia="Times New Roman" w:cs="Calibri"/>
                <w:color w:val="auto"/>
                <w:sz w:val="22"/>
                <w:szCs w:val="22"/>
                <w:lang w:val="fi-FI" w:eastAsia="fi-FI"/>
              </w:rPr>
              <w:t>H</w:t>
            </w:r>
            <w:r w:rsidRPr="00926FC7" w:rsidR="0E18A907">
              <w:rPr>
                <w:rFonts w:ascii="Calibri" w:hAnsi="Calibri" w:eastAsia="Times New Roman" w:cs="Calibri"/>
                <w:color w:val="auto"/>
                <w:sz w:val="22"/>
                <w:szCs w:val="22"/>
                <w:lang w:val="fi-FI" w:eastAsia="fi-FI"/>
              </w:rPr>
              <w:t>ops</w:t>
            </w:r>
            <w:r w:rsidRPr="00926FC7" w:rsidR="678544C7">
              <w:rPr>
                <w:rFonts w:ascii="Calibri" w:hAnsi="Calibri" w:eastAsia="Times New Roman" w:cs="Calibri"/>
                <w:color w:val="auto"/>
                <w:sz w:val="22"/>
                <w:szCs w:val="22"/>
                <w:lang w:val="fi-FI" w:eastAsia="fi-FI"/>
              </w:rPr>
              <w:t>in teko aloitetaan tuetusti</w:t>
            </w:r>
            <w:r w:rsidRPr="00926FC7" w:rsidR="51523235">
              <w:rPr>
                <w:rFonts w:ascii="Calibri" w:hAnsi="Calibri" w:eastAsia="Times New Roman" w:cs="Calibri"/>
                <w:color w:val="auto"/>
                <w:sz w:val="22"/>
                <w:szCs w:val="22"/>
                <w:lang w:val="fi-FI" w:eastAsia="fi-FI"/>
              </w:rPr>
              <w:t xml:space="preserve"> </w:t>
            </w:r>
            <w:r w:rsidRPr="00926FC7" w:rsidR="0E18A907">
              <w:rPr>
                <w:rFonts w:ascii="Calibri" w:hAnsi="Calibri" w:eastAsia="Times New Roman" w:cs="Calibri"/>
                <w:color w:val="auto"/>
                <w:sz w:val="22"/>
                <w:szCs w:val="22"/>
                <w:lang w:val="fi-FI" w:eastAsia="fi-FI"/>
              </w:rPr>
              <w:t>hops-ohjaaja</w:t>
            </w:r>
            <w:r w:rsidRPr="00926FC7" w:rsidR="08F5D390">
              <w:rPr>
                <w:rFonts w:ascii="Calibri" w:hAnsi="Calibri" w:eastAsia="Times New Roman" w:cs="Calibri"/>
                <w:color w:val="auto"/>
                <w:sz w:val="22"/>
                <w:szCs w:val="22"/>
                <w:lang w:val="fi-FI" w:eastAsia="fi-FI"/>
              </w:rPr>
              <w:t xml:space="preserve">n </w:t>
            </w:r>
            <w:r w:rsidRPr="00926FC7" w:rsidR="55443CC9">
              <w:rPr>
                <w:rFonts w:ascii="Calibri" w:hAnsi="Calibri" w:eastAsia="Times New Roman" w:cs="Calibri"/>
                <w:color w:val="auto"/>
                <w:sz w:val="22"/>
                <w:szCs w:val="22"/>
                <w:lang w:val="fi-FI" w:eastAsia="fi-FI"/>
              </w:rPr>
              <w:t xml:space="preserve">ja koulutuspalveluiden </w:t>
            </w:r>
            <w:r w:rsidRPr="00926FC7" w:rsidR="5A30693D">
              <w:rPr>
                <w:rFonts w:ascii="Calibri" w:hAnsi="Calibri" w:eastAsia="Times New Roman" w:cs="Calibri"/>
                <w:color w:val="auto"/>
                <w:sz w:val="22"/>
                <w:szCs w:val="22"/>
                <w:lang w:val="fi-FI" w:eastAsia="fi-FI"/>
              </w:rPr>
              <w:t>henkilö</w:t>
            </w:r>
            <w:r w:rsidRPr="00926FC7" w:rsidR="10901C72">
              <w:rPr>
                <w:rFonts w:ascii="Calibri" w:hAnsi="Calibri" w:eastAsia="Times New Roman" w:cs="Calibri"/>
                <w:color w:val="auto"/>
                <w:sz w:val="22"/>
                <w:szCs w:val="22"/>
                <w:lang w:val="fi-FI" w:eastAsia="fi-FI"/>
              </w:rPr>
              <w:t>stön ja/tai tutorin ohjaamana.</w:t>
            </w:r>
            <w:r w:rsidRPr="00926FC7" w:rsidR="0EE69493">
              <w:rPr>
                <w:rFonts w:ascii="Calibri" w:hAnsi="Calibri" w:eastAsia="Times New Roman" w:cs="Calibri"/>
                <w:color w:val="auto"/>
                <w:sz w:val="22"/>
                <w:szCs w:val="22"/>
                <w:lang w:val="fi-FI" w:eastAsia="fi-FI"/>
              </w:rPr>
              <w:t xml:space="preserve"> </w:t>
            </w:r>
            <w:r w:rsidR="006D281F">
              <w:rPr>
                <w:rFonts w:ascii="Calibri" w:hAnsi="Calibri" w:eastAsia="Times New Roman" w:cs="Calibri"/>
                <w:color w:val="auto"/>
                <w:sz w:val="22"/>
                <w:szCs w:val="22"/>
                <w:lang w:val="fi-FI" w:eastAsia="fi-FI"/>
              </w:rPr>
              <w:t>Opintojen suunnittelun pohjana</w:t>
            </w:r>
            <w:r w:rsidRPr="00926FC7" w:rsidR="3919177A">
              <w:rPr>
                <w:rFonts w:ascii="Calibri" w:hAnsi="Calibri" w:eastAsia="Times New Roman" w:cs="Calibri"/>
                <w:color w:val="auto"/>
                <w:sz w:val="22"/>
                <w:szCs w:val="22"/>
                <w:lang w:val="fi-FI" w:eastAsia="fi-FI"/>
              </w:rPr>
              <w:t xml:space="preserve"> on kullekin kotiryhmälle tehty opintopolku ja vuosittainen lukujärjestys tutkintoon kuuluvista pakollisista opinnoista. </w:t>
            </w:r>
            <w:r w:rsidRPr="006D281F" w:rsidR="75D00610">
              <w:rPr>
                <w:rFonts w:ascii="Calibri" w:hAnsi="Calibri" w:eastAsia="Times New Roman" w:cs="Calibri"/>
                <w:color w:val="auto"/>
                <w:sz w:val="22"/>
                <w:szCs w:val="22"/>
                <w:lang w:val="fi-FI" w:eastAsia="fi-FI"/>
              </w:rPr>
              <w:t>Opiskelija tekee hopsinsa valmiiksi jouluun mennessä.</w:t>
            </w:r>
          </w:p>
          <w:p w:rsidRPr="00926FC7" w:rsidR="63A79F03" w:rsidP="2F69ED2E" w:rsidRDefault="06E70318" w14:paraId="6DD7CD60" w14:textId="5434CA4E">
            <w:pPr>
              <w:pStyle w:val="Luettelokappale"/>
              <w:numPr>
                <w:ilvl w:val="0"/>
                <w:numId w:val="5"/>
              </w:numPr>
              <w:rPr>
                <w:rFonts w:cstheme="minorBidi"/>
                <w:color w:val="000000" w:themeColor="text1"/>
                <w:sz w:val="22"/>
                <w:szCs w:val="22"/>
                <w:lang w:val="fi-FI" w:eastAsia="fi-FI"/>
              </w:rPr>
            </w:pPr>
            <w:r w:rsidRPr="00926FC7">
              <w:rPr>
                <w:rFonts w:ascii="Calibri" w:hAnsi="Calibri" w:eastAsia="Times New Roman" w:cs="Calibri"/>
                <w:color w:val="auto"/>
                <w:sz w:val="22"/>
                <w:szCs w:val="22"/>
                <w:lang w:val="fi-FI" w:eastAsia="fi-FI"/>
              </w:rPr>
              <w:t>Ensimmäisen v</w:t>
            </w:r>
            <w:r w:rsidRPr="00926FC7" w:rsidR="0CC60AE3">
              <w:rPr>
                <w:rFonts w:ascii="Calibri" w:hAnsi="Calibri" w:eastAsia="Times New Roman" w:cs="Calibri"/>
                <w:color w:val="auto"/>
                <w:sz w:val="22"/>
                <w:szCs w:val="22"/>
                <w:lang w:val="fi-FI" w:eastAsia="fi-FI"/>
              </w:rPr>
              <w:t xml:space="preserve">uoden </w:t>
            </w:r>
            <w:r w:rsidRPr="00926FC7" w:rsidR="5DD20E49">
              <w:rPr>
                <w:rFonts w:ascii="Calibri" w:hAnsi="Calibri" w:eastAsia="Times New Roman" w:cs="Calibri"/>
                <w:color w:val="auto"/>
                <w:sz w:val="22"/>
                <w:szCs w:val="22"/>
                <w:lang w:val="fi-FI" w:eastAsia="fi-FI"/>
              </w:rPr>
              <w:t xml:space="preserve">opiskelijoiden </w:t>
            </w:r>
            <w:r w:rsidRPr="00926FC7" w:rsidR="0CC60AE3">
              <w:rPr>
                <w:rFonts w:ascii="Calibri" w:hAnsi="Calibri" w:eastAsia="Times New Roman" w:cs="Calibri"/>
                <w:color w:val="auto"/>
                <w:sz w:val="22"/>
                <w:szCs w:val="22"/>
                <w:lang w:val="fi-FI" w:eastAsia="fi-FI"/>
              </w:rPr>
              <w:t>hopsaukse</w:t>
            </w:r>
            <w:r w:rsidRPr="00926FC7" w:rsidR="688D2935">
              <w:rPr>
                <w:rFonts w:ascii="Calibri" w:hAnsi="Calibri" w:eastAsia="Times New Roman" w:cs="Calibri"/>
                <w:color w:val="auto"/>
                <w:sz w:val="22"/>
                <w:szCs w:val="22"/>
                <w:lang w:val="fi-FI" w:eastAsia="fi-FI"/>
              </w:rPr>
              <w:t>ssa</w:t>
            </w:r>
            <w:r w:rsidRPr="00926FC7" w:rsidR="0CC60AE3">
              <w:rPr>
                <w:rFonts w:ascii="Calibri" w:hAnsi="Calibri" w:eastAsia="Times New Roman" w:cs="Calibri"/>
                <w:color w:val="auto"/>
                <w:sz w:val="22"/>
                <w:szCs w:val="22"/>
                <w:lang w:val="fi-FI" w:eastAsia="fi-FI"/>
              </w:rPr>
              <w:t xml:space="preserve"> on</w:t>
            </w:r>
            <w:r w:rsidRPr="00926FC7" w:rsidR="19CD73EB">
              <w:rPr>
                <w:rFonts w:ascii="Calibri" w:hAnsi="Calibri" w:eastAsia="Times New Roman" w:cs="Calibri"/>
                <w:color w:val="auto"/>
                <w:sz w:val="22"/>
                <w:szCs w:val="22"/>
                <w:lang w:val="fi-FI" w:eastAsia="fi-FI"/>
              </w:rPr>
              <w:t xml:space="preserve"> apuna</w:t>
            </w:r>
            <w:r w:rsidRPr="00926FC7" w:rsidR="0CC60AE3">
              <w:rPr>
                <w:rFonts w:ascii="Calibri" w:hAnsi="Calibri" w:eastAsia="Times New Roman" w:cs="Calibri"/>
                <w:color w:val="auto"/>
                <w:sz w:val="22"/>
                <w:szCs w:val="22"/>
                <w:lang w:val="fi-FI" w:eastAsia="fi-FI"/>
              </w:rPr>
              <w:t xml:space="preserve"> kysymy</w:t>
            </w:r>
            <w:r w:rsidRPr="00926FC7" w:rsidR="79938A06">
              <w:rPr>
                <w:rFonts w:ascii="Calibri" w:hAnsi="Calibri" w:eastAsia="Times New Roman" w:cs="Calibri"/>
                <w:color w:val="auto"/>
                <w:sz w:val="22"/>
                <w:szCs w:val="22"/>
                <w:lang w:val="fi-FI" w:eastAsia="fi-FI"/>
              </w:rPr>
              <w:t>kset</w:t>
            </w:r>
            <w:r w:rsidRPr="00926FC7" w:rsidR="0CC60AE3">
              <w:rPr>
                <w:rFonts w:ascii="Calibri" w:hAnsi="Calibri" w:eastAsia="Times New Roman" w:cs="Calibri"/>
                <w:color w:val="auto"/>
                <w:sz w:val="22"/>
                <w:szCs w:val="22"/>
                <w:lang w:val="fi-FI" w:eastAsia="fi-FI"/>
              </w:rPr>
              <w:t xml:space="preserve">, </w:t>
            </w:r>
            <w:r w:rsidRPr="00926FC7" w:rsidR="386E7715">
              <w:rPr>
                <w:rFonts w:ascii="Calibri" w:hAnsi="Calibri" w:eastAsia="Times New Roman" w:cs="Calibri"/>
                <w:color w:val="auto"/>
                <w:sz w:val="22"/>
                <w:szCs w:val="22"/>
                <w:lang w:val="fi-FI" w:eastAsia="fi-FI"/>
              </w:rPr>
              <w:t>jo</w:t>
            </w:r>
            <w:r w:rsidRPr="00926FC7" w:rsidR="651D9E9E">
              <w:rPr>
                <w:rFonts w:ascii="Calibri" w:hAnsi="Calibri" w:eastAsia="Times New Roman" w:cs="Calibri"/>
                <w:color w:val="auto"/>
                <w:sz w:val="22"/>
                <w:szCs w:val="22"/>
                <w:lang w:val="fi-FI" w:eastAsia="fi-FI"/>
              </w:rPr>
              <w:t>iden</w:t>
            </w:r>
            <w:r w:rsidRPr="00926FC7" w:rsidR="386E7715">
              <w:rPr>
                <w:rFonts w:ascii="Calibri" w:hAnsi="Calibri" w:eastAsia="Times New Roman" w:cs="Calibri"/>
                <w:color w:val="auto"/>
                <w:sz w:val="22"/>
                <w:szCs w:val="22"/>
                <w:lang w:val="fi-FI" w:eastAsia="fi-FI"/>
              </w:rPr>
              <w:t xml:space="preserve"> pohjalta opiskelijat voivat orientoitua hops-keskusteluihin ja </w:t>
            </w:r>
            <w:r w:rsidRPr="00926FC7" w:rsidR="0CC60AE3">
              <w:rPr>
                <w:rFonts w:ascii="Calibri" w:hAnsi="Calibri" w:eastAsia="Times New Roman" w:cs="Calibri"/>
                <w:color w:val="auto"/>
                <w:sz w:val="22"/>
                <w:szCs w:val="22"/>
                <w:lang w:val="fi-FI" w:eastAsia="fi-FI"/>
              </w:rPr>
              <w:t xml:space="preserve">jota </w:t>
            </w:r>
            <w:r w:rsidRPr="00926FC7" w:rsidR="59E80A07">
              <w:rPr>
                <w:rFonts w:ascii="Calibri" w:hAnsi="Calibri" w:eastAsia="Times New Roman" w:cs="Calibri"/>
                <w:color w:val="auto"/>
                <w:sz w:val="22"/>
                <w:szCs w:val="22"/>
                <w:lang w:val="fi-FI" w:eastAsia="fi-FI"/>
              </w:rPr>
              <w:t>hop</w:t>
            </w:r>
            <w:r w:rsidRPr="00926FC7" w:rsidR="66155339">
              <w:rPr>
                <w:rFonts w:ascii="Calibri" w:hAnsi="Calibri" w:eastAsia="Times New Roman" w:cs="Calibri"/>
                <w:color w:val="auto"/>
                <w:sz w:val="22"/>
                <w:szCs w:val="22"/>
                <w:lang w:val="fi-FI" w:eastAsia="fi-FI"/>
              </w:rPr>
              <w:t>s-ohj</w:t>
            </w:r>
            <w:r w:rsidRPr="00926FC7" w:rsidR="59E80A07">
              <w:rPr>
                <w:rFonts w:ascii="Calibri" w:hAnsi="Calibri" w:eastAsia="Times New Roman" w:cs="Calibri"/>
                <w:color w:val="auto"/>
                <w:sz w:val="22"/>
                <w:szCs w:val="22"/>
                <w:lang w:val="fi-FI" w:eastAsia="fi-FI"/>
              </w:rPr>
              <w:t xml:space="preserve">aajat </w:t>
            </w:r>
            <w:r w:rsidRPr="00926FC7" w:rsidR="0CC60AE3">
              <w:rPr>
                <w:rFonts w:ascii="Calibri" w:hAnsi="Calibri" w:eastAsia="Times New Roman" w:cs="Calibri"/>
                <w:color w:val="auto"/>
                <w:sz w:val="22"/>
                <w:szCs w:val="22"/>
                <w:lang w:val="fi-FI" w:eastAsia="fi-FI"/>
              </w:rPr>
              <w:t xml:space="preserve">voivat </w:t>
            </w:r>
            <w:r w:rsidRPr="00926FC7" w:rsidR="43A9FD4A">
              <w:rPr>
                <w:rFonts w:ascii="Calibri" w:hAnsi="Calibri" w:eastAsia="Times New Roman" w:cs="Calibri"/>
                <w:color w:val="auto"/>
                <w:sz w:val="22"/>
                <w:szCs w:val="22"/>
                <w:lang w:val="fi-FI" w:eastAsia="fi-FI"/>
              </w:rPr>
              <w:t xml:space="preserve">käyttää </w:t>
            </w:r>
            <w:r w:rsidR="006D281F">
              <w:rPr>
                <w:rFonts w:ascii="Calibri" w:hAnsi="Calibri" w:eastAsia="Times New Roman" w:cs="Calibri"/>
                <w:color w:val="auto"/>
                <w:sz w:val="22"/>
                <w:szCs w:val="22"/>
                <w:lang w:val="fi-FI" w:eastAsia="fi-FI"/>
              </w:rPr>
              <w:t>hopsauksessa</w:t>
            </w:r>
            <w:r w:rsidRPr="00926FC7" w:rsidR="72F969C6">
              <w:rPr>
                <w:rFonts w:ascii="Calibri" w:hAnsi="Calibri" w:eastAsia="Times New Roman" w:cs="Calibri"/>
                <w:color w:val="auto"/>
                <w:sz w:val="22"/>
                <w:szCs w:val="22"/>
                <w:lang w:val="fi-FI" w:eastAsia="fi-FI"/>
              </w:rPr>
              <w:t>.</w:t>
            </w:r>
            <w:r w:rsidRPr="00926FC7" w:rsidR="1FA2AA77">
              <w:rPr>
                <w:rFonts w:ascii="Calibri" w:hAnsi="Calibri" w:eastAsia="Times New Roman" w:cs="Calibri"/>
                <w:color w:val="auto"/>
                <w:sz w:val="22"/>
                <w:szCs w:val="22"/>
                <w:lang w:val="fi-FI" w:eastAsia="fi-FI"/>
              </w:rPr>
              <w:t xml:space="preserve">  </w:t>
            </w:r>
          </w:p>
          <w:p w:rsidRPr="00926FC7" w:rsidR="63A79F03" w:rsidP="2F69ED2E" w:rsidRDefault="654FA549" w14:paraId="14BA1836" w14:textId="685C7AA8">
            <w:pPr>
              <w:pStyle w:val="Luettelokappale"/>
              <w:numPr>
                <w:ilvl w:val="0"/>
                <w:numId w:val="5"/>
              </w:numPr>
              <w:rPr>
                <w:color w:val="000000" w:themeColor="text1"/>
                <w:sz w:val="22"/>
                <w:szCs w:val="22"/>
                <w:lang w:val="fi-FI" w:eastAsia="fi-FI"/>
              </w:rPr>
            </w:pPr>
            <w:r w:rsidRPr="00926FC7">
              <w:rPr>
                <w:rFonts w:ascii="Calibri" w:hAnsi="Calibri" w:eastAsia="Times New Roman" w:cs="Calibri"/>
                <w:color w:val="auto"/>
                <w:sz w:val="22"/>
                <w:szCs w:val="22"/>
                <w:lang w:val="fi-FI" w:eastAsia="fi-FI"/>
              </w:rPr>
              <w:t xml:space="preserve">Opiskelijaa opastetaan siihen, että </w:t>
            </w:r>
            <w:r w:rsidR="006D281F">
              <w:rPr>
                <w:rFonts w:ascii="Calibri" w:hAnsi="Calibri" w:eastAsia="Times New Roman" w:cs="Calibri"/>
                <w:color w:val="auto"/>
                <w:sz w:val="22"/>
                <w:szCs w:val="22"/>
                <w:lang w:val="fi-FI" w:eastAsia="fi-FI"/>
              </w:rPr>
              <w:t>asiantuntijuuden</w:t>
            </w:r>
            <w:r w:rsidRPr="00926FC7" w:rsidR="1FA2AA77">
              <w:rPr>
                <w:rFonts w:ascii="Calibri" w:hAnsi="Calibri" w:eastAsia="Times New Roman" w:cs="Calibri"/>
                <w:color w:val="auto"/>
                <w:sz w:val="22"/>
                <w:szCs w:val="22"/>
                <w:lang w:val="fi-FI" w:eastAsia="fi-FI"/>
              </w:rPr>
              <w:t xml:space="preserve"> rakentumista on mahdollista suunnata </w:t>
            </w:r>
            <w:r w:rsidRPr="00926FC7" w:rsidR="006D281F">
              <w:rPr>
                <w:rFonts w:ascii="Calibri" w:hAnsi="Calibri" w:eastAsia="Times New Roman" w:cs="Calibri"/>
                <w:color w:val="auto"/>
                <w:sz w:val="22"/>
                <w:szCs w:val="22"/>
                <w:lang w:val="fi-FI" w:eastAsia="fi-FI"/>
              </w:rPr>
              <w:t xml:space="preserve">opintojaksojen </w:t>
            </w:r>
            <w:r w:rsidR="006D281F">
              <w:rPr>
                <w:rFonts w:ascii="Calibri" w:hAnsi="Calibri" w:eastAsia="Times New Roman" w:cs="Calibri"/>
                <w:color w:val="auto"/>
                <w:sz w:val="22"/>
                <w:szCs w:val="22"/>
                <w:lang w:val="fi-FI" w:eastAsia="fi-FI"/>
              </w:rPr>
              <w:t>sisältöjen</w:t>
            </w:r>
            <w:r w:rsidRPr="00926FC7" w:rsidR="006D281F">
              <w:rPr>
                <w:rFonts w:ascii="Calibri" w:hAnsi="Calibri" w:eastAsia="Times New Roman" w:cs="Calibri"/>
                <w:color w:val="auto"/>
                <w:sz w:val="22"/>
                <w:szCs w:val="22"/>
                <w:lang w:val="fi-FI" w:eastAsia="fi-FI"/>
              </w:rPr>
              <w:t xml:space="preserve"> lisäksi </w:t>
            </w:r>
            <w:r w:rsidRPr="00926FC7" w:rsidR="551D65FA">
              <w:rPr>
                <w:rFonts w:ascii="Calibri" w:hAnsi="Calibri" w:eastAsia="Times New Roman" w:cs="Calibri"/>
                <w:color w:val="auto"/>
                <w:sz w:val="22"/>
                <w:szCs w:val="22"/>
                <w:lang w:val="fi-FI" w:eastAsia="fi-FI"/>
              </w:rPr>
              <w:t>valitsemalla</w:t>
            </w:r>
            <w:r w:rsidRPr="00926FC7" w:rsidR="1FA2AA77">
              <w:rPr>
                <w:rFonts w:ascii="Calibri" w:hAnsi="Calibri" w:eastAsia="Times New Roman" w:cs="Calibri"/>
                <w:color w:val="auto"/>
                <w:sz w:val="22"/>
                <w:szCs w:val="22"/>
                <w:lang w:val="fi-FI" w:eastAsia="fi-FI"/>
              </w:rPr>
              <w:t xml:space="preserve"> </w:t>
            </w:r>
            <w:r w:rsidRPr="00926FC7" w:rsidR="4E939133">
              <w:rPr>
                <w:rFonts w:ascii="Calibri" w:hAnsi="Calibri" w:eastAsia="Times New Roman" w:cs="Calibri"/>
                <w:color w:val="auto"/>
                <w:sz w:val="22"/>
                <w:szCs w:val="22"/>
                <w:lang w:val="fi-FI" w:eastAsia="fi-FI"/>
              </w:rPr>
              <w:t xml:space="preserve">opiskelijan </w:t>
            </w:r>
            <w:r w:rsidRPr="00926FC7" w:rsidR="1FA2AA77">
              <w:rPr>
                <w:rFonts w:ascii="Calibri" w:hAnsi="Calibri" w:eastAsia="Times New Roman" w:cs="Calibri"/>
                <w:color w:val="auto"/>
                <w:sz w:val="22"/>
                <w:szCs w:val="22"/>
                <w:lang w:val="fi-FI" w:eastAsia="fi-FI"/>
              </w:rPr>
              <w:t>tavoitteen kannalta</w:t>
            </w:r>
            <w:r w:rsidRPr="00926FC7" w:rsidR="1E40E7F2">
              <w:rPr>
                <w:rFonts w:ascii="Calibri" w:hAnsi="Calibri" w:eastAsia="Times New Roman" w:cs="Calibri"/>
                <w:color w:val="auto"/>
                <w:sz w:val="22"/>
                <w:szCs w:val="22"/>
                <w:lang w:val="fi-FI" w:eastAsia="fi-FI"/>
              </w:rPr>
              <w:t xml:space="preserve"> </w:t>
            </w:r>
            <w:r w:rsidRPr="00926FC7" w:rsidR="1FA2AA77">
              <w:rPr>
                <w:rFonts w:ascii="Calibri" w:hAnsi="Calibri" w:eastAsia="Times New Roman" w:cs="Calibri"/>
                <w:color w:val="auto"/>
                <w:sz w:val="22"/>
                <w:szCs w:val="22"/>
                <w:lang w:val="fi-FI" w:eastAsia="fi-FI"/>
              </w:rPr>
              <w:t>sopivia opiskelutapoja, materiaaleja, kirjallisuutta</w:t>
            </w:r>
            <w:r w:rsidRPr="00926FC7" w:rsidR="235F98B0">
              <w:rPr>
                <w:rFonts w:ascii="Calibri" w:hAnsi="Calibri" w:eastAsia="Times New Roman" w:cs="Calibri"/>
                <w:color w:val="auto"/>
                <w:sz w:val="22"/>
                <w:szCs w:val="22"/>
                <w:lang w:val="fi-FI" w:eastAsia="fi-FI"/>
              </w:rPr>
              <w:t xml:space="preserve">, </w:t>
            </w:r>
            <w:r w:rsidRPr="00926FC7" w:rsidR="1FA2AA77">
              <w:rPr>
                <w:rFonts w:ascii="Calibri" w:hAnsi="Calibri" w:eastAsia="Times New Roman" w:cs="Calibri"/>
                <w:color w:val="auto"/>
                <w:sz w:val="22"/>
                <w:szCs w:val="22"/>
                <w:lang w:val="fi-FI" w:eastAsia="fi-FI"/>
              </w:rPr>
              <w:t>toimintaympäristöjä</w:t>
            </w:r>
            <w:r w:rsidRPr="00926FC7" w:rsidR="4CB9CF6F">
              <w:rPr>
                <w:rFonts w:ascii="Calibri" w:hAnsi="Calibri" w:eastAsia="Times New Roman" w:cs="Calibri"/>
                <w:color w:val="auto"/>
                <w:sz w:val="22"/>
                <w:szCs w:val="22"/>
                <w:lang w:val="fi-FI" w:eastAsia="fi-FI"/>
              </w:rPr>
              <w:t xml:space="preserve"> jne.</w:t>
            </w:r>
          </w:p>
          <w:p w:rsidRPr="006D281F" w:rsidR="00CA7FA5" w:rsidP="2F69ED2E" w:rsidRDefault="006D281F" w14:paraId="727C27FB" w14:textId="7D3F84C6">
            <w:pPr>
              <w:pStyle w:val="Luettelokappale"/>
              <w:numPr>
                <w:ilvl w:val="0"/>
                <w:numId w:val="5"/>
              </w:numPr>
              <w:textAlignment w:val="baseline"/>
              <w:rPr>
                <w:rFonts w:cstheme="minorBidi"/>
                <w:color w:val="000000" w:themeColor="text1"/>
                <w:sz w:val="22"/>
                <w:szCs w:val="22"/>
                <w:lang w:val="fi-FI" w:eastAsia="fi-FI"/>
              </w:rPr>
            </w:pPr>
            <w:r>
              <w:rPr>
                <w:rFonts w:ascii="Calibri" w:hAnsi="Calibri" w:eastAsia="Times New Roman" w:cs="Calibri"/>
                <w:color w:val="auto"/>
                <w:sz w:val="22"/>
                <w:szCs w:val="22"/>
                <w:lang w:val="fi-FI" w:eastAsia="fi-FI"/>
              </w:rPr>
              <w:t>K</w:t>
            </w:r>
            <w:r w:rsidRPr="00926FC7" w:rsidR="56410EF1">
              <w:rPr>
                <w:rFonts w:ascii="Calibri" w:hAnsi="Calibri" w:eastAsia="Times New Roman" w:cs="Calibri"/>
                <w:color w:val="auto"/>
                <w:sz w:val="22"/>
                <w:szCs w:val="22"/>
                <w:lang w:val="fi-FI" w:eastAsia="fi-FI"/>
              </w:rPr>
              <w:t>olmannen v</w:t>
            </w:r>
            <w:r w:rsidRPr="00926FC7" w:rsidR="1738D1F7">
              <w:rPr>
                <w:rFonts w:ascii="Calibri" w:hAnsi="Calibri" w:eastAsia="Times New Roman" w:cs="Calibri"/>
                <w:color w:val="auto"/>
                <w:sz w:val="22"/>
                <w:szCs w:val="22"/>
                <w:lang w:val="fi-FI" w:eastAsia="fi-FI"/>
              </w:rPr>
              <w:t xml:space="preserve">uoden </w:t>
            </w:r>
            <w:r w:rsidRPr="00926FC7" w:rsidR="628B3F6F">
              <w:rPr>
                <w:rFonts w:ascii="Calibri" w:hAnsi="Calibri" w:eastAsia="Times New Roman" w:cs="Calibri"/>
                <w:color w:val="auto"/>
                <w:sz w:val="22"/>
                <w:szCs w:val="22"/>
                <w:lang w:val="fi-FI" w:eastAsia="fi-FI"/>
              </w:rPr>
              <w:t>väli</w:t>
            </w:r>
            <w:r w:rsidRPr="00926FC7" w:rsidR="1738D1F7">
              <w:rPr>
                <w:rFonts w:ascii="Calibri" w:hAnsi="Calibri" w:eastAsia="Times New Roman" w:cs="Calibri"/>
                <w:color w:val="auto"/>
                <w:sz w:val="22"/>
                <w:szCs w:val="22"/>
                <w:lang w:val="fi-FI" w:eastAsia="fi-FI"/>
              </w:rPr>
              <w:t>hopsaukse</w:t>
            </w:r>
            <w:r w:rsidRPr="00926FC7" w:rsidR="0D277E38">
              <w:rPr>
                <w:rFonts w:ascii="Calibri" w:hAnsi="Calibri" w:eastAsia="Times New Roman" w:cs="Calibri"/>
                <w:color w:val="auto"/>
                <w:sz w:val="22"/>
                <w:szCs w:val="22"/>
                <w:lang w:val="fi-FI" w:eastAsia="fi-FI"/>
              </w:rPr>
              <w:t xml:space="preserve">n avuksi on </w:t>
            </w:r>
            <w:r w:rsidRPr="00926FC7" w:rsidR="1738D1F7">
              <w:rPr>
                <w:rFonts w:ascii="Calibri" w:hAnsi="Calibri" w:eastAsia="Times New Roman" w:cs="Calibri"/>
                <w:color w:val="auto"/>
                <w:sz w:val="22"/>
                <w:szCs w:val="22"/>
                <w:lang w:val="fi-FI" w:eastAsia="fi-FI"/>
              </w:rPr>
              <w:t>aiheita</w:t>
            </w:r>
            <w:r w:rsidRPr="00926FC7" w:rsidR="1E15C5B1">
              <w:rPr>
                <w:rFonts w:ascii="Calibri" w:hAnsi="Calibri" w:eastAsia="Times New Roman" w:cs="Calibri"/>
                <w:color w:val="auto"/>
                <w:sz w:val="22"/>
                <w:szCs w:val="22"/>
                <w:lang w:val="fi-FI" w:eastAsia="fi-FI"/>
              </w:rPr>
              <w:t xml:space="preserve"> ja </w:t>
            </w:r>
            <w:r w:rsidRPr="00926FC7" w:rsidR="1738D1F7">
              <w:rPr>
                <w:rFonts w:ascii="Calibri" w:hAnsi="Calibri" w:eastAsia="Times New Roman" w:cs="Calibri"/>
                <w:color w:val="auto"/>
                <w:sz w:val="22"/>
                <w:szCs w:val="22"/>
                <w:lang w:val="fi-FI" w:eastAsia="fi-FI"/>
              </w:rPr>
              <w:t>kys</w:t>
            </w:r>
            <w:r>
              <w:rPr>
                <w:rFonts w:ascii="Calibri" w:hAnsi="Calibri" w:eastAsia="Times New Roman" w:cs="Calibri"/>
                <w:color w:val="auto"/>
                <w:sz w:val="22"/>
                <w:szCs w:val="22"/>
                <w:lang w:val="fi-FI" w:eastAsia="fi-FI"/>
              </w:rPr>
              <w:t xml:space="preserve">ymyksiä, joita keskustelussa nostetaan </w:t>
            </w:r>
            <w:r w:rsidRPr="00926FC7" w:rsidR="1738D1F7">
              <w:rPr>
                <w:rFonts w:ascii="Calibri" w:hAnsi="Calibri" w:eastAsia="Times New Roman" w:cs="Calibri"/>
                <w:color w:val="auto"/>
                <w:sz w:val="22"/>
                <w:szCs w:val="22"/>
                <w:lang w:val="fi-FI" w:eastAsia="fi-FI"/>
              </w:rPr>
              <w:t>esiin.</w:t>
            </w:r>
            <w:r w:rsidRPr="00926FC7" w:rsidR="10B4CD90">
              <w:rPr>
                <w:rFonts w:ascii="Calibri" w:hAnsi="Calibri" w:eastAsia="Times New Roman" w:cs="Calibri"/>
                <w:color w:val="auto"/>
                <w:sz w:val="22"/>
                <w:szCs w:val="22"/>
                <w:lang w:val="fi-FI" w:eastAsia="fi-FI"/>
              </w:rPr>
              <w:t xml:space="preserve"> </w:t>
            </w:r>
            <w:r w:rsidRPr="006D281F" w:rsidR="10B4CD90">
              <w:rPr>
                <w:rFonts w:ascii="Calibri" w:hAnsi="Calibri" w:eastAsia="Times New Roman" w:cs="Calibri"/>
                <w:color w:val="auto"/>
                <w:sz w:val="22"/>
                <w:szCs w:val="22"/>
                <w:lang w:val="fi-FI" w:eastAsia="fi-FI"/>
              </w:rPr>
              <w:t>K</w:t>
            </w:r>
            <w:r w:rsidRPr="006D281F" w:rsidR="54238217">
              <w:rPr>
                <w:rFonts w:ascii="Calibri" w:hAnsi="Calibri" w:eastAsia="Times New Roman" w:cs="Calibri"/>
                <w:color w:val="auto"/>
                <w:sz w:val="22"/>
                <w:szCs w:val="22"/>
                <w:lang w:val="fi-FI" w:eastAsia="fi-FI"/>
              </w:rPr>
              <w:t>eskustelussa luodaan k</w:t>
            </w:r>
            <w:r w:rsidRPr="006D281F" w:rsidR="10B4CD90">
              <w:rPr>
                <w:rFonts w:ascii="Calibri" w:hAnsi="Calibri" w:eastAsia="Times New Roman" w:cs="Calibri"/>
                <w:color w:val="auto"/>
                <w:sz w:val="22"/>
                <w:szCs w:val="22"/>
                <w:lang w:val="fi-FI" w:eastAsia="fi-FI"/>
              </w:rPr>
              <w:t>atse menneeseen oppimiseen ja tulevan maisterivaiheen</w:t>
            </w:r>
            <w:r w:rsidRPr="006D281F" w:rsidR="49179CB8">
              <w:rPr>
                <w:rFonts w:ascii="Calibri" w:hAnsi="Calibri" w:eastAsia="Times New Roman" w:cs="Calibri"/>
                <w:color w:val="auto"/>
                <w:sz w:val="22"/>
                <w:szCs w:val="22"/>
                <w:lang w:val="fi-FI" w:eastAsia="fi-FI"/>
              </w:rPr>
              <w:t xml:space="preserve"> opintoihin</w:t>
            </w:r>
            <w:r w:rsidRPr="006D281F" w:rsidR="10B4CD90">
              <w:rPr>
                <w:rFonts w:ascii="Calibri" w:hAnsi="Calibri" w:eastAsia="Times New Roman" w:cs="Calibri"/>
                <w:color w:val="auto"/>
                <w:sz w:val="22"/>
                <w:szCs w:val="22"/>
                <w:lang w:val="fi-FI" w:eastAsia="fi-FI"/>
              </w:rPr>
              <w:t>.</w:t>
            </w:r>
          </w:p>
          <w:p w:rsidRPr="006D281F" w:rsidR="00CA7FA5" w:rsidP="006D281F" w:rsidRDefault="2101EE71" w14:paraId="400E2421" w14:textId="095E3F93">
            <w:pPr>
              <w:textAlignment w:val="baseline"/>
              <w:rPr>
                <w:color w:val="000000" w:themeColor="text1"/>
                <w:sz w:val="22"/>
                <w:szCs w:val="22"/>
                <w:lang w:val="fi-FI" w:eastAsia="fi-FI"/>
              </w:rPr>
            </w:pPr>
            <w:r w:rsidRPr="006D281F">
              <w:rPr>
                <w:rFonts w:ascii="Calibri" w:hAnsi="Calibri" w:eastAsia="Times New Roman" w:cs="Calibri"/>
                <w:color w:val="auto"/>
                <w:sz w:val="22"/>
                <w:szCs w:val="22"/>
                <w:lang w:val="fi-FI" w:eastAsia="fi-FI"/>
              </w:rPr>
              <w:t>Aineenopettajakoulutukse</w:t>
            </w:r>
            <w:r w:rsidRPr="006D281F" w:rsidR="7B30402E">
              <w:rPr>
                <w:rFonts w:ascii="Calibri" w:hAnsi="Calibri" w:eastAsia="Times New Roman" w:cs="Calibri"/>
                <w:color w:val="auto"/>
                <w:sz w:val="22"/>
                <w:szCs w:val="22"/>
                <w:lang w:val="fi-FI" w:eastAsia="fi-FI"/>
              </w:rPr>
              <w:t>ssa</w:t>
            </w:r>
            <w:r w:rsidRPr="006D281F">
              <w:rPr>
                <w:rFonts w:ascii="Calibri" w:hAnsi="Calibri" w:eastAsia="Times New Roman" w:cs="Calibri"/>
                <w:color w:val="auto"/>
                <w:sz w:val="22"/>
                <w:szCs w:val="22"/>
                <w:lang w:val="fi-FI" w:eastAsia="fi-FI"/>
              </w:rPr>
              <w:t xml:space="preserve"> </w:t>
            </w:r>
            <w:r w:rsidRPr="006D281F" w:rsidR="064AB082">
              <w:rPr>
                <w:rFonts w:ascii="Calibri" w:hAnsi="Calibri" w:eastAsia="Times New Roman" w:cs="Calibri"/>
                <w:color w:val="auto"/>
                <w:sz w:val="22"/>
                <w:szCs w:val="22"/>
                <w:lang w:val="fi-FI" w:eastAsia="fi-FI"/>
              </w:rPr>
              <w:t>on rajallise</w:t>
            </w:r>
            <w:r w:rsidRPr="006D281F" w:rsidR="513B6A7F">
              <w:rPr>
                <w:rFonts w:ascii="Calibri" w:hAnsi="Calibri" w:eastAsia="Times New Roman" w:cs="Calibri"/>
                <w:color w:val="auto"/>
                <w:sz w:val="22"/>
                <w:szCs w:val="22"/>
                <w:lang w:val="fi-FI" w:eastAsia="fi-FI"/>
              </w:rPr>
              <w:t>t</w:t>
            </w:r>
            <w:r w:rsidRPr="006D281F" w:rsidR="064AB082">
              <w:rPr>
                <w:rFonts w:ascii="Calibri" w:hAnsi="Calibri" w:eastAsia="Times New Roman" w:cs="Calibri"/>
                <w:color w:val="auto"/>
                <w:sz w:val="22"/>
                <w:szCs w:val="22"/>
                <w:lang w:val="fi-FI" w:eastAsia="fi-FI"/>
              </w:rPr>
              <w:t xml:space="preserve"> mahdollisuudet opiskelijan omiin valintoihin, mutta näitä py</w:t>
            </w:r>
            <w:r w:rsidRPr="006D281F" w:rsidR="0FDDD102">
              <w:rPr>
                <w:rFonts w:ascii="Calibri" w:hAnsi="Calibri" w:eastAsia="Times New Roman" w:cs="Calibri"/>
                <w:color w:val="auto"/>
                <w:sz w:val="22"/>
                <w:szCs w:val="22"/>
                <w:lang w:val="fi-FI" w:eastAsia="fi-FI"/>
              </w:rPr>
              <w:t>rit</w:t>
            </w:r>
            <w:r w:rsidRPr="006D281F" w:rsidR="064AB082">
              <w:rPr>
                <w:rFonts w:ascii="Calibri" w:hAnsi="Calibri" w:eastAsia="Times New Roman" w:cs="Calibri"/>
                <w:color w:val="auto"/>
                <w:sz w:val="22"/>
                <w:szCs w:val="22"/>
                <w:lang w:val="fi-FI" w:eastAsia="fi-FI"/>
              </w:rPr>
              <w:t>ään edes hiukan mahdollistamaan.</w:t>
            </w:r>
          </w:p>
          <w:p w:rsidRPr="006D281F" w:rsidR="00CA7FA5" w:rsidP="006D281F" w:rsidRDefault="7774686E" w14:paraId="0BEF3228" w14:textId="4BE83B98">
            <w:pPr>
              <w:textAlignment w:val="baseline"/>
              <w:rPr>
                <w:color w:val="000000" w:themeColor="text1"/>
                <w:sz w:val="22"/>
                <w:szCs w:val="22"/>
                <w:lang w:val="fi-FI" w:eastAsia="fi-FI"/>
              </w:rPr>
            </w:pPr>
            <w:r w:rsidRPr="006D281F">
              <w:rPr>
                <w:rFonts w:ascii="Calibri" w:hAnsi="Calibri" w:eastAsia="Times New Roman" w:cs="Calibri"/>
                <w:color w:val="auto"/>
                <w:sz w:val="22"/>
                <w:szCs w:val="22"/>
                <w:lang w:val="fi-FI" w:eastAsia="fi-FI"/>
              </w:rPr>
              <w:t>Ohjaus</w:t>
            </w:r>
            <w:r w:rsidR="006D281F">
              <w:rPr>
                <w:rFonts w:ascii="Calibri" w:hAnsi="Calibri" w:eastAsia="Times New Roman" w:cs="Calibri"/>
                <w:color w:val="auto"/>
                <w:sz w:val="22"/>
                <w:szCs w:val="22"/>
                <w:lang w:val="fi-FI" w:eastAsia="fi-FI"/>
              </w:rPr>
              <w:t>alan koulutuksessa hopsin avulla</w:t>
            </w:r>
            <w:r w:rsidRPr="006D281F">
              <w:rPr>
                <w:rFonts w:ascii="Calibri" w:hAnsi="Calibri" w:eastAsia="Times New Roman" w:cs="Calibri"/>
                <w:color w:val="auto"/>
                <w:sz w:val="22"/>
                <w:szCs w:val="22"/>
                <w:lang w:val="fi-FI" w:eastAsia="fi-FI"/>
              </w:rPr>
              <w:t xml:space="preserve"> kukin opiskelija hahmottaa omia painotuksiaan esimerkiksi harjoitteluiden </w:t>
            </w:r>
            <w:r w:rsidR="006D281F">
              <w:rPr>
                <w:rFonts w:ascii="Calibri" w:hAnsi="Calibri" w:eastAsia="Times New Roman" w:cs="Calibri"/>
                <w:color w:val="auto"/>
                <w:sz w:val="22"/>
                <w:szCs w:val="22"/>
                <w:lang w:val="fi-FI" w:eastAsia="fi-FI"/>
              </w:rPr>
              <w:t>ja kirjavalintojensa</w:t>
            </w:r>
            <w:r w:rsidRPr="006D281F">
              <w:rPr>
                <w:rFonts w:ascii="Calibri" w:hAnsi="Calibri" w:eastAsia="Times New Roman" w:cs="Calibri"/>
                <w:color w:val="auto"/>
                <w:sz w:val="22"/>
                <w:szCs w:val="22"/>
                <w:lang w:val="fi-FI" w:eastAsia="fi-FI"/>
              </w:rPr>
              <w:t xml:space="preserve"> kautta.</w:t>
            </w:r>
            <w:r w:rsidRPr="006D281F" w:rsidR="00CA7FA5">
              <w:rPr>
                <w:rFonts w:ascii="Calibri" w:hAnsi="Calibri" w:eastAsia="Times New Roman" w:cs="Calibri"/>
                <w:color w:val="auto"/>
                <w:sz w:val="22"/>
                <w:szCs w:val="22"/>
                <w:lang w:val="fi-FI" w:eastAsia="fi-FI"/>
              </w:rPr>
              <w:t> </w:t>
            </w:r>
          </w:p>
          <w:p w:rsidRPr="00926FC7" w:rsidR="00CA7FA5" w:rsidP="44E72E37" w:rsidRDefault="00CA7FA5" w14:paraId="4F8F56C0" w14:textId="4186DB34">
            <w:pPr>
              <w:textAlignment w:val="baseline"/>
              <w:rPr>
                <w:rFonts w:ascii="Calibri" w:hAnsi="Calibri" w:eastAsia="Times New Roman" w:cs="Calibri"/>
                <w:color w:val="FF0000"/>
                <w:lang w:val="fi-FI" w:eastAsia="fi-FI"/>
              </w:rPr>
            </w:pPr>
          </w:p>
        </w:tc>
      </w:tr>
      <w:tr w:rsidRPr="00926FC7" w:rsidR="00CA7FA5" w:rsidTr="2FE1ACAA" w14:paraId="2D0121D5" w14:textId="77777777">
        <w:tc>
          <w:tcPr>
            <w:tcW w:w="9490" w:type="dxa"/>
            <w:shd w:val="clear" w:color="auto" w:fill="auto"/>
            <w:tcMar/>
            <w:hideMark/>
          </w:tcPr>
          <w:p w:rsidRPr="00CA7FA5" w:rsidR="00CA7FA5" w:rsidP="008D66B3" w:rsidRDefault="00CA7FA5" w14:paraId="0E874AF8" w14:textId="77777777">
            <w:pPr>
              <w:spacing w:after="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Asiantuntijuuden kehittyminen ja osaamisen tunnistaminen: </w:t>
            </w:r>
          </w:p>
          <w:p w:rsidRPr="00CA7FA5" w:rsidR="00CA7FA5" w:rsidP="00585CCF" w:rsidRDefault="00CA7FA5" w14:paraId="5981B16E"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Oman osaamisen tunnistamisen ja tavoitteellisen kehittämisen vahvistamiseksi suositellaan portfoliomaista työskentelyä. Tavoitteena on tukea opiskelijaa reflektoimaan ja tunnistamaan omaa osaamistaan, joka voi oman alan lisäksi sisältää myös yleisiä opiskelu- ja työelämätaitoja, ja kansainvälisyysosaamista. </w:t>
            </w:r>
          </w:p>
        </w:tc>
      </w:tr>
      <w:tr w:rsidRPr="00926FC7" w:rsidR="00CA7FA5" w:rsidTr="2FE1ACAA" w14:paraId="15A586FA" w14:textId="77777777">
        <w:tc>
          <w:tcPr>
            <w:tcW w:w="9490" w:type="dxa"/>
            <w:shd w:val="clear" w:color="auto" w:fill="auto"/>
            <w:tcMar/>
            <w:hideMark/>
          </w:tcPr>
          <w:p w:rsidR="00CA7FA5" w:rsidP="00585CCF" w:rsidRDefault="00CA7FA5" w14:paraId="25A39CE4" w14:textId="38B9E5C1">
            <w:pPr>
              <w:textAlignment w:val="baseline"/>
              <w:rPr>
                <w:rFonts w:ascii="Calibri" w:hAnsi="Calibri" w:eastAsia="Times New Roman" w:cs="Calibri"/>
                <w:color w:val="auto"/>
                <w:lang w:val="fi-FI" w:eastAsia="fi-FI"/>
              </w:rPr>
            </w:pPr>
            <w:r w:rsidRPr="0134E361">
              <w:rPr>
                <w:rFonts w:ascii="Calibri" w:hAnsi="Calibri" w:eastAsia="Times New Roman" w:cs="Calibri"/>
                <w:i/>
                <w:iCs/>
                <w:color w:val="auto"/>
                <w:lang w:val="fi-FI" w:eastAsia="fi-FI"/>
              </w:rPr>
              <w:t>Kuvaus:</w:t>
            </w:r>
            <w:r w:rsidRPr="0134E361">
              <w:rPr>
                <w:rFonts w:ascii="Calibri" w:hAnsi="Calibri" w:eastAsia="Times New Roman" w:cs="Calibri"/>
                <w:color w:val="auto"/>
                <w:lang w:val="fi-FI" w:eastAsia="fi-FI"/>
              </w:rPr>
              <w:t> </w:t>
            </w:r>
          </w:p>
          <w:p w:rsidRPr="001A0274" w:rsidR="001A0274" w:rsidP="00585CCF" w:rsidRDefault="001A0274" w14:paraId="4EAFF3BB" w14:textId="0AAE016D">
            <w:pPr>
              <w:textAlignment w:val="baseline"/>
              <w:rPr>
                <w:rFonts w:ascii="Calibri" w:hAnsi="Calibri" w:eastAsia="Times New Roman" w:cs="Calibri"/>
                <w:color w:val="auto"/>
                <w:sz w:val="22"/>
                <w:szCs w:val="22"/>
                <w:lang w:val="fi-FI" w:eastAsia="fi-FI"/>
              </w:rPr>
            </w:pPr>
            <w:r w:rsidRPr="001A0274">
              <w:rPr>
                <w:rFonts w:ascii="Calibri" w:hAnsi="Calibri" w:eastAsia="Times New Roman" w:cs="Calibri"/>
                <w:color w:val="auto"/>
                <w:sz w:val="22"/>
                <w:szCs w:val="22"/>
                <w:lang w:val="fi-FI" w:eastAsia="fi-FI"/>
              </w:rPr>
              <w:t>Luokanopettajakoulutus:</w:t>
            </w:r>
          </w:p>
          <w:p w:rsidRPr="001A0274" w:rsidR="001A0274" w:rsidP="2F69ED2E" w:rsidRDefault="445E3D3F" w14:paraId="4E595288" w14:textId="77777777">
            <w:pPr>
              <w:pStyle w:val="Luettelokappale"/>
              <w:numPr>
                <w:ilvl w:val="0"/>
                <w:numId w:val="4"/>
              </w:numPr>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Opiskelijan oman osaamisen tunnistamiseksi ja tavoitteelliseksi kehittämiseksi opintopolkuun ja hopsaukseen nivoutuu</w:t>
            </w:r>
            <w:r w:rsidRPr="2F69ED2E" w:rsidR="62B87CAF">
              <w:rPr>
                <w:rFonts w:ascii="Calibri" w:hAnsi="Calibri" w:eastAsia="Times New Roman" w:cs="Calibri"/>
                <w:color w:val="auto"/>
                <w:sz w:val="22"/>
                <w:szCs w:val="22"/>
                <w:lang w:val="fi-FI" w:eastAsia="fi-FI"/>
              </w:rPr>
              <w:t xml:space="preserve"> tiiviisti p</w:t>
            </w:r>
            <w:r w:rsidRPr="2F69ED2E" w:rsidR="5E359612">
              <w:rPr>
                <w:rFonts w:ascii="Calibri" w:hAnsi="Calibri" w:eastAsia="Times New Roman" w:cs="Calibri"/>
                <w:color w:val="auto"/>
                <w:sz w:val="22"/>
                <w:szCs w:val="22"/>
                <w:lang w:val="fi-FI" w:eastAsia="fi-FI"/>
              </w:rPr>
              <w:t xml:space="preserve">ortfoliomainen </w:t>
            </w:r>
            <w:r w:rsidRPr="2F69ED2E" w:rsidR="7F35B433">
              <w:rPr>
                <w:rFonts w:ascii="Calibri" w:hAnsi="Calibri" w:eastAsia="Times New Roman" w:cs="Calibri"/>
                <w:color w:val="auto"/>
                <w:sz w:val="22"/>
                <w:szCs w:val="22"/>
                <w:lang w:val="fi-FI" w:eastAsia="fi-FI"/>
              </w:rPr>
              <w:t>PROpe-</w:t>
            </w:r>
            <w:r w:rsidRPr="2F69ED2E" w:rsidR="5E359612">
              <w:rPr>
                <w:rFonts w:ascii="Calibri" w:hAnsi="Calibri" w:eastAsia="Times New Roman" w:cs="Calibri"/>
                <w:color w:val="auto"/>
                <w:sz w:val="22"/>
                <w:szCs w:val="22"/>
                <w:lang w:val="fi-FI" w:eastAsia="fi-FI"/>
              </w:rPr>
              <w:t>työskentely</w:t>
            </w:r>
            <w:r w:rsidRPr="2F69ED2E" w:rsidR="16375117">
              <w:rPr>
                <w:rFonts w:ascii="Calibri" w:hAnsi="Calibri" w:eastAsia="Times New Roman" w:cs="Calibri"/>
                <w:color w:val="auto"/>
                <w:sz w:val="22"/>
                <w:szCs w:val="22"/>
                <w:lang w:val="fi-FI" w:eastAsia="fi-FI"/>
              </w:rPr>
              <w:t xml:space="preserve"> Peda</w:t>
            </w:r>
            <w:r w:rsidRPr="2F69ED2E" w:rsidR="087623E1">
              <w:rPr>
                <w:rFonts w:ascii="Calibri" w:hAnsi="Calibri" w:eastAsia="Times New Roman" w:cs="Calibri"/>
                <w:color w:val="auto"/>
                <w:sz w:val="22"/>
                <w:szCs w:val="22"/>
                <w:lang w:val="fi-FI" w:eastAsia="fi-FI"/>
              </w:rPr>
              <w:t>.</w:t>
            </w:r>
            <w:r w:rsidRPr="2F69ED2E" w:rsidR="16375117">
              <w:rPr>
                <w:rFonts w:ascii="Calibri" w:hAnsi="Calibri" w:eastAsia="Times New Roman" w:cs="Calibri"/>
                <w:color w:val="auto"/>
                <w:sz w:val="22"/>
                <w:szCs w:val="22"/>
                <w:lang w:val="fi-FI" w:eastAsia="fi-FI"/>
              </w:rPr>
              <w:t>net-ympäristössä</w:t>
            </w:r>
            <w:r w:rsidR="001A0274">
              <w:rPr>
                <w:rFonts w:ascii="Calibri" w:hAnsi="Calibri" w:eastAsia="Times New Roman" w:cs="Calibri"/>
                <w:color w:val="auto"/>
                <w:sz w:val="22"/>
                <w:szCs w:val="22"/>
                <w:lang w:val="fi-FI" w:eastAsia="fi-FI"/>
              </w:rPr>
              <w:t xml:space="preserve"> seuraavilla opintojaksoilla:</w:t>
            </w:r>
          </w:p>
          <w:p w:rsidRPr="001A0274" w:rsidR="001A0274" w:rsidP="001A0274" w:rsidRDefault="5E359612" w14:paraId="0AD94D4D" w14:textId="1BF60FE7">
            <w:pPr>
              <w:pStyle w:val="Luettelokappale"/>
              <w:numPr>
                <w:ilvl w:val="1"/>
                <w:numId w:val="4"/>
              </w:numPr>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KTKO101</w:t>
            </w:r>
            <w:r w:rsidRPr="2F69ED2E" w:rsidR="28DA5B77">
              <w:rPr>
                <w:rFonts w:ascii="Calibri" w:hAnsi="Calibri" w:eastAsia="Times New Roman" w:cs="Calibri"/>
                <w:color w:val="auto"/>
                <w:sz w:val="22"/>
                <w:szCs w:val="22"/>
                <w:lang w:val="fi-FI" w:eastAsia="fi-FI"/>
              </w:rPr>
              <w:t xml:space="preserve">0 </w:t>
            </w:r>
            <w:r w:rsidRPr="2F69ED2E" w:rsidR="12F032BA">
              <w:rPr>
                <w:rFonts w:ascii="Calibri" w:hAnsi="Calibri" w:eastAsia="Times New Roman" w:cs="Calibri"/>
                <w:color w:val="auto"/>
                <w:sz w:val="22"/>
                <w:szCs w:val="22"/>
                <w:lang w:val="fi-FI" w:eastAsia="fi-FI"/>
              </w:rPr>
              <w:t xml:space="preserve">Johdatus yliopisto-opintoihin ja opintosuunnitelma </w:t>
            </w:r>
            <w:r w:rsidRPr="2F69ED2E">
              <w:rPr>
                <w:rFonts w:ascii="Calibri" w:hAnsi="Calibri" w:eastAsia="Times New Roman" w:cs="Calibri"/>
                <w:color w:val="auto"/>
                <w:sz w:val="22"/>
                <w:szCs w:val="22"/>
                <w:lang w:val="fi-FI" w:eastAsia="fi-FI"/>
              </w:rPr>
              <w:t>(ehops</w:t>
            </w:r>
            <w:r w:rsidR="001A0274">
              <w:rPr>
                <w:rFonts w:ascii="Calibri" w:hAnsi="Calibri" w:eastAsia="Times New Roman" w:cs="Calibri"/>
                <w:color w:val="auto"/>
                <w:sz w:val="22"/>
                <w:szCs w:val="22"/>
                <w:lang w:val="fi-FI" w:eastAsia="fi-FI"/>
              </w:rPr>
              <w:t xml:space="preserve"> opintojen alussa</w:t>
            </w:r>
            <w:r w:rsidRPr="2F69ED2E">
              <w:rPr>
                <w:rFonts w:ascii="Calibri" w:hAnsi="Calibri" w:eastAsia="Times New Roman" w:cs="Calibri"/>
                <w:color w:val="auto"/>
                <w:sz w:val="22"/>
                <w:szCs w:val="22"/>
                <w:lang w:val="fi-FI" w:eastAsia="fi-FI"/>
              </w:rPr>
              <w:t>)</w:t>
            </w:r>
          </w:p>
          <w:p w:rsidRPr="001A0274" w:rsidR="001A0274" w:rsidP="001A0274" w:rsidRDefault="5E359612" w14:paraId="51E5E6B4" w14:textId="4618F7E5">
            <w:pPr>
              <w:pStyle w:val="Luettelokappale"/>
              <w:numPr>
                <w:ilvl w:val="1"/>
                <w:numId w:val="4"/>
              </w:numPr>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POM</w:t>
            </w:r>
            <w:r w:rsidRPr="2F69ED2E" w:rsidR="26EC9778">
              <w:rPr>
                <w:rFonts w:ascii="Calibri" w:hAnsi="Calibri" w:eastAsia="Times New Roman" w:cs="Calibri"/>
                <w:color w:val="auto"/>
                <w:sz w:val="22"/>
                <w:szCs w:val="22"/>
                <w:lang w:val="fi-FI" w:eastAsia="fi-FI"/>
              </w:rPr>
              <w:t>M1002 Johdatus monialaisiin opintoihin</w:t>
            </w:r>
            <w:r w:rsidRPr="2F69ED2E">
              <w:rPr>
                <w:rFonts w:ascii="Calibri" w:hAnsi="Calibri" w:eastAsia="Times New Roman" w:cs="Calibri"/>
                <w:color w:val="auto"/>
                <w:sz w:val="22"/>
                <w:szCs w:val="22"/>
                <w:lang w:val="fi-FI" w:eastAsia="fi-FI"/>
              </w:rPr>
              <w:t xml:space="preserve"> (tehtävänannot</w:t>
            </w:r>
            <w:r w:rsidR="001A0274">
              <w:rPr>
                <w:rFonts w:ascii="Calibri" w:hAnsi="Calibri" w:eastAsia="Times New Roman" w:cs="Calibri"/>
                <w:color w:val="auto"/>
                <w:sz w:val="22"/>
                <w:szCs w:val="22"/>
                <w:lang w:val="fi-FI" w:eastAsia="fi-FI"/>
              </w:rPr>
              <w:t xml:space="preserve"> opintojen alussa</w:t>
            </w:r>
            <w:r w:rsidRPr="2F69ED2E">
              <w:rPr>
                <w:rFonts w:ascii="Calibri" w:hAnsi="Calibri" w:eastAsia="Times New Roman" w:cs="Calibri"/>
                <w:color w:val="auto"/>
                <w:sz w:val="22"/>
                <w:szCs w:val="22"/>
                <w:lang w:val="fi-FI" w:eastAsia="fi-FI"/>
              </w:rPr>
              <w:t>)</w:t>
            </w:r>
          </w:p>
          <w:p w:rsidRPr="001A0274" w:rsidR="001A0274" w:rsidP="001A0274" w:rsidRDefault="5E359612" w14:paraId="31D01CA6" w14:textId="7AEE1B20">
            <w:pPr>
              <w:pStyle w:val="Luettelokappale"/>
              <w:numPr>
                <w:ilvl w:val="1"/>
                <w:numId w:val="4"/>
              </w:numPr>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POM</w:t>
            </w:r>
            <w:r w:rsidRPr="2F69ED2E" w:rsidR="38DE6DD1">
              <w:rPr>
                <w:rFonts w:ascii="Calibri" w:hAnsi="Calibri" w:eastAsia="Times New Roman" w:cs="Calibri"/>
                <w:color w:val="auto"/>
                <w:sz w:val="22"/>
                <w:szCs w:val="22"/>
                <w:lang w:val="fi-FI" w:eastAsia="fi-FI"/>
              </w:rPr>
              <w:t>M1100 Monialaisten opintojen koontiseminaari</w:t>
            </w:r>
            <w:r w:rsidRPr="2F69ED2E">
              <w:rPr>
                <w:rFonts w:ascii="Calibri" w:hAnsi="Calibri" w:eastAsia="Times New Roman" w:cs="Calibri"/>
                <w:color w:val="auto"/>
                <w:sz w:val="22"/>
                <w:szCs w:val="22"/>
                <w:lang w:val="fi-FI" w:eastAsia="fi-FI"/>
              </w:rPr>
              <w:t xml:space="preserve"> (keskustelu hopsaajan</w:t>
            </w:r>
            <w:r w:rsidR="001A0274">
              <w:rPr>
                <w:rFonts w:ascii="Calibri" w:hAnsi="Calibri" w:eastAsia="Times New Roman" w:cs="Calibri"/>
                <w:color w:val="auto"/>
                <w:sz w:val="22"/>
                <w:szCs w:val="22"/>
                <w:lang w:val="fi-FI" w:eastAsia="fi-FI"/>
              </w:rPr>
              <w:t xml:space="preserve"> kanssa</w:t>
            </w:r>
            <w:r w:rsidRPr="2F69ED2E">
              <w:rPr>
                <w:rFonts w:ascii="Calibri" w:hAnsi="Calibri" w:eastAsia="Times New Roman" w:cs="Calibri"/>
                <w:color w:val="auto"/>
                <w:sz w:val="22"/>
                <w:szCs w:val="22"/>
                <w:lang w:val="fi-FI" w:eastAsia="fi-FI"/>
              </w:rPr>
              <w:t xml:space="preserve"> kandivaiheen lopussa)</w:t>
            </w:r>
          </w:p>
          <w:p w:rsidRPr="001A0274" w:rsidR="001A0274" w:rsidP="001A0274" w:rsidRDefault="001A0274" w14:paraId="215E60A4" w14:textId="241F2FC0">
            <w:pPr>
              <w:pStyle w:val="Luettelokappale"/>
              <w:numPr>
                <w:ilvl w:val="1"/>
                <w:numId w:val="4"/>
              </w:numPr>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 xml:space="preserve">kaikki opetusharjoittelut </w:t>
            </w:r>
            <w:r>
              <w:rPr>
                <w:rFonts w:ascii="Calibri" w:hAnsi="Calibri" w:eastAsia="Times New Roman" w:cs="Calibri"/>
                <w:color w:val="auto"/>
                <w:sz w:val="22"/>
                <w:szCs w:val="22"/>
                <w:lang w:val="fi-FI" w:eastAsia="fi-FI"/>
              </w:rPr>
              <w:t>(opintojen eri vaiheissa)</w:t>
            </w:r>
          </w:p>
          <w:p w:rsidRPr="001A0274" w:rsidR="001A0274" w:rsidP="001A0274" w:rsidRDefault="5E359612" w14:paraId="61FC1C84" w14:textId="476DE7B6">
            <w:pPr>
              <w:pStyle w:val="Luettelokappale"/>
              <w:numPr>
                <w:ilvl w:val="1"/>
                <w:numId w:val="4"/>
              </w:numPr>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OKLV211 (asiantuntijuuden tarkastelu, maisterivaiheen lopussa)</w:t>
            </w:r>
            <w:r w:rsidR="001A0274">
              <w:rPr>
                <w:rFonts w:ascii="Calibri" w:hAnsi="Calibri" w:eastAsia="Times New Roman" w:cs="Calibri"/>
                <w:color w:val="auto"/>
                <w:sz w:val="22"/>
                <w:szCs w:val="22"/>
                <w:lang w:val="fi-FI" w:eastAsia="fi-FI"/>
              </w:rPr>
              <w:t>.</w:t>
            </w:r>
            <w:r w:rsidRPr="2F69ED2E" w:rsidR="55A4ADF5">
              <w:rPr>
                <w:rFonts w:ascii="Calibri" w:hAnsi="Calibri" w:eastAsia="Times New Roman" w:cs="Calibri"/>
                <w:color w:val="auto"/>
                <w:sz w:val="22"/>
                <w:szCs w:val="22"/>
                <w:lang w:val="fi-FI" w:eastAsia="fi-FI"/>
              </w:rPr>
              <w:t xml:space="preserve"> </w:t>
            </w:r>
          </w:p>
          <w:p w:rsidRPr="0024249A" w:rsidR="00CA7FA5" w:rsidP="001A0274" w:rsidRDefault="0474D4A0" w14:paraId="27904923" w14:textId="22D86089">
            <w:pPr>
              <w:pStyle w:val="Luettelokappale"/>
              <w:numPr>
                <w:ilvl w:val="1"/>
                <w:numId w:val="4"/>
              </w:numPr>
              <w:textAlignment w:val="baseline"/>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Myös eri oppiaineiden pedagogiikan opinnoissa voidaan työstää omaa asiantuntijuutta kyseisen aineen näkökulmasta.</w:t>
            </w:r>
          </w:p>
          <w:p w:rsidR="3A4BE3D6" w:rsidP="2F69ED2E" w:rsidRDefault="07D1E747" w14:paraId="7DAF99DB" w14:textId="4D938070">
            <w:pPr>
              <w:pStyle w:val="Luettelokappale"/>
              <w:numPr>
                <w:ilvl w:val="0"/>
                <w:numId w:val="4"/>
              </w:numPr>
              <w:spacing w:line="259" w:lineRule="auto"/>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PROpe</w:t>
            </w:r>
            <w:r w:rsidRPr="2F69ED2E" w:rsidR="7BCF6574">
              <w:rPr>
                <w:rFonts w:ascii="Calibri" w:hAnsi="Calibri" w:eastAsia="Times New Roman" w:cs="Calibri"/>
                <w:color w:val="auto"/>
                <w:sz w:val="22"/>
                <w:szCs w:val="22"/>
                <w:lang w:val="fi-FI" w:eastAsia="fi-FI"/>
              </w:rPr>
              <w:t xml:space="preserve">-työskentelyssä </w:t>
            </w:r>
            <w:r w:rsidRPr="2F69ED2E" w:rsidR="6BEAC466">
              <w:rPr>
                <w:rFonts w:ascii="Calibri" w:hAnsi="Calibri" w:eastAsia="Times New Roman" w:cs="Calibri"/>
                <w:color w:val="auto"/>
                <w:sz w:val="22"/>
                <w:szCs w:val="22"/>
                <w:lang w:val="fi-FI" w:eastAsia="fi-FI"/>
              </w:rPr>
              <w:t>opiskelija reflektoi osaamistaan</w:t>
            </w:r>
            <w:r w:rsidRPr="2F69ED2E" w:rsidR="1A43942F">
              <w:rPr>
                <w:rFonts w:ascii="Calibri" w:hAnsi="Calibri" w:eastAsia="Times New Roman" w:cs="Calibri"/>
                <w:color w:val="auto"/>
                <w:sz w:val="22"/>
                <w:szCs w:val="22"/>
                <w:lang w:val="fi-FI" w:eastAsia="fi-FI"/>
              </w:rPr>
              <w:t xml:space="preserve"> suhteessa </w:t>
            </w:r>
            <w:r w:rsidRPr="2F69ED2E" w:rsidR="08B1ABAD">
              <w:rPr>
                <w:rFonts w:ascii="Calibri" w:hAnsi="Calibri" w:eastAsia="Times New Roman" w:cs="Calibri"/>
                <w:color w:val="auto"/>
                <w:sz w:val="22"/>
                <w:szCs w:val="22"/>
                <w:lang w:val="fi-FI" w:eastAsia="fi-FI"/>
              </w:rPr>
              <w:t>opetussuunnitelmassa nimetty</w:t>
            </w:r>
            <w:r w:rsidRPr="2F69ED2E" w:rsidR="66C43E75">
              <w:rPr>
                <w:rFonts w:ascii="Calibri" w:hAnsi="Calibri" w:eastAsia="Times New Roman" w:cs="Calibri"/>
                <w:color w:val="auto"/>
                <w:sz w:val="22"/>
                <w:szCs w:val="22"/>
                <w:lang w:val="fi-FI" w:eastAsia="fi-FI"/>
              </w:rPr>
              <w:t>ihin</w:t>
            </w:r>
            <w:r w:rsidRPr="2F69ED2E" w:rsidR="08B1ABAD">
              <w:rPr>
                <w:rFonts w:ascii="Calibri" w:hAnsi="Calibri" w:eastAsia="Times New Roman" w:cs="Calibri"/>
                <w:color w:val="auto"/>
                <w:sz w:val="22"/>
                <w:szCs w:val="22"/>
                <w:lang w:val="fi-FI" w:eastAsia="fi-FI"/>
              </w:rPr>
              <w:t xml:space="preserve"> </w:t>
            </w:r>
            <w:r w:rsidRPr="2F69ED2E">
              <w:rPr>
                <w:rFonts w:ascii="Calibri" w:hAnsi="Calibri" w:eastAsia="Times New Roman" w:cs="Calibri"/>
                <w:color w:val="auto"/>
                <w:sz w:val="22"/>
                <w:szCs w:val="22"/>
                <w:lang w:val="fi-FI" w:eastAsia="fi-FI"/>
              </w:rPr>
              <w:t>seitsemä</w:t>
            </w:r>
            <w:r w:rsidRPr="2F69ED2E" w:rsidR="24715969">
              <w:rPr>
                <w:rFonts w:ascii="Calibri" w:hAnsi="Calibri" w:eastAsia="Times New Roman" w:cs="Calibri"/>
                <w:color w:val="auto"/>
                <w:sz w:val="22"/>
                <w:szCs w:val="22"/>
                <w:lang w:val="fi-FI" w:eastAsia="fi-FI"/>
              </w:rPr>
              <w:t>ä</w:t>
            </w:r>
            <w:r w:rsidRPr="2F69ED2E">
              <w:rPr>
                <w:rFonts w:ascii="Calibri" w:hAnsi="Calibri" w:eastAsia="Times New Roman" w:cs="Calibri"/>
                <w:color w:val="auto"/>
                <w:sz w:val="22"/>
                <w:szCs w:val="22"/>
                <w:lang w:val="fi-FI" w:eastAsia="fi-FI"/>
              </w:rPr>
              <w:t>n opettajuuden ydinosaamisaluee</w:t>
            </w:r>
            <w:r w:rsidRPr="2F69ED2E" w:rsidR="3A99B4E2">
              <w:rPr>
                <w:rFonts w:ascii="Calibri" w:hAnsi="Calibri" w:eastAsia="Times New Roman" w:cs="Calibri"/>
                <w:color w:val="auto"/>
                <w:sz w:val="22"/>
                <w:szCs w:val="22"/>
                <w:lang w:val="fi-FI" w:eastAsia="fi-FI"/>
              </w:rPr>
              <w:t>seen.</w:t>
            </w:r>
          </w:p>
          <w:p w:rsidR="3A4BE3D6" w:rsidP="2F69ED2E" w:rsidRDefault="4B065219" w14:paraId="25249E07" w14:textId="1BFF44A5">
            <w:pPr>
              <w:pStyle w:val="Luettelokappale"/>
              <w:numPr>
                <w:ilvl w:val="0"/>
                <w:numId w:val="4"/>
              </w:numPr>
              <w:spacing w:after="0" w:line="259" w:lineRule="auto"/>
              <w:rPr>
                <w:rFonts w:cstheme="minorBidi"/>
                <w:color w:val="000000" w:themeColor="text1"/>
                <w:sz w:val="22"/>
                <w:szCs w:val="22"/>
                <w:lang w:val="fi-FI" w:eastAsia="fi-FI"/>
              </w:rPr>
            </w:pPr>
            <w:r w:rsidRPr="2F69ED2E">
              <w:rPr>
                <w:rFonts w:ascii="Calibri" w:hAnsi="Calibri" w:eastAsia="Times New Roman" w:cs="Calibri"/>
                <w:color w:val="auto"/>
                <w:sz w:val="22"/>
                <w:szCs w:val="22"/>
                <w:lang w:val="fi-FI" w:eastAsia="fi-FI"/>
              </w:rPr>
              <w:t>P</w:t>
            </w:r>
            <w:r w:rsidRPr="2F69ED2E" w:rsidR="6906943E">
              <w:rPr>
                <w:rFonts w:ascii="Calibri" w:hAnsi="Calibri" w:eastAsia="Times New Roman" w:cs="Calibri"/>
                <w:color w:val="auto"/>
                <w:sz w:val="22"/>
                <w:szCs w:val="22"/>
                <w:lang w:val="fi-FI" w:eastAsia="fi-FI"/>
              </w:rPr>
              <w:t>erusopetuksessa opetettavien oppiaineiden ja aihekokonaisuuksien monialaisi</w:t>
            </w:r>
            <w:r w:rsidRPr="2F69ED2E" w:rsidR="45408650">
              <w:rPr>
                <w:rFonts w:ascii="Calibri" w:hAnsi="Calibri" w:eastAsia="Times New Roman" w:cs="Calibri"/>
                <w:color w:val="auto"/>
                <w:sz w:val="22"/>
                <w:szCs w:val="22"/>
                <w:lang w:val="fi-FI" w:eastAsia="fi-FI"/>
              </w:rPr>
              <w:t>a</w:t>
            </w:r>
            <w:r w:rsidRPr="2F69ED2E" w:rsidR="6906943E">
              <w:rPr>
                <w:rFonts w:ascii="Calibri" w:hAnsi="Calibri" w:eastAsia="Times New Roman" w:cs="Calibri"/>
                <w:color w:val="auto"/>
                <w:sz w:val="22"/>
                <w:szCs w:val="22"/>
                <w:lang w:val="fi-FI" w:eastAsia="fi-FI"/>
              </w:rPr>
              <w:t xml:space="preserve"> opinto</w:t>
            </w:r>
            <w:r w:rsidRPr="2F69ED2E" w:rsidR="2284C07C">
              <w:rPr>
                <w:rFonts w:ascii="Calibri" w:hAnsi="Calibri" w:eastAsia="Times New Roman" w:cs="Calibri"/>
                <w:color w:val="auto"/>
                <w:sz w:val="22"/>
                <w:szCs w:val="22"/>
                <w:lang w:val="fi-FI" w:eastAsia="fi-FI"/>
              </w:rPr>
              <w:t xml:space="preserve">ja tekevät erityis- ja aineenopettajaopiskelijat </w:t>
            </w:r>
            <w:r w:rsidRPr="2F69ED2E" w:rsidR="3EA6E90B">
              <w:rPr>
                <w:rFonts w:ascii="Calibri" w:hAnsi="Calibri" w:eastAsia="Times New Roman" w:cs="Calibri"/>
                <w:color w:val="auto"/>
                <w:sz w:val="22"/>
                <w:szCs w:val="22"/>
                <w:lang w:val="fi-FI" w:eastAsia="fi-FI"/>
              </w:rPr>
              <w:t>tekevät PROpe</w:t>
            </w:r>
            <w:r w:rsidRPr="2F69ED2E" w:rsidR="2CE866C2">
              <w:rPr>
                <w:rFonts w:ascii="Calibri" w:hAnsi="Calibri" w:eastAsia="Times New Roman" w:cs="Calibri"/>
                <w:color w:val="auto"/>
                <w:sz w:val="22"/>
                <w:szCs w:val="22"/>
                <w:lang w:val="fi-FI" w:eastAsia="fi-FI"/>
              </w:rPr>
              <w:t>a</w:t>
            </w:r>
            <w:r w:rsidRPr="2F69ED2E" w:rsidR="3EA6E90B">
              <w:rPr>
                <w:rFonts w:ascii="Calibri" w:hAnsi="Calibri" w:eastAsia="Times New Roman" w:cs="Calibri"/>
                <w:color w:val="auto"/>
                <w:sz w:val="22"/>
                <w:szCs w:val="22"/>
                <w:lang w:val="fi-FI" w:eastAsia="fi-FI"/>
              </w:rPr>
              <w:t xml:space="preserve"> osana ko. </w:t>
            </w:r>
            <w:r w:rsidR="001A0274">
              <w:rPr>
                <w:rFonts w:ascii="Calibri" w:hAnsi="Calibri" w:eastAsia="Times New Roman" w:cs="Calibri"/>
                <w:color w:val="auto"/>
                <w:sz w:val="22"/>
                <w:szCs w:val="22"/>
                <w:lang w:val="fi-FI" w:eastAsia="fi-FI"/>
              </w:rPr>
              <w:t>o</w:t>
            </w:r>
            <w:r w:rsidRPr="2F69ED2E" w:rsidR="3EA6E90B">
              <w:rPr>
                <w:rFonts w:ascii="Calibri" w:hAnsi="Calibri" w:eastAsia="Times New Roman" w:cs="Calibri"/>
                <w:color w:val="auto"/>
                <w:sz w:val="22"/>
                <w:szCs w:val="22"/>
                <w:lang w:val="fi-FI" w:eastAsia="fi-FI"/>
              </w:rPr>
              <w:t>pintojaan</w:t>
            </w:r>
            <w:r w:rsidRPr="2F69ED2E" w:rsidR="6906943E">
              <w:rPr>
                <w:rFonts w:ascii="Calibri" w:hAnsi="Calibri" w:eastAsia="Times New Roman" w:cs="Calibri"/>
                <w:color w:val="auto"/>
                <w:sz w:val="22"/>
                <w:szCs w:val="22"/>
                <w:lang w:val="fi-FI" w:eastAsia="fi-FI"/>
              </w:rPr>
              <w:t>.</w:t>
            </w:r>
          </w:p>
          <w:p w:rsidR="001A0274" w:rsidP="001A0274" w:rsidRDefault="001A0274" w14:paraId="0C3BD3A9" w14:textId="77777777">
            <w:pPr>
              <w:spacing w:after="0" w:line="259" w:lineRule="auto"/>
              <w:rPr>
                <w:lang w:val="fi-FI" w:eastAsia="fi-FI"/>
              </w:rPr>
            </w:pPr>
          </w:p>
          <w:p w:rsidRPr="001A0274" w:rsidR="3A4BE3D6" w:rsidP="001A0274" w:rsidRDefault="54B8F674" w14:paraId="1892EBC4" w14:textId="64939158">
            <w:pPr>
              <w:spacing w:after="0" w:line="259" w:lineRule="auto"/>
              <w:rPr>
                <w:color w:val="000000" w:themeColor="text1"/>
                <w:sz w:val="22"/>
                <w:szCs w:val="22"/>
                <w:lang w:val="fi-FI" w:eastAsia="fi-FI"/>
              </w:rPr>
            </w:pPr>
            <w:r w:rsidRPr="001A0274">
              <w:rPr>
                <w:rFonts w:ascii="Calibri" w:hAnsi="Calibri" w:eastAsia="Times New Roman" w:cs="Calibri"/>
                <w:color w:val="auto"/>
                <w:sz w:val="22"/>
                <w:szCs w:val="22"/>
                <w:lang w:val="fi-FI" w:eastAsia="fi-FI"/>
              </w:rPr>
              <w:lastRenderedPageBreak/>
              <w:t>A</w:t>
            </w:r>
            <w:r w:rsidRPr="001A0274" w:rsidR="6ED3B519">
              <w:rPr>
                <w:rFonts w:ascii="Calibri" w:hAnsi="Calibri" w:eastAsia="Times New Roman" w:cs="Calibri"/>
                <w:color w:val="auto"/>
                <w:sz w:val="22"/>
                <w:szCs w:val="22"/>
                <w:lang w:val="fi-FI" w:eastAsia="fi-FI"/>
              </w:rPr>
              <w:t>ineenopettaja</w:t>
            </w:r>
            <w:r w:rsidRPr="001A0274">
              <w:rPr>
                <w:rFonts w:ascii="Calibri" w:hAnsi="Calibri" w:eastAsia="Times New Roman" w:cs="Calibri"/>
                <w:color w:val="auto"/>
                <w:sz w:val="22"/>
                <w:szCs w:val="22"/>
                <w:lang w:val="fi-FI" w:eastAsia="fi-FI"/>
              </w:rPr>
              <w:t>opiskelija työst</w:t>
            </w:r>
            <w:r w:rsidRPr="001A0274" w:rsidR="4466FAF6">
              <w:rPr>
                <w:rFonts w:ascii="Calibri" w:hAnsi="Calibri" w:eastAsia="Times New Roman" w:cs="Calibri"/>
                <w:color w:val="auto"/>
                <w:sz w:val="22"/>
                <w:szCs w:val="22"/>
                <w:lang w:val="fi-FI" w:eastAsia="fi-FI"/>
              </w:rPr>
              <w:t>ää</w:t>
            </w:r>
            <w:r w:rsidRPr="001A0274">
              <w:rPr>
                <w:rFonts w:ascii="Calibri" w:hAnsi="Calibri" w:eastAsia="Times New Roman" w:cs="Calibri"/>
                <w:color w:val="auto"/>
                <w:sz w:val="22"/>
                <w:szCs w:val="22"/>
                <w:lang w:val="fi-FI" w:eastAsia="fi-FI"/>
              </w:rPr>
              <w:t xml:space="preserve"> opettajan pedagogisten aineopintojen vuonna oman opetusfilosofiansa, joka on hänen henkilökohtainen kasvukertomuksensa </w:t>
            </w:r>
            <w:r w:rsidRPr="001A0274" w:rsidR="364A268C">
              <w:rPr>
                <w:rFonts w:ascii="Calibri" w:hAnsi="Calibri" w:eastAsia="Times New Roman" w:cs="Calibri"/>
                <w:color w:val="auto"/>
                <w:sz w:val="22"/>
                <w:szCs w:val="22"/>
                <w:lang w:val="fi-FI" w:eastAsia="fi-FI"/>
              </w:rPr>
              <w:t xml:space="preserve">oman opettajuutensa </w:t>
            </w:r>
            <w:r w:rsidRPr="001A0274" w:rsidR="046E948B">
              <w:rPr>
                <w:rFonts w:ascii="Calibri" w:hAnsi="Calibri" w:eastAsia="Times New Roman" w:cs="Calibri"/>
                <w:color w:val="auto"/>
                <w:sz w:val="22"/>
                <w:szCs w:val="22"/>
                <w:lang w:val="fi-FI" w:eastAsia="fi-FI"/>
              </w:rPr>
              <w:t>ammatillisesta kasvusta.</w:t>
            </w:r>
            <w:r w:rsidRPr="001A0274" w:rsidR="101DE9EB">
              <w:rPr>
                <w:rFonts w:ascii="Calibri" w:hAnsi="Calibri" w:eastAsia="Times New Roman" w:cs="Calibri"/>
                <w:color w:val="auto"/>
                <w:sz w:val="22"/>
                <w:szCs w:val="22"/>
                <w:lang w:val="fi-FI" w:eastAsia="fi-FI"/>
              </w:rPr>
              <w:t xml:space="preserve"> Tulevaisuudessa PROpe-työskentelyä sisällytetään myös aineenopettajakoulutuksen opintoihin.</w:t>
            </w:r>
          </w:p>
          <w:p w:rsidRPr="001A0274" w:rsidR="3A4BE3D6" w:rsidP="001A0274" w:rsidRDefault="001A0274" w14:paraId="293E68C7" w14:textId="1629B1A8">
            <w:pPr>
              <w:spacing w:line="259" w:lineRule="auto"/>
              <w:rPr>
                <w:lang w:val="fi-FI" w:eastAsia="fi-FI"/>
              </w:rPr>
            </w:pPr>
            <w:r>
              <w:rPr>
                <w:lang w:val="fi-FI" w:eastAsia="fi-FI"/>
              </w:rPr>
              <w:br/>
            </w:r>
            <w:r w:rsidRPr="001A0274" w:rsidR="0DA41B22">
              <w:rPr>
                <w:rFonts w:ascii="Calibri" w:hAnsi="Calibri" w:eastAsia="Times New Roman" w:cs="Calibri"/>
                <w:color w:val="auto"/>
                <w:sz w:val="22"/>
                <w:szCs w:val="22"/>
                <w:lang w:val="fi-FI" w:eastAsia="fi-FI"/>
              </w:rPr>
              <w:t>Ohj</w:t>
            </w:r>
            <w:r>
              <w:rPr>
                <w:rFonts w:ascii="Calibri" w:hAnsi="Calibri" w:eastAsia="Times New Roman" w:cs="Calibri"/>
                <w:color w:val="auto"/>
                <w:sz w:val="22"/>
                <w:szCs w:val="22"/>
                <w:lang w:val="fi-FI" w:eastAsia="fi-FI"/>
              </w:rPr>
              <w:t>ausalan opiskelijat tarkastelevat</w:t>
            </w:r>
            <w:r w:rsidRPr="001A0274" w:rsidR="0DA41B22">
              <w:rPr>
                <w:rFonts w:ascii="Calibri" w:hAnsi="Calibri" w:eastAsia="Times New Roman" w:cs="Calibri"/>
                <w:color w:val="auto"/>
                <w:sz w:val="22"/>
                <w:szCs w:val="22"/>
                <w:lang w:val="fi-FI" w:eastAsia="fi-FI"/>
              </w:rPr>
              <w:t xml:space="preserve"> ohjausosaamisensa kehittymistä</w:t>
            </w:r>
            <w:r>
              <w:rPr>
                <w:rFonts w:ascii="Calibri" w:hAnsi="Calibri" w:eastAsia="Times New Roman" w:cs="Calibri"/>
                <w:color w:val="auto"/>
                <w:sz w:val="22"/>
                <w:szCs w:val="22"/>
                <w:lang w:val="fi-FI" w:eastAsia="fi-FI"/>
              </w:rPr>
              <w:t xml:space="preserve"> opintojen </w:t>
            </w:r>
            <w:r w:rsidRPr="001A0274">
              <w:rPr>
                <w:rFonts w:ascii="Calibri" w:hAnsi="Calibri" w:eastAsia="Times New Roman" w:cs="Calibri"/>
                <w:color w:val="auto"/>
                <w:sz w:val="22"/>
                <w:szCs w:val="22"/>
                <w:lang w:val="fi-FI" w:eastAsia="fi-FI"/>
              </w:rPr>
              <w:t>aikana</w:t>
            </w:r>
            <w:r w:rsidRPr="001A0274" w:rsidR="0DA41B22">
              <w:rPr>
                <w:rFonts w:ascii="Calibri" w:hAnsi="Calibri" w:eastAsia="Times New Roman" w:cs="Calibri"/>
                <w:color w:val="auto"/>
                <w:sz w:val="22"/>
                <w:szCs w:val="22"/>
                <w:lang w:val="fi-FI" w:eastAsia="fi-FI"/>
              </w:rPr>
              <w:t xml:space="preserve"> monissa yhteyksissä ja tiivistävät </w:t>
            </w:r>
            <w:r w:rsidRPr="001A0274" w:rsidR="5AF7B3C4">
              <w:rPr>
                <w:rFonts w:ascii="Calibri" w:hAnsi="Calibri" w:eastAsia="Times New Roman" w:cs="Calibri"/>
                <w:color w:val="auto"/>
                <w:sz w:val="22"/>
                <w:szCs w:val="22"/>
                <w:lang w:val="fi-FI" w:eastAsia="fi-FI"/>
              </w:rPr>
              <w:t>ohjaajuuteensa kehittymisen o</w:t>
            </w:r>
            <w:r>
              <w:rPr>
                <w:rFonts w:ascii="Calibri" w:hAnsi="Calibri" w:eastAsia="Times New Roman" w:cs="Calibri"/>
                <w:color w:val="auto"/>
                <w:sz w:val="22"/>
                <w:szCs w:val="22"/>
                <w:lang w:val="fi-FI" w:eastAsia="fi-FI"/>
              </w:rPr>
              <w:t xml:space="preserve">hjausajattelun kuvaukseen. Sitä </w:t>
            </w:r>
            <w:r w:rsidRPr="001A0274" w:rsidR="5AF7B3C4">
              <w:rPr>
                <w:rFonts w:ascii="Calibri" w:hAnsi="Calibri" w:eastAsia="Times New Roman" w:cs="Calibri"/>
                <w:color w:val="auto"/>
                <w:sz w:val="22"/>
                <w:szCs w:val="22"/>
                <w:lang w:val="fi-FI" w:eastAsia="fi-FI"/>
              </w:rPr>
              <w:t>käsitellään viimeisessä hops-keskustelussa, jossa suunnataan</w:t>
            </w:r>
            <w:r>
              <w:rPr>
                <w:rFonts w:ascii="Calibri" w:hAnsi="Calibri" w:eastAsia="Times New Roman" w:cs="Calibri"/>
                <w:color w:val="auto"/>
                <w:sz w:val="22"/>
                <w:szCs w:val="22"/>
                <w:lang w:val="fi-FI" w:eastAsia="fi-FI"/>
              </w:rPr>
              <w:t xml:space="preserve"> katsetta myös tulevaisuuteen,</w:t>
            </w:r>
            <w:r w:rsidRPr="001A0274" w:rsidR="5AF7B3C4">
              <w:rPr>
                <w:rFonts w:ascii="Calibri" w:hAnsi="Calibri" w:eastAsia="Times New Roman" w:cs="Calibri"/>
                <w:color w:val="auto"/>
                <w:sz w:val="22"/>
                <w:szCs w:val="22"/>
                <w:lang w:val="fi-FI" w:eastAsia="fi-FI"/>
              </w:rPr>
              <w:t xml:space="preserve"> oman osaamisen tunnistamiseen ja kommun</w:t>
            </w:r>
            <w:r w:rsidRPr="001A0274" w:rsidR="63FADACD">
              <w:rPr>
                <w:rFonts w:ascii="Calibri" w:hAnsi="Calibri" w:eastAsia="Times New Roman" w:cs="Calibri"/>
                <w:color w:val="auto"/>
                <w:sz w:val="22"/>
                <w:szCs w:val="22"/>
                <w:lang w:val="fi-FI" w:eastAsia="fi-FI"/>
              </w:rPr>
              <w:t>ikointiin työelämään hakeutumisen yhteydessä.</w:t>
            </w:r>
          </w:p>
          <w:p w:rsidRPr="00BE5CFB" w:rsidR="00CA7FA5" w:rsidP="00585CCF" w:rsidRDefault="00CA7FA5" w14:paraId="649CC1FA" w14:textId="77777777">
            <w:pPr>
              <w:textAlignment w:val="baseline"/>
              <w:rPr>
                <w:rFonts w:ascii="Times New Roman" w:hAnsi="Times New Roman" w:eastAsia="Times New Roman" w:cs="Times New Roman"/>
                <w:color w:val="auto"/>
                <w:lang w:val="fi-FI" w:eastAsia="fi-FI"/>
              </w:rPr>
            </w:pPr>
            <w:r w:rsidRPr="00BE5CFB">
              <w:rPr>
                <w:rFonts w:ascii="Calibri" w:hAnsi="Calibri" w:eastAsia="Times New Roman" w:cs="Calibri"/>
                <w:color w:val="auto"/>
                <w:lang w:val="fi-FI" w:eastAsia="fi-FI"/>
              </w:rPr>
              <w:t> </w:t>
            </w:r>
          </w:p>
        </w:tc>
      </w:tr>
      <w:tr w:rsidRPr="00926FC7" w:rsidR="00CA7FA5" w:rsidTr="2FE1ACAA" w14:paraId="0C83DF83" w14:textId="77777777">
        <w:tc>
          <w:tcPr>
            <w:tcW w:w="9490" w:type="dxa"/>
            <w:tcBorders>
              <w:bottom w:val="single" w:color="auto" w:sz="4" w:space="0"/>
            </w:tcBorders>
            <w:shd w:val="clear" w:color="auto" w:fill="auto"/>
            <w:tcMar/>
            <w:hideMark/>
          </w:tcPr>
          <w:p w:rsidRPr="00CA7FA5" w:rsidR="00CA7FA5" w:rsidP="008D66B3" w:rsidRDefault="00CA7FA5" w14:paraId="534DA613" w14:textId="77777777">
            <w:pPr>
              <w:spacing w:after="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lastRenderedPageBreak/>
              <w:t>Opiskelun taitokartta ja Opiskelijan kompassi (itsenäinen käyttö): </w:t>
            </w:r>
          </w:p>
          <w:p w:rsidRPr="00CA7FA5" w:rsidR="00CA7FA5" w:rsidP="00585CCF" w:rsidRDefault="00CA7FA5" w14:paraId="1D5B2C1B" w14:textId="77777777">
            <w:pPr>
              <w:spacing w:after="12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Opiskelun taitokartta on itsearviointityökalu ja vastauksia voidaan hyödyntää opiskelijan HOPS-ohjauksessa ja akateemisten opiskelutaitojen ohjaustarpeiden kartoittamisessa. Opiskelijan kompassin avulla opiskelija harjaantuu tietoisuustaidoissa sekä ajatusten ja tunteiden käsittelyssä.  </w:t>
            </w:r>
          </w:p>
        </w:tc>
      </w:tr>
      <w:tr w:rsidRPr="00926FC7" w:rsidR="00CA7FA5" w:rsidTr="2FE1ACAA" w14:paraId="67867151" w14:textId="77777777">
        <w:tc>
          <w:tcPr>
            <w:tcW w:w="9490" w:type="dxa"/>
            <w:tcBorders>
              <w:top w:val="single" w:color="auto" w:sz="4" w:space="0"/>
              <w:bottom w:val="double" w:color="auto" w:sz="4" w:space="0"/>
            </w:tcBorders>
            <w:shd w:val="clear" w:color="auto" w:fill="auto"/>
            <w:tcMar/>
            <w:hideMark/>
          </w:tcPr>
          <w:p w:rsidR="00BE5CFB" w:rsidP="00BE5CFB" w:rsidRDefault="00CA7FA5" w14:paraId="32D12536" w14:textId="77777777">
            <w:pPr>
              <w:textAlignment w:val="baseline"/>
              <w:rPr>
                <w:rFonts w:ascii="Calibri" w:hAnsi="Calibri" w:eastAsia="Times New Roman" w:cs="Calibri"/>
                <w:color w:val="auto"/>
                <w:lang w:val="fi-FI" w:eastAsia="fi-FI"/>
              </w:rPr>
            </w:pPr>
            <w:r w:rsidRPr="00BE5CFB">
              <w:rPr>
                <w:rFonts w:ascii="Calibri" w:hAnsi="Calibri" w:eastAsia="Times New Roman" w:cs="Calibri"/>
                <w:i/>
                <w:iCs/>
                <w:color w:val="auto"/>
                <w:lang w:val="fi-FI" w:eastAsia="fi-FI"/>
              </w:rPr>
              <w:t>Kuvaus:</w:t>
            </w:r>
            <w:r w:rsidRPr="00BE5CFB">
              <w:rPr>
                <w:rFonts w:ascii="Calibri" w:hAnsi="Calibri" w:eastAsia="Times New Roman" w:cs="Calibri"/>
                <w:color w:val="auto"/>
                <w:lang w:val="fi-FI" w:eastAsia="fi-FI"/>
              </w:rPr>
              <w:t> </w:t>
            </w:r>
          </w:p>
          <w:p w:rsidRPr="00585CCF" w:rsidR="6A403441" w:rsidP="00585CCF" w:rsidRDefault="00585CCF" w14:paraId="4EC1D251" w14:textId="03E77DB3">
            <w:pPr>
              <w:rPr>
                <w:rFonts w:cstheme="minorBidi"/>
                <w:color w:val="000000" w:themeColor="text1"/>
                <w:sz w:val="22"/>
                <w:szCs w:val="22"/>
                <w:lang w:val="fi-FI" w:eastAsia="fi-FI"/>
              </w:rPr>
            </w:pPr>
            <w:r>
              <w:rPr>
                <w:rFonts w:ascii="Calibri" w:hAnsi="Calibri" w:eastAsia="Times New Roman" w:cs="Calibri"/>
                <w:color w:val="auto"/>
                <w:sz w:val="22"/>
                <w:szCs w:val="22"/>
                <w:lang w:val="fi-FI" w:eastAsia="fi-FI"/>
              </w:rPr>
              <w:t>Luokanopettajao</w:t>
            </w:r>
            <w:r w:rsidRPr="00585CCF" w:rsidR="0AC9E5FA">
              <w:rPr>
                <w:rFonts w:ascii="Calibri" w:hAnsi="Calibri" w:eastAsia="Times New Roman" w:cs="Calibri"/>
                <w:color w:val="auto"/>
                <w:sz w:val="22"/>
                <w:szCs w:val="22"/>
                <w:lang w:val="fi-FI" w:eastAsia="fi-FI"/>
              </w:rPr>
              <w:t>piskelij</w:t>
            </w:r>
            <w:r w:rsidRPr="00585CCF" w:rsidR="1A56B27F">
              <w:rPr>
                <w:rFonts w:ascii="Calibri" w:hAnsi="Calibri" w:eastAsia="Times New Roman" w:cs="Calibri"/>
                <w:color w:val="auto"/>
                <w:sz w:val="22"/>
                <w:szCs w:val="22"/>
                <w:lang w:val="fi-FI" w:eastAsia="fi-FI"/>
              </w:rPr>
              <w:t xml:space="preserve">oita kannustetaan käyttämään opiskelun taitokarttaa ja </w:t>
            </w:r>
            <w:r w:rsidRPr="00585CCF" w:rsidR="0AC9E5FA">
              <w:rPr>
                <w:rFonts w:ascii="Calibri" w:hAnsi="Calibri" w:eastAsia="Times New Roman" w:cs="Calibri"/>
                <w:color w:val="auto"/>
                <w:sz w:val="22"/>
                <w:szCs w:val="22"/>
                <w:lang w:val="fi-FI" w:eastAsia="fi-FI"/>
              </w:rPr>
              <w:t>kompassia</w:t>
            </w:r>
            <w:r w:rsidRPr="00585CCF" w:rsidR="259411FB">
              <w:rPr>
                <w:rFonts w:ascii="Calibri" w:hAnsi="Calibri" w:eastAsia="Times New Roman" w:cs="Calibri"/>
                <w:color w:val="auto"/>
                <w:sz w:val="22"/>
                <w:szCs w:val="22"/>
                <w:lang w:val="fi-FI" w:eastAsia="fi-FI"/>
              </w:rPr>
              <w:t>.</w:t>
            </w:r>
            <w:r w:rsidRPr="00585CCF" w:rsidR="5F3DB0F6">
              <w:rPr>
                <w:rFonts w:ascii="Calibri" w:hAnsi="Calibri" w:eastAsia="Times New Roman" w:cs="Calibri"/>
                <w:color w:val="auto"/>
                <w:sz w:val="22"/>
                <w:szCs w:val="22"/>
                <w:lang w:val="fi-FI" w:eastAsia="fi-FI"/>
              </w:rPr>
              <w:t xml:space="preserve"> </w:t>
            </w:r>
          </w:p>
          <w:p w:rsidRPr="00585CCF" w:rsidR="6A403441" w:rsidP="00585CCF" w:rsidRDefault="3C263D24" w14:paraId="415CB784" w14:textId="3F82D9E9">
            <w:pPr>
              <w:rPr>
                <w:color w:val="000000" w:themeColor="text1"/>
                <w:sz w:val="22"/>
                <w:szCs w:val="22"/>
                <w:lang w:val="fi-FI" w:eastAsia="fi-FI"/>
              </w:rPr>
            </w:pPr>
            <w:r w:rsidRPr="00585CCF">
              <w:rPr>
                <w:rFonts w:ascii="Calibri" w:hAnsi="Calibri" w:eastAsia="Times New Roman" w:cs="Calibri"/>
                <w:color w:val="auto"/>
                <w:sz w:val="22"/>
                <w:szCs w:val="22"/>
                <w:lang w:val="fi-FI" w:eastAsia="fi-FI"/>
              </w:rPr>
              <w:t>Hopsaajat, h</w:t>
            </w:r>
            <w:r w:rsidRPr="00585CCF" w:rsidR="7F1AC3AD">
              <w:rPr>
                <w:rFonts w:ascii="Calibri" w:hAnsi="Calibri" w:eastAsia="Times New Roman" w:cs="Calibri"/>
                <w:color w:val="auto"/>
                <w:sz w:val="22"/>
                <w:szCs w:val="22"/>
                <w:lang w:val="fi-FI" w:eastAsia="fi-FI"/>
              </w:rPr>
              <w:t xml:space="preserve">yvikset ja </w:t>
            </w:r>
            <w:r w:rsidRPr="00585CCF" w:rsidR="5A2D1DE1">
              <w:rPr>
                <w:rFonts w:ascii="Calibri" w:hAnsi="Calibri" w:eastAsia="Times New Roman" w:cs="Calibri"/>
                <w:color w:val="auto"/>
                <w:sz w:val="22"/>
                <w:szCs w:val="22"/>
                <w:lang w:val="fi-FI" w:eastAsia="fi-FI"/>
              </w:rPr>
              <w:t>g</w:t>
            </w:r>
            <w:r w:rsidRPr="00585CCF" w:rsidR="7F1AC3AD">
              <w:rPr>
                <w:rFonts w:ascii="Calibri" w:hAnsi="Calibri" w:eastAsia="Times New Roman" w:cs="Calibri"/>
                <w:color w:val="auto"/>
                <w:sz w:val="22"/>
                <w:szCs w:val="22"/>
                <w:lang w:val="fi-FI" w:eastAsia="fi-FI"/>
              </w:rPr>
              <w:t xml:space="preserve">oodiet hyödyntävät </w:t>
            </w:r>
            <w:r w:rsidRPr="00585CCF" w:rsidR="6A86399B">
              <w:rPr>
                <w:rFonts w:ascii="Calibri" w:hAnsi="Calibri" w:eastAsia="Times New Roman" w:cs="Calibri"/>
                <w:color w:val="auto"/>
                <w:sz w:val="22"/>
                <w:szCs w:val="22"/>
                <w:lang w:val="fi-FI" w:eastAsia="fi-FI"/>
              </w:rPr>
              <w:t xml:space="preserve">ohjauksessaan </w:t>
            </w:r>
            <w:r w:rsidRPr="00585CCF" w:rsidR="7F1AC3AD">
              <w:rPr>
                <w:rFonts w:ascii="Calibri" w:hAnsi="Calibri" w:eastAsia="Times New Roman" w:cs="Calibri"/>
                <w:color w:val="auto"/>
                <w:sz w:val="22"/>
                <w:szCs w:val="22"/>
                <w:lang w:val="fi-FI" w:eastAsia="fi-FI"/>
              </w:rPr>
              <w:t xml:space="preserve">sekä </w:t>
            </w:r>
            <w:r w:rsidRPr="00585CCF" w:rsidR="5EEE3086">
              <w:rPr>
                <w:rFonts w:ascii="Calibri" w:hAnsi="Calibri" w:eastAsia="Times New Roman" w:cs="Calibri"/>
                <w:color w:val="auto"/>
                <w:sz w:val="22"/>
                <w:szCs w:val="22"/>
                <w:lang w:val="fi-FI" w:eastAsia="fi-FI"/>
              </w:rPr>
              <w:t xml:space="preserve">taitokarttaa että </w:t>
            </w:r>
            <w:r w:rsidRPr="00585CCF" w:rsidR="7F1AC3AD">
              <w:rPr>
                <w:rFonts w:ascii="Calibri" w:hAnsi="Calibri" w:eastAsia="Times New Roman" w:cs="Calibri"/>
                <w:color w:val="auto"/>
                <w:sz w:val="22"/>
                <w:szCs w:val="22"/>
                <w:lang w:val="fi-FI" w:eastAsia="fi-FI"/>
              </w:rPr>
              <w:t>opiskelijan kompassia</w:t>
            </w:r>
            <w:r w:rsidRPr="00585CCF" w:rsidR="2AD27691">
              <w:rPr>
                <w:rFonts w:ascii="Calibri" w:hAnsi="Calibri" w:eastAsia="Times New Roman" w:cs="Calibri"/>
                <w:color w:val="auto"/>
                <w:sz w:val="22"/>
                <w:szCs w:val="22"/>
                <w:lang w:val="fi-FI" w:eastAsia="fi-FI"/>
              </w:rPr>
              <w:t xml:space="preserve">. </w:t>
            </w:r>
          </w:p>
          <w:p w:rsidRPr="00BE5CFB" w:rsidR="00CA7FA5" w:rsidP="00585CCF" w:rsidRDefault="00CA7FA5" w14:paraId="63D9C952" w14:textId="4E2AF638">
            <w:pPr>
              <w:textAlignment w:val="baseline"/>
              <w:rPr>
                <w:rFonts w:ascii="Times New Roman" w:hAnsi="Times New Roman" w:eastAsia="Times New Roman" w:cs="Times New Roman"/>
                <w:color w:val="auto"/>
                <w:lang w:val="fi-FI" w:eastAsia="fi-FI"/>
              </w:rPr>
            </w:pPr>
            <w:r w:rsidRPr="2F69ED2E">
              <w:rPr>
                <w:rFonts w:ascii="Calibri" w:hAnsi="Calibri" w:eastAsia="Times New Roman" w:cs="Calibri"/>
                <w:color w:val="auto"/>
                <w:lang w:val="fi-FI" w:eastAsia="fi-FI"/>
              </w:rPr>
              <w:t>   </w:t>
            </w:r>
          </w:p>
        </w:tc>
      </w:tr>
    </w:tbl>
    <w:p w:rsidRPr="00BE5CFB" w:rsidR="00CA7FA5" w:rsidP="00CA7FA5" w:rsidRDefault="00CA7FA5" w14:paraId="5E3886A4" w14:textId="77777777">
      <w:pPr>
        <w:textAlignment w:val="baseline"/>
        <w:rPr>
          <w:rFonts w:ascii="Calibri" w:hAnsi="Calibri" w:eastAsia="Times New Roman" w:cs="Calibri"/>
          <w:color w:val="auto"/>
          <w:sz w:val="22"/>
          <w:szCs w:val="22"/>
          <w:lang w:val="fi-FI" w:eastAsia="fi-FI"/>
        </w:rPr>
      </w:pPr>
      <w:r w:rsidRPr="00BE5CFB">
        <w:rPr>
          <w:rFonts w:ascii="Calibri" w:hAnsi="Calibri" w:eastAsia="Times New Roman" w:cs="Calibri"/>
          <w:color w:val="auto"/>
          <w:sz w:val="22"/>
          <w:szCs w:val="22"/>
          <w:lang w:val="fi-FI" w:eastAsia="fi-FI"/>
        </w:rPr>
        <w:t> </w:t>
      </w:r>
    </w:p>
    <w:tbl>
      <w:tblPr>
        <w:tblW w:w="9490" w:type="dxa"/>
        <w:tblBorders>
          <w:top w:val="single" w:color="auto" w:sz="4" w:space="0"/>
          <w:bottom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490"/>
      </w:tblGrid>
      <w:tr w:rsidRPr="00926FC7" w:rsidR="00CA7FA5" w:rsidTr="0AB7911B" w14:paraId="5C9902AA" w14:textId="77777777">
        <w:tc>
          <w:tcPr>
            <w:tcW w:w="9490" w:type="dxa"/>
            <w:tcBorders>
              <w:top w:val="nil"/>
              <w:bottom w:val="single" w:color="auto" w:sz="4" w:space="0"/>
            </w:tcBorders>
            <w:shd w:val="clear" w:color="auto" w:fill="auto"/>
            <w:hideMark/>
          </w:tcPr>
          <w:p w:rsidRPr="0085246F" w:rsidR="00CA7FA5" w:rsidP="00585CCF" w:rsidRDefault="00CA7FA5" w14:paraId="17915901" w14:textId="77777777">
            <w:pPr>
              <w:spacing w:after="120"/>
              <w:textAlignment w:val="baseline"/>
              <w:rPr>
                <w:rFonts w:ascii="Times New Roman" w:hAnsi="Times New Roman" w:eastAsia="Times New Roman" w:cs="Times New Roman"/>
                <w:color w:val="auto"/>
                <w:sz w:val="22"/>
                <w:szCs w:val="22"/>
                <w:lang w:val="fi-FI" w:eastAsia="fi-FI"/>
              </w:rPr>
            </w:pPr>
            <w:r w:rsidRPr="0E57986A">
              <w:rPr>
                <w:rFonts w:ascii="Calibri" w:hAnsi="Calibri" w:eastAsia="Times New Roman" w:cs="Calibri"/>
                <w:b/>
                <w:bCs/>
                <w:color w:val="auto"/>
                <w:sz w:val="22"/>
                <w:szCs w:val="22"/>
                <w:lang w:val="fi-FI" w:eastAsia="fi-FI"/>
              </w:rPr>
              <w:t>OHJAUKSEN KEHITTÄMINEN</w:t>
            </w:r>
            <w:r w:rsidRPr="0E57986A">
              <w:rPr>
                <w:rFonts w:ascii="Calibri" w:hAnsi="Calibri" w:eastAsia="Times New Roman" w:cs="Calibri"/>
                <w:color w:val="auto"/>
                <w:sz w:val="22"/>
                <w:szCs w:val="22"/>
                <w:lang w:val="fi-FI" w:eastAsia="fi-FI"/>
              </w:rPr>
              <w:t> </w:t>
            </w:r>
          </w:p>
          <w:p w:rsidRPr="00CA7FA5" w:rsidR="00CA7FA5" w:rsidP="008D66B3" w:rsidRDefault="00CA7FA5" w14:paraId="2EF46336" w14:textId="77777777">
            <w:pPr>
              <w:spacing w:after="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Mitkä ovat kehittämiskohteitamme opiskelijoiden ohjauksessa? </w:t>
            </w:r>
          </w:p>
          <w:p w:rsidRPr="00CA7FA5" w:rsidR="00CA7FA5" w:rsidP="008D66B3" w:rsidRDefault="00CA7FA5" w14:paraId="652D4ABA" w14:textId="77777777">
            <w:pPr>
              <w:spacing w:after="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Minkälaisia tavoitteita haluamme itsellemme asettaa seuraavalle kolmelle vuodelle? </w:t>
            </w:r>
          </w:p>
          <w:p w:rsidRPr="00CA7FA5" w:rsidR="00CA7FA5" w:rsidP="008D66B3" w:rsidRDefault="00CA7FA5" w14:paraId="07D29492" w14:textId="77777777">
            <w:pPr>
              <w:spacing w:after="0"/>
              <w:textAlignment w:val="baseline"/>
              <w:rPr>
                <w:rFonts w:ascii="Times New Roman" w:hAnsi="Times New Roman" w:eastAsia="Times New Roman" w:cs="Times New Roman"/>
                <w:color w:val="auto"/>
                <w:lang w:val="fi-FI" w:eastAsia="fi-FI"/>
              </w:rPr>
            </w:pPr>
            <w:r w:rsidRPr="00CA7FA5">
              <w:rPr>
                <w:rFonts w:ascii="Calibri" w:hAnsi="Calibri" w:eastAsia="Times New Roman" w:cs="Calibri"/>
                <w:color w:val="auto"/>
                <w:lang w:val="fi-FI" w:eastAsia="fi-FI"/>
              </w:rPr>
              <w:t>Miten seuraamme ja arvioimme asettamiemme tavoitteiden saavuttamista? </w:t>
            </w:r>
          </w:p>
        </w:tc>
      </w:tr>
      <w:tr w:rsidRPr="00926FC7" w:rsidR="00CA7FA5" w:rsidTr="0AB7911B" w14:paraId="27404486" w14:textId="77777777">
        <w:tc>
          <w:tcPr>
            <w:tcW w:w="9490" w:type="dxa"/>
            <w:tcBorders>
              <w:bottom w:val="double" w:color="auto" w:sz="4" w:space="0"/>
            </w:tcBorders>
            <w:shd w:val="clear" w:color="auto" w:fill="auto"/>
            <w:hideMark/>
          </w:tcPr>
          <w:p w:rsidRPr="00CA7FA5" w:rsidR="00CA7FA5" w:rsidP="0AB7911B" w:rsidRDefault="00CA7FA5" w14:paraId="570BCCEE" w14:textId="6BFF2245">
            <w:pPr>
              <w:textAlignment w:val="baseline"/>
              <w:rPr>
                <w:rFonts w:ascii="Calibri" w:hAnsi="Calibri" w:eastAsia="Calibri" w:cs="Calibri"/>
                <w:lang w:val="fi-FI"/>
              </w:rPr>
            </w:pPr>
          </w:p>
          <w:p w:rsidRPr="00927611" w:rsidR="00CA7FA5" w:rsidP="00585CCF" w:rsidRDefault="0976655A" w14:paraId="25AA9C32" w14:textId="15818CDD">
            <w:pPr>
              <w:textAlignment w:val="baseline"/>
              <w:rPr>
                <w:rFonts w:ascii="Calibri" w:hAnsi="Calibri" w:eastAsia="Times New Roman" w:cs="Calibri"/>
                <w:color w:val="auto"/>
                <w:sz w:val="22"/>
                <w:szCs w:val="22"/>
                <w:lang w:val="fi-FI" w:eastAsia="fi-FI"/>
              </w:rPr>
            </w:pPr>
            <w:r w:rsidRPr="00927611">
              <w:rPr>
                <w:rFonts w:ascii="Calibri" w:hAnsi="Calibri" w:eastAsia="Times New Roman" w:cs="Calibri"/>
                <w:color w:val="auto"/>
                <w:sz w:val="22"/>
                <w:szCs w:val="22"/>
                <w:lang w:val="fi-FI" w:eastAsia="fi-FI"/>
              </w:rPr>
              <w:t>Kasvatustieteiden ja psyko</w:t>
            </w:r>
            <w:r w:rsidR="00927611">
              <w:rPr>
                <w:rFonts w:ascii="Calibri" w:hAnsi="Calibri" w:eastAsia="Times New Roman" w:cs="Calibri"/>
                <w:color w:val="auto"/>
                <w:sz w:val="22"/>
                <w:szCs w:val="22"/>
                <w:lang w:val="fi-FI" w:eastAsia="fi-FI"/>
              </w:rPr>
              <w:t xml:space="preserve">logian tiedekunnan yhteiset </w:t>
            </w:r>
            <w:r w:rsidRPr="00927611">
              <w:rPr>
                <w:rFonts w:ascii="Calibri" w:hAnsi="Calibri" w:eastAsia="Times New Roman" w:cs="Calibri"/>
                <w:color w:val="auto"/>
                <w:sz w:val="22"/>
                <w:szCs w:val="22"/>
                <w:lang w:val="fi-FI" w:eastAsia="fi-FI"/>
              </w:rPr>
              <w:t>linjaukset:</w:t>
            </w:r>
          </w:p>
          <w:p w:rsidRPr="00927611" w:rsidR="00CA7FA5" w:rsidP="0AB7911B" w:rsidRDefault="00ED6AD6" w14:paraId="7B66EA81" w14:textId="17578713">
            <w:pPr>
              <w:pStyle w:val="Luettelokappale"/>
              <w:numPr>
                <w:ilvl w:val="0"/>
                <w:numId w:val="36"/>
              </w:numPr>
              <w:jc w:val="both"/>
              <w:textAlignment w:val="baseline"/>
              <w:rPr>
                <w:rFonts w:ascii="Calibri" w:hAnsi="Calibri" w:eastAsia="Times New Roman" w:cs="Calibri"/>
                <w:color w:val="auto"/>
                <w:sz w:val="22"/>
                <w:szCs w:val="22"/>
                <w:lang w:val="fi-FI" w:eastAsia="fi-FI"/>
              </w:rPr>
            </w:pPr>
            <w:r>
              <w:rPr>
                <w:rFonts w:ascii="Calibri" w:hAnsi="Calibri" w:eastAsia="Times New Roman" w:cs="Calibri"/>
                <w:color w:val="auto"/>
                <w:sz w:val="22"/>
                <w:szCs w:val="22"/>
                <w:lang w:val="fi-FI" w:eastAsia="fi-FI"/>
              </w:rPr>
              <w:t>o</w:t>
            </w:r>
            <w:r w:rsidRPr="00927611" w:rsidR="0976655A">
              <w:rPr>
                <w:rFonts w:ascii="Calibri" w:hAnsi="Calibri" w:eastAsia="Times New Roman" w:cs="Calibri"/>
                <w:color w:val="auto"/>
                <w:sz w:val="22"/>
                <w:szCs w:val="22"/>
                <w:lang w:val="fi-FI" w:eastAsia="fi-FI"/>
              </w:rPr>
              <w:t>piskelijoiden kansainvälistymisen ohjauksen kehittäminen, tavoitteena jokaisen opiskelijan suunnitelmallinen kansainvälisyys- ja monikulttuurisuusosaamisen kehittäminen</w:t>
            </w:r>
          </w:p>
          <w:p w:rsidRPr="00927611" w:rsidR="00CA7FA5" w:rsidP="0AB7911B" w:rsidRDefault="00ED6AD6" w14:paraId="4BF13E31" w14:textId="0D41BE82">
            <w:pPr>
              <w:pStyle w:val="Luettelokappale"/>
              <w:numPr>
                <w:ilvl w:val="0"/>
                <w:numId w:val="36"/>
              </w:numPr>
              <w:jc w:val="both"/>
              <w:textAlignment w:val="baseline"/>
              <w:rPr>
                <w:rFonts w:ascii="Calibri" w:hAnsi="Calibri" w:eastAsia="Times New Roman" w:cs="Calibri"/>
                <w:color w:val="auto"/>
                <w:sz w:val="22"/>
                <w:szCs w:val="22"/>
                <w:lang w:val="fi-FI" w:eastAsia="fi-FI"/>
              </w:rPr>
            </w:pPr>
            <w:r>
              <w:rPr>
                <w:rFonts w:ascii="Calibri" w:hAnsi="Calibri" w:eastAsia="Times New Roman" w:cs="Calibri"/>
                <w:color w:val="auto"/>
                <w:sz w:val="22"/>
                <w:szCs w:val="22"/>
                <w:lang w:val="fi-FI" w:eastAsia="fi-FI"/>
              </w:rPr>
              <w:t>o</w:t>
            </w:r>
            <w:r w:rsidRPr="00927611" w:rsidR="0976655A">
              <w:rPr>
                <w:rFonts w:ascii="Calibri" w:hAnsi="Calibri" w:eastAsia="Times New Roman" w:cs="Calibri"/>
                <w:color w:val="auto"/>
                <w:sz w:val="22"/>
                <w:szCs w:val="22"/>
                <w:lang w:val="fi-FI" w:eastAsia="fi-FI"/>
              </w:rPr>
              <w:t>piskelijan kompassin ja taitokartan laajempi hyödyntäminen</w:t>
            </w:r>
          </w:p>
          <w:p w:rsidRPr="00927611" w:rsidR="00CA7FA5" w:rsidP="0AB7911B" w:rsidRDefault="0976655A" w14:paraId="3869F9FE" w14:textId="318151B5">
            <w:pPr>
              <w:pStyle w:val="Luettelokappale"/>
              <w:numPr>
                <w:ilvl w:val="0"/>
                <w:numId w:val="36"/>
              </w:numPr>
              <w:jc w:val="both"/>
              <w:textAlignment w:val="baseline"/>
              <w:rPr>
                <w:rFonts w:ascii="Calibri" w:hAnsi="Calibri" w:eastAsia="Times New Roman" w:cs="Calibri"/>
                <w:color w:val="auto"/>
                <w:sz w:val="22"/>
                <w:szCs w:val="22"/>
                <w:lang w:val="fi-FI" w:eastAsia="fi-FI"/>
              </w:rPr>
            </w:pPr>
            <w:r w:rsidRPr="00927611">
              <w:rPr>
                <w:rFonts w:ascii="Calibri" w:hAnsi="Calibri" w:eastAsia="Times New Roman" w:cs="Calibri"/>
                <w:color w:val="auto"/>
                <w:sz w:val="22"/>
                <w:szCs w:val="22"/>
                <w:lang w:val="fi-FI" w:eastAsia="fi-FI"/>
              </w:rPr>
              <w:t>Student life -toiminnasta tiedottaminen</w:t>
            </w:r>
          </w:p>
          <w:p w:rsidRPr="00927611" w:rsidR="00CA7FA5" w:rsidP="0AB7911B" w:rsidRDefault="00ED6AD6" w14:paraId="21231C5D" w14:textId="52C7C525">
            <w:pPr>
              <w:pStyle w:val="Luettelokappale"/>
              <w:numPr>
                <w:ilvl w:val="0"/>
                <w:numId w:val="36"/>
              </w:numPr>
              <w:jc w:val="both"/>
              <w:textAlignment w:val="baseline"/>
              <w:rPr>
                <w:rFonts w:ascii="Calibri" w:hAnsi="Calibri" w:eastAsia="Times New Roman" w:cs="Calibri"/>
                <w:color w:val="auto"/>
                <w:sz w:val="22"/>
                <w:szCs w:val="22"/>
                <w:lang w:val="fi-FI" w:eastAsia="fi-FI"/>
              </w:rPr>
            </w:pPr>
            <w:r>
              <w:rPr>
                <w:rFonts w:ascii="Calibri" w:hAnsi="Calibri" w:eastAsia="Times New Roman" w:cs="Calibri"/>
                <w:color w:val="auto"/>
                <w:sz w:val="22"/>
                <w:szCs w:val="22"/>
                <w:lang w:val="fi-FI" w:eastAsia="fi-FI"/>
              </w:rPr>
              <w:t>h</w:t>
            </w:r>
            <w:r w:rsidRPr="00927611" w:rsidR="0976655A">
              <w:rPr>
                <w:rFonts w:ascii="Calibri" w:hAnsi="Calibri" w:eastAsia="Times New Roman" w:cs="Calibri"/>
                <w:color w:val="auto"/>
                <w:sz w:val="22"/>
                <w:szCs w:val="22"/>
                <w:lang w:val="fi-FI" w:eastAsia="fi-FI"/>
              </w:rPr>
              <w:t>enkilöstön ohjausroolien ja vastuiden selventäminen sekä henkilökunnalle että opiskelijoille</w:t>
            </w:r>
          </w:p>
          <w:p w:rsidRPr="00927611" w:rsidR="00CA7FA5" w:rsidP="0AB7911B" w:rsidRDefault="00ED6AD6" w14:paraId="134A8447" w14:textId="2E153664">
            <w:pPr>
              <w:pStyle w:val="Luettelokappale"/>
              <w:numPr>
                <w:ilvl w:val="0"/>
                <w:numId w:val="36"/>
              </w:numPr>
              <w:jc w:val="both"/>
              <w:textAlignment w:val="baseline"/>
              <w:rPr>
                <w:rFonts w:ascii="Calibri" w:hAnsi="Calibri" w:eastAsia="Times New Roman" w:cs="Calibri"/>
                <w:color w:val="auto"/>
                <w:sz w:val="22"/>
                <w:szCs w:val="22"/>
                <w:lang w:val="fi-FI" w:eastAsia="fi-FI"/>
              </w:rPr>
            </w:pPr>
            <w:r>
              <w:rPr>
                <w:rFonts w:ascii="Calibri" w:hAnsi="Calibri" w:eastAsia="Times New Roman" w:cs="Calibri"/>
                <w:color w:val="auto"/>
                <w:sz w:val="22"/>
                <w:szCs w:val="22"/>
                <w:lang w:val="fi-FI" w:eastAsia="fi-FI"/>
              </w:rPr>
              <w:t>j</w:t>
            </w:r>
            <w:r w:rsidRPr="00927611" w:rsidR="0976655A">
              <w:rPr>
                <w:rFonts w:ascii="Calibri" w:hAnsi="Calibri" w:eastAsia="Times New Roman" w:cs="Calibri"/>
                <w:color w:val="auto"/>
                <w:sz w:val="22"/>
                <w:szCs w:val="22"/>
                <w:lang w:val="fi-FI" w:eastAsia="fi-FI"/>
              </w:rPr>
              <w:t>atkuvan oppimisen toimintamallin ja linjauksen huomioiminen ohjauksessa; jatkuvan oppimisen näkökulman nivominen osaksi opinto- ja uraohjausta</w:t>
            </w:r>
          </w:p>
          <w:p w:rsidRPr="00927611" w:rsidR="00CA7FA5" w:rsidP="0AB7911B" w:rsidRDefault="00ED6AD6" w14:paraId="4DE9364F" w14:textId="52A84B19">
            <w:pPr>
              <w:pStyle w:val="Luettelokappale"/>
              <w:numPr>
                <w:ilvl w:val="0"/>
                <w:numId w:val="36"/>
              </w:numPr>
              <w:jc w:val="both"/>
              <w:textAlignment w:val="baseline"/>
              <w:rPr>
                <w:rFonts w:ascii="Calibri" w:hAnsi="Calibri" w:eastAsia="Times New Roman" w:cs="Calibri"/>
                <w:color w:val="auto"/>
                <w:sz w:val="22"/>
                <w:szCs w:val="22"/>
                <w:lang w:val="fi-FI" w:eastAsia="fi-FI"/>
              </w:rPr>
            </w:pPr>
            <w:bookmarkStart w:name="_GoBack" w:id="0"/>
            <w:bookmarkEnd w:id="0"/>
            <w:r>
              <w:rPr>
                <w:rFonts w:ascii="Calibri" w:hAnsi="Calibri" w:eastAsia="Times New Roman" w:cs="Calibri"/>
                <w:color w:val="auto"/>
                <w:sz w:val="22"/>
                <w:szCs w:val="22"/>
                <w:lang w:val="fi-FI" w:eastAsia="fi-FI"/>
              </w:rPr>
              <w:t>o</w:t>
            </w:r>
            <w:r w:rsidRPr="00927611" w:rsidR="0976655A">
              <w:rPr>
                <w:rFonts w:ascii="Calibri" w:hAnsi="Calibri" w:eastAsia="Times New Roman" w:cs="Calibri"/>
                <w:color w:val="auto"/>
                <w:sz w:val="22"/>
                <w:szCs w:val="22"/>
                <w:lang w:val="fi-FI" w:eastAsia="fi-FI"/>
              </w:rPr>
              <w:t xml:space="preserve">hjaajien ohjausosaamisen tukeminen ja resurssien turvaaminen </w:t>
            </w:r>
          </w:p>
          <w:p w:rsidRPr="00927611" w:rsidR="00CA7FA5" w:rsidP="0AB7911B" w:rsidRDefault="00ED6AD6" w14:paraId="6B9B993C" w14:textId="6EB443E2">
            <w:pPr>
              <w:pStyle w:val="Luettelokappale"/>
              <w:numPr>
                <w:ilvl w:val="1"/>
                <w:numId w:val="17"/>
              </w:numPr>
              <w:jc w:val="both"/>
              <w:textAlignment w:val="baseline"/>
              <w:rPr>
                <w:rFonts w:ascii="Calibri" w:hAnsi="Calibri" w:eastAsia="Times New Roman" w:cs="Calibri"/>
                <w:color w:val="auto"/>
                <w:sz w:val="22"/>
                <w:szCs w:val="22"/>
                <w:lang w:val="fi-FI" w:eastAsia="fi-FI"/>
              </w:rPr>
            </w:pPr>
            <w:r>
              <w:rPr>
                <w:rFonts w:ascii="Calibri" w:hAnsi="Calibri" w:eastAsia="Times New Roman" w:cs="Calibri"/>
                <w:color w:val="auto"/>
                <w:sz w:val="22"/>
                <w:szCs w:val="22"/>
                <w:lang w:val="fi-FI" w:eastAsia="fi-FI"/>
              </w:rPr>
              <w:t>m</w:t>
            </w:r>
            <w:r w:rsidRPr="00927611" w:rsidR="0976655A">
              <w:rPr>
                <w:rFonts w:ascii="Calibri" w:hAnsi="Calibri" w:eastAsia="Times New Roman" w:cs="Calibri"/>
                <w:color w:val="auto"/>
                <w:sz w:val="22"/>
                <w:szCs w:val="22"/>
                <w:lang w:val="fi-FI" w:eastAsia="fi-FI"/>
              </w:rPr>
              <w:t xml:space="preserve">iten huomioidaan työsuunnitelmissa </w:t>
            </w:r>
          </w:p>
          <w:p w:rsidRPr="00927611" w:rsidR="00CA7FA5" w:rsidP="0AB7911B" w:rsidRDefault="00ED6AD6" w14:paraId="2C164B0F" w14:textId="747AA7AD">
            <w:pPr>
              <w:pStyle w:val="Luettelokappale"/>
              <w:numPr>
                <w:ilvl w:val="1"/>
                <w:numId w:val="17"/>
              </w:numPr>
              <w:jc w:val="both"/>
              <w:textAlignment w:val="baseline"/>
              <w:rPr>
                <w:rFonts w:ascii="Calibri" w:hAnsi="Calibri" w:eastAsia="Times New Roman" w:cs="Calibri"/>
                <w:color w:val="auto"/>
                <w:sz w:val="22"/>
                <w:szCs w:val="22"/>
                <w:lang w:val="fi-FI" w:eastAsia="fi-FI"/>
              </w:rPr>
            </w:pPr>
            <w:r>
              <w:rPr>
                <w:rFonts w:ascii="Calibri" w:hAnsi="Calibri" w:eastAsia="Times New Roman" w:cs="Calibri"/>
                <w:color w:val="auto"/>
                <w:sz w:val="22"/>
                <w:szCs w:val="22"/>
                <w:lang w:val="fi-FI" w:eastAsia="fi-FI"/>
              </w:rPr>
              <w:t>h</w:t>
            </w:r>
            <w:r w:rsidRPr="00927611" w:rsidR="0976655A">
              <w:rPr>
                <w:rFonts w:ascii="Calibri" w:hAnsi="Calibri" w:eastAsia="Times New Roman" w:cs="Calibri"/>
                <w:color w:val="auto"/>
                <w:sz w:val="22"/>
                <w:szCs w:val="22"/>
                <w:lang w:val="fi-FI" w:eastAsia="fi-FI"/>
              </w:rPr>
              <w:t xml:space="preserve">enkilöstön sitoutuminen laadukkaan ohjauksen toimintatapaan </w:t>
            </w:r>
          </w:p>
          <w:p w:rsidRPr="00927611" w:rsidR="00CA7FA5" w:rsidP="0AB7911B" w:rsidRDefault="0976655A" w14:paraId="0B8B1D3F" w14:textId="50D9E5D9">
            <w:pPr>
              <w:pStyle w:val="Luettelokappale"/>
              <w:numPr>
                <w:ilvl w:val="0"/>
                <w:numId w:val="36"/>
              </w:numPr>
              <w:jc w:val="both"/>
              <w:textAlignment w:val="baseline"/>
              <w:rPr>
                <w:rFonts w:ascii="Calibri" w:hAnsi="Calibri" w:eastAsia="Times New Roman" w:cs="Calibri"/>
                <w:color w:val="auto"/>
                <w:sz w:val="22"/>
                <w:szCs w:val="22"/>
                <w:lang w:val="fi-FI" w:eastAsia="fi-FI"/>
              </w:rPr>
            </w:pPr>
            <w:r w:rsidRPr="00927611">
              <w:rPr>
                <w:rFonts w:ascii="Calibri" w:hAnsi="Calibri" w:eastAsia="Times New Roman" w:cs="Calibri"/>
                <w:color w:val="auto"/>
                <w:sz w:val="22"/>
                <w:szCs w:val="22"/>
                <w:lang w:val="fi-FI" w:eastAsia="fi-FI"/>
              </w:rPr>
              <w:t xml:space="preserve"> </w:t>
            </w:r>
            <w:r w:rsidR="00706BC8">
              <w:rPr>
                <w:rFonts w:ascii="Calibri" w:hAnsi="Calibri" w:eastAsia="Times New Roman" w:cs="Calibri"/>
                <w:color w:val="auto"/>
                <w:sz w:val="22"/>
                <w:szCs w:val="22"/>
                <w:lang w:val="fi-FI" w:eastAsia="fi-FI"/>
              </w:rPr>
              <w:t>o</w:t>
            </w:r>
            <w:r w:rsidRPr="00927611">
              <w:rPr>
                <w:rFonts w:ascii="Calibri" w:hAnsi="Calibri" w:eastAsia="Times New Roman" w:cs="Calibri"/>
                <w:color w:val="auto"/>
                <w:sz w:val="22"/>
                <w:szCs w:val="22"/>
                <w:lang w:val="fi-FI" w:eastAsia="fi-FI"/>
              </w:rPr>
              <w:t>hjaus opiskelijan opintojen eri vaiheissa: ns. välihopsauksen kehittäminen</w:t>
            </w:r>
            <w:r w:rsidR="00706BC8">
              <w:rPr>
                <w:rFonts w:ascii="Calibri" w:hAnsi="Calibri" w:eastAsia="Times New Roman" w:cs="Calibri"/>
                <w:color w:val="auto"/>
                <w:sz w:val="22"/>
                <w:szCs w:val="22"/>
                <w:lang w:val="fi-FI" w:eastAsia="fi-FI"/>
              </w:rPr>
              <w:t>.</w:t>
            </w:r>
          </w:p>
          <w:p w:rsidRPr="00927611" w:rsidR="00CA7FA5" w:rsidP="0AB7911B" w:rsidRDefault="0976655A" w14:paraId="5918CF9E" w14:textId="5DF6E115">
            <w:pPr>
              <w:pStyle w:val="Luettelokappale"/>
              <w:numPr>
                <w:ilvl w:val="0"/>
                <w:numId w:val="1"/>
              </w:numPr>
              <w:textAlignment w:val="baseline"/>
              <w:rPr>
                <w:rFonts w:ascii="Calibri" w:hAnsi="Calibri" w:eastAsia="Times New Roman" w:cs="Calibri"/>
                <w:color w:val="auto"/>
                <w:sz w:val="22"/>
                <w:szCs w:val="22"/>
                <w:lang w:val="fi-FI" w:eastAsia="fi-FI"/>
              </w:rPr>
            </w:pPr>
            <w:r w:rsidRPr="00927611">
              <w:rPr>
                <w:rFonts w:ascii="Calibri" w:hAnsi="Calibri" w:eastAsia="Times New Roman" w:cs="Calibri"/>
                <w:color w:val="auto"/>
                <w:sz w:val="22"/>
                <w:szCs w:val="22"/>
                <w:lang w:val="fi-FI" w:eastAsia="fi-FI"/>
              </w:rPr>
              <w:t xml:space="preserve"> Ohjauksen tavoitteena on opiskelijoiden aktiivisuuden ja itseohjautuvuuden tukeminen</w:t>
            </w:r>
          </w:p>
          <w:p w:rsidRPr="00927611" w:rsidR="00CA7FA5" w:rsidP="0AB7911B" w:rsidRDefault="0976655A" w14:paraId="290CEF9F" w14:textId="5568A7ED">
            <w:pPr>
              <w:pStyle w:val="Luettelokappale"/>
              <w:numPr>
                <w:ilvl w:val="1"/>
                <w:numId w:val="17"/>
              </w:numPr>
              <w:jc w:val="both"/>
              <w:textAlignment w:val="baseline"/>
              <w:rPr>
                <w:rFonts w:ascii="Calibri" w:hAnsi="Calibri" w:eastAsia="Times New Roman" w:cs="Calibri"/>
                <w:color w:val="auto"/>
                <w:sz w:val="22"/>
                <w:szCs w:val="22"/>
                <w:lang w:val="fi-FI" w:eastAsia="fi-FI"/>
              </w:rPr>
            </w:pPr>
            <w:r w:rsidRPr="00927611">
              <w:rPr>
                <w:rFonts w:ascii="Calibri" w:hAnsi="Calibri" w:eastAsia="Times New Roman" w:cs="Calibri"/>
                <w:color w:val="auto"/>
                <w:sz w:val="22"/>
                <w:szCs w:val="22"/>
                <w:lang w:val="fi-FI" w:eastAsia="fi-FI"/>
              </w:rPr>
              <w:t>itseohjautuvuuden merkitys osaamisena ja sen konkretisoituminen opinnoissa</w:t>
            </w:r>
          </w:p>
          <w:p w:rsidRPr="00927611" w:rsidR="00CA7FA5" w:rsidP="0AB7911B" w:rsidRDefault="0976655A" w14:paraId="1F264918" w14:textId="36D3AC9C">
            <w:pPr>
              <w:pStyle w:val="Luettelokappale"/>
              <w:numPr>
                <w:ilvl w:val="1"/>
                <w:numId w:val="17"/>
              </w:numPr>
              <w:jc w:val="both"/>
              <w:textAlignment w:val="baseline"/>
              <w:rPr>
                <w:rFonts w:ascii="Calibri" w:hAnsi="Calibri" w:eastAsia="Times New Roman" w:cs="Calibri"/>
                <w:color w:val="auto"/>
                <w:sz w:val="22"/>
                <w:szCs w:val="22"/>
                <w:lang w:val="fi-FI" w:eastAsia="fi-FI"/>
              </w:rPr>
            </w:pPr>
            <w:r w:rsidRPr="00927611">
              <w:rPr>
                <w:rFonts w:ascii="Calibri" w:hAnsi="Calibri" w:eastAsia="Times New Roman" w:cs="Calibri"/>
                <w:color w:val="auto"/>
                <w:sz w:val="22"/>
                <w:szCs w:val="22"/>
                <w:lang w:val="fi-FI" w:eastAsia="fi-FI"/>
              </w:rPr>
              <w:t>opiskelijan oma vastuu opinnoista</w:t>
            </w:r>
          </w:p>
          <w:p w:rsidRPr="00927611" w:rsidR="00CA7FA5" w:rsidP="0AB7911B" w:rsidRDefault="00706BC8" w14:paraId="7B253CCC" w14:textId="2102D2FB">
            <w:pPr>
              <w:pStyle w:val="Luettelokappale"/>
              <w:numPr>
                <w:ilvl w:val="0"/>
                <w:numId w:val="36"/>
              </w:numPr>
              <w:jc w:val="both"/>
              <w:textAlignment w:val="baseline"/>
              <w:rPr>
                <w:rFonts w:ascii="Calibri" w:hAnsi="Calibri" w:eastAsia="Times New Roman" w:cs="Calibri"/>
                <w:color w:val="auto"/>
                <w:sz w:val="22"/>
                <w:szCs w:val="22"/>
                <w:lang w:val="fi-FI" w:eastAsia="fi-FI"/>
              </w:rPr>
            </w:pPr>
            <w:r>
              <w:rPr>
                <w:rFonts w:ascii="Calibri" w:hAnsi="Calibri" w:eastAsia="Times New Roman" w:cs="Calibri"/>
                <w:color w:val="auto"/>
                <w:sz w:val="22"/>
                <w:szCs w:val="22"/>
                <w:lang w:val="fi-FI" w:eastAsia="fi-FI"/>
              </w:rPr>
              <w:t>o</w:t>
            </w:r>
            <w:r w:rsidRPr="00927611" w:rsidR="0976655A">
              <w:rPr>
                <w:rFonts w:ascii="Calibri" w:hAnsi="Calibri" w:eastAsia="Times New Roman" w:cs="Calibri"/>
                <w:color w:val="auto"/>
                <w:sz w:val="22"/>
                <w:szCs w:val="22"/>
                <w:lang w:val="fi-FI" w:eastAsia="fi-FI"/>
              </w:rPr>
              <w:t>hjauksen kanavien monipuolistaminen ja saavutettavuuden kehittäminen, mm. etäohjauksen kehittäminen</w:t>
            </w:r>
          </w:p>
          <w:p w:rsidRPr="00927611" w:rsidR="00CA7FA5" w:rsidP="0AB7911B" w:rsidRDefault="0976655A" w14:paraId="54697489" w14:textId="55ADE02D">
            <w:pPr>
              <w:pStyle w:val="Luettelokappale"/>
              <w:numPr>
                <w:ilvl w:val="0"/>
                <w:numId w:val="36"/>
              </w:numPr>
              <w:jc w:val="both"/>
              <w:textAlignment w:val="baseline"/>
              <w:rPr>
                <w:rFonts w:ascii="Calibri" w:hAnsi="Calibri" w:eastAsia="Times New Roman" w:cs="Calibri"/>
                <w:color w:val="auto"/>
                <w:sz w:val="22"/>
                <w:szCs w:val="22"/>
                <w:lang w:val="fi-FI" w:eastAsia="fi-FI"/>
              </w:rPr>
            </w:pPr>
            <w:r w:rsidRPr="00927611">
              <w:rPr>
                <w:rFonts w:ascii="Calibri" w:hAnsi="Calibri" w:eastAsia="Times New Roman" w:cs="Calibri"/>
                <w:color w:val="auto"/>
                <w:sz w:val="22"/>
                <w:szCs w:val="22"/>
                <w:lang w:val="fi-FI" w:eastAsia="fi-FI"/>
              </w:rPr>
              <w:t xml:space="preserve">Ohjauksen kehittämisen arviointi ja seuranta: </w:t>
            </w:r>
          </w:p>
          <w:p w:rsidRPr="00927611" w:rsidR="00CA7FA5" w:rsidP="0AB7911B" w:rsidRDefault="0976655A" w14:paraId="2D68FF76" w14:textId="6F9A2098">
            <w:pPr>
              <w:pStyle w:val="Luettelokappale"/>
              <w:numPr>
                <w:ilvl w:val="1"/>
                <w:numId w:val="17"/>
              </w:numPr>
              <w:jc w:val="both"/>
              <w:textAlignment w:val="baseline"/>
              <w:rPr>
                <w:rFonts w:ascii="Calibri" w:hAnsi="Calibri" w:eastAsia="Times New Roman" w:cs="Calibri"/>
                <w:color w:val="auto"/>
                <w:sz w:val="22"/>
                <w:szCs w:val="22"/>
                <w:lang w:val="fi-FI" w:eastAsia="fi-FI"/>
              </w:rPr>
            </w:pPr>
            <w:r w:rsidRPr="00927611">
              <w:rPr>
                <w:rFonts w:ascii="Calibri" w:hAnsi="Calibri" w:eastAsia="Times New Roman" w:cs="Calibri"/>
                <w:color w:val="auto"/>
                <w:sz w:val="22"/>
                <w:szCs w:val="22"/>
                <w:lang w:val="fi-FI" w:eastAsia="fi-FI"/>
              </w:rPr>
              <w:t xml:space="preserve">Arviointi tehdään ennen seuraavaa opetussuunnitelmakierrosta. </w:t>
            </w:r>
          </w:p>
          <w:p w:rsidRPr="00927611" w:rsidR="00CA7FA5" w:rsidP="0AB7911B" w:rsidRDefault="0976655A" w14:paraId="4DD8AA78" w14:textId="21A4C11E">
            <w:pPr>
              <w:pStyle w:val="Luettelokappale"/>
              <w:numPr>
                <w:ilvl w:val="1"/>
                <w:numId w:val="17"/>
              </w:numPr>
              <w:jc w:val="both"/>
              <w:textAlignment w:val="baseline"/>
              <w:rPr>
                <w:rFonts w:ascii="Calibri" w:hAnsi="Calibri" w:eastAsia="Times New Roman" w:cs="Calibri"/>
                <w:color w:val="auto"/>
                <w:sz w:val="22"/>
                <w:szCs w:val="22"/>
                <w:lang w:val="fi-FI" w:eastAsia="fi-FI"/>
              </w:rPr>
            </w:pPr>
            <w:r w:rsidRPr="00927611">
              <w:rPr>
                <w:rFonts w:ascii="Calibri" w:hAnsi="Calibri" w:eastAsia="Times New Roman" w:cs="Calibri"/>
                <w:color w:val="auto"/>
                <w:sz w:val="22"/>
                <w:szCs w:val="22"/>
                <w:lang w:val="fi-FI" w:eastAsia="fi-FI"/>
              </w:rPr>
              <w:t>Hyödynnetään tietoa opintojen etenemisestä ja palautetta opiskelijoiden hyvinvoinnista.</w:t>
            </w:r>
          </w:p>
          <w:p w:rsidR="00CA7FA5" w:rsidP="0AB7911B" w:rsidRDefault="0976655A" w14:paraId="7D01277A" w14:textId="21B9E8C6">
            <w:pPr>
              <w:pStyle w:val="Luettelokappale"/>
              <w:numPr>
                <w:ilvl w:val="1"/>
                <w:numId w:val="17"/>
              </w:numPr>
              <w:jc w:val="both"/>
              <w:textAlignment w:val="baseline"/>
              <w:rPr>
                <w:rFonts w:ascii="Calibri" w:hAnsi="Calibri" w:eastAsia="Times New Roman" w:cs="Calibri"/>
                <w:color w:val="auto"/>
                <w:sz w:val="22"/>
                <w:szCs w:val="22"/>
                <w:lang w:val="fi-FI" w:eastAsia="fi-FI"/>
              </w:rPr>
            </w:pPr>
            <w:r w:rsidRPr="00927611">
              <w:rPr>
                <w:rFonts w:ascii="Calibri" w:hAnsi="Calibri" w:eastAsia="Times New Roman" w:cs="Calibri"/>
                <w:color w:val="auto"/>
                <w:sz w:val="22"/>
                <w:szCs w:val="22"/>
                <w:lang w:val="fi-FI" w:eastAsia="fi-FI"/>
              </w:rPr>
              <w:t>Erityisesti opiskelijoiden hyvinvoinnin arviointi kehittämiskohteena.</w:t>
            </w:r>
          </w:p>
          <w:p w:rsidR="00927611" w:rsidP="00927611" w:rsidRDefault="00927611" w14:paraId="7423AE39" w14:textId="1F9573E3">
            <w:pPr>
              <w:jc w:val="both"/>
              <w:textAlignment w:val="baseline"/>
              <w:rPr>
                <w:lang w:val="fi-FI" w:eastAsia="fi-FI"/>
              </w:rPr>
            </w:pPr>
            <w:r>
              <w:rPr>
                <w:lang w:val="fi-FI" w:eastAsia="fi-FI"/>
              </w:rPr>
              <w:lastRenderedPageBreak/>
              <w:t>Opettajankoulutuslaitos:</w:t>
            </w:r>
          </w:p>
          <w:p w:rsidR="00927611" w:rsidP="00927611" w:rsidRDefault="00927611" w14:paraId="438B8503" w14:textId="0D5192FA">
            <w:pPr>
              <w:pStyle w:val="Luettelokappale"/>
              <w:numPr>
                <w:ilvl w:val="0"/>
                <w:numId w:val="40"/>
              </w:numPr>
              <w:jc w:val="both"/>
              <w:textAlignment w:val="baseline"/>
              <w:rPr>
                <w:rFonts w:ascii="Calibri" w:hAnsi="Calibri" w:eastAsia="Times New Roman" w:cs="Calibri"/>
                <w:color w:val="auto"/>
                <w:sz w:val="22"/>
                <w:szCs w:val="22"/>
                <w:lang w:val="fi-FI" w:eastAsia="fi-FI"/>
              </w:rPr>
            </w:pPr>
            <w:r>
              <w:rPr>
                <w:rFonts w:ascii="Calibri" w:hAnsi="Calibri" w:eastAsia="Times New Roman" w:cs="Calibri"/>
                <w:color w:val="auto"/>
                <w:sz w:val="22"/>
                <w:szCs w:val="22"/>
                <w:lang w:val="fi-FI" w:eastAsia="fi-FI"/>
              </w:rPr>
              <w:t>Kehittämistarpeiden hahmottaminen, kehittäminen ja sen seuranta ovat e</w:t>
            </w:r>
            <w:r>
              <w:rPr>
                <w:rFonts w:ascii="Calibri" w:hAnsi="Calibri" w:eastAsia="Times New Roman" w:cs="Calibri"/>
                <w:color w:val="auto"/>
                <w:sz w:val="22"/>
                <w:szCs w:val="22"/>
                <w:lang w:val="fi-FI" w:eastAsia="fi-FI"/>
              </w:rPr>
              <w:t>rityisesti opintoasiatoimikunnan ja peda</w:t>
            </w:r>
            <w:r>
              <w:rPr>
                <w:rFonts w:ascii="Calibri" w:hAnsi="Calibri" w:eastAsia="Times New Roman" w:cs="Calibri"/>
                <w:color w:val="auto"/>
                <w:sz w:val="22"/>
                <w:szCs w:val="22"/>
                <w:lang w:val="fi-FI" w:eastAsia="fi-FI"/>
              </w:rPr>
              <w:t>gogisen toimikunnan tehtävänä.</w:t>
            </w:r>
          </w:p>
          <w:p w:rsidRPr="00927611" w:rsidR="00927611" w:rsidP="00927611" w:rsidRDefault="00927611" w14:paraId="2B53419F" w14:textId="49711050">
            <w:pPr>
              <w:pStyle w:val="Luettelokappale"/>
              <w:numPr>
                <w:ilvl w:val="0"/>
                <w:numId w:val="40"/>
              </w:numPr>
              <w:jc w:val="both"/>
              <w:textAlignment w:val="baseline"/>
              <w:rPr>
                <w:rFonts w:ascii="Calibri" w:hAnsi="Calibri" w:eastAsia="Times New Roman" w:cs="Calibri"/>
                <w:color w:val="auto"/>
                <w:sz w:val="22"/>
                <w:szCs w:val="22"/>
                <w:lang w:val="fi-FI" w:eastAsia="fi-FI"/>
              </w:rPr>
            </w:pPr>
            <w:r>
              <w:rPr>
                <w:rFonts w:ascii="Calibri" w:hAnsi="Calibri" w:eastAsia="Times New Roman" w:cs="Calibri"/>
                <w:color w:val="auto"/>
                <w:sz w:val="22"/>
                <w:szCs w:val="22"/>
                <w:lang w:val="fi-FI" w:eastAsia="fi-FI"/>
              </w:rPr>
              <w:t>K</w:t>
            </w:r>
            <w:r>
              <w:rPr>
                <w:rFonts w:ascii="Calibri" w:hAnsi="Calibri" w:eastAsia="Times New Roman" w:cs="Calibri"/>
                <w:color w:val="auto"/>
                <w:sz w:val="22"/>
                <w:szCs w:val="22"/>
                <w:lang w:val="fi-FI" w:eastAsia="fi-FI"/>
              </w:rPr>
              <w:t>ehittämisen</w:t>
            </w:r>
            <w:r>
              <w:rPr>
                <w:rFonts w:ascii="Calibri" w:hAnsi="Calibri" w:eastAsia="Times New Roman" w:cs="Calibri"/>
                <w:color w:val="auto"/>
                <w:sz w:val="22"/>
                <w:szCs w:val="22"/>
                <w:lang w:val="fi-FI" w:eastAsia="fi-FI"/>
              </w:rPr>
              <w:t xml:space="preserve"> tulosten</w:t>
            </w:r>
            <w:r>
              <w:rPr>
                <w:rFonts w:ascii="Calibri" w:hAnsi="Calibri" w:eastAsia="Times New Roman" w:cs="Calibri"/>
                <w:color w:val="auto"/>
                <w:sz w:val="22"/>
                <w:szCs w:val="22"/>
                <w:lang w:val="fi-FI" w:eastAsia="fi-FI"/>
              </w:rPr>
              <w:t xml:space="preserve"> arviointi</w:t>
            </w:r>
            <w:r>
              <w:rPr>
                <w:rFonts w:ascii="Calibri" w:hAnsi="Calibri" w:eastAsia="Times New Roman" w:cs="Calibri"/>
                <w:color w:val="auto"/>
                <w:sz w:val="22"/>
                <w:szCs w:val="22"/>
                <w:lang w:val="fi-FI" w:eastAsia="fi-FI"/>
              </w:rPr>
              <w:t xml:space="preserve"> on erityisesti johtoryhmän ja laajennetun johtoryhmän tehtävä.</w:t>
            </w:r>
          </w:p>
          <w:p w:rsidRPr="00CA7FA5" w:rsidR="00CA7FA5" w:rsidP="0AB7911B" w:rsidRDefault="00CA7FA5" w14:paraId="4ECEB114" w14:textId="337C708F">
            <w:pPr>
              <w:textAlignment w:val="baseline"/>
              <w:rPr>
                <w:rFonts w:ascii="Calibri" w:hAnsi="Calibri" w:eastAsia="Times New Roman" w:cs="Calibri"/>
                <w:color w:val="auto"/>
                <w:lang w:val="fi-FI" w:eastAsia="fi-FI"/>
              </w:rPr>
            </w:pPr>
          </w:p>
        </w:tc>
      </w:tr>
    </w:tbl>
    <w:p w:rsidRPr="00926FC7" w:rsidR="00585CCF" w:rsidRDefault="00585CCF" w14:paraId="517CC670" w14:textId="531A224C">
      <w:pPr>
        <w:rPr>
          <w:lang w:val="fi-FI"/>
        </w:rPr>
      </w:pPr>
    </w:p>
    <w:sectPr w:rsidRPr="00926FC7" w:rsidR="00585CCF" w:rsidSect="008F0D60">
      <w:headerReference w:type="default" r:id="rId12"/>
      <w:footerReference w:type="default" r:id="rId13"/>
      <w:headerReference w:type="first" r:id="rId14"/>
      <w:footerReference w:type="first" r:id="rId15"/>
      <w:pgSz w:w="11900" w:h="16840" w:orient="portrait"/>
      <w:pgMar w:top="1134" w:right="1440" w:bottom="0" w:left="1440" w:header="709" w:footer="737"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F49DB81" w16cex:dateUtc="2020-05-25T09:35:35.718Z"/>
  <w16cex:commentExtensible w16cex:durableId="7665F7FC" w16cex:dateUtc="2020-05-26T05:28:13.15Z"/>
</w16cex:commentsExtensible>
</file>

<file path=word/commentsIds.xml><?xml version="1.0" encoding="utf-8"?>
<w16cid:commentsIds xmlns:mc="http://schemas.openxmlformats.org/markup-compatibility/2006" xmlns:w16cid="http://schemas.microsoft.com/office/word/2016/wordml/cid" mc:Ignorable="w16cid">
  <w16cid:commentId w16cid:paraId="0108DC3F" w16cid:durableId="6F49DB81"/>
  <w16cid:commentId w16cid:paraId="59FAE64E" w16cid:durableId="7665F7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CCF" w:rsidP="00DB013C" w:rsidRDefault="00585CCF" w14:paraId="2946DB82" w14:textId="77777777">
      <w:r>
        <w:separator/>
      </w:r>
    </w:p>
  </w:endnote>
  <w:endnote w:type="continuationSeparator" w:id="0">
    <w:p w:rsidR="00585CCF" w:rsidP="00DB013C" w:rsidRDefault="00585CCF" w14:paraId="5997CC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CCF" w:rsidP="00B938C8" w:rsidRDefault="00585CCF" w14:paraId="08CE6F91" w14:textId="77777777">
    <w:pPr>
      <w:pStyle w:val="Alatunniste"/>
    </w:pPr>
  </w:p>
  <w:p w:rsidRPr="00B938C8" w:rsidR="00585CCF" w:rsidP="00B938C8" w:rsidRDefault="00585CCF" w14:paraId="61CDCEAD"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CCF" w:rsidP="00DB013C" w:rsidRDefault="00585CCF" w14:paraId="3FE9F23F" w14:textId="77777777">
    <w:pPr>
      <w:pStyle w:val="Alatunniste"/>
    </w:pPr>
  </w:p>
  <w:p w:rsidRPr="00DB013C" w:rsidR="00585CCF" w:rsidP="00DB013C" w:rsidRDefault="00585CCF" w14:paraId="1F72F646"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CCF" w:rsidP="00DB013C" w:rsidRDefault="00585CCF" w14:paraId="110FFD37" w14:textId="77777777">
      <w:r>
        <w:separator/>
      </w:r>
    </w:p>
  </w:footnote>
  <w:footnote w:type="continuationSeparator" w:id="0">
    <w:p w:rsidR="00585CCF" w:rsidP="00DB013C" w:rsidRDefault="00585CCF" w14:paraId="6B6993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746656"/>
      <w:docPartObj>
        <w:docPartGallery w:val="Page Numbers (Top of Page)"/>
        <w:docPartUnique/>
      </w:docPartObj>
    </w:sdtPr>
    <w:sdtContent>
      <w:p w:rsidR="00585CCF" w:rsidRDefault="00585CCF" w14:paraId="26A5EDB5" w14:textId="162578BF">
        <w:pPr>
          <w:pStyle w:val="Yltunniste"/>
          <w:jc w:val="right"/>
        </w:pPr>
        <w:r>
          <w:fldChar w:fldCharType="begin"/>
        </w:r>
        <w:r>
          <w:instrText>PAGE   \* MERGEFORMAT</w:instrText>
        </w:r>
        <w:r>
          <w:fldChar w:fldCharType="separate"/>
        </w:r>
        <w:r w:rsidRPr="00706BC8" w:rsidR="00706BC8">
          <w:rPr>
            <w:noProof/>
            <w:lang w:val="fi-FI"/>
          </w:rPr>
          <w:t>10</w:t>
        </w:r>
        <w:r>
          <w:fldChar w:fldCharType="end"/>
        </w:r>
      </w:p>
    </w:sdtContent>
  </w:sdt>
  <w:p w:rsidR="00585CCF" w:rsidRDefault="00585CCF" w14:paraId="136FA668" w14:textId="7777777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585CCF" w:rsidRDefault="00585CCF" w14:paraId="0A211B4B" w14:textId="77777777">
    <w:pPr>
      <w:pStyle w:val="Yltunniste"/>
    </w:pPr>
    <w:r>
      <w:rPr>
        <w:noProof/>
        <w:lang w:val="fi-FI" w:eastAsia="fi-FI"/>
      </w:rPr>
      <w:drawing>
        <wp:anchor distT="0" distB="0" distL="114300" distR="114300" simplePos="0" relativeHeight="251655680" behindDoc="0" locked="0" layoutInCell="1" allowOverlap="1" wp14:anchorId="5389CE10" wp14:editId="58CB5E1B">
          <wp:simplePos x="0" y="0"/>
          <wp:positionH relativeFrom="margin">
            <wp:posOffset>3888105</wp:posOffset>
          </wp:positionH>
          <wp:positionV relativeFrom="paragraph">
            <wp:posOffset>-450215</wp:posOffset>
          </wp:positionV>
          <wp:extent cx="777240" cy="1190625"/>
          <wp:effectExtent l="0" t="0" r="10160" b="3175"/>
          <wp:wrapThrough wrapText="bothSides">
            <wp:wrapPolygon edited="0">
              <wp:start x="0" y="0"/>
              <wp:lineTo x="0" y="21197"/>
              <wp:lineTo x="21176" y="21197"/>
              <wp:lineTo x="21176" y="0"/>
              <wp:lineTo x="0" y="0"/>
            </wp:wrapPolygon>
          </wp:wrapThrough>
          <wp:docPr id="26" name="Picture 26" descr="../../../Jyväskylän%20yliopisto/Grafiikka/Word%20pohjat/Esitepohja/grafiikka/Untitled-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yväskylän%20yliopisto/Grafiikka/Word%20pohjat/Esitepohja/grafiikka/Untitled-1-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2FE1ACAA">
      <w:rP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1" style="width:75.75pt;height:140.25pt" o:bullet="t" type="#_x0000_t75">
        <v:imagedata o:title="artD33" r:id="rId1"/>
      </v:shape>
    </w:pict>
  </w:numPicBullet>
  <w:abstractNum w:abstractNumId="0" w15:restartNumberingAfterBreak="0">
    <w:nsid w:val="014B48FE"/>
    <w:multiLevelType w:val="hybridMultilevel"/>
    <w:tmpl w:val="0D08669A"/>
    <w:lvl w:ilvl="0" w:tplc="64EAECD4">
      <w:numFmt w:val="bullet"/>
      <w:lvlText w:val="-"/>
      <w:lvlJc w:val="left"/>
      <w:pPr>
        <w:ind w:left="720" w:hanging="360"/>
      </w:pPr>
      <w:rPr>
        <w:rFonts w:hint="default" w:ascii="Calibri" w:hAnsi="Calibri" w:eastAsia="Times New Roman" w:cs="Calibr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 w15:restartNumberingAfterBreak="0">
    <w:nsid w:val="05A71805"/>
    <w:multiLevelType w:val="hybridMultilevel"/>
    <w:tmpl w:val="790A0786"/>
    <w:lvl w:ilvl="0" w:tplc="17F2E682">
      <w:start w:val="1"/>
      <w:numFmt w:val="bullet"/>
      <w:lvlText w:val=""/>
      <w:lvlJc w:val="left"/>
      <w:pPr>
        <w:ind w:left="720" w:hanging="360"/>
      </w:pPr>
      <w:rPr>
        <w:rFonts w:hint="default" w:ascii="Symbol" w:hAnsi="Symbol"/>
      </w:rPr>
    </w:lvl>
    <w:lvl w:ilvl="1" w:tplc="96C8DE00">
      <w:start w:val="1"/>
      <w:numFmt w:val="bullet"/>
      <w:lvlText w:val="o"/>
      <w:lvlJc w:val="left"/>
      <w:pPr>
        <w:ind w:left="1440" w:hanging="360"/>
      </w:pPr>
      <w:rPr>
        <w:rFonts w:hint="default" w:ascii="Courier New" w:hAnsi="Courier New"/>
      </w:rPr>
    </w:lvl>
    <w:lvl w:ilvl="2" w:tplc="6930B22A">
      <w:start w:val="1"/>
      <w:numFmt w:val="bullet"/>
      <w:lvlText w:val=""/>
      <w:lvlJc w:val="left"/>
      <w:pPr>
        <w:ind w:left="2160" w:hanging="360"/>
      </w:pPr>
      <w:rPr>
        <w:rFonts w:hint="default" w:ascii="Wingdings" w:hAnsi="Wingdings"/>
      </w:rPr>
    </w:lvl>
    <w:lvl w:ilvl="3" w:tplc="A95EF51E">
      <w:start w:val="1"/>
      <w:numFmt w:val="bullet"/>
      <w:lvlText w:val=""/>
      <w:lvlJc w:val="left"/>
      <w:pPr>
        <w:ind w:left="2880" w:hanging="360"/>
      </w:pPr>
      <w:rPr>
        <w:rFonts w:hint="default" w:ascii="Symbol" w:hAnsi="Symbol"/>
      </w:rPr>
    </w:lvl>
    <w:lvl w:ilvl="4" w:tplc="33406D34">
      <w:start w:val="1"/>
      <w:numFmt w:val="bullet"/>
      <w:lvlText w:val="o"/>
      <w:lvlJc w:val="left"/>
      <w:pPr>
        <w:ind w:left="3600" w:hanging="360"/>
      </w:pPr>
      <w:rPr>
        <w:rFonts w:hint="default" w:ascii="Courier New" w:hAnsi="Courier New"/>
      </w:rPr>
    </w:lvl>
    <w:lvl w:ilvl="5" w:tplc="D534A63E">
      <w:start w:val="1"/>
      <w:numFmt w:val="bullet"/>
      <w:lvlText w:val=""/>
      <w:lvlJc w:val="left"/>
      <w:pPr>
        <w:ind w:left="4320" w:hanging="360"/>
      </w:pPr>
      <w:rPr>
        <w:rFonts w:hint="default" w:ascii="Wingdings" w:hAnsi="Wingdings"/>
      </w:rPr>
    </w:lvl>
    <w:lvl w:ilvl="6" w:tplc="38CC5454">
      <w:start w:val="1"/>
      <w:numFmt w:val="bullet"/>
      <w:lvlText w:val=""/>
      <w:lvlJc w:val="left"/>
      <w:pPr>
        <w:ind w:left="5040" w:hanging="360"/>
      </w:pPr>
      <w:rPr>
        <w:rFonts w:hint="default" w:ascii="Symbol" w:hAnsi="Symbol"/>
      </w:rPr>
    </w:lvl>
    <w:lvl w:ilvl="7" w:tplc="79F8A71C">
      <w:start w:val="1"/>
      <w:numFmt w:val="bullet"/>
      <w:lvlText w:val="o"/>
      <w:lvlJc w:val="left"/>
      <w:pPr>
        <w:ind w:left="5760" w:hanging="360"/>
      </w:pPr>
      <w:rPr>
        <w:rFonts w:hint="default" w:ascii="Courier New" w:hAnsi="Courier New"/>
      </w:rPr>
    </w:lvl>
    <w:lvl w:ilvl="8" w:tplc="6F7A0940">
      <w:start w:val="1"/>
      <w:numFmt w:val="bullet"/>
      <w:lvlText w:val=""/>
      <w:lvlJc w:val="left"/>
      <w:pPr>
        <w:ind w:left="6480" w:hanging="360"/>
      </w:pPr>
      <w:rPr>
        <w:rFonts w:hint="default" w:ascii="Wingdings" w:hAnsi="Wingdings"/>
      </w:rPr>
    </w:lvl>
  </w:abstractNum>
  <w:abstractNum w:abstractNumId="2" w15:restartNumberingAfterBreak="0">
    <w:nsid w:val="06A81A56"/>
    <w:multiLevelType w:val="hybridMultilevel"/>
    <w:tmpl w:val="341ECA92"/>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 w15:restartNumberingAfterBreak="0">
    <w:nsid w:val="090776F6"/>
    <w:multiLevelType w:val="hybridMultilevel"/>
    <w:tmpl w:val="2774F802"/>
    <w:lvl w:ilvl="0" w:tplc="1BAE45B8">
      <w:start w:val="1"/>
      <w:numFmt w:val="bullet"/>
      <w:lvlText w:val=""/>
      <w:lvlJc w:val="left"/>
      <w:pPr>
        <w:ind w:left="720" w:hanging="360"/>
      </w:pPr>
      <w:rPr>
        <w:rFonts w:hint="default" w:ascii="Symbol" w:hAnsi="Symbol"/>
      </w:rPr>
    </w:lvl>
    <w:lvl w:ilvl="1" w:tplc="09F2C2B6">
      <w:start w:val="1"/>
      <w:numFmt w:val="bullet"/>
      <w:lvlText w:val="o"/>
      <w:lvlJc w:val="left"/>
      <w:pPr>
        <w:ind w:left="1440" w:hanging="360"/>
      </w:pPr>
      <w:rPr>
        <w:rFonts w:hint="default" w:ascii="Courier New" w:hAnsi="Courier New"/>
      </w:rPr>
    </w:lvl>
    <w:lvl w:ilvl="2" w:tplc="73FC17F0">
      <w:start w:val="1"/>
      <w:numFmt w:val="bullet"/>
      <w:lvlText w:val=""/>
      <w:lvlJc w:val="left"/>
      <w:pPr>
        <w:ind w:left="2160" w:hanging="360"/>
      </w:pPr>
      <w:rPr>
        <w:rFonts w:hint="default" w:ascii="Wingdings" w:hAnsi="Wingdings"/>
      </w:rPr>
    </w:lvl>
    <w:lvl w:ilvl="3" w:tplc="D14A80F0">
      <w:start w:val="1"/>
      <w:numFmt w:val="bullet"/>
      <w:lvlText w:val=""/>
      <w:lvlJc w:val="left"/>
      <w:pPr>
        <w:ind w:left="2880" w:hanging="360"/>
      </w:pPr>
      <w:rPr>
        <w:rFonts w:hint="default" w:ascii="Symbol" w:hAnsi="Symbol"/>
      </w:rPr>
    </w:lvl>
    <w:lvl w:ilvl="4" w:tplc="1BDE8DB4">
      <w:start w:val="1"/>
      <w:numFmt w:val="bullet"/>
      <w:lvlText w:val="o"/>
      <w:lvlJc w:val="left"/>
      <w:pPr>
        <w:ind w:left="3600" w:hanging="360"/>
      </w:pPr>
      <w:rPr>
        <w:rFonts w:hint="default" w:ascii="Courier New" w:hAnsi="Courier New"/>
      </w:rPr>
    </w:lvl>
    <w:lvl w:ilvl="5" w:tplc="C632DF74">
      <w:start w:val="1"/>
      <w:numFmt w:val="bullet"/>
      <w:lvlText w:val=""/>
      <w:lvlJc w:val="left"/>
      <w:pPr>
        <w:ind w:left="4320" w:hanging="360"/>
      </w:pPr>
      <w:rPr>
        <w:rFonts w:hint="default" w:ascii="Wingdings" w:hAnsi="Wingdings"/>
      </w:rPr>
    </w:lvl>
    <w:lvl w:ilvl="6" w:tplc="FCF01308">
      <w:start w:val="1"/>
      <w:numFmt w:val="bullet"/>
      <w:lvlText w:val=""/>
      <w:lvlJc w:val="left"/>
      <w:pPr>
        <w:ind w:left="5040" w:hanging="360"/>
      </w:pPr>
      <w:rPr>
        <w:rFonts w:hint="default" w:ascii="Symbol" w:hAnsi="Symbol"/>
      </w:rPr>
    </w:lvl>
    <w:lvl w:ilvl="7" w:tplc="6E82EDCE">
      <w:start w:val="1"/>
      <w:numFmt w:val="bullet"/>
      <w:lvlText w:val="o"/>
      <w:lvlJc w:val="left"/>
      <w:pPr>
        <w:ind w:left="5760" w:hanging="360"/>
      </w:pPr>
      <w:rPr>
        <w:rFonts w:hint="default" w:ascii="Courier New" w:hAnsi="Courier New"/>
      </w:rPr>
    </w:lvl>
    <w:lvl w:ilvl="8" w:tplc="B38C86DC">
      <w:start w:val="1"/>
      <w:numFmt w:val="bullet"/>
      <w:lvlText w:val=""/>
      <w:lvlJc w:val="left"/>
      <w:pPr>
        <w:ind w:left="6480" w:hanging="360"/>
      </w:pPr>
      <w:rPr>
        <w:rFonts w:hint="default" w:ascii="Wingdings" w:hAnsi="Wingdings"/>
      </w:rPr>
    </w:lvl>
  </w:abstractNum>
  <w:abstractNum w:abstractNumId="4" w15:restartNumberingAfterBreak="0">
    <w:nsid w:val="091D4FE5"/>
    <w:multiLevelType w:val="hybridMultilevel"/>
    <w:tmpl w:val="9F7A9158"/>
    <w:lvl w:ilvl="0" w:tplc="79564848">
      <w:start w:val="1"/>
      <w:numFmt w:val="bullet"/>
      <w:lvlText w:val=""/>
      <w:lvlJc w:val="left"/>
      <w:pPr>
        <w:ind w:left="720" w:hanging="360"/>
      </w:pPr>
      <w:rPr>
        <w:rFonts w:hint="default" w:ascii="Symbol" w:hAnsi="Symbol"/>
      </w:rPr>
    </w:lvl>
    <w:lvl w:ilvl="1" w:tplc="50FAFD66">
      <w:start w:val="1"/>
      <w:numFmt w:val="bullet"/>
      <w:lvlText w:val="o"/>
      <w:lvlJc w:val="left"/>
      <w:pPr>
        <w:ind w:left="1440" w:hanging="360"/>
      </w:pPr>
      <w:rPr>
        <w:rFonts w:hint="default" w:ascii="Courier New" w:hAnsi="Courier New"/>
      </w:rPr>
    </w:lvl>
    <w:lvl w:ilvl="2" w:tplc="DD20A81A">
      <w:start w:val="1"/>
      <w:numFmt w:val="bullet"/>
      <w:lvlText w:val=""/>
      <w:lvlJc w:val="left"/>
      <w:pPr>
        <w:ind w:left="2160" w:hanging="360"/>
      </w:pPr>
      <w:rPr>
        <w:rFonts w:hint="default" w:ascii="Wingdings" w:hAnsi="Wingdings"/>
      </w:rPr>
    </w:lvl>
    <w:lvl w:ilvl="3" w:tplc="696A5FC6">
      <w:start w:val="1"/>
      <w:numFmt w:val="bullet"/>
      <w:lvlText w:val=""/>
      <w:lvlJc w:val="left"/>
      <w:pPr>
        <w:ind w:left="2880" w:hanging="360"/>
      </w:pPr>
      <w:rPr>
        <w:rFonts w:hint="default" w:ascii="Symbol" w:hAnsi="Symbol"/>
      </w:rPr>
    </w:lvl>
    <w:lvl w:ilvl="4" w:tplc="C65082BC">
      <w:start w:val="1"/>
      <w:numFmt w:val="bullet"/>
      <w:lvlText w:val="o"/>
      <w:lvlJc w:val="left"/>
      <w:pPr>
        <w:ind w:left="3600" w:hanging="360"/>
      </w:pPr>
      <w:rPr>
        <w:rFonts w:hint="default" w:ascii="Courier New" w:hAnsi="Courier New"/>
      </w:rPr>
    </w:lvl>
    <w:lvl w:ilvl="5" w:tplc="EECEE558">
      <w:start w:val="1"/>
      <w:numFmt w:val="bullet"/>
      <w:lvlText w:val=""/>
      <w:lvlJc w:val="left"/>
      <w:pPr>
        <w:ind w:left="4320" w:hanging="360"/>
      </w:pPr>
      <w:rPr>
        <w:rFonts w:hint="default" w:ascii="Wingdings" w:hAnsi="Wingdings"/>
      </w:rPr>
    </w:lvl>
    <w:lvl w:ilvl="6" w:tplc="F94C7346">
      <w:start w:val="1"/>
      <w:numFmt w:val="bullet"/>
      <w:lvlText w:val=""/>
      <w:lvlJc w:val="left"/>
      <w:pPr>
        <w:ind w:left="5040" w:hanging="360"/>
      </w:pPr>
      <w:rPr>
        <w:rFonts w:hint="default" w:ascii="Symbol" w:hAnsi="Symbol"/>
      </w:rPr>
    </w:lvl>
    <w:lvl w:ilvl="7" w:tplc="E6D408DC">
      <w:start w:val="1"/>
      <w:numFmt w:val="bullet"/>
      <w:lvlText w:val="o"/>
      <w:lvlJc w:val="left"/>
      <w:pPr>
        <w:ind w:left="5760" w:hanging="360"/>
      </w:pPr>
      <w:rPr>
        <w:rFonts w:hint="default" w:ascii="Courier New" w:hAnsi="Courier New"/>
      </w:rPr>
    </w:lvl>
    <w:lvl w:ilvl="8" w:tplc="6222240C">
      <w:start w:val="1"/>
      <w:numFmt w:val="bullet"/>
      <w:lvlText w:val=""/>
      <w:lvlJc w:val="left"/>
      <w:pPr>
        <w:ind w:left="6480" w:hanging="360"/>
      </w:pPr>
      <w:rPr>
        <w:rFonts w:hint="default" w:ascii="Wingdings" w:hAnsi="Wingdings"/>
      </w:rPr>
    </w:lvl>
  </w:abstractNum>
  <w:abstractNum w:abstractNumId="5" w15:restartNumberingAfterBreak="0">
    <w:nsid w:val="0AC71C76"/>
    <w:multiLevelType w:val="hybridMultilevel"/>
    <w:tmpl w:val="1C0A128A"/>
    <w:lvl w:ilvl="0" w:tplc="A7AE2FFC">
      <w:start w:val="1"/>
      <w:numFmt w:val="decimal"/>
      <w:lvlText w:val="%1."/>
      <w:lvlJc w:val="left"/>
      <w:pPr>
        <w:ind w:left="720" w:hanging="360"/>
      </w:pPr>
    </w:lvl>
    <w:lvl w:ilvl="1" w:tplc="2B7C7EA0">
      <w:start w:val="1"/>
      <w:numFmt w:val="lowerLetter"/>
      <w:lvlText w:val="%2."/>
      <w:lvlJc w:val="left"/>
      <w:pPr>
        <w:ind w:left="1440" w:hanging="360"/>
      </w:pPr>
    </w:lvl>
    <w:lvl w:ilvl="2" w:tplc="3194661A">
      <w:start w:val="1"/>
      <w:numFmt w:val="lowerRoman"/>
      <w:lvlText w:val="%3."/>
      <w:lvlJc w:val="right"/>
      <w:pPr>
        <w:ind w:left="2160" w:hanging="180"/>
      </w:pPr>
    </w:lvl>
    <w:lvl w:ilvl="3" w:tplc="6EE26032">
      <w:start w:val="1"/>
      <w:numFmt w:val="decimal"/>
      <w:lvlText w:val="%4."/>
      <w:lvlJc w:val="left"/>
      <w:pPr>
        <w:ind w:left="2880" w:hanging="360"/>
      </w:pPr>
    </w:lvl>
    <w:lvl w:ilvl="4" w:tplc="E842D0C4">
      <w:start w:val="1"/>
      <w:numFmt w:val="lowerLetter"/>
      <w:lvlText w:val="%5."/>
      <w:lvlJc w:val="left"/>
      <w:pPr>
        <w:ind w:left="3600" w:hanging="360"/>
      </w:pPr>
    </w:lvl>
    <w:lvl w:ilvl="5" w:tplc="8ABCCBB8">
      <w:start w:val="1"/>
      <w:numFmt w:val="lowerRoman"/>
      <w:lvlText w:val="%6."/>
      <w:lvlJc w:val="right"/>
      <w:pPr>
        <w:ind w:left="4320" w:hanging="180"/>
      </w:pPr>
    </w:lvl>
    <w:lvl w:ilvl="6" w:tplc="F4340062">
      <w:start w:val="1"/>
      <w:numFmt w:val="decimal"/>
      <w:lvlText w:val="%7."/>
      <w:lvlJc w:val="left"/>
      <w:pPr>
        <w:ind w:left="5040" w:hanging="360"/>
      </w:pPr>
    </w:lvl>
    <w:lvl w:ilvl="7" w:tplc="F44454FC">
      <w:start w:val="1"/>
      <w:numFmt w:val="lowerLetter"/>
      <w:lvlText w:val="%8."/>
      <w:lvlJc w:val="left"/>
      <w:pPr>
        <w:ind w:left="5760" w:hanging="360"/>
      </w:pPr>
    </w:lvl>
    <w:lvl w:ilvl="8" w:tplc="D8D87946">
      <w:start w:val="1"/>
      <w:numFmt w:val="lowerRoman"/>
      <w:lvlText w:val="%9."/>
      <w:lvlJc w:val="right"/>
      <w:pPr>
        <w:ind w:left="6480" w:hanging="180"/>
      </w:pPr>
    </w:lvl>
  </w:abstractNum>
  <w:abstractNum w:abstractNumId="6" w15:restartNumberingAfterBreak="0">
    <w:nsid w:val="125C7F17"/>
    <w:multiLevelType w:val="hybridMultilevel"/>
    <w:tmpl w:val="BF56E0DA"/>
    <w:lvl w:ilvl="0" w:tplc="BF62AA74">
      <w:numFmt w:val="bullet"/>
      <w:lvlText w:val="-"/>
      <w:lvlJc w:val="left"/>
      <w:pPr>
        <w:ind w:left="720" w:hanging="360"/>
      </w:pPr>
      <w:rPr>
        <w:rFonts w:hint="default" w:ascii="Calibri" w:hAnsi="Calibri"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7" w15:restartNumberingAfterBreak="0">
    <w:nsid w:val="174B5285"/>
    <w:multiLevelType w:val="hybridMultilevel"/>
    <w:tmpl w:val="E23CCBFE"/>
    <w:lvl w:ilvl="0" w:tplc="76389F96">
      <w:start w:val="1"/>
      <w:numFmt w:val="bullet"/>
      <w:lvlText w:val=""/>
      <w:lvlJc w:val="left"/>
      <w:pPr>
        <w:ind w:left="720" w:hanging="360"/>
      </w:pPr>
      <w:rPr>
        <w:rFonts w:hint="default" w:ascii="Symbol" w:hAnsi="Symbol"/>
      </w:rPr>
    </w:lvl>
    <w:lvl w:ilvl="1" w:tplc="BCEE6DE4">
      <w:start w:val="1"/>
      <w:numFmt w:val="bullet"/>
      <w:lvlText w:val="o"/>
      <w:lvlJc w:val="left"/>
      <w:pPr>
        <w:ind w:left="1440" w:hanging="360"/>
      </w:pPr>
      <w:rPr>
        <w:rFonts w:hint="default" w:ascii="Courier New" w:hAnsi="Courier New"/>
      </w:rPr>
    </w:lvl>
    <w:lvl w:ilvl="2" w:tplc="1E62105C">
      <w:start w:val="1"/>
      <w:numFmt w:val="bullet"/>
      <w:lvlText w:val=""/>
      <w:lvlJc w:val="left"/>
      <w:pPr>
        <w:ind w:left="2160" w:hanging="360"/>
      </w:pPr>
      <w:rPr>
        <w:rFonts w:hint="default" w:ascii="Wingdings" w:hAnsi="Wingdings"/>
      </w:rPr>
    </w:lvl>
    <w:lvl w:ilvl="3" w:tplc="FB92A234">
      <w:start w:val="1"/>
      <w:numFmt w:val="bullet"/>
      <w:lvlText w:val=""/>
      <w:lvlJc w:val="left"/>
      <w:pPr>
        <w:ind w:left="2880" w:hanging="360"/>
      </w:pPr>
      <w:rPr>
        <w:rFonts w:hint="default" w:ascii="Symbol" w:hAnsi="Symbol"/>
      </w:rPr>
    </w:lvl>
    <w:lvl w:ilvl="4" w:tplc="31B2F576">
      <w:start w:val="1"/>
      <w:numFmt w:val="bullet"/>
      <w:lvlText w:val="o"/>
      <w:lvlJc w:val="left"/>
      <w:pPr>
        <w:ind w:left="3600" w:hanging="360"/>
      </w:pPr>
      <w:rPr>
        <w:rFonts w:hint="default" w:ascii="Courier New" w:hAnsi="Courier New"/>
      </w:rPr>
    </w:lvl>
    <w:lvl w:ilvl="5" w:tplc="5520134C">
      <w:start w:val="1"/>
      <w:numFmt w:val="bullet"/>
      <w:lvlText w:val=""/>
      <w:lvlJc w:val="left"/>
      <w:pPr>
        <w:ind w:left="4320" w:hanging="360"/>
      </w:pPr>
      <w:rPr>
        <w:rFonts w:hint="default" w:ascii="Wingdings" w:hAnsi="Wingdings"/>
      </w:rPr>
    </w:lvl>
    <w:lvl w:ilvl="6" w:tplc="986C0256">
      <w:start w:val="1"/>
      <w:numFmt w:val="bullet"/>
      <w:lvlText w:val=""/>
      <w:lvlJc w:val="left"/>
      <w:pPr>
        <w:ind w:left="5040" w:hanging="360"/>
      </w:pPr>
      <w:rPr>
        <w:rFonts w:hint="default" w:ascii="Symbol" w:hAnsi="Symbol"/>
      </w:rPr>
    </w:lvl>
    <w:lvl w:ilvl="7" w:tplc="EBE20474">
      <w:start w:val="1"/>
      <w:numFmt w:val="bullet"/>
      <w:lvlText w:val="o"/>
      <w:lvlJc w:val="left"/>
      <w:pPr>
        <w:ind w:left="5760" w:hanging="360"/>
      </w:pPr>
      <w:rPr>
        <w:rFonts w:hint="default" w:ascii="Courier New" w:hAnsi="Courier New"/>
      </w:rPr>
    </w:lvl>
    <w:lvl w:ilvl="8" w:tplc="15608686">
      <w:start w:val="1"/>
      <w:numFmt w:val="bullet"/>
      <w:lvlText w:val=""/>
      <w:lvlJc w:val="left"/>
      <w:pPr>
        <w:ind w:left="6480" w:hanging="360"/>
      </w:pPr>
      <w:rPr>
        <w:rFonts w:hint="default" w:ascii="Wingdings" w:hAnsi="Wingdings"/>
      </w:rPr>
    </w:lvl>
  </w:abstractNum>
  <w:abstractNum w:abstractNumId="8" w15:restartNumberingAfterBreak="0">
    <w:nsid w:val="17553EF3"/>
    <w:multiLevelType w:val="hybridMultilevel"/>
    <w:tmpl w:val="81E47C4A"/>
    <w:lvl w:ilvl="0" w:tplc="BE7E9F1E">
      <w:start w:val="1"/>
      <w:numFmt w:val="bullet"/>
      <w:lvlText w:val=""/>
      <w:lvlJc w:val="left"/>
      <w:pPr>
        <w:ind w:left="720" w:hanging="360"/>
      </w:pPr>
      <w:rPr>
        <w:rFonts w:hint="default" w:ascii="Symbol" w:hAnsi="Symbol"/>
      </w:rPr>
    </w:lvl>
    <w:lvl w:ilvl="1" w:tplc="AF7CBC0E">
      <w:start w:val="1"/>
      <w:numFmt w:val="bullet"/>
      <w:lvlText w:val="o"/>
      <w:lvlJc w:val="left"/>
      <w:pPr>
        <w:ind w:left="1440" w:hanging="360"/>
      </w:pPr>
      <w:rPr>
        <w:rFonts w:hint="default" w:ascii="Courier New" w:hAnsi="Courier New"/>
      </w:rPr>
    </w:lvl>
    <w:lvl w:ilvl="2" w:tplc="F014B144">
      <w:start w:val="1"/>
      <w:numFmt w:val="bullet"/>
      <w:lvlText w:val=""/>
      <w:lvlJc w:val="left"/>
      <w:pPr>
        <w:ind w:left="2160" w:hanging="360"/>
      </w:pPr>
      <w:rPr>
        <w:rFonts w:hint="default" w:ascii="Wingdings" w:hAnsi="Wingdings"/>
      </w:rPr>
    </w:lvl>
    <w:lvl w:ilvl="3" w:tplc="2FBA3E3A">
      <w:start w:val="1"/>
      <w:numFmt w:val="bullet"/>
      <w:lvlText w:val=""/>
      <w:lvlJc w:val="left"/>
      <w:pPr>
        <w:ind w:left="2880" w:hanging="360"/>
      </w:pPr>
      <w:rPr>
        <w:rFonts w:hint="default" w:ascii="Symbol" w:hAnsi="Symbol"/>
      </w:rPr>
    </w:lvl>
    <w:lvl w:ilvl="4" w:tplc="8B1A10F4">
      <w:start w:val="1"/>
      <w:numFmt w:val="bullet"/>
      <w:lvlText w:val="o"/>
      <w:lvlJc w:val="left"/>
      <w:pPr>
        <w:ind w:left="3600" w:hanging="360"/>
      </w:pPr>
      <w:rPr>
        <w:rFonts w:hint="default" w:ascii="Courier New" w:hAnsi="Courier New"/>
      </w:rPr>
    </w:lvl>
    <w:lvl w:ilvl="5" w:tplc="B6487220">
      <w:start w:val="1"/>
      <w:numFmt w:val="bullet"/>
      <w:lvlText w:val=""/>
      <w:lvlJc w:val="left"/>
      <w:pPr>
        <w:ind w:left="4320" w:hanging="360"/>
      </w:pPr>
      <w:rPr>
        <w:rFonts w:hint="default" w:ascii="Wingdings" w:hAnsi="Wingdings"/>
      </w:rPr>
    </w:lvl>
    <w:lvl w:ilvl="6" w:tplc="D5D298D2">
      <w:start w:val="1"/>
      <w:numFmt w:val="bullet"/>
      <w:lvlText w:val=""/>
      <w:lvlJc w:val="left"/>
      <w:pPr>
        <w:ind w:left="5040" w:hanging="360"/>
      </w:pPr>
      <w:rPr>
        <w:rFonts w:hint="default" w:ascii="Symbol" w:hAnsi="Symbol"/>
      </w:rPr>
    </w:lvl>
    <w:lvl w:ilvl="7" w:tplc="204E95E2">
      <w:start w:val="1"/>
      <w:numFmt w:val="bullet"/>
      <w:lvlText w:val="o"/>
      <w:lvlJc w:val="left"/>
      <w:pPr>
        <w:ind w:left="5760" w:hanging="360"/>
      </w:pPr>
      <w:rPr>
        <w:rFonts w:hint="default" w:ascii="Courier New" w:hAnsi="Courier New"/>
      </w:rPr>
    </w:lvl>
    <w:lvl w:ilvl="8" w:tplc="A55C5D9E">
      <w:start w:val="1"/>
      <w:numFmt w:val="bullet"/>
      <w:lvlText w:val=""/>
      <w:lvlJc w:val="left"/>
      <w:pPr>
        <w:ind w:left="6480" w:hanging="360"/>
      </w:pPr>
      <w:rPr>
        <w:rFonts w:hint="default" w:ascii="Wingdings" w:hAnsi="Wingdings"/>
      </w:rPr>
    </w:lvl>
  </w:abstractNum>
  <w:abstractNum w:abstractNumId="9" w15:restartNumberingAfterBreak="0">
    <w:nsid w:val="17A37D63"/>
    <w:multiLevelType w:val="hybridMultilevel"/>
    <w:tmpl w:val="4AD40C4A"/>
    <w:lvl w:ilvl="0" w:tplc="DA1ACFD0">
      <w:start w:val="1"/>
      <w:numFmt w:val="bullet"/>
      <w:lvlText w:val=""/>
      <w:lvlJc w:val="left"/>
      <w:pPr>
        <w:ind w:left="720" w:hanging="360"/>
      </w:pPr>
      <w:rPr>
        <w:rFonts w:hint="default" w:ascii="Symbol" w:hAnsi="Symbol"/>
      </w:rPr>
    </w:lvl>
    <w:lvl w:ilvl="1" w:tplc="18FCF5F6">
      <w:start w:val="1"/>
      <w:numFmt w:val="bullet"/>
      <w:lvlText w:val="o"/>
      <w:lvlJc w:val="left"/>
      <w:pPr>
        <w:ind w:left="1440" w:hanging="360"/>
      </w:pPr>
      <w:rPr>
        <w:rFonts w:hint="default" w:ascii="Courier New" w:hAnsi="Courier New"/>
      </w:rPr>
    </w:lvl>
    <w:lvl w:ilvl="2" w:tplc="A5B8FC7A">
      <w:start w:val="1"/>
      <w:numFmt w:val="bullet"/>
      <w:lvlText w:val=""/>
      <w:lvlJc w:val="left"/>
      <w:pPr>
        <w:ind w:left="2160" w:hanging="360"/>
      </w:pPr>
      <w:rPr>
        <w:rFonts w:hint="default" w:ascii="Wingdings" w:hAnsi="Wingdings"/>
      </w:rPr>
    </w:lvl>
    <w:lvl w:ilvl="3" w:tplc="6386A426">
      <w:start w:val="1"/>
      <w:numFmt w:val="bullet"/>
      <w:lvlText w:val=""/>
      <w:lvlJc w:val="left"/>
      <w:pPr>
        <w:ind w:left="2880" w:hanging="360"/>
      </w:pPr>
      <w:rPr>
        <w:rFonts w:hint="default" w:ascii="Symbol" w:hAnsi="Symbol"/>
      </w:rPr>
    </w:lvl>
    <w:lvl w:ilvl="4" w:tplc="DF821D10">
      <w:start w:val="1"/>
      <w:numFmt w:val="bullet"/>
      <w:lvlText w:val="o"/>
      <w:lvlJc w:val="left"/>
      <w:pPr>
        <w:ind w:left="3600" w:hanging="360"/>
      </w:pPr>
      <w:rPr>
        <w:rFonts w:hint="default" w:ascii="Courier New" w:hAnsi="Courier New"/>
      </w:rPr>
    </w:lvl>
    <w:lvl w:ilvl="5" w:tplc="31C47F84">
      <w:start w:val="1"/>
      <w:numFmt w:val="bullet"/>
      <w:lvlText w:val=""/>
      <w:lvlJc w:val="left"/>
      <w:pPr>
        <w:ind w:left="4320" w:hanging="360"/>
      </w:pPr>
      <w:rPr>
        <w:rFonts w:hint="default" w:ascii="Wingdings" w:hAnsi="Wingdings"/>
      </w:rPr>
    </w:lvl>
    <w:lvl w:ilvl="6" w:tplc="696CF2EC">
      <w:start w:val="1"/>
      <w:numFmt w:val="bullet"/>
      <w:lvlText w:val=""/>
      <w:lvlJc w:val="left"/>
      <w:pPr>
        <w:ind w:left="5040" w:hanging="360"/>
      </w:pPr>
      <w:rPr>
        <w:rFonts w:hint="default" w:ascii="Symbol" w:hAnsi="Symbol"/>
      </w:rPr>
    </w:lvl>
    <w:lvl w:ilvl="7" w:tplc="E69689EE">
      <w:start w:val="1"/>
      <w:numFmt w:val="bullet"/>
      <w:lvlText w:val="o"/>
      <w:lvlJc w:val="left"/>
      <w:pPr>
        <w:ind w:left="5760" w:hanging="360"/>
      </w:pPr>
      <w:rPr>
        <w:rFonts w:hint="default" w:ascii="Courier New" w:hAnsi="Courier New"/>
      </w:rPr>
    </w:lvl>
    <w:lvl w:ilvl="8" w:tplc="1A6AAE06">
      <w:start w:val="1"/>
      <w:numFmt w:val="bullet"/>
      <w:lvlText w:val=""/>
      <w:lvlJc w:val="left"/>
      <w:pPr>
        <w:ind w:left="6480" w:hanging="360"/>
      </w:pPr>
      <w:rPr>
        <w:rFonts w:hint="default" w:ascii="Wingdings" w:hAnsi="Wingdings"/>
      </w:rPr>
    </w:lvl>
  </w:abstractNum>
  <w:abstractNum w:abstractNumId="10" w15:restartNumberingAfterBreak="0">
    <w:nsid w:val="1BD14E33"/>
    <w:multiLevelType w:val="hybridMultilevel"/>
    <w:tmpl w:val="A46A1578"/>
    <w:lvl w:ilvl="0" w:tplc="1C02E108">
      <w:start w:val="1"/>
      <w:numFmt w:val="bullet"/>
      <w:lvlText w:val="•"/>
      <w:lvlJc w:val="left"/>
      <w:pPr>
        <w:tabs>
          <w:tab w:val="num" w:pos="720"/>
        </w:tabs>
        <w:ind w:left="720" w:hanging="360"/>
      </w:pPr>
      <w:rPr>
        <w:rFonts w:hint="default" w:ascii="Arial" w:hAnsi="Arial"/>
      </w:rPr>
    </w:lvl>
    <w:lvl w:ilvl="1" w:tplc="8EFCC998" w:tentative="1">
      <w:start w:val="1"/>
      <w:numFmt w:val="bullet"/>
      <w:lvlText w:val="•"/>
      <w:lvlJc w:val="left"/>
      <w:pPr>
        <w:tabs>
          <w:tab w:val="num" w:pos="1440"/>
        </w:tabs>
        <w:ind w:left="1440" w:hanging="360"/>
      </w:pPr>
      <w:rPr>
        <w:rFonts w:hint="default" w:ascii="Arial" w:hAnsi="Arial"/>
      </w:rPr>
    </w:lvl>
    <w:lvl w:ilvl="2" w:tplc="74427EB4" w:tentative="1">
      <w:start w:val="1"/>
      <w:numFmt w:val="bullet"/>
      <w:lvlText w:val="•"/>
      <w:lvlJc w:val="left"/>
      <w:pPr>
        <w:tabs>
          <w:tab w:val="num" w:pos="2160"/>
        </w:tabs>
        <w:ind w:left="2160" w:hanging="360"/>
      </w:pPr>
      <w:rPr>
        <w:rFonts w:hint="default" w:ascii="Arial" w:hAnsi="Arial"/>
      </w:rPr>
    </w:lvl>
    <w:lvl w:ilvl="3" w:tplc="5E765CEA" w:tentative="1">
      <w:start w:val="1"/>
      <w:numFmt w:val="bullet"/>
      <w:lvlText w:val="•"/>
      <w:lvlJc w:val="left"/>
      <w:pPr>
        <w:tabs>
          <w:tab w:val="num" w:pos="2880"/>
        </w:tabs>
        <w:ind w:left="2880" w:hanging="360"/>
      </w:pPr>
      <w:rPr>
        <w:rFonts w:hint="default" w:ascii="Arial" w:hAnsi="Arial"/>
      </w:rPr>
    </w:lvl>
    <w:lvl w:ilvl="4" w:tplc="0CF8EC40" w:tentative="1">
      <w:start w:val="1"/>
      <w:numFmt w:val="bullet"/>
      <w:lvlText w:val="•"/>
      <w:lvlJc w:val="left"/>
      <w:pPr>
        <w:tabs>
          <w:tab w:val="num" w:pos="3600"/>
        </w:tabs>
        <w:ind w:left="3600" w:hanging="360"/>
      </w:pPr>
      <w:rPr>
        <w:rFonts w:hint="default" w:ascii="Arial" w:hAnsi="Arial"/>
      </w:rPr>
    </w:lvl>
    <w:lvl w:ilvl="5" w:tplc="10446EDC" w:tentative="1">
      <w:start w:val="1"/>
      <w:numFmt w:val="bullet"/>
      <w:lvlText w:val="•"/>
      <w:lvlJc w:val="left"/>
      <w:pPr>
        <w:tabs>
          <w:tab w:val="num" w:pos="4320"/>
        </w:tabs>
        <w:ind w:left="4320" w:hanging="360"/>
      </w:pPr>
      <w:rPr>
        <w:rFonts w:hint="default" w:ascii="Arial" w:hAnsi="Arial"/>
      </w:rPr>
    </w:lvl>
    <w:lvl w:ilvl="6" w:tplc="4B6E4DE2" w:tentative="1">
      <w:start w:val="1"/>
      <w:numFmt w:val="bullet"/>
      <w:lvlText w:val="•"/>
      <w:lvlJc w:val="left"/>
      <w:pPr>
        <w:tabs>
          <w:tab w:val="num" w:pos="5040"/>
        </w:tabs>
        <w:ind w:left="5040" w:hanging="360"/>
      </w:pPr>
      <w:rPr>
        <w:rFonts w:hint="default" w:ascii="Arial" w:hAnsi="Arial"/>
      </w:rPr>
    </w:lvl>
    <w:lvl w:ilvl="7" w:tplc="45289678" w:tentative="1">
      <w:start w:val="1"/>
      <w:numFmt w:val="bullet"/>
      <w:lvlText w:val="•"/>
      <w:lvlJc w:val="left"/>
      <w:pPr>
        <w:tabs>
          <w:tab w:val="num" w:pos="5760"/>
        </w:tabs>
        <w:ind w:left="5760" w:hanging="360"/>
      </w:pPr>
      <w:rPr>
        <w:rFonts w:hint="default" w:ascii="Arial" w:hAnsi="Arial"/>
      </w:rPr>
    </w:lvl>
    <w:lvl w:ilvl="8" w:tplc="03623E6C"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21E3489B"/>
    <w:multiLevelType w:val="hybridMultilevel"/>
    <w:tmpl w:val="4582F1FC"/>
    <w:lvl w:ilvl="0" w:tplc="E3AAA930">
      <w:start w:val="1"/>
      <w:numFmt w:val="bullet"/>
      <w:lvlText w:val=""/>
      <w:lvlJc w:val="left"/>
      <w:pPr>
        <w:ind w:left="720" w:hanging="360"/>
      </w:pPr>
      <w:rPr>
        <w:rFonts w:hint="default" w:ascii="Symbol" w:hAnsi="Symbol"/>
      </w:rPr>
    </w:lvl>
    <w:lvl w:ilvl="1" w:tplc="348C4C28">
      <w:start w:val="1"/>
      <w:numFmt w:val="bullet"/>
      <w:lvlText w:val="o"/>
      <w:lvlJc w:val="left"/>
      <w:pPr>
        <w:ind w:left="1440" w:hanging="360"/>
      </w:pPr>
      <w:rPr>
        <w:rFonts w:hint="default" w:ascii="Courier New" w:hAnsi="Courier New"/>
      </w:rPr>
    </w:lvl>
    <w:lvl w:ilvl="2" w:tplc="2C58B026">
      <w:start w:val="1"/>
      <w:numFmt w:val="bullet"/>
      <w:lvlText w:val=""/>
      <w:lvlJc w:val="left"/>
      <w:pPr>
        <w:ind w:left="2160" w:hanging="360"/>
      </w:pPr>
      <w:rPr>
        <w:rFonts w:hint="default" w:ascii="Wingdings" w:hAnsi="Wingdings"/>
      </w:rPr>
    </w:lvl>
    <w:lvl w:ilvl="3" w:tplc="2FEE130E">
      <w:start w:val="1"/>
      <w:numFmt w:val="bullet"/>
      <w:lvlText w:val=""/>
      <w:lvlJc w:val="left"/>
      <w:pPr>
        <w:ind w:left="2880" w:hanging="360"/>
      </w:pPr>
      <w:rPr>
        <w:rFonts w:hint="default" w:ascii="Symbol" w:hAnsi="Symbol"/>
      </w:rPr>
    </w:lvl>
    <w:lvl w:ilvl="4" w:tplc="6560A534">
      <w:start w:val="1"/>
      <w:numFmt w:val="bullet"/>
      <w:lvlText w:val="o"/>
      <w:lvlJc w:val="left"/>
      <w:pPr>
        <w:ind w:left="3600" w:hanging="360"/>
      </w:pPr>
      <w:rPr>
        <w:rFonts w:hint="default" w:ascii="Courier New" w:hAnsi="Courier New"/>
      </w:rPr>
    </w:lvl>
    <w:lvl w:ilvl="5" w:tplc="2F484606">
      <w:start w:val="1"/>
      <w:numFmt w:val="bullet"/>
      <w:lvlText w:val=""/>
      <w:lvlJc w:val="left"/>
      <w:pPr>
        <w:ind w:left="4320" w:hanging="360"/>
      </w:pPr>
      <w:rPr>
        <w:rFonts w:hint="default" w:ascii="Wingdings" w:hAnsi="Wingdings"/>
      </w:rPr>
    </w:lvl>
    <w:lvl w:ilvl="6" w:tplc="D9E0E3CC">
      <w:start w:val="1"/>
      <w:numFmt w:val="bullet"/>
      <w:lvlText w:val=""/>
      <w:lvlJc w:val="left"/>
      <w:pPr>
        <w:ind w:left="5040" w:hanging="360"/>
      </w:pPr>
      <w:rPr>
        <w:rFonts w:hint="default" w:ascii="Symbol" w:hAnsi="Symbol"/>
      </w:rPr>
    </w:lvl>
    <w:lvl w:ilvl="7" w:tplc="A454B524">
      <w:start w:val="1"/>
      <w:numFmt w:val="bullet"/>
      <w:lvlText w:val="o"/>
      <w:lvlJc w:val="left"/>
      <w:pPr>
        <w:ind w:left="5760" w:hanging="360"/>
      </w:pPr>
      <w:rPr>
        <w:rFonts w:hint="default" w:ascii="Courier New" w:hAnsi="Courier New"/>
      </w:rPr>
    </w:lvl>
    <w:lvl w:ilvl="8" w:tplc="DB166E46">
      <w:start w:val="1"/>
      <w:numFmt w:val="bullet"/>
      <w:lvlText w:val=""/>
      <w:lvlJc w:val="left"/>
      <w:pPr>
        <w:ind w:left="6480" w:hanging="360"/>
      </w:pPr>
      <w:rPr>
        <w:rFonts w:hint="default" w:ascii="Wingdings" w:hAnsi="Wingdings"/>
      </w:rPr>
    </w:lvl>
  </w:abstractNum>
  <w:abstractNum w:abstractNumId="12" w15:restartNumberingAfterBreak="0">
    <w:nsid w:val="30E20A49"/>
    <w:multiLevelType w:val="hybridMultilevel"/>
    <w:tmpl w:val="987EBA46"/>
    <w:lvl w:ilvl="0" w:tplc="490CE226">
      <w:start w:val="1"/>
      <w:numFmt w:val="bullet"/>
      <w:lvlText w:val=""/>
      <w:lvlJc w:val="left"/>
      <w:pPr>
        <w:ind w:left="720" w:hanging="360"/>
      </w:pPr>
      <w:rPr>
        <w:rFonts w:hint="default" w:ascii="Symbol" w:hAnsi="Symbol"/>
      </w:rPr>
    </w:lvl>
    <w:lvl w:ilvl="1" w:tplc="5D620ADE">
      <w:start w:val="1"/>
      <w:numFmt w:val="bullet"/>
      <w:lvlText w:val="o"/>
      <w:lvlJc w:val="left"/>
      <w:pPr>
        <w:ind w:left="1440" w:hanging="360"/>
      </w:pPr>
      <w:rPr>
        <w:rFonts w:hint="default" w:ascii="Courier New" w:hAnsi="Courier New"/>
      </w:rPr>
    </w:lvl>
    <w:lvl w:ilvl="2" w:tplc="42089946">
      <w:start w:val="1"/>
      <w:numFmt w:val="bullet"/>
      <w:lvlText w:val=""/>
      <w:lvlJc w:val="left"/>
      <w:pPr>
        <w:ind w:left="2160" w:hanging="360"/>
      </w:pPr>
      <w:rPr>
        <w:rFonts w:hint="default" w:ascii="Wingdings" w:hAnsi="Wingdings"/>
      </w:rPr>
    </w:lvl>
    <w:lvl w:ilvl="3" w:tplc="9A6A6B10">
      <w:start w:val="1"/>
      <w:numFmt w:val="bullet"/>
      <w:lvlText w:val=""/>
      <w:lvlJc w:val="left"/>
      <w:pPr>
        <w:ind w:left="2880" w:hanging="360"/>
      </w:pPr>
      <w:rPr>
        <w:rFonts w:hint="default" w:ascii="Symbol" w:hAnsi="Symbol"/>
      </w:rPr>
    </w:lvl>
    <w:lvl w:ilvl="4" w:tplc="D3FC117E">
      <w:start w:val="1"/>
      <w:numFmt w:val="bullet"/>
      <w:lvlText w:val="o"/>
      <w:lvlJc w:val="left"/>
      <w:pPr>
        <w:ind w:left="3600" w:hanging="360"/>
      </w:pPr>
      <w:rPr>
        <w:rFonts w:hint="default" w:ascii="Courier New" w:hAnsi="Courier New"/>
      </w:rPr>
    </w:lvl>
    <w:lvl w:ilvl="5" w:tplc="74F437D6">
      <w:start w:val="1"/>
      <w:numFmt w:val="bullet"/>
      <w:lvlText w:val=""/>
      <w:lvlJc w:val="left"/>
      <w:pPr>
        <w:ind w:left="4320" w:hanging="360"/>
      </w:pPr>
      <w:rPr>
        <w:rFonts w:hint="default" w:ascii="Wingdings" w:hAnsi="Wingdings"/>
      </w:rPr>
    </w:lvl>
    <w:lvl w:ilvl="6" w:tplc="678AA8A6">
      <w:start w:val="1"/>
      <w:numFmt w:val="bullet"/>
      <w:lvlText w:val=""/>
      <w:lvlJc w:val="left"/>
      <w:pPr>
        <w:ind w:left="5040" w:hanging="360"/>
      </w:pPr>
      <w:rPr>
        <w:rFonts w:hint="default" w:ascii="Symbol" w:hAnsi="Symbol"/>
      </w:rPr>
    </w:lvl>
    <w:lvl w:ilvl="7" w:tplc="5622B9EE">
      <w:start w:val="1"/>
      <w:numFmt w:val="bullet"/>
      <w:lvlText w:val="o"/>
      <w:lvlJc w:val="left"/>
      <w:pPr>
        <w:ind w:left="5760" w:hanging="360"/>
      </w:pPr>
      <w:rPr>
        <w:rFonts w:hint="default" w:ascii="Courier New" w:hAnsi="Courier New"/>
      </w:rPr>
    </w:lvl>
    <w:lvl w:ilvl="8" w:tplc="5DB0A992">
      <w:start w:val="1"/>
      <w:numFmt w:val="bullet"/>
      <w:lvlText w:val=""/>
      <w:lvlJc w:val="left"/>
      <w:pPr>
        <w:ind w:left="6480" w:hanging="360"/>
      </w:pPr>
      <w:rPr>
        <w:rFonts w:hint="default" w:ascii="Wingdings" w:hAnsi="Wingdings"/>
      </w:rPr>
    </w:lvl>
  </w:abstractNum>
  <w:abstractNum w:abstractNumId="13" w15:restartNumberingAfterBreak="0">
    <w:nsid w:val="32DD092B"/>
    <w:multiLevelType w:val="hybridMultilevel"/>
    <w:tmpl w:val="E74AA540"/>
    <w:lvl w:ilvl="0" w:tplc="17D8127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6A3E2E"/>
    <w:multiLevelType w:val="hybridMultilevel"/>
    <w:tmpl w:val="78FE06F2"/>
    <w:lvl w:ilvl="0" w:tplc="AC2467D4">
      <w:start w:val="1"/>
      <w:numFmt w:val="bullet"/>
      <w:lvlText w:val=""/>
      <w:lvlJc w:val="left"/>
      <w:pPr>
        <w:ind w:left="720" w:hanging="360"/>
      </w:pPr>
      <w:rPr>
        <w:rFonts w:hint="default" w:ascii="Symbol" w:hAnsi="Symbol"/>
      </w:rPr>
    </w:lvl>
    <w:lvl w:ilvl="1" w:tplc="C3F071CE">
      <w:start w:val="1"/>
      <w:numFmt w:val="bullet"/>
      <w:lvlText w:val="o"/>
      <w:lvlJc w:val="left"/>
      <w:pPr>
        <w:ind w:left="1440" w:hanging="360"/>
      </w:pPr>
      <w:rPr>
        <w:rFonts w:hint="default" w:ascii="Courier New" w:hAnsi="Courier New"/>
      </w:rPr>
    </w:lvl>
    <w:lvl w:ilvl="2" w:tplc="7BCEFAB2">
      <w:start w:val="1"/>
      <w:numFmt w:val="bullet"/>
      <w:lvlText w:val=""/>
      <w:lvlJc w:val="left"/>
      <w:pPr>
        <w:ind w:left="2160" w:hanging="360"/>
      </w:pPr>
      <w:rPr>
        <w:rFonts w:hint="default" w:ascii="Wingdings" w:hAnsi="Wingdings"/>
      </w:rPr>
    </w:lvl>
    <w:lvl w:ilvl="3" w:tplc="285EF1DE">
      <w:start w:val="1"/>
      <w:numFmt w:val="bullet"/>
      <w:lvlText w:val=""/>
      <w:lvlJc w:val="left"/>
      <w:pPr>
        <w:ind w:left="2880" w:hanging="360"/>
      </w:pPr>
      <w:rPr>
        <w:rFonts w:hint="default" w:ascii="Symbol" w:hAnsi="Symbol"/>
      </w:rPr>
    </w:lvl>
    <w:lvl w:ilvl="4" w:tplc="72B4BCAC">
      <w:start w:val="1"/>
      <w:numFmt w:val="bullet"/>
      <w:lvlText w:val="o"/>
      <w:lvlJc w:val="left"/>
      <w:pPr>
        <w:ind w:left="3600" w:hanging="360"/>
      </w:pPr>
      <w:rPr>
        <w:rFonts w:hint="default" w:ascii="Courier New" w:hAnsi="Courier New"/>
      </w:rPr>
    </w:lvl>
    <w:lvl w:ilvl="5" w:tplc="9AC2692C">
      <w:start w:val="1"/>
      <w:numFmt w:val="bullet"/>
      <w:lvlText w:val=""/>
      <w:lvlJc w:val="left"/>
      <w:pPr>
        <w:ind w:left="4320" w:hanging="360"/>
      </w:pPr>
      <w:rPr>
        <w:rFonts w:hint="default" w:ascii="Wingdings" w:hAnsi="Wingdings"/>
      </w:rPr>
    </w:lvl>
    <w:lvl w:ilvl="6" w:tplc="4CEA09EE">
      <w:start w:val="1"/>
      <w:numFmt w:val="bullet"/>
      <w:lvlText w:val=""/>
      <w:lvlJc w:val="left"/>
      <w:pPr>
        <w:ind w:left="5040" w:hanging="360"/>
      </w:pPr>
      <w:rPr>
        <w:rFonts w:hint="default" w:ascii="Symbol" w:hAnsi="Symbol"/>
      </w:rPr>
    </w:lvl>
    <w:lvl w:ilvl="7" w:tplc="55284178">
      <w:start w:val="1"/>
      <w:numFmt w:val="bullet"/>
      <w:lvlText w:val="o"/>
      <w:lvlJc w:val="left"/>
      <w:pPr>
        <w:ind w:left="5760" w:hanging="360"/>
      </w:pPr>
      <w:rPr>
        <w:rFonts w:hint="default" w:ascii="Courier New" w:hAnsi="Courier New"/>
      </w:rPr>
    </w:lvl>
    <w:lvl w:ilvl="8" w:tplc="1A82512E">
      <w:start w:val="1"/>
      <w:numFmt w:val="bullet"/>
      <w:lvlText w:val=""/>
      <w:lvlJc w:val="left"/>
      <w:pPr>
        <w:ind w:left="6480" w:hanging="360"/>
      </w:pPr>
      <w:rPr>
        <w:rFonts w:hint="default" w:ascii="Wingdings" w:hAnsi="Wingdings"/>
      </w:rPr>
    </w:lvl>
  </w:abstractNum>
  <w:abstractNum w:abstractNumId="15" w15:restartNumberingAfterBreak="0">
    <w:nsid w:val="3B0F62FB"/>
    <w:multiLevelType w:val="hybridMultilevel"/>
    <w:tmpl w:val="B9B03C3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BE74D46"/>
    <w:multiLevelType w:val="hybridMultilevel"/>
    <w:tmpl w:val="5E2E8F78"/>
    <w:lvl w:ilvl="0" w:tplc="FFFFFFFF">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15:restartNumberingAfterBreak="0">
    <w:nsid w:val="3CAF37B2"/>
    <w:multiLevelType w:val="hybridMultilevel"/>
    <w:tmpl w:val="BFEC48D2"/>
    <w:lvl w:ilvl="0" w:tplc="040B0001">
      <w:start w:val="1"/>
      <w:numFmt w:val="bullet"/>
      <w:lvlText w:val=""/>
      <w:lvlJc w:val="left"/>
      <w:pPr>
        <w:ind w:left="1080" w:hanging="360"/>
      </w:pPr>
      <w:rPr>
        <w:rFonts w:hint="default" w:ascii="Symbol" w:hAnsi="Symbol"/>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18" w15:restartNumberingAfterBreak="0">
    <w:nsid w:val="3CC056D1"/>
    <w:multiLevelType w:val="hybridMultilevel"/>
    <w:tmpl w:val="A5B0CD24"/>
    <w:lvl w:ilvl="0" w:tplc="6082EE9E">
      <w:numFmt w:val="bullet"/>
      <w:lvlText w:val="-"/>
      <w:lvlJc w:val="left"/>
      <w:pPr>
        <w:ind w:left="720" w:hanging="360"/>
      </w:pPr>
      <w:rPr>
        <w:rFonts w:hint="default" w:ascii="Calibri" w:hAnsi="Calibri" w:cs="Calibri"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9" w15:restartNumberingAfterBreak="0">
    <w:nsid w:val="3DB33DA6"/>
    <w:multiLevelType w:val="hybridMultilevel"/>
    <w:tmpl w:val="AC561376"/>
    <w:lvl w:ilvl="0" w:tplc="DFCC1220">
      <w:start w:val="1"/>
      <w:numFmt w:val="bullet"/>
      <w:lvlText w:val=""/>
      <w:lvlJc w:val="left"/>
      <w:pPr>
        <w:ind w:left="720" w:hanging="360"/>
      </w:pPr>
      <w:rPr>
        <w:rFonts w:hint="default" w:ascii="Symbol" w:hAnsi="Symbol"/>
      </w:rPr>
    </w:lvl>
    <w:lvl w:ilvl="1" w:tplc="B72EE486">
      <w:start w:val="1"/>
      <w:numFmt w:val="bullet"/>
      <w:lvlText w:val="o"/>
      <w:lvlJc w:val="left"/>
      <w:pPr>
        <w:ind w:left="1440" w:hanging="360"/>
      </w:pPr>
      <w:rPr>
        <w:rFonts w:hint="default" w:ascii="Courier New" w:hAnsi="Courier New"/>
      </w:rPr>
    </w:lvl>
    <w:lvl w:ilvl="2" w:tplc="9A00667A">
      <w:start w:val="1"/>
      <w:numFmt w:val="bullet"/>
      <w:lvlText w:val=""/>
      <w:lvlJc w:val="left"/>
      <w:pPr>
        <w:ind w:left="2160" w:hanging="360"/>
      </w:pPr>
      <w:rPr>
        <w:rFonts w:hint="default" w:ascii="Wingdings" w:hAnsi="Wingdings"/>
      </w:rPr>
    </w:lvl>
    <w:lvl w:ilvl="3" w:tplc="F10E2916">
      <w:start w:val="1"/>
      <w:numFmt w:val="bullet"/>
      <w:lvlText w:val=""/>
      <w:lvlJc w:val="left"/>
      <w:pPr>
        <w:ind w:left="2880" w:hanging="360"/>
      </w:pPr>
      <w:rPr>
        <w:rFonts w:hint="default" w:ascii="Symbol" w:hAnsi="Symbol"/>
      </w:rPr>
    </w:lvl>
    <w:lvl w:ilvl="4" w:tplc="B0EA6F28">
      <w:start w:val="1"/>
      <w:numFmt w:val="bullet"/>
      <w:lvlText w:val="o"/>
      <w:lvlJc w:val="left"/>
      <w:pPr>
        <w:ind w:left="3600" w:hanging="360"/>
      </w:pPr>
      <w:rPr>
        <w:rFonts w:hint="default" w:ascii="Courier New" w:hAnsi="Courier New"/>
      </w:rPr>
    </w:lvl>
    <w:lvl w:ilvl="5" w:tplc="BB343F92">
      <w:start w:val="1"/>
      <w:numFmt w:val="bullet"/>
      <w:lvlText w:val=""/>
      <w:lvlJc w:val="left"/>
      <w:pPr>
        <w:ind w:left="4320" w:hanging="360"/>
      </w:pPr>
      <w:rPr>
        <w:rFonts w:hint="default" w:ascii="Wingdings" w:hAnsi="Wingdings"/>
      </w:rPr>
    </w:lvl>
    <w:lvl w:ilvl="6" w:tplc="229E5782">
      <w:start w:val="1"/>
      <w:numFmt w:val="bullet"/>
      <w:lvlText w:val=""/>
      <w:lvlJc w:val="left"/>
      <w:pPr>
        <w:ind w:left="5040" w:hanging="360"/>
      </w:pPr>
      <w:rPr>
        <w:rFonts w:hint="default" w:ascii="Symbol" w:hAnsi="Symbol"/>
      </w:rPr>
    </w:lvl>
    <w:lvl w:ilvl="7" w:tplc="6AB621F6">
      <w:start w:val="1"/>
      <w:numFmt w:val="bullet"/>
      <w:lvlText w:val="o"/>
      <w:lvlJc w:val="left"/>
      <w:pPr>
        <w:ind w:left="5760" w:hanging="360"/>
      </w:pPr>
      <w:rPr>
        <w:rFonts w:hint="default" w:ascii="Courier New" w:hAnsi="Courier New"/>
      </w:rPr>
    </w:lvl>
    <w:lvl w:ilvl="8" w:tplc="5682279C">
      <w:start w:val="1"/>
      <w:numFmt w:val="bullet"/>
      <w:lvlText w:val=""/>
      <w:lvlJc w:val="left"/>
      <w:pPr>
        <w:ind w:left="6480" w:hanging="360"/>
      </w:pPr>
      <w:rPr>
        <w:rFonts w:hint="default" w:ascii="Wingdings" w:hAnsi="Wingdings"/>
      </w:rPr>
    </w:lvl>
  </w:abstractNum>
  <w:abstractNum w:abstractNumId="20" w15:restartNumberingAfterBreak="0">
    <w:nsid w:val="3DB631F2"/>
    <w:multiLevelType w:val="hybridMultilevel"/>
    <w:tmpl w:val="AAD2A528"/>
    <w:lvl w:ilvl="0" w:tplc="719E3F9A">
      <w:start w:val="1"/>
      <w:numFmt w:val="bullet"/>
      <w:lvlText w:val=""/>
      <w:lvlJc w:val="left"/>
      <w:pPr>
        <w:ind w:left="720" w:hanging="360"/>
      </w:pPr>
      <w:rPr>
        <w:rFonts w:hint="default" w:ascii="Symbol" w:hAnsi="Symbol"/>
      </w:rPr>
    </w:lvl>
    <w:lvl w:ilvl="1" w:tplc="743C82C4">
      <w:start w:val="1"/>
      <w:numFmt w:val="bullet"/>
      <w:lvlText w:val="o"/>
      <w:lvlJc w:val="left"/>
      <w:pPr>
        <w:ind w:left="1440" w:hanging="360"/>
      </w:pPr>
      <w:rPr>
        <w:rFonts w:hint="default" w:ascii="Courier New" w:hAnsi="Courier New"/>
      </w:rPr>
    </w:lvl>
    <w:lvl w:ilvl="2" w:tplc="2F845708">
      <w:start w:val="1"/>
      <w:numFmt w:val="bullet"/>
      <w:lvlText w:val=""/>
      <w:lvlJc w:val="left"/>
      <w:pPr>
        <w:ind w:left="2160" w:hanging="360"/>
      </w:pPr>
      <w:rPr>
        <w:rFonts w:hint="default" w:ascii="Wingdings" w:hAnsi="Wingdings"/>
      </w:rPr>
    </w:lvl>
    <w:lvl w:ilvl="3" w:tplc="53206964">
      <w:start w:val="1"/>
      <w:numFmt w:val="bullet"/>
      <w:lvlText w:val=""/>
      <w:lvlJc w:val="left"/>
      <w:pPr>
        <w:ind w:left="2880" w:hanging="360"/>
      </w:pPr>
      <w:rPr>
        <w:rFonts w:hint="default" w:ascii="Symbol" w:hAnsi="Symbol"/>
      </w:rPr>
    </w:lvl>
    <w:lvl w:ilvl="4" w:tplc="C12EB7FA">
      <w:start w:val="1"/>
      <w:numFmt w:val="bullet"/>
      <w:lvlText w:val="o"/>
      <w:lvlJc w:val="left"/>
      <w:pPr>
        <w:ind w:left="3600" w:hanging="360"/>
      </w:pPr>
      <w:rPr>
        <w:rFonts w:hint="default" w:ascii="Courier New" w:hAnsi="Courier New"/>
      </w:rPr>
    </w:lvl>
    <w:lvl w:ilvl="5" w:tplc="63ECB5CA">
      <w:start w:val="1"/>
      <w:numFmt w:val="bullet"/>
      <w:lvlText w:val=""/>
      <w:lvlJc w:val="left"/>
      <w:pPr>
        <w:ind w:left="4320" w:hanging="360"/>
      </w:pPr>
      <w:rPr>
        <w:rFonts w:hint="default" w:ascii="Wingdings" w:hAnsi="Wingdings"/>
      </w:rPr>
    </w:lvl>
    <w:lvl w:ilvl="6" w:tplc="7FCE6422">
      <w:start w:val="1"/>
      <w:numFmt w:val="bullet"/>
      <w:lvlText w:val=""/>
      <w:lvlJc w:val="left"/>
      <w:pPr>
        <w:ind w:left="5040" w:hanging="360"/>
      </w:pPr>
      <w:rPr>
        <w:rFonts w:hint="default" w:ascii="Symbol" w:hAnsi="Symbol"/>
      </w:rPr>
    </w:lvl>
    <w:lvl w:ilvl="7" w:tplc="096817E4">
      <w:start w:val="1"/>
      <w:numFmt w:val="bullet"/>
      <w:lvlText w:val="o"/>
      <w:lvlJc w:val="left"/>
      <w:pPr>
        <w:ind w:left="5760" w:hanging="360"/>
      </w:pPr>
      <w:rPr>
        <w:rFonts w:hint="default" w:ascii="Courier New" w:hAnsi="Courier New"/>
      </w:rPr>
    </w:lvl>
    <w:lvl w:ilvl="8" w:tplc="EEDADD80">
      <w:start w:val="1"/>
      <w:numFmt w:val="bullet"/>
      <w:lvlText w:val=""/>
      <w:lvlJc w:val="left"/>
      <w:pPr>
        <w:ind w:left="6480" w:hanging="360"/>
      </w:pPr>
      <w:rPr>
        <w:rFonts w:hint="default" w:ascii="Wingdings" w:hAnsi="Wingdings"/>
      </w:rPr>
    </w:lvl>
  </w:abstractNum>
  <w:abstractNum w:abstractNumId="21" w15:restartNumberingAfterBreak="0">
    <w:nsid w:val="3F0B3E40"/>
    <w:multiLevelType w:val="hybridMultilevel"/>
    <w:tmpl w:val="C94A9658"/>
    <w:lvl w:ilvl="0" w:tplc="490CE226">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2" w15:restartNumberingAfterBreak="0">
    <w:nsid w:val="3FCF2612"/>
    <w:multiLevelType w:val="hybridMultilevel"/>
    <w:tmpl w:val="75781E6C"/>
    <w:lvl w:ilvl="0" w:tplc="5AF85FCE">
      <w:start w:val="1"/>
      <w:numFmt w:val="bullet"/>
      <w:lvlText w:val=""/>
      <w:lvlJc w:val="left"/>
      <w:pPr>
        <w:ind w:left="720" w:hanging="360"/>
      </w:pPr>
      <w:rPr>
        <w:rFonts w:hint="default" w:ascii="Symbol" w:hAnsi="Symbol"/>
      </w:rPr>
    </w:lvl>
    <w:lvl w:ilvl="1" w:tplc="F9C486F0">
      <w:start w:val="1"/>
      <w:numFmt w:val="bullet"/>
      <w:lvlText w:val="o"/>
      <w:lvlJc w:val="left"/>
      <w:pPr>
        <w:ind w:left="1440" w:hanging="360"/>
      </w:pPr>
      <w:rPr>
        <w:rFonts w:hint="default" w:ascii="Courier New" w:hAnsi="Courier New"/>
      </w:rPr>
    </w:lvl>
    <w:lvl w:ilvl="2" w:tplc="166C8820">
      <w:start w:val="1"/>
      <w:numFmt w:val="bullet"/>
      <w:lvlText w:val=""/>
      <w:lvlJc w:val="left"/>
      <w:pPr>
        <w:ind w:left="2160" w:hanging="360"/>
      </w:pPr>
      <w:rPr>
        <w:rFonts w:hint="default" w:ascii="Wingdings" w:hAnsi="Wingdings"/>
      </w:rPr>
    </w:lvl>
    <w:lvl w:ilvl="3" w:tplc="C7D48BDA">
      <w:start w:val="1"/>
      <w:numFmt w:val="bullet"/>
      <w:lvlText w:val=""/>
      <w:lvlJc w:val="left"/>
      <w:pPr>
        <w:ind w:left="2880" w:hanging="360"/>
      </w:pPr>
      <w:rPr>
        <w:rFonts w:hint="default" w:ascii="Symbol" w:hAnsi="Symbol"/>
      </w:rPr>
    </w:lvl>
    <w:lvl w:ilvl="4" w:tplc="94807B66">
      <w:start w:val="1"/>
      <w:numFmt w:val="bullet"/>
      <w:lvlText w:val="o"/>
      <w:lvlJc w:val="left"/>
      <w:pPr>
        <w:ind w:left="3600" w:hanging="360"/>
      </w:pPr>
      <w:rPr>
        <w:rFonts w:hint="default" w:ascii="Courier New" w:hAnsi="Courier New"/>
      </w:rPr>
    </w:lvl>
    <w:lvl w:ilvl="5" w:tplc="5FFCCAC8">
      <w:start w:val="1"/>
      <w:numFmt w:val="bullet"/>
      <w:lvlText w:val=""/>
      <w:lvlJc w:val="left"/>
      <w:pPr>
        <w:ind w:left="4320" w:hanging="360"/>
      </w:pPr>
      <w:rPr>
        <w:rFonts w:hint="default" w:ascii="Wingdings" w:hAnsi="Wingdings"/>
      </w:rPr>
    </w:lvl>
    <w:lvl w:ilvl="6" w:tplc="ED5A29D4">
      <w:start w:val="1"/>
      <w:numFmt w:val="bullet"/>
      <w:lvlText w:val=""/>
      <w:lvlJc w:val="left"/>
      <w:pPr>
        <w:ind w:left="5040" w:hanging="360"/>
      </w:pPr>
      <w:rPr>
        <w:rFonts w:hint="default" w:ascii="Symbol" w:hAnsi="Symbol"/>
      </w:rPr>
    </w:lvl>
    <w:lvl w:ilvl="7" w:tplc="068EE89A">
      <w:start w:val="1"/>
      <w:numFmt w:val="bullet"/>
      <w:lvlText w:val="o"/>
      <w:lvlJc w:val="left"/>
      <w:pPr>
        <w:ind w:left="5760" w:hanging="360"/>
      </w:pPr>
      <w:rPr>
        <w:rFonts w:hint="default" w:ascii="Courier New" w:hAnsi="Courier New"/>
      </w:rPr>
    </w:lvl>
    <w:lvl w:ilvl="8" w:tplc="F94441DE">
      <w:start w:val="1"/>
      <w:numFmt w:val="bullet"/>
      <w:lvlText w:val=""/>
      <w:lvlJc w:val="left"/>
      <w:pPr>
        <w:ind w:left="6480" w:hanging="360"/>
      </w:pPr>
      <w:rPr>
        <w:rFonts w:hint="default" w:ascii="Wingdings" w:hAnsi="Wingdings"/>
      </w:rPr>
    </w:lvl>
  </w:abstractNum>
  <w:abstractNum w:abstractNumId="23" w15:restartNumberingAfterBreak="0">
    <w:nsid w:val="41620E95"/>
    <w:multiLevelType w:val="hybridMultilevel"/>
    <w:tmpl w:val="148A6A8E"/>
    <w:lvl w:ilvl="0" w:tplc="27E49DE4">
      <w:start w:val="1"/>
      <w:numFmt w:val="bullet"/>
      <w:lvlText w:val=""/>
      <w:lvlJc w:val="left"/>
      <w:pPr>
        <w:ind w:left="720" w:hanging="360"/>
      </w:pPr>
      <w:rPr>
        <w:rFonts w:hint="default" w:ascii="Symbol" w:hAnsi="Symbol"/>
      </w:rPr>
    </w:lvl>
    <w:lvl w:ilvl="1" w:tplc="D266385A">
      <w:start w:val="1"/>
      <w:numFmt w:val="bullet"/>
      <w:lvlText w:val="o"/>
      <w:lvlJc w:val="left"/>
      <w:pPr>
        <w:ind w:left="1440" w:hanging="360"/>
      </w:pPr>
      <w:rPr>
        <w:rFonts w:hint="default" w:ascii="Courier New" w:hAnsi="Courier New"/>
      </w:rPr>
    </w:lvl>
    <w:lvl w:ilvl="2" w:tplc="55C01CF0">
      <w:start w:val="1"/>
      <w:numFmt w:val="bullet"/>
      <w:lvlText w:val=""/>
      <w:lvlJc w:val="left"/>
      <w:pPr>
        <w:ind w:left="2160" w:hanging="360"/>
      </w:pPr>
      <w:rPr>
        <w:rFonts w:hint="default" w:ascii="Wingdings" w:hAnsi="Wingdings"/>
      </w:rPr>
    </w:lvl>
    <w:lvl w:ilvl="3" w:tplc="871825FC">
      <w:start w:val="1"/>
      <w:numFmt w:val="bullet"/>
      <w:lvlText w:val=""/>
      <w:lvlJc w:val="left"/>
      <w:pPr>
        <w:ind w:left="2880" w:hanging="360"/>
      </w:pPr>
      <w:rPr>
        <w:rFonts w:hint="default" w:ascii="Symbol" w:hAnsi="Symbol"/>
      </w:rPr>
    </w:lvl>
    <w:lvl w:ilvl="4" w:tplc="A5401026">
      <w:start w:val="1"/>
      <w:numFmt w:val="bullet"/>
      <w:lvlText w:val="o"/>
      <w:lvlJc w:val="left"/>
      <w:pPr>
        <w:ind w:left="3600" w:hanging="360"/>
      </w:pPr>
      <w:rPr>
        <w:rFonts w:hint="default" w:ascii="Courier New" w:hAnsi="Courier New"/>
      </w:rPr>
    </w:lvl>
    <w:lvl w:ilvl="5" w:tplc="C7C69370">
      <w:start w:val="1"/>
      <w:numFmt w:val="bullet"/>
      <w:lvlText w:val=""/>
      <w:lvlJc w:val="left"/>
      <w:pPr>
        <w:ind w:left="4320" w:hanging="360"/>
      </w:pPr>
      <w:rPr>
        <w:rFonts w:hint="default" w:ascii="Wingdings" w:hAnsi="Wingdings"/>
      </w:rPr>
    </w:lvl>
    <w:lvl w:ilvl="6" w:tplc="9A8A290E">
      <w:start w:val="1"/>
      <w:numFmt w:val="bullet"/>
      <w:lvlText w:val=""/>
      <w:lvlJc w:val="left"/>
      <w:pPr>
        <w:ind w:left="5040" w:hanging="360"/>
      </w:pPr>
      <w:rPr>
        <w:rFonts w:hint="default" w:ascii="Symbol" w:hAnsi="Symbol"/>
      </w:rPr>
    </w:lvl>
    <w:lvl w:ilvl="7" w:tplc="570AB4A6">
      <w:start w:val="1"/>
      <w:numFmt w:val="bullet"/>
      <w:lvlText w:val="o"/>
      <w:lvlJc w:val="left"/>
      <w:pPr>
        <w:ind w:left="5760" w:hanging="360"/>
      </w:pPr>
      <w:rPr>
        <w:rFonts w:hint="default" w:ascii="Courier New" w:hAnsi="Courier New"/>
      </w:rPr>
    </w:lvl>
    <w:lvl w:ilvl="8" w:tplc="CCE056D2">
      <w:start w:val="1"/>
      <w:numFmt w:val="bullet"/>
      <w:lvlText w:val=""/>
      <w:lvlJc w:val="left"/>
      <w:pPr>
        <w:ind w:left="6480" w:hanging="360"/>
      </w:pPr>
      <w:rPr>
        <w:rFonts w:hint="default" w:ascii="Wingdings" w:hAnsi="Wingdings"/>
      </w:rPr>
    </w:lvl>
  </w:abstractNum>
  <w:abstractNum w:abstractNumId="24" w15:restartNumberingAfterBreak="0">
    <w:nsid w:val="49E77A75"/>
    <w:multiLevelType w:val="hybridMultilevel"/>
    <w:tmpl w:val="5BC64A78"/>
    <w:lvl w:ilvl="0" w:tplc="75549830">
      <w:start w:val="1"/>
      <w:numFmt w:val="bullet"/>
      <w:lvlText w:val=""/>
      <w:lvlJc w:val="left"/>
      <w:pPr>
        <w:ind w:left="720" w:hanging="360"/>
      </w:pPr>
      <w:rPr>
        <w:rFonts w:hint="default" w:ascii="Symbol" w:hAnsi="Symbol"/>
      </w:rPr>
    </w:lvl>
    <w:lvl w:ilvl="1" w:tplc="16343DC0">
      <w:start w:val="1"/>
      <w:numFmt w:val="bullet"/>
      <w:lvlText w:val="o"/>
      <w:lvlJc w:val="left"/>
      <w:pPr>
        <w:ind w:left="1440" w:hanging="360"/>
      </w:pPr>
      <w:rPr>
        <w:rFonts w:hint="default" w:ascii="Courier New" w:hAnsi="Courier New"/>
      </w:rPr>
    </w:lvl>
    <w:lvl w:ilvl="2" w:tplc="7F9E4B98">
      <w:start w:val="1"/>
      <w:numFmt w:val="bullet"/>
      <w:lvlText w:val=""/>
      <w:lvlJc w:val="left"/>
      <w:pPr>
        <w:ind w:left="2160" w:hanging="360"/>
      </w:pPr>
      <w:rPr>
        <w:rFonts w:hint="default" w:ascii="Wingdings" w:hAnsi="Wingdings"/>
      </w:rPr>
    </w:lvl>
    <w:lvl w:ilvl="3" w:tplc="54DE1A38">
      <w:start w:val="1"/>
      <w:numFmt w:val="bullet"/>
      <w:lvlText w:val=""/>
      <w:lvlJc w:val="left"/>
      <w:pPr>
        <w:ind w:left="2880" w:hanging="360"/>
      </w:pPr>
      <w:rPr>
        <w:rFonts w:hint="default" w:ascii="Symbol" w:hAnsi="Symbol"/>
      </w:rPr>
    </w:lvl>
    <w:lvl w:ilvl="4" w:tplc="3612C612">
      <w:start w:val="1"/>
      <w:numFmt w:val="bullet"/>
      <w:lvlText w:val="o"/>
      <w:lvlJc w:val="left"/>
      <w:pPr>
        <w:ind w:left="3600" w:hanging="360"/>
      </w:pPr>
      <w:rPr>
        <w:rFonts w:hint="default" w:ascii="Courier New" w:hAnsi="Courier New"/>
      </w:rPr>
    </w:lvl>
    <w:lvl w:ilvl="5" w:tplc="467A4BA0">
      <w:start w:val="1"/>
      <w:numFmt w:val="bullet"/>
      <w:lvlText w:val=""/>
      <w:lvlJc w:val="left"/>
      <w:pPr>
        <w:ind w:left="4320" w:hanging="360"/>
      </w:pPr>
      <w:rPr>
        <w:rFonts w:hint="default" w:ascii="Wingdings" w:hAnsi="Wingdings"/>
      </w:rPr>
    </w:lvl>
    <w:lvl w:ilvl="6" w:tplc="B9E2A59A">
      <w:start w:val="1"/>
      <w:numFmt w:val="bullet"/>
      <w:lvlText w:val=""/>
      <w:lvlJc w:val="left"/>
      <w:pPr>
        <w:ind w:left="5040" w:hanging="360"/>
      </w:pPr>
      <w:rPr>
        <w:rFonts w:hint="default" w:ascii="Symbol" w:hAnsi="Symbol"/>
      </w:rPr>
    </w:lvl>
    <w:lvl w:ilvl="7" w:tplc="78444302">
      <w:start w:val="1"/>
      <w:numFmt w:val="bullet"/>
      <w:lvlText w:val="o"/>
      <w:lvlJc w:val="left"/>
      <w:pPr>
        <w:ind w:left="5760" w:hanging="360"/>
      </w:pPr>
      <w:rPr>
        <w:rFonts w:hint="default" w:ascii="Courier New" w:hAnsi="Courier New"/>
      </w:rPr>
    </w:lvl>
    <w:lvl w:ilvl="8" w:tplc="1786F53E">
      <w:start w:val="1"/>
      <w:numFmt w:val="bullet"/>
      <w:lvlText w:val=""/>
      <w:lvlJc w:val="left"/>
      <w:pPr>
        <w:ind w:left="6480" w:hanging="360"/>
      </w:pPr>
      <w:rPr>
        <w:rFonts w:hint="default" w:ascii="Wingdings" w:hAnsi="Wingdings"/>
      </w:rPr>
    </w:lvl>
  </w:abstractNum>
  <w:abstractNum w:abstractNumId="25" w15:restartNumberingAfterBreak="0">
    <w:nsid w:val="4E0D09D8"/>
    <w:multiLevelType w:val="hybridMultilevel"/>
    <w:tmpl w:val="AC8019B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6" w15:restartNumberingAfterBreak="0">
    <w:nsid w:val="532A35F6"/>
    <w:multiLevelType w:val="hybridMultilevel"/>
    <w:tmpl w:val="A6520912"/>
    <w:lvl w:ilvl="0" w:tplc="484AC946">
      <w:start w:val="1"/>
      <w:numFmt w:val="bullet"/>
      <w:lvlText w:val=""/>
      <w:lvlJc w:val="left"/>
      <w:pPr>
        <w:ind w:left="720" w:hanging="360"/>
      </w:pPr>
      <w:rPr>
        <w:rFonts w:hint="default" w:ascii="Symbol" w:hAnsi="Symbol"/>
      </w:rPr>
    </w:lvl>
    <w:lvl w:ilvl="1" w:tplc="296EC1FE">
      <w:start w:val="1"/>
      <w:numFmt w:val="bullet"/>
      <w:lvlText w:val="o"/>
      <w:lvlJc w:val="left"/>
      <w:pPr>
        <w:ind w:left="1440" w:hanging="360"/>
      </w:pPr>
      <w:rPr>
        <w:rFonts w:hint="default" w:ascii="Courier New" w:hAnsi="Courier New"/>
      </w:rPr>
    </w:lvl>
    <w:lvl w:ilvl="2" w:tplc="BCA6C316">
      <w:start w:val="1"/>
      <w:numFmt w:val="bullet"/>
      <w:lvlText w:val=""/>
      <w:lvlJc w:val="left"/>
      <w:pPr>
        <w:ind w:left="2160" w:hanging="360"/>
      </w:pPr>
      <w:rPr>
        <w:rFonts w:hint="default" w:ascii="Wingdings" w:hAnsi="Wingdings"/>
      </w:rPr>
    </w:lvl>
    <w:lvl w:ilvl="3" w:tplc="AE96464C">
      <w:start w:val="1"/>
      <w:numFmt w:val="bullet"/>
      <w:lvlText w:val=""/>
      <w:lvlJc w:val="left"/>
      <w:pPr>
        <w:ind w:left="2880" w:hanging="360"/>
      </w:pPr>
      <w:rPr>
        <w:rFonts w:hint="default" w:ascii="Symbol" w:hAnsi="Symbol"/>
      </w:rPr>
    </w:lvl>
    <w:lvl w:ilvl="4" w:tplc="6900800C">
      <w:start w:val="1"/>
      <w:numFmt w:val="bullet"/>
      <w:lvlText w:val="o"/>
      <w:lvlJc w:val="left"/>
      <w:pPr>
        <w:ind w:left="3600" w:hanging="360"/>
      </w:pPr>
      <w:rPr>
        <w:rFonts w:hint="default" w:ascii="Courier New" w:hAnsi="Courier New"/>
      </w:rPr>
    </w:lvl>
    <w:lvl w:ilvl="5" w:tplc="D5D87C38">
      <w:start w:val="1"/>
      <w:numFmt w:val="bullet"/>
      <w:lvlText w:val=""/>
      <w:lvlJc w:val="left"/>
      <w:pPr>
        <w:ind w:left="4320" w:hanging="360"/>
      </w:pPr>
      <w:rPr>
        <w:rFonts w:hint="default" w:ascii="Wingdings" w:hAnsi="Wingdings"/>
      </w:rPr>
    </w:lvl>
    <w:lvl w:ilvl="6" w:tplc="EC50632A">
      <w:start w:val="1"/>
      <w:numFmt w:val="bullet"/>
      <w:lvlText w:val=""/>
      <w:lvlJc w:val="left"/>
      <w:pPr>
        <w:ind w:left="5040" w:hanging="360"/>
      </w:pPr>
      <w:rPr>
        <w:rFonts w:hint="default" w:ascii="Symbol" w:hAnsi="Symbol"/>
      </w:rPr>
    </w:lvl>
    <w:lvl w:ilvl="7" w:tplc="BF7CA5D0">
      <w:start w:val="1"/>
      <w:numFmt w:val="bullet"/>
      <w:lvlText w:val="o"/>
      <w:lvlJc w:val="left"/>
      <w:pPr>
        <w:ind w:left="5760" w:hanging="360"/>
      </w:pPr>
      <w:rPr>
        <w:rFonts w:hint="default" w:ascii="Courier New" w:hAnsi="Courier New"/>
      </w:rPr>
    </w:lvl>
    <w:lvl w:ilvl="8" w:tplc="C2A028BA">
      <w:start w:val="1"/>
      <w:numFmt w:val="bullet"/>
      <w:lvlText w:val=""/>
      <w:lvlJc w:val="left"/>
      <w:pPr>
        <w:ind w:left="6480" w:hanging="360"/>
      </w:pPr>
      <w:rPr>
        <w:rFonts w:hint="default" w:ascii="Wingdings" w:hAnsi="Wingdings"/>
      </w:rPr>
    </w:lvl>
  </w:abstractNum>
  <w:abstractNum w:abstractNumId="27" w15:restartNumberingAfterBreak="0">
    <w:nsid w:val="56FB299B"/>
    <w:multiLevelType w:val="hybridMultilevel"/>
    <w:tmpl w:val="63F2AE7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8" w15:restartNumberingAfterBreak="0">
    <w:nsid w:val="591660E8"/>
    <w:multiLevelType w:val="hybridMultilevel"/>
    <w:tmpl w:val="40685356"/>
    <w:lvl w:ilvl="0" w:tplc="DD2C5BFC">
      <w:numFmt w:val="bullet"/>
      <w:lvlText w:val="-"/>
      <w:lvlJc w:val="left"/>
      <w:pPr>
        <w:ind w:left="410" w:hanging="360"/>
      </w:pPr>
      <w:rPr>
        <w:rFonts w:hint="default" w:ascii="Calibri" w:hAnsi="Calibri" w:eastAsia="Times New Roman" w:cs="Calibri"/>
      </w:rPr>
    </w:lvl>
    <w:lvl w:ilvl="1" w:tplc="040B0003" w:tentative="1">
      <w:start w:val="1"/>
      <w:numFmt w:val="bullet"/>
      <w:lvlText w:val="o"/>
      <w:lvlJc w:val="left"/>
      <w:pPr>
        <w:ind w:left="1130" w:hanging="360"/>
      </w:pPr>
      <w:rPr>
        <w:rFonts w:hint="default" w:ascii="Courier New" w:hAnsi="Courier New" w:cs="Courier New"/>
      </w:rPr>
    </w:lvl>
    <w:lvl w:ilvl="2" w:tplc="040B0005" w:tentative="1">
      <w:start w:val="1"/>
      <w:numFmt w:val="bullet"/>
      <w:lvlText w:val=""/>
      <w:lvlJc w:val="left"/>
      <w:pPr>
        <w:ind w:left="1850" w:hanging="360"/>
      </w:pPr>
      <w:rPr>
        <w:rFonts w:hint="default" w:ascii="Wingdings" w:hAnsi="Wingdings"/>
      </w:rPr>
    </w:lvl>
    <w:lvl w:ilvl="3" w:tplc="040B0001" w:tentative="1">
      <w:start w:val="1"/>
      <w:numFmt w:val="bullet"/>
      <w:lvlText w:val=""/>
      <w:lvlJc w:val="left"/>
      <w:pPr>
        <w:ind w:left="2570" w:hanging="360"/>
      </w:pPr>
      <w:rPr>
        <w:rFonts w:hint="default" w:ascii="Symbol" w:hAnsi="Symbol"/>
      </w:rPr>
    </w:lvl>
    <w:lvl w:ilvl="4" w:tplc="040B0003" w:tentative="1">
      <w:start w:val="1"/>
      <w:numFmt w:val="bullet"/>
      <w:lvlText w:val="o"/>
      <w:lvlJc w:val="left"/>
      <w:pPr>
        <w:ind w:left="3290" w:hanging="360"/>
      </w:pPr>
      <w:rPr>
        <w:rFonts w:hint="default" w:ascii="Courier New" w:hAnsi="Courier New" w:cs="Courier New"/>
      </w:rPr>
    </w:lvl>
    <w:lvl w:ilvl="5" w:tplc="040B0005" w:tentative="1">
      <w:start w:val="1"/>
      <w:numFmt w:val="bullet"/>
      <w:lvlText w:val=""/>
      <w:lvlJc w:val="left"/>
      <w:pPr>
        <w:ind w:left="4010" w:hanging="360"/>
      </w:pPr>
      <w:rPr>
        <w:rFonts w:hint="default" w:ascii="Wingdings" w:hAnsi="Wingdings"/>
      </w:rPr>
    </w:lvl>
    <w:lvl w:ilvl="6" w:tplc="040B0001" w:tentative="1">
      <w:start w:val="1"/>
      <w:numFmt w:val="bullet"/>
      <w:lvlText w:val=""/>
      <w:lvlJc w:val="left"/>
      <w:pPr>
        <w:ind w:left="4730" w:hanging="360"/>
      </w:pPr>
      <w:rPr>
        <w:rFonts w:hint="default" w:ascii="Symbol" w:hAnsi="Symbol"/>
      </w:rPr>
    </w:lvl>
    <w:lvl w:ilvl="7" w:tplc="040B0003" w:tentative="1">
      <w:start w:val="1"/>
      <w:numFmt w:val="bullet"/>
      <w:lvlText w:val="o"/>
      <w:lvlJc w:val="left"/>
      <w:pPr>
        <w:ind w:left="5450" w:hanging="360"/>
      </w:pPr>
      <w:rPr>
        <w:rFonts w:hint="default" w:ascii="Courier New" w:hAnsi="Courier New" w:cs="Courier New"/>
      </w:rPr>
    </w:lvl>
    <w:lvl w:ilvl="8" w:tplc="040B0005" w:tentative="1">
      <w:start w:val="1"/>
      <w:numFmt w:val="bullet"/>
      <w:lvlText w:val=""/>
      <w:lvlJc w:val="left"/>
      <w:pPr>
        <w:ind w:left="6170" w:hanging="360"/>
      </w:pPr>
      <w:rPr>
        <w:rFonts w:hint="default" w:ascii="Wingdings" w:hAnsi="Wingdings"/>
      </w:rPr>
    </w:lvl>
  </w:abstractNum>
  <w:abstractNum w:abstractNumId="29" w15:restartNumberingAfterBreak="0">
    <w:nsid w:val="598218FB"/>
    <w:multiLevelType w:val="hybridMultilevel"/>
    <w:tmpl w:val="115E9F0A"/>
    <w:lvl w:ilvl="0" w:tplc="C610DEFA">
      <w:start w:val="1"/>
      <w:numFmt w:val="bullet"/>
      <w:lvlText w:val=""/>
      <w:lvlJc w:val="left"/>
      <w:pPr>
        <w:ind w:left="720" w:hanging="360"/>
      </w:pPr>
      <w:rPr>
        <w:rFonts w:hint="default" w:ascii="Symbol" w:hAnsi="Symbol"/>
      </w:rPr>
    </w:lvl>
    <w:lvl w:ilvl="1" w:tplc="DCD20D5E">
      <w:start w:val="1"/>
      <w:numFmt w:val="bullet"/>
      <w:lvlText w:val="o"/>
      <w:lvlJc w:val="left"/>
      <w:pPr>
        <w:ind w:left="1440" w:hanging="360"/>
      </w:pPr>
      <w:rPr>
        <w:rFonts w:hint="default" w:ascii="Courier New" w:hAnsi="Courier New"/>
      </w:rPr>
    </w:lvl>
    <w:lvl w:ilvl="2" w:tplc="17268EA6">
      <w:start w:val="1"/>
      <w:numFmt w:val="bullet"/>
      <w:lvlText w:val=""/>
      <w:lvlJc w:val="left"/>
      <w:pPr>
        <w:ind w:left="2160" w:hanging="360"/>
      </w:pPr>
      <w:rPr>
        <w:rFonts w:hint="default" w:ascii="Wingdings" w:hAnsi="Wingdings"/>
      </w:rPr>
    </w:lvl>
    <w:lvl w:ilvl="3" w:tplc="181689F2">
      <w:start w:val="1"/>
      <w:numFmt w:val="bullet"/>
      <w:lvlText w:val=""/>
      <w:lvlJc w:val="left"/>
      <w:pPr>
        <w:ind w:left="2880" w:hanging="360"/>
      </w:pPr>
      <w:rPr>
        <w:rFonts w:hint="default" w:ascii="Symbol" w:hAnsi="Symbol"/>
      </w:rPr>
    </w:lvl>
    <w:lvl w:ilvl="4" w:tplc="85D48566">
      <w:start w:val="1"/>
      <w:numFmt w:val="bullet"/>
      <w:lvlText w:val="o"/>
      <w:lvlJc w:val="left"/>
      <w:pPr>
        <w:ind w:left="3600" w:hanging="360"/>
      </w:pPr>
      <w:rPr>
        <w:rFonts w:hint="default" w:ascii="Courier New" w:hAnsi="Courier New"/>
      </w:rPr>
    </w:lvl>
    <w:lvl w:ilvl="5" w:tplc="28965F04">
      <w:start w:val="1"/>
      <w:numFmt w:val="bullet"/>
      <w:lvlText w:val=""/>
      <w:lvlJc w:val="left"/>
      <w:pPr>
        <w:ind w:left="4320" w:hanging="360"/>
      </w:pPr>
      <w:rPr>
        <w:rFonts w:hint="default" w:ascii="Wingdings" w:hAnsi="Wingdings"/>
      </w:rPr>
    </w:lvl>
    <w:lvl w:ilvl="6" w:tplc="AF3030EE">
      <w:start w:val="1"/>
      <w:numFmt w:val="bullet"/>
      <w:lvlText w:val=""/>
      <w:lvlJc w:val="left"/>
      <w:pPr>
        <w:ind w:left="5040" w:hanging="360"/>
      </w:pPr>
      <w:rPr>
        <w:rFonts w:hint="default" w:ascii="Symbol" w:hAnsi="Symbol"/>
      </w:rPr>
    </w:lvl>
    <w:lvl w:ilvl="7" w:tplc="9E42C218">
      <w:start w:val="1"/>
      <w:numFmt w:val="bullet"/>
      <w:lvlText w:val="o"/>
      <w:lvlJc w:val="left"/>
      <w:pPr>
        <w:ind w:left="5760" w:hanging="360"/>
      </w:pPr>
      <w:rPr>
        <w:rFonts w:hint="default" w:ascii="Courier New" w:hAnsi="Courier New"/>
      </w:rPr>
    </w:lvl>
    <w:lvl w:ilvl="8" w:tplc="C3E49C56">
      <w:start w:val="1"/>
      <w:numFmt w:val="bullet"/>
      <w:lvlText w:val=""/>
      <w:lvlJc w:val="left"/>
      <w:pPr>
        <w:ind w:left="6480" w:hanging="360"/>
      </w:pPr>
      <w:rPr>
        <w:rFonts w:hint="default" w:ascii="Wingdings" w:hAnsi="Wingdings"/>
      </w:rPr>
    </w:lvl>
  </w:abstractNum>
  <w:abstractNum w:abstractNumId="30" w15:restartNumberingAfterBreak="0">
    <w:nsid w:val="5CF72F00"/>
    <w:multiLevelType w:val="hybridMultilevel"/>
    <w:tmpl w:val="D09C9B74"/>
    <w:lvl w:ilvl="0" w:tplc="490CE226">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1" w15:restartNumberingAfterBreak="0">
    <w:nsid w:val="66EA59C0"/>
    <w:multiLevelType w:val="hybridMultilevel"/>
    <w:tmpl w:val="7312E5C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2" w15:restartNumberingAfterBreak="0">
    <w:nsid w:val="67C12296"/>
    <w:multiLevelType w:val="hybridMultilevel"/>
    <w:tmpl w:val="3470F656"/>
    <w:lvl w:ilvl="0" w:tplc="DB0292BE">
      <w:start w:val="1"/>
      <w:numFmt w:val="bullet"/>
      <w:lvlText w:val=""/>
      <w:lvlJc w:val="left"/>
      <w:pPr>
        <w:ind w:left="720" w:hanging="360"/>
      </w:pPr>
      <w:rPr>
        <w:rFonts w:hint="default" w:ascii="Symbol" w:hAnsi="Symbol"/>
      </w:rPr>
    </w:lvl>
    <w:lvl w:ilvl="1" w:tplc="313AEEAC">
      <w:start w:val="1"/>
      <w:numFmt w:val="bullet"/>
      <w:lvlText w:val="o"/>
      <w:lvlJc w:val="left"/>
      <w:pPr>
        <w:ind w:left="1440" w:hanging="360"/>
      </w:pPr>
      <w:rPr>
        <w:rFonts w:hint="default" w:ascii="Courier New" w:hAnsi="Courier New"/>
      </w:rPr>
    </w:lvl>
    <w:lvl w:ilvl="2" w:tplc="EB1642D8">
      <w:start w:val="1"/>
      <w:numFmt w:val="bullet"/>
      <w:lvlText w:val=""/>
      <w:lvlJc w:val="left"/>
      <w:pPr>
        <w:ind w:left="2160" w:hanging="360"/>
      </w:pPr>
      <w:rPr>
        <w:rFonts w:hint="default" w:ascii="Wingdings" w:hAnsi="Wingdings"/>
      </w:rPr>
    </w:lvl>
    <w:lvl w:ilvl="3" w:tplc="AE34A9EA">
      <w:start w:val="1"/>
      <w:numFmt w:val="bullet"/>
      <w:lvlText w:val=""/>
      <w:lvlJc w:val="left"/>
      <w:pPr>
        <w:ind w:left="2880" w:hanging="360"/>
      </w:pPr>
      <w:rPr>
        <w:rFonts w:hint="default" w:ascii="Symbol" w:hAnsi="Symbol"/>
      </w:rPr>
    </w:lvl>
    <w:lvl w:ilvl="4" w:tplc="09E61802">
      <w:start w:val="1"/>
      <w:numFmt w:val="bullet"/>
      <w:lvlText w:val="o"/>
      <w:lvlJc w:val="left"/>
      <w:pPr>
        <w:ind w:left="3600" w:hanging="360"/>
      </w:pPr>
      <w:rPr>
        <w:rFonts w:hint="default" w:ascii="Courier New" w:hAnsi="Courier New"/>
      </w:rPr>
    </w:lvl>
    <w:lvl w:ilvl="5" w:tplc="7070D8D8">
      <w:start w:val="1"/>
      <w:numFmt w:val="bullet"/>
      <w:lvlText w:val=""/>
      <w:lvlJc w:val="left"/>
      <w:pPr>
        <w:ind w:left="4320" w:hanging="360"/>
      </w:pPr>
      <w:rPr>
        <w:rFonts w:hint="default" w:ascii="Wingdings" w:hAnsi="Wingdings"/>
      </w:rPr>
    </w:lvl>
    <w:lvl w:ilvl="6" w:tplc="63CA984E">
      <w:start w:val="1"/>
      <w:numFmt w:val="bullet"/>
      <w:lvlText w:val=""/>
      <w:lvlJc w:val="left"/>
      <w:pPr>
        <w:ind w:left="5040" w:hanging="360"/>
      </w:pPr>
      <w:rPr>
        <w:rFonts w:hint="default" w:ascii="Symbol" w:hAnsi="Symbol"/>
      </w:rPr>
    </w:lvl>
    <w:lvl w:ilvl="7" w:tplc="5804294E">
      <w:start w:val="1"/>
      <w:numFmt w:val="bullet"/>
      <w:lvlText w:val="o"/>
      <w:lvlJc w:val="left"/>
      <w:pPr>
        <w:ind w:left="5760" w:hanging="360"/>
      </w:pPr>
      <w:rPr>
        <w:rFonts w:hint="default" w:ascii="Courier New" w:hAnsi="Courier New"/>
      </w:rPr>
    </w:lvl>
    <w:lvl w:ilvl="8" w:tplc="1494D322">
      <w:start w:val="1"/>
      <w:numFmt w:val="bullet"/>
      <w:lvlText w:val=""/>
      <w:lvlJc w:val="left"/>
      <w:pPr>
        <w:ind w:left="6480" w:hanging="360"/>
      </w:pPr>
      <w:rPr>
        <w:rFonts w:hint="default" w:ascii="Wingdings" w:hAnsi="Wingdings"/>
      </w:rPr>
    </w:lvl>
  </w:abstractNum>
  <w:abstractNum w:abstractNumId="33" w15:restartNumberingAfterBreak="0">
    <w:nsid w:val="6A312669"/>
    <w:multiLevelType w:val="hybridMultilevel"/>
    <w:tmpl w:val="7E54D51E"/>
    <w:lvl w:ilvl="0" w:tplc="5EE047B8">
      <w:start w:val="1"/>
      <w:numFmt w:val="bullet"/>
      <w:lvlText w:val=""/>
      <w:lvlJc w:val="left"/>
      <w:pPr>
        <w:ind w:left="720" w:hanging="360"/>
      </w:pPr>
      <w:rPr>
        <w:rFonts w:hint="default" w:ascii="Symbol" w:hAnsi="Symbol"/>
      </w:rPr>
    </w:lvl>
    <w:lvl w:ilvl="1" w:tplc="BA2E18A8">
      <w:start w:val="1"/>
      <w:numFmt w:val="bullet"/>
      <w:lvlText w:val="o"/>
      <w:lvlJc w:val="left"/>
      <w:pPr>
        <w:ind w:left="1440" w:hanging="360"/>
      </w:pPr>
      <w:rPr>
        <w:rFonts w:hint="default" w:ascii="Courier New" w:hAnsi="Courier New"/>
      </w:rPr>
    </w:lvl>
    <w:lvl w:ilvl="2" w:tplc="61625DA2">
      <w:start w:val="1"/>
      <w:numFmt w:val="bullet"/>
      <w:lvlText w:val=""/>
      <w:lvlJc w:val="left"/>
      <w:pPr>
        <w:ind w:left="2160" w:hanging="360"/>
      </w:pPr>
      <w:rPr>
        <w:rFonts w:hint="default" w:ascii="Wingdings" w:hAnsi="Wingdings"/>
      </w:rPr>
    </w:lvl>
    <w:lvl w:ilvl="3" w:tplc="76D69580">
      <w:start w:val="1"/>
      <w:numFmt w:val="bullet"/>
      <w:lvlText w:val=""/>
      <w:lvlJc w:val="left"/>
      <w:pPr>
        <w:ind w:left="2880" w:hanging="360"/>
      </w:pPr>
      <w:rPr>
        <w:rFonts w:hint="default" w:ascii="Symbol" w:hAnsi="Symbol"/>
      </w:rPr>
    </w:lvl>
    <w:lvl w:ilvl="4" w:tplc="C2D8697C">
      <w:start w:val="1"/>
      <w:numFmt w:val="bullet"/>
      <w:lvlText w:val="o"/>
      <w:lvlJc w:val="left"/>
      <w:pPr>
        <w:ind w:left="3600" w:hanging="360"/>
      </w:pPr>
      <w:rPr>
        <w:rFonts w:hint="default" w:ascii="Courier New" w:hAnsi="Courier New"/>
      </w:rPr>
    </w:lvl>
    <w:lvl w:ilvl="5" w:tplc="15C481CC">
      <w:start w:val="1"/>
      <w:numFmt w:val="bullet"/>
      <w:lvlText w:val=""/>
      <w:lvlJc w:val="left"/>
      <w:pPr>
        <w:ind w:left="4320" w:hanging="360"/>
      </w:pPr>
      <w:rPr>
        <w:rFonts w:hint="default" w:ascii="Wingdings" w:hAnsi="Wingdings"/>
      </w:rPr>
    </w:lvl>
    <w:lvl w:ilvl="6" w:tplc="F1B4073E">
      <w:start w:val="1"/>
      <w:numFmt w:val="bullet"/>
      <w:lvlText w:val=""/>
      <w:lvlJc w:val="left"/>
      <w:pPr>
        <w:ind w:left="5040" w:hanging="360"/>
      </w:pPr>
      <w:rPr>
        <w:rFonts w:hint="default" w:ascii="Symbol" w:hAnsi="Symbol"/>
      </w:rPr>
    </w:lvl>
    <w:lvl w:ilvl="7" w:tplc="1BD2CE02">
      <w:start w:val="1"/>
      <w:numFmt w:val="bullet"/>
      <w:lvlText w:val="o"/>
      <w:lvlJc w:val="left"/>
      <w:pPr>
        <w:ind w:left="5760" w:hanging="360"/>
      </w:pPr>
      <w:rPr>
        <w:rFonts w:hint="default" w:ascii="Courier New" w:hAnsi="Courier New"/>
      </w:rPr>
    </w:lvl>
    <w:lvl w:ilvl="8" w:tplc="970AF3E6">
      <w:start w:val="1"/>
      <w:numFmt w:val="bullet"/>
      <w:lvlText w:val=""/>
      <w:lvlJc w:val="left"/>
      <w:pPr>
        <w:ind w:left="6480" w:hanging="360"/>
      </w:pPr>
      <w:rPr>
        <w:rFonts w:hint="default" w:ascii="Wingdings" w:hAnsi="Wingdings"/>
      </w:rPr>
    </w:lvl>
  </w:abstractNum>
  <w:abstractNum w:abstractNumId="34" w15:restartNumberingAfterBreak="0">
    <w:nsid w:val="6A9369FE"/>
    <w:multiLevelType w:val="hybridMultilevel"/>
    <w:tmpl w:val="011AB3F4"/>
    <w:lvl w:ilvl="0" w:tplc="2EA82994">
      <w:start w:val="1"/>
      <w:numFmt w:val="bullet"/>
      <w:lvlText w:val=""/>
      <w:lvlJc w:val="left"/>
      <w:pPr>
        <w:ind w:left="720" w:hanging="360"/>
      </w:pPr>
      <w:rPr>
        <w:rFonts w:hint="default" w:ascii="Symbol" w:hAnsi="Symbol"/>
      </w:rPr>
    </w:lvl>
    <w:lvl w:ilvl="1" w:tplc="57804798">
      <w:start w:val="1"/>
      <w:numFmt w:val="bullet"/>
      <w:lvlText w:val="o"/>
      <w:lvlJc w:val="left"/>
      <w:pPr>
        <w:ind w:left="1440" w:hanging="360"/>
      </w:pPr>
      <w:rPr>
        <w:rFonts w:hint="default" w:ascii="Courier New" w:hAnsi="Courier New"/>
      </w:rPr>
    </w:lvl>
    <w:lvl w:ilvl="2" w:tplc="24B0FF6E">
      <w:start w:val="1"/>
      <w:numFmt w:val="bullet"/>
      <w:lvlText w:val=""/>
      <w:lvlJc w:val="left"/>
      <w:pPr>
        <w:ind w:left="2160" w:hanging="360"/>
      </w:pPr>
      <w:rPr>
        <w:rFonts w:hint="default" w:ascii="Wingdings" w:hAnsi="Wingdings"/>
      </w:rPr>
    </w:lvl>
    <w:lvl w:ilvl="3" w:tplc="A1B89CFC">
      <w:start w:val="1"/>
      <w:numFmt w:val="bullet"/>
      <w:lvlText w:val=""/>
      <w:lvlJc w:val="left"/>
      <w:pPr>
        <w:ind w:left="2880" w:hanging="360"/>
      </w:pPr>
      <w:rPr>
        <w:rFonts w:hint="default" w:ascii="Symbol" w:hAnsi="Symbol"/>
      </w:rPr>
    </w:lvl>
    <w:lvl w:ilvl="4" w:tplc="DA82387A">
      <w:start w:val="1"/>
      <w:numFmt w:val="bullet"/>
      <w:lvlText w:val="o"/>
      <w:lvlJc w:val="left"/>
      <w:pPr>
        <w:ind w:left="3600" w:hanging="360"/>
      </w:pPr>
      <w:rPr>
        <w:rFonts w:hint="default" w:ascii="Courier New" w:hAnsi="Courier New"/>
      </w:rPr>
    </w:lvl>
    <w:lvl w:ilvl="5" w:tplc="E8AEF74A">
      <w:start w:val="1"/>
      <w:numFmt w:val="bullet"/>
      <w:lvlText w:val=""/>
      <w:lvlJc w:val="left"/>
      <w:pPr>
        <w:ind w:left="4320" w:hanging="360"/>
      </w:pPr>
      <w:rPr>
        <w:rFonts w:hint="default" w:ascii="Wingdings" w:hAnsi="Wingdings"/>
      </w:rPr>
    </w:lvl>
    <w:lvl w:ilvl="6" w:tplc="9B1AA4F6">
      <w:start w:val="1"/>
      <w:numFmt w:val="bullet"/>
      <w:lvlText w:val=""/>
      <w:lvlJc w:val="left"/>
      <w:pPr>
        <w:ind w:left="5040" w:hanging="360"/>
      </w:pPr>
      <w:rPr>
        <w:rFonts w:hint="default" w:ascii="Symbol" w:hAnsi="Symbol"/>
      </w:rPr>
    </w:lvl>
    <w:lvl w:ilvl="7" w:tplc="FA6A35C8">
      <w:start w:val="1"/>
      <w:numFmt w:val="bullet"/>
      <w:lvlText w:val="o"/>
      <w:lvlJc w:val="left"/>
      <w:pPr>
        <w:ind w:left="5760" w:hanging="360"/>
      </w:pPr>
      <w:rPr>
        <w:rFonts w:hint="default" w:ascii="Courier New" w:hAnsi="Courier New"/>
      </w:rPr>
    </w:lvl>
    <w:lvl w:ilvl="8" w:tplc="C8528EFC">
      <w:start w:val="1"/>
      <w:numFmt w:val="bullet"/>
      <w:lvlText w:val=""/>
      <w:lvlJc w:val="left"/>
      <w:pPr>
        <w:ind w:left="6480" w:hanging="360"/>
      </w:pPr>
      <w:rPr>
        <w:rFonts w:hint="default" w:ascii="Wingdings" w:hAnsi="Wingdings"/>
      </w:rPr>
    </w:lvl>
  </w:abstractNum>
  <w:abstractNum w:abstractNumId="35" w15:restartNumberingAfterBreak="0">
    <w:nsid w:val="6B0A2D3F"/>
    <w:multiLevelType w:val="hybridMultilevel"/>
    <w:tmpl w:val="175A1F9A"/>
    <w:lvl w:ilvl="0" w:tplc="B4B037A0">
      <w:start w:val="1"/>
      <w:numFmt w:val="bullet"/>
      <w:lvlText w:val=""/>
      <w:lvlJc w:val="left"/>
      <w:pPr>
        <w:ind w:left="720" w:hanging="360"/>
      </w:pPr>
      <w:rPr>
        <w:rFonts w:hint="default" w:ascii="Symbol" w:hAnsi="Symbol"/>
      </w:rPr>
    </w:lvl>
    <w:lvl w:ilvl="1" w:tplc="407E7D56">
      <w:start w:val="1"/>
      <w:numFmt w:val="bullet"/>
      <w:lvlText w:val="o"/>
      <w:lvlJc w:val="left"/>
      <w:pPr>
        <w:ind w:left="1440" w:hanging="360"/>
      </w:pPr>
      <w:rPr>
        <w:rFonts w:hint="default" w:ascii="Courier New" w:hAnsi="Courier New"/>
      </w:rPr>
    </w:lvl>
    <w:lvl w:ilvl="2" w:tplc="D78E1910">
      <w:start w:val="1"/>
      <w:numFmt w:val="bullet"/>
      <w:lvlText w:val=""/>
      <w:lvlJc w:val="left"/>
      <w:pPr>
        <w:ind w:left="2160" w:hanging="360"/>
      </w:pPr>
      <w:rPr>
        <w:rFonts w:hint="default" w:ascii="Wingdings" w:hAnsi="Wingdings"/>
      </w:rPr>
    </w:lvl>
    <w:lvl w:ilvl="3" w:tplc="DAA694A8">
      <w:start w:val="1"/>
      <w:numFmt w:val="bullet"/>
      <w:lvlText w:val=""/>
      <w:lvlJc w:val="left"/>
      <w:pPr>
        <w:ind w:left="2880" w:hanging="360"/>
      </w:pPr>
      <w:rPr>
        <w:rFonts w:hint="default" w:ascii="Symbol" w:hAnsi="Symbol"/>
      </w:rPr>
    </w:lvl>
    <w:lvl w:ilvl="4" w:tplc="57826DC4">
      <w:start w:val="1"/>
      <w:numFmt w:val="bullet"/>
      <w:lvlText w:val="o"/>
      <w:lvlJc w:val="left"/>
      <w:pPr>
        <w:ind w:left="3600" w:hanging="360"/>
      </w:pPr>
      <w:rPr>
        <w:rFonts w:hint="default" w:ascii="Courier New" w:hAnsi="Courier New"/>
      </w:rPr>
    </w:lvl>
    <w:lvl w:ilvl="5" w:tplc="7AD6D3DA">
      <w:start w:val="1"/>
      <w:numFmt w:val="bullet"/>
      <w:lvlText w:val=""/>
      <w:lvlJc w:val="left"/>
      <w:pPr>
        <w:ind w:left="4320" w:hanging="360"/>
      </w:pPr>
      <w:rPr>
        <w:rFonts w:hint="default" w:ascii="Wingdings" w:hAnsi="Wingdings"/>
      </w:rPr>
    </w:lvl>
    <w:lvl w:ilvl="6" w:tplc="0B4E341C">
      <w:start w:val="1"/>
      <w:numFmt w:val="bullet"/>
      <w:lvlText w:val=""/>
      <w:lvlJc w:val="left"/>
      <w:pPr>
        <w:ind w:left="5040" w:hanging="360"/>
      </w:pPr>
      <w:rPr>
        <w:rFonts w:hint="default" w:ascii="Symbol" w:hAnsi="Symbol"/>
      </w:rPr>
    </w:lvl>
    <w:lvl w:ilvl="7" w:tplc="7C6A8EA0">
      <w:start w:val="1"/>
      <w:numFmt w:val="bullet"/>
      <w:lvlText w:val="o"/>
      <w:lvlJc w:val="left"/>
      <w:pPr>
        <w:ind w:left="5760" w:hanging="360"/>
      </w:pPr>
      <w:rPr>
        <w:rFonts w:hint="default" w:ascii="Courier New" w:hAnsi="Courier New"/>
      </w:rPr>
    </w:lvl>
    <w:lvl w:ilvl="8" w:tplc="313AF368">
      <w:start w:val="1"/>
      <w:numFmt w:val="bullet"/>
      <w:lvlText w:val=""/>
      <w:lvlJc w:val="left"/>
      <w:pPr>
        <w:ind w:left="6480" w:hanging="360"/>
      </w:pPr>
      <w:rPr>
        <w:rFonts w:hint="default" w:ascii="Wingdings" w:hAnsi="Wingdings"/>
      </w:rPr>
    </w:lvl>
  </w:abstractNum>
  <w:abstractNum w:abstractNumId="36" w15:restartNumberingAfterBreak="0">
    <w:nsid w:val="6B167695"/>
    <w:multiLevelType w:val="hybridMultilevel"/>
    <w:tmpl w:val="F41A3C52"/>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7" w15:restartNumberingAfterBreak="0">
    <w:nsid w:val="7458322B"/>
    <w:multiLevelType w:val="hybridMultilevel"/>
    <w:tmpl w:val="B428FB46"/>
    <w:lvl w:ilvl="0" w:tplc="79D45CDA">
      <w:start w:val="1"/>
      <w:numFmt w:val="bullet"/>
      <w:lvlText w:val=""/>
      <w:lvlJc w:val="left"/>
      <w:pPr>
        <w:ind w:left="720" w:hanging="360"/>
      </w:pPr>
      <w:rPr>
        <w:rFonts w:hint="default" w:ascii="Symbol" w:hAnsi="Symbol"/>
      </w:rPr>
    </w:lvl>
    <w:lvl w:ilvl="1" w:tplc="B06480DA">
      <w:start w:val="1"/>
      <w:numFmt w:val="bullet"/>
      <w:lvlText w:val="o"/>
      <w:lvlJc w:val="left"/>
      <w:pPr>
        <w:ind w:left="1440" w:hanging="360"/>
      </w:pPr>
      <w:rPr>
        <w:rFonts w:hint="default" w:ascii="Courier New" w:hAnsi="Courier New"/>
      </w:rPr>
    </w:lvl>
    <w:lvl w:ilvl="2" w:tplc="A1ACB5D2">
      <w:start w:val="1"/>
      <w:numFmt w:val="bullet"/>
      <w:lvlText w:val=""/>
      <w:lvlJc w:val="left"/>
      <w:pPr>
        <w:ind w:left="2160" w:hanging="360"/>
      </w:pPr>
      <w:rPr>
        <w:rFonts w:hint="default" w:ascii="Wingdings" w:hAnsi="Wingdings"/>
      </w:rPr>
    </w:lvl>
    <w:lvl w:ilvl="3" w:tplc="F060188E">
      <w:start w:val="1"/>
      <w:numFmt w:val="bullet"/>
      <w:lvlText w:val=""/>
      <w:lvlJc w:val="left"/>
      <w:pPr>
        <w:ind w:left="2880" w:hanging="360"/>
      </w:pPr>
      <w:rPr>
        <w:rFonts w:hint="default" w:ascii="Symbol" w:hAnsi="Symbol"/>
      </w:rPr>
    </w:lvl>
    <w:lvl w:ilvl="4" w:tplc="838C3150">
      <w:start w:val="1"/>
      <w:numFmt w:val="bullet"/>
      <w:lvlText w:val="o"/>
      <w:lvlJc w:val="left"/>
      <w:pPr>
        <w:ind w:left="3600" w:hanging="360"/>
      </w:pPr>
      <w:rPr>
        <w:rFonts w:hint="default" w:ascii="Courier New" w:hAnsi="Courier New"/>
      </w:rPr>
    </w:lvl>
    <w:lvl w:ilvl="5" w:tplc="4ADAEA7C">
      <w:start w:val="1"/>
      <w:numFmt w:val="bullet"/>
      <w:lvlText w:val=""/>
      <w:lvlJc w:val="left"/>
      <w:pPr>
        <w:ind w:left="4320" w:hanging="360"/>
      </w:pPr>
      <w:rPr>
        <w:rFonts w:hint="default" w:ascii="Wingdings" w:hAnsi="Wingdings"/>
      </w:rPr>
    </w:lvl>
    <w:lvl w:ilvl="6" w:tplc="1742ACF0">
      <w:start w:val="1"/>
      <w:numFmt w:val="bullet"/>
      <w:lvlText w:val=""/>
      <w:lvlJc w:val="left"/>
      <w:pPr>
        <w:ind w:left="5040" w:hanging="360"/>
      </w:pPr>
      <w:rPr>
        <w:rFonts w:hint="default" w:ascii="Symbol" w:hAnsi="Symbol"/>
      </w:rPr>
    </w:lvl>
    <w:lvl w:ilvl="7" w:tplc="FAFA1158">
      <w:start w:val="1"/>
      <w:numFmt w:val="bullet"/>
      <w:lvlText w:val="o"/>
      <w:lvlJc w:val="left"/>
      <w:pPr>
        <w:ind w:left="5760" w:hanging="360"/>
      </w:pPr>
      <w:rPr>
        <w:rFonts w:hint="default" w:ascii="Courier New" w:hAnsi="Courier New"/>
      </w:rPr>
    </w:lvl>
    <w:lvl w:ilvl="8" w:tplc="DAF203A0">
      <w:start w:val="1"/>
      <w:numFmt w:val="bullet"/>
      <w:lvlText w:val=""/>
      <w:lvlJc w:val="left"/>
      <w:pPr>
        <w:ind w:left="6480" w:hanging="360"/>
      </w:pPr>
      <w:rPr>
        <w:rFonts w:hint="default" w:ascii="Wingdings" w:hAnsi="Wingdings"/>
      </w:rPr>
    </w:lvl>
  </w:abstractNum>
  <w:abstractNum w:abstractNumId="38" w15:restartNumberingAfterBreak="0">
    <w:nsid w:val="7DF32A52"/>
    <w:multiLevelType w:val="hybridMultilevel"/>
    <w:tmpl w:val="9A040940"/>
    <w:lvl w:ilvl="0" w:tplc="295AABD8">
      <w:start w:val="1"/>
      <w:numFmt w:val="bullet"/>
      <w:lvlText w:val=""/>
      <w:lvlJc w:val="left"/>
      <w:pPr>
        <w:ind w:left="720" w:hanging="360"/>
      </w:pPr>
      <w:rPr>
        <w:rFonts w:hint="default" w:ascii="Symbol" w:hAnsi="Symbol"/>
      </w:rPr>
    </w:lvl>
    <w:lvl w:ilvl="1" w:tplc="2CE81190">
      <w:start w:val="1"/>
      <w:numFmt w:val="bullet"/>
      <w:lvlText w:val="o"/>
      <w:lvlJc w:val="left"/>
      <w:pPr>
        <w:ind w:left="1440" w:hanging="360"/>
      </w:pPr>
      <w:rPr>
        <w:rFonts w:hint="default" w:ascii="Courier New" w:hAnsi="Courier New"/>
      </w:rPr>
    </w:lvl>
    <w:lvl w:ilvl="2" w:tplc="495A908C">
      <w:start w:val="1"/>
      <w:numFmt w:val="bullet"/>
      <w:lvlText w:val=""/>
      <w:lvlJc w:val="left"/>
      <w:pPr>
        <w:ind w:left="2160" w:hanging="360"/>
      </w:pPr>
      <w:rPr>
        <w:rFonts w:hint="default" w:ascii="Wingdings" w:hAnsi="Wingdings"/>
      </w:rPr>
    </w:lvl>
    <w:lvl w:ilvl="3" w:tplc="B1187012">
      <w:start w:val="1"/>
      <w:numFmt w:val="bullet"/>
      <w:lvlText w:val=""/>
      <w:lvlJc w:val="left"/>
      <w:pPr>
        <w:ind w:left="2880" w:hanging="360"/>
      </w:pPr>
      <w:rPr>
        <w:rFonts w:hint="default" w:ascii="Symbol" w:hAnsi="Symbol"/>
      </w:rPr>
    </w:lvl>
    <w:lvl w:ilvl="4" w:tplc="DAA477EC">
      <w:start w:val="1"/>
      <w:numFmt w:val="bullet"/>
      <w:lvlText w:val="o"/>
      <w:lvlJc w:val="left"/>
      <w:pPr>
        <w:ind w:left="3600" w:hanging="360"/>
      </w:pPr>
      <w:rPr>
        <w:rFonts w:hint="default" w:ascii="Courier New" w:hAnsi="Courier New"/>
      </w:rPr>
    </w:lvl>
    <w:lvl w:ilvl="5" w:tplc="3720540C">
      <w:start w:val="1"/>
      <w:numFmt w:val="bullet"/>
      <w:lvlText w:val=""/>
      <w:lvlJc w:val="left"/>
      <w:pPr>
        <w:ind w:left="4320" w:hanging="360"/>
      </w:pPr>
      <w:rPr>
        <w:rFonts w:hint="default" w:ascii="Wingdings" w:hAnsi="Wingdings"/>
      </w:rPr>
    </w:lvl>
    <w:lvl w:ilvl="6" w:tplc="C6AC2B50">
      <w:start w:val="1"/>
      <w:numFmt w:val="bullet"/>
      <w:lvlText w:val=""/>
      <w:lvlJc w:val="left"/>
      <w:pPr>
        <w:ind w:left="5040" w:hanging="360"/>
      </w:pPr>
      <w:rPr>
        <w:rFonts w:hint="default" w:ascii="Symbol" w:hAnsi="Symbol"/>
      </w:rPr>
    </w:lvl>
    <w:lvl w:ilvl="7" w:tplc="F4C6130A">
      <w:start w:val="1"/>
      <w:numFmt w:val="bullet"/>
      <w:lvlText w:val="o"/>
      <w:lvlJc w:val="left"/>
      <w:pPr>
        <w:ind w:left="5760" w:hanging="360"/>
      </w:pPr>
      <w:rPr>
        <w:rFonts w:hint="default" w:ascii="Courier New" w:hAnsi="Courier New"/>
      </w:rPr>
    </w:lvl>
    <w:lvl w:ilvl="8" w:tplc="B254D784">
      <w:start w:val="1"/>
      <w:numFmt w:val="bullet"/>
      <w:lvlText w:val=""/>
      <w:lvlJc w:val="left"/>
      <w:pPr>
        <w:ind w:left="6480" w:hanging="360"/>
      </w:pPr>
      <w:rPr>
        <w:rFonts w:hint="default" w:ascii="Wingdings" w:hAnsi="Wingdings"/>
      </w:rPr>
    </w:lvl>
  </w:abstractNum>
  <w:num w:numId="1">
    <w:abstractNumId w:val="34"/>
  </w:num>
  <w:num w:numId="2">
    <w:abstractNumId w:val="37"/>
  </w:num>
  <w:num w:numId="3">
    <w:abstractNumId w:val="22"/>
  </w:num>
  <w:num w:numId="4">
    <w:abstractNumId w:val="9"/>
  </w:num>
  <w:num w:numId="5">
    <w:abstractNumId w:val="24"/>
  </w:num>
  <w:num w:numId="6">
    <w:abstractNumId w:val="32"/>
  </w:num>
  <w:num w:numId="7">
    <w:abstractNumId w:val="20"/>
  </w:num>
  <w:num w:numId="8">
    <w:abstractNumId w:val="7"/>
  </w:num>
  <w:num w:numId="9">
    <w:abstractNumId w:val="8"/>
  </w:num>
  <w:num w:numId="10">
    <w:abstractNumId w:val="33"/>
  </w:num>
  <w:num w:numId="11">
    <w:abstractNumId w:val="11"/>
  </w:num>
  <w:num w:numId="12">
    <w:abstractNumId w:val="38"/>
  </w:num>
  <w:num w:numId="13">
    <w:abstractNumId w:val="19"/>
  </w:num>
  <w:num w:numId="14">
    <w:abstractNumId w:val="4"/>
  </w:num>
  <w:num w:numId="15">
    <w:abstractNumId w:val="14"/>
  </w:num>
  <w:num w:numId="16">
    <w:abstractNumId w:val="26"/>
  </w:num>
  <w:num w:numId="17">
    <w:abstractNumId w:val="29"/>
  </w:num>
  <w:num w:numId="18">
    <w:abstractNumId w:val="3"/>
  </w:num>
  <w:num w:numId="19">
    <w:abstractNumId w:val="1"/>
  </w:num>
  <w:num w:numId="20">
    <w:abstractNumId w:val="12"/>
  </w:num>
  <w:num w:numId="21">
    <w:abstractNumId w:val="35"/>
  </w:num>
  <w:num w:numId="22">
    <w:abstractNumId w:val="23"/>
  </w:num>
  <w:num w:numId="23">
    <w:abstractNumId w:val="5"/>
  </w:num>
  <w:num w:numId="24">
    <w:abstractNumId w:val="13"/>
  </w:num>
  <w:num w:numId="25">
    <w:abstractNumId w:val="13"/>
  </w:num>
  <w:num w:numId="26">
    <w:abstractNumId w:val="27"/>
  </w:num>
  <w:num w:numId="27">
    <w:abstractNumId w:val="25"/>
  </w:num>
  <w:num w:numId="28">
    <w:abstractNumId w:val="36"/>
  </w:num>
  <w:num w:numId="29">
    <w:abstractNumId w:val="31"/>
  </w:num>
  <w:num w:numId="30">
    <w:abstractNumId w:val="17"/>
  </w:num>
  <w:num w:numId="31">
    <w:abstractNumId w:val="18"/>
  </w:num>
  <w:num w:numId="32">
    <w:abstractNumId w:val="15"/>
  </w:num>
  <w:num w:numId="33">
    <w:abstractNumId w:val="6"/>
  </w:num>
  <w:num w:numId="34">
    <w:abstractNumId w:val="10"/>
  </w:num>
  <w:num w:numId="35">
    <w:abstractNumId w:val="2"/>
  </w:num>
  <w:num w:numId="36">
    <w:abstractNumId w:val="16"/>
  </w:num>
  <w:num w:numId="37">
    <w:abstractNumId w:val="28"/>
  </w:num>
  <w:num w:numId="38">
    <w:abstractNumId w:val="0"/>
  </w:num>
  <w:num w:numId="39">
    <w:abstractNumId w:val="3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20"/>
  <w:defaultTabStop w:val="720"/>
  <w:autoHyphenation/>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2E"/>
    <w:rsid w:val="0000571D"/>
    <w:rsid w:val="00022D04"/>
    <w:rsid w:val="00026A16"/>
    <w:rsid w:val="000337F4"/>
    <w:rsid w:val="00082F2F"/>
    <w:rsid w:val="00084D56"/>
    <w:rsid w:val="00093021"/>
    <w:rsid w:val="0009347F"/>
    <w:rsid w:val="000A2329"/>
    <w:rsid w:val="000A4E58"/>
    <w:rsid w:val="000D1484"/>
    <w:rsid w:val="000E3C3E"/>
    <w:rsid w:val="000F3E54"/>
    <w:rsid w:val="000F65DB"/>
    <w:rsid w:val="001017FD"/>
    <w:rsid w:val="00108CBF"/>
    <w:rsid w:val="001125E8"/>
    <w:rsid w:val="001152E0"/>
    <w:rsid w:val="00124284"/>
    <w:rsid w:val="00141900"/>
    <w:rsid w:val="0014296F"/>
    <w:rsid w:val="00157233"/>
    <w:rsid w:val="0018111E"/>
    <w:rsid w:val="00185B54"/>
    <w:rsid w:val="001A0274"/>
    <w:rsid w:val="001E386D"/>
    <w:rsid w:val="001F34F1"/>
    <w:rsid w:val="00221EA8"/>
    <w:rsid w:val="002373D5"/>
    <w:rsid w:val="0024249A"/>
    <w:rsid w:val="002459EA"/>
    <w:rsid w:val="00251CA2"/>
    <w:rsid w:val="00260A90"/>
    <w:rsid w:val="00263146"/>
    <w:rsid w:val="0026CB55"/>
    <w:rsid w:val="0027176C"/>
    <w:rsid w:val="00281976"/>
    <w:rsid w:val="002831C1"/>
    <w:rsid w:val="00291309"/>
    <w:rsid w:val="00294256"/>
    <w:rsid w:val="002A6E00"/>
    <w:rsid w:val="002D2276"/>
    <w:rsid w:val="002F2159"/>
    <w:rsid w:val="002F7548"/>
    <w:rsid w:val="003120CD"/>
    <w:rsid w:val="003129C7"/>
    <w:rsid w:val="00315843"/>
    <w:rsid w:val="00322B2E"/>
    <w:rsid w:val="00335291"/>
    <w:rsid w:val="003452E2"/>
    <w:rsid w:val="00357BBD"/>
    <w:rsid w:val="0035A150"/>
    <w:rsid w:val="0036252B"/>
    <w:rsid w:val="003A21BE"/>
    <w:rsid w:val="003B652E"/>
    <w:rsid w:val="003C097C"/>
    <w:rsid w:val="003F4F81"/>
    <w:rsid w:val="004105F0"/>
    <w:rsid w:val="00412002"/>
    <w:rsid w:val="00416FE8"/>
    <w:rsid w:val="00423CCF"/>
    <w:rsid w:val="00425C9B"/>
    <w:rsid w:val="00444A2F"/>
    <w:rsid w:val="004542B6"/>
    <w:rsid w:val="00455B2B"/>
    <w:rsid w:val="00471F82"/>
    <w:rsid w:val="00493D64"/>
    <w:rsid w:val="004F2D8E"/>
    <w:rsid w:val="00503174"/>
    <w:rsid w:val="0052C961"/>
    <w:rsid w:val="005368F6"/>
    <w:rsid w:val="00551EB7"/>
    <w:rsid w:val="00574455"/>
    <w:rsid w:val="00585CCF"/>
    <w:rsid w:val="005A3A07"/>
    <w:rsid w:val="005B5F1A"/>
    <w:rsid w:val="005C0577"/>
    <w:rsid w:val="005C0F21"/>
    <w:rsid w:val="005C4C4E"/>
    <w:rsid w:val="006032EB"/>
    <w:rsid w:val="00605061"/>
    <w:rsid w:val="00614C58"/>
    <w:rsid w:val="00617E24"/>
    <w:rsid w:val="00625582"/>
    <w:rsid w:val="00626054"/>
    <w:rsid w:val="00640FB3"/>
    <w:rsid w:val="006533DE"/>
    <w:rsid w:val="00667907"/>
    <w:rsid w:val="006817A8"/>
    <w:rsid w:val="00687306"/>
    <w:rsid w:val="00690F32"/>
    <w:rsid w:val="006A0797"/>
    <w:rsid w:val="006B0E0E"/>
    <w:rsid w:val="006B2D0E"/>
    <w:rsid w:val="006BF5DE"/>
    <w:rsid w:val="006D281F"/>
    <w:rsid w:val="006E63B6"/>
    <w:rsid w:val="006F0116"/>
    <w:rsid w:val="00704050"/>
    <w:rsid w:val="00706BC8"/>
    <w:rsid w:val="007167BC"/>
    <w:rsid w:val="007326B8"/>
    <w:rsid w:val="007546C1"/>
    <w:rsid w:val="0076285F"/>
    <w:rsid w:val="007B3032"/>
    <w:rsid w:val="007D477E"/>
    <w:rsid w:val="007E21E6"/>
    <w:rsid w:val="007E3536"/>
    <w:rsid w:val="007EAB7A"/>
    <w:rsid w:val="007F5636"/>
    <w:rsid w:val="00801E09"/>
    <w:rsid w:val="00802117"/>
    <w:rsid w:val="00842B93"/>
    <w:rsid w:val="00845D00"/>
    <w:rsid w:val="0085246F"/>
    <w:rsid w:val="00856A73"/>
    <w:rsid w:val="008642FA"/>
    <w:rsid w:val="0086690D"/>
    <w:rsid w:val="00870AC9"/>
    <w:rsid w:val="008B47FF"/>
    <w:rsid w:val="008B748B"/>
    <w:rsid w:val="008D2045"/>
    <w:rsid w:val="008D39DF"/>
    <w:rsid w:val="008D53DB"/>
    <w:rsid w:val="008D5721"/>
    <w:rsid w:val="008D66B3"/>
    <w:rsid w:val="008E30F3"/>
    <w:rsid w:val="008F0D60"/>
    <w:rsid w:val="008F3CD4"/>
    <w:rsid w:val="00903250"/>
    <w:rsid w:val="00903F98"/>
    <w:rsid w:val="00921222"/>
    <w:rsid w:val="00926FC7"/>
    <w:rsid w:val="00927611"/>
    <w:rsid w:val="00940FB4"/>
    <w:rsid w:val="00945ED2"/>
    <w:rsid w:val="009516C9"/>
    <w:rsid w:val="00983CBF"/>
    <w:rsid w:val="009841DF"/>
    <w:rsid w:val="00987C81"/>
    <w:rsid w:val="00992989"/>
    <w:rsid w:val="009D0D19"/>
    <w:rsid w:val="009F16A4"/>
    <w:rsid w:val="00A133AB"/>
    <w:rsid w:val="00A2433D"/>
    <w:rsid w:val="00A720A2"/>
    <w:rsid w:val="00A74A2C"/>
    <w:rsid w:val="00A80147"/>
    <w:rsid w:val="00A97B3C"/>
    <w:rsid w:val="00AA193F"/>
    <w:rsid w:val="00AA6654"/>
    <w:rsid w:val="00AB6B90"/>
    <w:rsid w:val="00AC0F3D"/>
    <w:rsid w:val="00AD3E8D"/>
    <w:rsid w:val="00AD620F"/>
    <w:rsid w:val="00AE68E5"/>
    <w:rsid w:val="00B07157"/>
    <w:rsid w:val="00B229BA"/>
    <w:rsid w:val="00B33A66"/>
    <w:rsid w:val="00B35C73"/>
    <w:rsid w:val="00B41236"/>
    <w:rsid w:val="00B53630"/>
    <w:rsid w:val="00B55923"/>
    <w:rsid w:val="00B648A0"/>
    <w:rsid w:val="00B72B30"/>
    <w:rsid w:val="00B837C7"/>
    <w:rsid w:val="00B87407"/>
    <w:rsid w:val="00B938C8"/>
    <w:rsid w:val="00B969B0"/>
    <w:rsid w:val="00BC23D5"/>
    <w:rsid w:val="00BC4368"/>
    <w:rsid w:val="00BE3686"/>
    <w:rsid w:val="00BE5CFB"/>
    <w:rsid w:val="00BF2812"/>
    <w:rsid w:val="00BF2E39"/>
    <w:rsid w:val="00BF5FA6"/>
    <w:rsid w:val="00C04BA1"/>
    <w:rsid w:val="00C17410"/>
    <w:rsid w:val="00C2392C"/>
    <w:rsid w:val="00C3335A"/>
    <w:rsid w:val="00C4C4D9"/>
    <w:rsid w:val="00C53589"/>
    <w:rsid w:val="00C60827"/>
    <w:rsid w:val="00C71228"/>
    <w:rsid w:val="00C74A6B"/>
    <w:rsid w:val="00C85838"/>
    <w:rsid w:val="00C9299F"/>
    <w:rsid w:val="00CA7FA5"/>
    <w:rsid w:val="00CC7196"/>
    <w:rsid w:val="00CF3FD7"/>
    <w:rsid w:val="00D05CEE"/>
    <w:rsid w:val="00D51630"/>
    <w:rsid w:val="00D638FB"/>
    <w:rsid w:val="00D74C6F"/>
    <w:rsid w:val="00D93ACC"/>
    <w:rsid w:val="00DA478D"/>
    <w:rsid w:val="00DB013C"/>
    <w:rsid w:val="00DB5076"/>
    <w:rsid w:val="00DC0F8F"/>
    <w:rsid w:val="00DD4203"/>
    <w:rsid w:val="00DE40F6"/>
    <w:rsid w:val="00DE6626"/>
    <w:rsid w:val="00E00E96"/>
    <w:rsid w:val="00E11758"/>
    <w:rsid w:val="00E1566F"/>
    <w:rsid w:val="00E17FBA"/>
    <w:rsid w:val="00E23F00"/>
    <w:rsid w:val="00E27B6A"/>
    <w:rsid w:val="00E52783"/>
    <w:rsid w:val="00E82093"/>
    <w:rsid w:val="00E90070"/>
    <w:rsid w:val="00EBAD1B"/>
    <w:rsid w:val="00EC2449"/>
    <w:rsid w:val="00ED32DE"/>
    <w:rsid w:val="00ED6AD6"/>
    <w:rsid w:val="00EE2B06"/>
    <w:rsid w:val="00EF139B"/>
    <w:rsid w:val="00EF69DE"/>
    <w:rsid w:val="00F056C3"/>
    <w:rsid w:val="00F14B6B"/>
    <w:rsid w:val="00F403C1"/>
    <w:rsid w:val="00F430D3"/>
    <w:rsid w:val="00F51C92"/>
    <w:rsid w:val="00F539E9"/>
    <w:rsid w:val="00FA7852"/>
    <w:rsid w:val="00FC54F0"/>
    <w:rsid w:val="00FD4B5D"/>
    <w:rsid w:val="00FE0950"/>
    <w:rsid w:val="00FE41AC"/>
    <w:rsid w:val="00FF4419"/>
    <w:rsid w:val="00FF74B5"/>
    <w:rsid w:val="010E31DD"/>
    <w:rsid w:val="011FDA8D"/>
    <w:rsid w:val="0121C833"/>
    <w:rsid w:val="012BA1CA"/>
    <w:rsid w:val="01313FA2"/>
    <w:rsid w:val="01331FE0"/>
    <w:rsid w:val="01340861"/>
    <w:rsid w:val="0134E361"/>
    <w:rsid w:val="013B77FF"/>
    <w:rsid w:val="014604D6"/>
    <w:rsid w:val="01485EB1"/>
    <w:rsid w:val="01493DF5"/>
    <w:rsid w:val="014F6662"/>
    <w:rsid w:val="01520A3E"/>
    <w:rsid w:val="01905F2A"/>
    <w:rsid w:val="019C5E83"/>
    <w:rsid w:val="01A23861"/>
    <w:rsid w:val="01A90DBC"/>
    <w:rsid w:val="01B05286"/>
    <w:rsid w:val="01C6E736"/>
    <w:rsid w:val="01CCAB44"/>
    <w:rsid w:val="01D44EC0"/>
    <w:rsid w:val="01F6EA72"/>
    <w:rsid w:val="01F9E267"/>
    <w:rsid w:val="0209AB35"/>
    <w:rsid w:val="021512F3"/>
    <w:rsid w:val="021B501A"/>
    <w:rsid w:val="0227E370"/>
    <w:rsid w:val="02296A3A"/>
    <w:rsid w:val="022B6F99"/>
    <w:rsid w:val="025F6259"/>
    <w:rsid w:val="026767C7"/>
    <w:rsid w:val="026A4861"/>
    <w:rsid w:val="026ACF45"/>
    <w:rsid w:val="026AE334"/>
    <w:rsid w:val="026F63D8"/>
    <w:rsid w:val="027054B0"/>
    <w:rsid w:val="0275D294"/>
    <w:rsid w:val="027F2E14"/>
    <w:rsid w:val="0291415A"/>
    <w:rsid w:val="0293E776"/>
    <w:rsid w:val="02A2A0E5"/>
    <w:rsid w:val="02BDE628"/>
    <w:rsid w:val="02DBA595"/>
    <w:rsid w:val="02DE0654"/>
    <w:rsid w:val="02EAB547"/>
    <w:rsid w:val="02F0CC8B"/>
    <w:rsid w:val="03064F7E"/>
    <w:rsid w:val="03375334"/>
    <w:rsid w:val="03501153"/>
    <w:rsid w:val="03559E3B"/>
    <w:rsid w:val="038413DB"/>
    <w:rsid w:val="03883D12"/>
    <w:rsid w:val="039E93A3"/>
    <w:rsid w:val="03A5DF0E"/>
    <w:rsid w:val="03B8BCB5"/>
    <w:rsid w:val="03C2B18C"/>
    <w:rsid w:val="03D39B16"/>
    <w:rsid w:val="03DAF256"/>
    <w:rsid w:val="03DB6277"/>
    <w:rsid w:val="03E1FAAD"/>
    <w:rsid w:val="03E388AE"/>
    <w:rsid w:val="04027007"/>
    <w:rsid w:val="04109D60"/>
    <w:rsid w:val="04111640"/>
    <w:rsid w:val="041DD274"/>
    <w:rsid w:val="0434C00A"/>
    <w:rsid w:val="043F5A31"/>
    <w:rsid w:val="0441BE36"/>
    <w:rsid w:val="0443EED2"/>
    <w:rsid w:val="0446D525"/>
    <w:rsid w:val="0454C6D7"/>
    <w:rsid w:val="045B159E"/>
    <w:rsid w:val="045C127B"/>
    <w:rsid w:val="045F56E6"/>
    <w:rsid w:val="04629E35"/>
    <w:rsid w:val="046E948B"/>
    <w:rsid w:val="0474D4A0"/>
    <w:rsid w:val="048720CA"/>
    <w:rsid w:val="048CCDCC"/>
    <w:rsid w:val="0491E329"/>
    <w:rsid w:val="049A0F78"/>
    <w:rsid w:val="04ABEC84"/>
    <w:rsid w:val="04B4F376"/>
    <w:rsid w:val="04BED47E"/>
    <w:rsid w:val="04C7BBEF"/>
    <w:rsid w:val="04E3119C"/>
    <w:rsid w:val="04EBBF27"/>
    <w:rsid w:val="04F56D79"/>
    <w:rsid w:val="050EF8F4"/>
    <w:rsid w:val="05188282"/>
    <w:rsid w:val="051D7AFF"/>
    <w:rsid w:val="051E83E7"/>
    <w:rsid w:val="053C85B5"/>
    <w:rsid w:val="053F2884"/>
    <w:rsid w:val="05495F27"/>
    <w:rsid w:val="054DE3F5"/>
    <w:rsid w:val="0560763A"/>
    <w:rsid w:val="05641F82"/>
    <w:rsid w:val="056663AD"/>
    <w:rsid w:val="05844671"/>
    <w:rsid w:val="058B9FEE"/>
    <w:rsid w:val="0593BF6B"/>
    <w:rsid w:val="05A3EB87"/>
    <w:rsid w:val="05AE3285"/>
    <w:rsid w:val="05B99C78"/>
    <w:rsid w:val="05BC7BD6"/>
    <w:rsid w:val="05BFA833"/>
    <w:rsid w:val="05C76ADE"/>
    <w:rsid w:val="05CD406E"/>
    <w:rsid w:val="05D43BA8"/>
    <w:rsid w:val="05E4D223"/>
    <w:rsid w:val="05F68F3B"/>
    <w:rsid w:val="05F94B37"/>
    <w:rsid w:val="0612C1E3"/>
    <w:rsid w:val="06163D6C"/>
    <w:rsid w:val="061996E2"/>
    <w:rsid w:val="062C311C"/>
    <w:rsid w:val="062CAF42"/>
    <w:rsid w:val="064AB082"/>
    <w:rsid w:val="0650735D"/>
    <w:rsid w:val="06603C7C"/>
    <w:rsid w:val="0664F428"/>
    <w:rsid w:val="06702CE8"/>
    <w:rsid w:val="06769C1C"/>
    <w:rsid w:val="067FEDB7"/>
    <w:rsid w:val="06899120"/>
    <w:rsid w:val="068CE71F"/>
    <w:rsid w:val="069DDAD3"/>
    <w:rsid w:val="06A7F027"/>
    <w:rsid w:val="06AE9AB0"/>
    <w:rsid w:val="06D89D57"/>
    <w:rsid w:val="06E010E5"/>
    <w:rsid w:val="06E70318"/>
    <w:rsid w:val="06E82401"/>
    <w:rsid w:val="06F2696A"/>
    <w:rsid w:val="06FC35D9"/>
    <w:rsid w:val="07039265"/>
    <w:rsid w:val="0704273B"/>
    <w:rsid w:val="0711E161"/>
    <w:rsid w:val="07175C82"/>
    <w:rsid w:val="071BB2CD"/>
    <w:rsid w:val="07376C83"/>
    <w:rsid w:val="07401C45"/>
    <w:rsid w:val="0751ADA9"/>
    <w:rsid w:val="075B3D7A"/>
    <w:rsid w:val="076CC4CC"/>
    <w:rsid w:val="0774B09B"/>
    <w:rsid w:val="0777EBC6"/>
    <w:rsid w:val="07888340"/>
    <w:rsid w:val="07908F51"/>
    <w:rsid w:val="07959CE2"/>
    <w:rsid w:val="0798E93E"/>
    <w:rsid w:val="07B2ADE7"/>
    <w:rsid w:val="07B900BB"/>
    <w:rsid w:val="07C41305"/>
    <w:rsid w:val="07D1E747"/>
    <w:rsid w:val="07D23160"/>
    <w:rsid w:val="07D56F6E"/>
    <w:rsid w:val="07E13366"/>
    <w:rsid w:val="07E1D119"/>
    <w:rsid w:val="07E456AB"/>
    <w:rsid w:val="07E869AA"/>
    <w:rsid w:val="07FA0FFB"/>
    <w:rsid w:val="07FA60AC"/>
    <w:rsid w:val="080AD203"/>
    <w:rsid w:val="081109F9"/>
    <w:rsid w:val="081407C3"/>
    <w:rsid w:val="0814BC3A"/>
    <w:rsid w:val="083804EC"/>
    <w:rsid w:val="084453CA"/>
    <w:rsid w:val="0856A54E"/>
    <w:rsid w:val="085F8C68"/>
    <w:rsid w:val="085FEE84"/>
    <w:rsid w:val="08607FBF"/>
    <w:rsid w:val="086D89B6"/>
    <w:rsid w:val="087623E1"/>
    <w:rsid w:val="087FC168"/>
    <w:rsid w:val="08A2484D"/>
    <w:rsid w:val="08AA3CA8"/>
    <w:rsid w:val="08AF56D6"/>
    <w:rsid w:val="08B1ABAD"/>
    <w:rsid w:val="08BC29B4"/>
    <w:rsid w:val="08BF15ED"/>
    <w:rsid w:val="08D00784"/>
    <w:rsid w:val="08E99A27"/>
    <w:rsid w:val="08EFFA08"/>
    <w:rsid w:val="08F5D390"/>
    <w:rsid w:val="08F5F9DD"/>
    <w:rsid w:val="09091C01"/>
    <w:rsid w:val="091F1847"/>
    <w:rsid w:val="092C2AFC"/>
    <w:rsid w:val="092C517A"/>
    <w:rsid w:val="0953A070"/>
    <w:rsid w:val="09571F62"/>
    <w:rsid w:val="0976655A"/>
    <w:rsid w:val="098578B9"/>
    <w:rsid w:val="0987A495"/>
    <w:rsid w:val="0989052D"/>
    <w:rsid w:val="098A45F9"/>
    <w:rsid w:val="099DEDC4"/>
    <w:rsid w:val="09A002FC"/>
    <w:rsid w:val="09AF35AA"/>
    <w:rsid w:val="09C148F3"/>
    <w:rsid w:val="09C3E3FE"/>
    <w:rsid w:val="09C5A429"/>
    <w:rsid w:val="09D3276B"/>
    <w:rsid w:val="09DF6C5D"/>
    <w:rsid w:val="09F4C219"/>
    <w:rsid w:val="0A427FB5"/>
    <w:rsid w:val="0A60E9F1"/>
    <w:rsid w:val="0A66A38D"/>
    <w:rsid w:val="0A73077A"/>
    <w:rsid w:val="0A75DC8C"/>
    <w:rsid w:val="0A7CE1C5"/>
    <w:rsid w:val="0A927070"/>
    <w:rsid w:val="0AB5B533"/>
    <w:rsid w:val="0AB7911B"/>
    <w:rsid w:val="0AC2155B"/>
    <w:rsid w:val="0AC32E33"/>
    <w:rsid w:val="0AC9E5FA"/>
    <w:rsid w:val="0AD44BFA"/>
    <w:rsid w:val="0AF7D145"/>
    <w:rsid w:val="0AFC0A95"/>
    <w:rsid w:val="0B056814"/>
    <w:rsid w:val="0B06CCC3"/>
    <w:rsid w:val="0B0F8202"/>
    <w:rsid w:val="0B287207"/>
    <w:rsid w:val="0B2DE480"/>
    <w:rsid w:val="0B50D291"/>
    <w:rsid w:val="0B6C693F"/>
    <w:rsid w:val="0B7633C3"/>
    <w:rsid w:val="0B830313"/>
    <w:rsid w:val="0BAD76B6"/>
    <w:rsid w:val="0BAED191"/>
    <w:rsid w:val="0BBA6616"/>
    <w:rsid w:val="0BCBC3FF"/>
    <w:rsid w:val="0BD0AF05"/>
    <w:rsid w:val="0BD27657"/>
    <w:rsid w:val="0BFD0CC1"/>
    <w:rsid w:val="0C013720"/>
    <w:rsid w:val="0C0B54E4"/>
    <w:rsid w:val="0C137727"/>
    <w:rsid w:val="0C16C51C"/>
    <w:rsid w:val="0C17B1C1"/>
    <w:rsid w:val="0C1F59E8"/>
    <w:rsid w:val="0C243B6C"/>
    <w:rsid w:val="0C249B63"/>
    <w:rsid w:val="0C4A6474"/>
    <w:rsid w:val="0C50026A"/>
    <w:rsid w:val="0C59627E"/>
    <w:rsid w:val="0C6F7BE9"/>
    <w:rsid w:val="0C7114F4"/>
    <w:rsid w:val="0C72C680"/>
    <w:rsid w:val="0C82BA08"/>
    <w:rsid w:val="0C9612F8"/>
    <w:rsid w:val="0C9B7BE9"/>
    <w:rsid w:val="0CB09F0B"/>
    <w:rsid w:val="0CB606C1"/>
    <w:rsid w:val="0CC60AE3"/>
    <w:rsid w:val="0CCDE9FB"/>
    <w:rsid w:val="0CDD62B7"/>
    <w:rsid w:val="0CE8A371"/>
    <w:rsid w:val="0CEDEBA0"/>
    <w:rsid w:val="0CFA4A7B"/>
    <w:rsid w:val="0D0896E7"/>
    <w:rsid w:val="0D0A9361"/>
    <w:rsid w:val="0D1A2A64"/>
    <w:rsid w:val="0D1A3373"/>
    <w:rsid w:val="0D1ED2E5"/>
    <w:rsid w:val="0D277E38"/>
    <w:rsid w:val="0D2BC2CE"/>
    <w:rsid w:val="0D3D184D"/>
    <w:rsid w:val="0D3F633C"/>
    <w:rsid w:val="0D5E0312"/>
    <w:rsid w:val="0D68B8B4"/>
    <w:rsid w:val="0D6F0106"/>
    <w:rsid w:val="0D7C0507"/>
    <w:rsid w:val="0D83E521"/>
    <w:rsid w:val="0D8466A1"/>
    <w:rsid w:val="0D946B60"/>
    <w:rsid w:val="0D97CE9C"/>
    <w:rsid w:val="0DA1D871"/>
    <w:rsid w:val="0DA41B22"/>
    <w:rsid w:val="0DADC7D0"/>
    <w:rsid w:val="0DCE08FE"/>
    <w:rsid w:val="0DD5E60E"/>
    <w:rsid w:val="0DDC1B82"/>
    <w:rsid w:val="0DE004BC"/>
    <w:rsid w:val="0DFC4C21"/>
    <w:rsid w:val="0E13FB53"/>
    <w:rsid w:val="0E17C2D8"/>
    <w:rsid w:val="0E18A907"/>
    <w:rsid w:val="0E1C7AB9"/>
    <w:rsid w:val="0E463618"/>
    <w:rsid w:val="0E57986A"/>
    <w:rsid w:val="0E9EC25C"/>
    <w:rsid w:val="0EB9584E"/>
    <w:rsid w:val="0EC19DC8"/>
    <w:rsid w:val="0ECB9654"/>
    <w:rsid w:val="0ECD9315"/>
    <w:rsid w:val="0ED23C69"/>
    <w:rsid w:val="0ED2D1DE"/>
    <w:rsid w:val="0EE09BEC"/>
    <w:rsid w:val="0EE69493"/>
    <w:rsid w:val="0EF1B04E"/>
    <w:rsid w:val="0EFD5388"/>
    <w:rsid w:val="0F01C8F6"/>
    <w:rsid w:val="0F09AACA"/>
    <w:rsid w:val="0F0E57EC"/>
    <w:rsid w:val="0F4D910A"/>
    <w:rsid w:val="0F4EEE79"/>
    <w:rsid w:val="0F5EC8C9"/>
    <w:rsid w:val="0F5EF372"/>
    <w:rsid w:val="0F61BC55"/>
    <w:rsid w:val="0F7EE0A4"/>
    <w:rsid w:val="0F80C0CE"/>
    <w:rsid w:val="0F98F1EB"/>
    <w:rsid w:val="0F9AD521"/>
    <w:rsid w:val="0FA38D5B"/>
    <w:rsid w:val="0FA5C3F7"/>
    <w:rsid w:val="0FAA67EF"/>
    <w:rsid w:val="0FAB66AA"/>
    <w:rsid w:val="0FB7FD82"/>
    <w:rsid w:val="0FC47B94"/>
    <w:rsid w:val="0FCC7568"/>
    <w:rsid w:val="0FDDD102"/>
    <w:rsid w:val="0FDEF0A9"/>
    <w:rsid w:val="0FE800DB"/>
    <w:rsid w:val="0FF812A7"/>
    <w:rsid w:val="10122D59"/>
    <w:rsid w:val="101DE9EB"/>
    <w:rsid w:val="10248CF5"/>
    <w:rsid w:val="104BF220"/>
    <w:rsid w:val="104FC1E7"/>
    <w:rsid w:val="105B4EE8"/>
    <w:rsid w:val="105B608B"/>
    <w:rsid w:val="106554B6"/>
    <w:rsid w:val="1069423E"/>
    <w:rsid w:val="106E364F"/>
    <w:rsid w:val="1070F47A"/>
    <w:rsid w:val="1070FC5D"/>
    <w:rsid w:val="10736161"/>
    <w:rsid w:val="107B17DA"/>
    <w:rsid w:val="10885960"/>
    <w:rsid w:val="108ADD9D"/>
    <w:rsid w:val="10901C72"/>
    <w:rsid w:val="1090C591"/>
    <w:rsid w:val="10B2034D"/>
    <w:rsid w:val="10B4CD90"/>
    <w:rsid w:val="10EA4CAC"/>
    <w:rsid w:val="10FBF234"/>
    <w:rsid w:val="1104079B"/>
    <w:rsid w:val="11045257"/>
    <w:rsid w:val="1105A2F8"/>
    <w:rsid w:val="1109597F"/>
    <w:rsid w:val="112AC1F8"/>
    <w:rsid w:val="112F822C"/>
    <w:rsid w:val="1132D12F"/>
    <w:rsid w:val="1137E9E2"/>
    <w:rsid w:val="11438512"/>
    <w:rsid w:val="114BF686"/>
    <w:rsid w:val="11550551"/>
    <w:rsid w:val="1156BDC8"/>
    <w:rsid w:val="1165ACDE"/>
    <w:rsid w:val="1180E677"/>
    <w:rsid w:val="1188A8F4"/>
    <w:rsid w:val="118E4E2A"/>
    <w:rsid w:val="11AC55B7"/>
    <w:rsid w:val="11BA0398"/>
    <w:rsid w:val="11BB6F62"/>
    <w:rsid w:val="11D130CB"/>
    <w:rsid w:val="11DD9085"/>
    <w:rsid w:val="11FB0B91"/>
    <w:rsid w:val="11FECC7A"/>
    <w:rsid w:val="12051841"/>
    <w:rsid w:val="12055D97"/>
    <w:rsid w:val="1208B378"/>
    <w:rsid w:val="120F1926"/>
    <w:rsid w:val="123BFB2A"/>
    <w:rsid w:val="1280E3CD"/>
    <w:rsid w:val="12823700"/>
    <w:rsid w:val="12899AFC"/>
    <w:rsid w:val="12918B83"/>
    <w:rsid w:val="12952A55"/>
    <w:rsid w:val="12A42C9C"/>
    <w:rsid w:val="12A4DA3C"/>
    <w:rsid w:val="12A9606B"/>
    <w:rsid w:val="12AA8050"/>
    <w:rsid w:val="12B52345"/>
    <w:rsid w:val="12E89F2B"/>
    <w:rsid w:val="12F032BA"/>
    <w:rsid w:val="12F4B850"/>
    <w:rsid w:val="12FDC702"/>
    <w:rsid w:val="12FEAD39"/>
    <w:rsid w:val="1302F06B"/>
    <w:rsid w:val="130B2F75"/>
    <w:rsid w:val="130D6E72"/>
    <w:rsid w:val="130EDFDD"/>
    <w:rsid w:val="1310E012"/>
    <w:rsid w:val="1313E5F1"/>
    <w:rsid w:val="131847A5"/>
    <w:rsid w:val="131C4A71"/>
    <w:rsid w:val="1327524A"/>
    <w:rsid w:val="1328E972"/>
    <w:rsid w:val="13398B97"/>
    <w:rsid w:val="13557CBB"/>
    <w:rsid w:val="13664995"/>
    <w:rsid w:val="1372B948"/>
    <w:rsid w:val="137BD682"/>
    <w:rsid w:val="1392C938"/>
    <w:rsid w:val="1392FC6F"/>
    <w:rsid w:val="13971E2A"/>
    <w:rsid w:val="13A0E2BD"/>
    <w:rsid w:val="13AB77F0"/>
    <w:rsid w:val="13AB935E"/>
    <w:rsid w:val="13B2F949"/>
    <w:rsid w:val="13B40C46"/>
    <w:rsid w:val="13B5BF86"/>
    <w:rsid w:val="13BED27B"/>
    <w:rsid w:val="13E0734E"/>
    <w:rsid w:val="13E54B94"/>
    <w:rsid w:val="13EC7349"/>
    <w:rsid w:val="13ED5BF7"/>
    <w:rsid w:val="13F50D23"/>
    <w:rsid w:val="13F54AE0"/>
    <w:rsid w:val="13FAD03A"/>
    <w:rsid w:val="1406FBB9"/>
    <w:rsid w:val="140D78FF"/>
    <w:rsid w:val="141BA7FB"/>
    <w:rsid w:val="1425976D"/>
    <w:rsid w:val="14472C62"/>
    <w:rsid w:val="145834E2"/>
    <w:rsid w:val="14624F39"/>
    <w:rsid w:val="14845F59"/>
    <w:rsid w:val="148D76A2"/>
    <w:rsid w:val="1491A094"/>
    <w:rsid w:val="14953651"/>
    <w:rsid w:val="149982A1"/>
    <w:rsid w:val="14A075E5"/>
    <w:rsid w:val="14A3EA68"/>
    <w:rsid w:val="14AAC2B9"/>
    <w:rsid w:val="14C90032"/>
    <w:rsid w:val="14D780D1"/>
    <w:rsid w:val="14DBC9E6"/>
    <w:rsid w:val="14DDA9C1"/>
    <w:rsid w:val="14E38612"/>
    <w:rsid w:val="14E6404E"/>
    <w:rsid w:val="14EB196E"/>
    <w:rsid w:val="14EDD8DD"/>
    <w:rsid w:val="14EEFFAD"/>
    <w:rsid w:val="14F23DC7"/>
    <w:rsid w:val="150018DC"/>
    <w:rsid w:val="150B2297"/>
    <w:rsid w:val="150FBA54"/>
    <w:rsid w:val="151650E5"/>
    <w:rsid w:val="1519AEA9"/>
    <w:rsid w:val="15365167"/>
    <w:rsid w:val="1544357E"/>
    <w:rsid w:val="154F9A8A"/>
    <w:rsid w:val="15510347"/>
    <w:rsid w:val="155F64F9"/>
    <w:rsid w:val="156721F9"/>
    <w:rsid w:val="15844F3B"/>
    <w:rsid w:val="1585074A"/>
    <w:rsid w:val="15AD6B21"/>
    <w:rsid w:val="15BB9F7B"/>
    <w:rsid w:val="15D76943"/>
    <w:rsid w:val="15DE483D"/>
    <w:rsid w:val="15E62BD9"/>
    <w:rsid w:val="15E942E6"/>
    <w:rsid w:val="15EC292E"/>
    <w:rsid w:val="15F2309E"/>
    <w:rsid w:val="15FE3268"/>
    <w:rsid w:val="160D2170"/>
    <w:rsid w:val="16314F00"/>
    <w:rsid w:val="16370BBE"/>
    <w:rsid w:val="16375117"/>
    <w:rsid w:val="163A0047"/>
    <w:rsid w:val="164128DB"/>
    <w:rsid w:val="1644C84E"/>
    <w:rsid w:val="1651AD2E"/>
    <w:rsid w:val="16569E51"/>
    <w:rsid w:val="165D5E35"/>
    <w:rsid w:val="1670C406"/>
    <w:rsid w:val="167D4201"/>
    <w:rsid w:val="168ACE11"/>
    <w:rsid w:val="169102BA"/>
    <w:rsid w:val="16931D7B"/>
    <w:rsid w:val="169361D5"/>
    <w:rsid w:val="16AD2489"/>
    <w:rsid w:val="16BFFFAB"/>
    <w:rsid w:val="16C544E5"/>
    <w:rsid w:val="16D04762"/>
    <w:rsid w:val="16D864BE"/>
    <w:rsid w:val="16DA3418"/>
    <w:rsid w:val="16F99C66"/>
    <w:rsid w:val="17273260"/>
    <w:rsid w:val="173614DC"/>
    <w:rsid w:val="1738D1F7"/>
    <w:rsid w:val="174EC8FB"/>
    <w:rsid w:val="175F8550"/>
    <w:rsid w:val="17750C54"/>
    <w:rsid w:val="177BBD02"/>
    <w:rsid w:val="178048CB"/>
    <w:rsid w:val="17898576"/>
    <w:rsid w:val="178D67FD"/>
    <w:rsid w:val="179973C3"/>
    <w:rsid w:val="17A6CA30"/>
    <w:rsid w:val="17AFE984"/>
    <w:rsid w:val="17B05CC6"/>
    <w:rsid w:val="17BCB563"/>
    <w:rsid w:val="17C032EA"/>
    <w:rsid w:val="17E0F4A6"/>
    <w:rsid w:val="17ECEE20"/>
    <w:rsid w:val="17F37850"/>
    <w:rsid w:val="17FA290B"/>
    <w:rsid w:val="18131104"/>
    <w:rsid w:val="182C2888"/>
    <w:rsid w:val="1830ACD3"/>
    <w:rsid w:val="18344651"/>
    <w:rsid w:val="1835D06D"/>
    <w:rsid w:val="1845E70A"/>
    <w:rsid w:val="1857F491"/>
    <w:rsid w:val="1866A6A0"/>
    <w:rsid w:val="186752D0"/>
    <w:rsid w:val="187BDAF4"/>
    <w:rsid w:val="18828756"/>
    <w:rsid w:val="18A24E4E"/>
    <w:rsid w:val="18AEED45"/>
    <w:rsid w:val="18B01D35"/>
    <w:rsid w:val="18B10D4E"/>
    <w:rsid w:val="18BAE99D"/>
    <w:rsid w:val="18D67F12"/>
    <w:rsid w:val="18D6B0C4"/>
    <w:rsid w:val="18D6F369"/>
    <w:rsid w:val="18DBBDEA"/>
    <w:rsid w:val="18DC4C9F"/>
    <w:rsid w:val="18E309BF"/>
    <w:rsid w:val="18EA9859"/>
    <w:rsid w:val="190DE299"/>
    <w:rsid w:val="19103A4C"/>
    <w:rsid w:val="191182EB"/>
    <w:rsid w:val="1918E6EB"/>
    <w:rsid w:val="191B57AE"/>
    <w:rsid w:val="1924CB5E"/>
    <w:rsid w:val="192A4B93"/>
    <w:rsid w:val="192A77BA"/>
    <w:rsid w:val="19313EEA"/>
    <w:rsid w:val="193A68C2"/>
    <w:rsid w:val="1960BBCB"/>
    <w:rsid w:val="196A04EA"/>
    <w:rsid w:val="196B7069"/>
    <w:rsid w:val="1977CC8A"/>
    <w:rsid w:val="19964BF1"/>
    <w:rsid w:val="199D5BDC"/>
    <w:rsid w:val="19A44B31"/>
    <w:rsid w:val="19AD95EA"/>
    <w:rsid w:val="19B73176"/>
    <w:rsid w:val="19BEFBF8"/>
    <w:rsid w:val="19C2FF28"/>
    <w:rsid w:val="19C88ECE"/>
    <w:rsid w:val="19CD73EB"/>
    <w:rsid w:val="19F1AD90"/>
    <w:rsid w:val="1A0ED2E3"/>
    <w:rsid w:val="1A1CBC96"/>
    <w:rsid w:val="1A21D1CB"/>
    <w:rsid w:val="1A2D3539"/>
    <w:rsid w:val="1A32DF40"/>
    <w:rsid w:val="1A389BFE"/>
    <w:rsid w:val="1A3934C0"/>
    <w:rsid w:val="1A3968BB"/>
    <w:rsid w:val="1A3C61ED"/>
    <w:rsid w:val="1A43942F"/>
    <w:rsid w:val="1A493749"/>
    <w:rsid w:val="1A54B72C"/>
    <w:rsid w:val="1A56B27F"/>
    <w:rsid w:val="1A684CC6"/>
    <w:rsid w:val="1A7A936C"/>
    <w:rsid w:val="1A873F24"/>
    <w:rsid w:val="1A882CA6"/>
    <w:rsid w:val="1A8C16E3"/>
    <w:rsid w:val="1A8F9948"/>
    <w:rsid w:val="1AA317ED"/>
    <w:rsid w:val="1AB1E602"/>
    <w:rsid w:val="1AE45DE9"/>
    <w:rsid w:val="1AFB331A"/>
    <w:rsid w:val="1B1A4009"/>
    <w:rsid w:val="1B1A5C67"/>
    <w:rsid w:val="1B1C126C"/>
    <w:rsid w:val="1B328003"/>
    <w:rsid w:val="1B3341B4"/>
    <w:rsid w:val="1B4D3484"/>
    <w:rsid w:val="1B5253BC"/>
    <w:rsid w:val="1B62D1B4"/>
    <w:rsid w:val="1B653E36"/>
    <w:rsid w:val="1B6FEFB9"/>
    <w:rsid w:val="1B7F024A"/>
    <w:rsid w:val="1B8F1A7C"/>
    <w:rsid w:val="1BA79195"/>
    <w:rsid w:val="1BB06689"/>
    <w:rsid w:val="1BE8DC55"/>
    <w:rsid w:val="1BF978B8"/>
    <w:rsid w:val="1C1812E3"/>
    <w:rsid w:val="1C187367"/>
    <w:rsid w:val="1C26A56C"/>
    <w:rsid w:val="1C325C95"/>
    <w:rsid w:val="1C3A723F"/>
    <w:rsid w:val="1C40B5C2"/>
    <w:rsid w:val="1C6C53AB"/>
    <w:rsid w:val="1C729A54"/>
    <w:rsid w:val="1C790B98"/>
    <w:rsid w:val="1C8BFB37"/>
    <w:rsid w:val="1C98F47B"/>
    <w:rsid w:val="1CA83D92"/>
    <w:rsid w:val="1CC1FCBC"/>
    <w:rsid w:val="1CE02865"/>
    <w:rsid w:val="1CEE6A2F"/>
    <w:rsid w:val="1CEFA8D4"/>
    <w:rsid w:val="1CFE2A0C"/>
    <w:rsid w:val="1D05AD9A"/>
    <w:rsid w:val="1D09B87D"/>
    <w:rsid w:val="1D0A430D"/>
    <w:rsid w:val="1D1026EB"/>
    <w:rsid w:val="1D126871"/>
    <w:rsid w:val="1D1F2146"/>
    <w:rsid w:val="1D3A4C3C"/>
    <w:rsid w:val="1D3E2F39"/>
    <w:rsid w:val="1D5F5064"/>
    <w:rsid w:val="1D6533C8"/>
    <w:rsid w:val="1D66087B"/>
    <w:rsid w:val="1D770913"/>
    <w:rsid w:val="1D844913"/>
    <w:rsid w:val="1D8CCCAC"/>
    <w:rsid w:val="1D94431A"/>
    <w:rsid w:val="1D9CEF77"/>
    <w:rsid w:val="1DA6498E"/>
    <w:rsid w:val="1DB796BB"/>
    <w:rsid w:val="1DBB5EC4"/>
    <w:rsid w:val="1DBD88A9"/>
    <w:rsid w:val="1DCC0A42"/>
    <w:rsid w:val="1DCF3722"/>
    <w:rsid w:val="1DD32014"/>
    <w:rsid w:val="1DD3381C"/>
    <w:rsid w:val="1DE38AF8"/>
    <w:rsid w:val="1DF08975"/>
    <w:rsid w:val="1DFF8610"/>
    <w:rsid w:val="1E065259"/>
    <w:rsid w:val="1E15C5B1"/>
    <w:rsid w:val="1E1671DF"/>
    <w:rsid w:val="1E329DCE"/>
    <w:rsid w:val="1E40E7F2"/>
    <w:rsid w:val="1E50BB9C"/>
    <w:rsid w:val="1E5EB317"/>
    <w:rsid w:val="1E62CF56"/>
    <w:rsid w:val="1E770153"/>
    <w:rsid w:val="1E7A9D61"/>
    <w:rsid w:val="1E7C6EAD"/>
    <w:rsid w:val="1E80EA7A"/>
    <w:rsid w:val="1E9D5CB9"/>
    <w:rsid w:val="1EB1DB6F"/>
    <w:rsid w:val="1EB2F7AA"/>
    <w:rsid w:val="1EB3384A"/>
    <w:rsid w:val="1EBC9296"/>
    <w:rsid w:val="1EC614A7"/>
    <w:rsid w:val="1EC8F6D1"/>
    <w:rsid w:val="1ED66C6B"/>
    <w:rsid w:val="1EF200D4"/>
    <w:rsid w:val="1EF745FB"/>
    <w:rsid w:val="1EFB1309"/>
    <w:rsid w:val="1F16CEB0"/>
    <w:rsid w:val="1F27A6A2"/>
    <w:rsid w:val="1F2E7DB7"/>
    <w:rsid w:val="1F534BA3"/>
    <w:rsid w:val="1F53E958"/>
    <w:rsid w:val="1F5CA885"/>
    <w:rsid w:val="1F5D2D78"/>
    <w:rsid w:val="1F64B7F1"/>
    <w:rsid w:val="1F8C5570"/>
    <w:rsid w:val="1F8D0185"/>
    <w:rsid w:val="1F95F804"/>
    <w:rsid w:val="1F9D8139"/>
    <w:rsid w:val="1F9E24EE"/>
    <w:rsid w:val="1FA2AA77"/>
    <w:rsid w:val="1FAB68BF"/>
    <w:rsid w:val="1FB7C305"/>
    <w:rsid w:val="1FCE3759"/>
    <w:rsid w:val="1FDC0F85"/>
    <w:rsid w:val="1FF0B02F"/>
    <w:rsid w:val="1FFACDEA"/>
    <w:rsid w:val="200CAFE9"/>
    <w:rsid w:val="20440339"/>
    <w:rsid w:val="206674F5"/>
    <w:rsid w:val="20674857"/>
    <w:rsid w:val="20A04F3F"/>
    <w:rsid w:val="20A47A1A"/>
    <w:rsid w:val="20AB02FC"/>
    <w:rsid w:val="20AB64B0"/>
    <w:rsid w:val="20ABC5F3"/>
    <w:rsid w:val="20BA17E7"/>
    <w:rsid w:val="20C57042"/>
    <w:rsid w:val="20D0CCA6"/>
    <w:rsid w:val="20D3973A"/>
    <w:rsid w:val="20E0252A"/>
    <w:rsid w:val="20EB07EA"/>
    <w:rsid w:val="20EE4017"/>
    <w:rsid w:val="20F30848"/>
    <w:rsid w:val="20F7C757"/>
    <w:rsid w:val="20F8190F"/>
    <w:rsid w:val="20FCF953"/>
    <w:rsid w:val="2101EE71"/>
    <w:rsid w:val="2103B52F"/>
    <w:rsid w:val="210A341B"/>
    <w:rsid w:val="2111ECD0"/>
    <w:rsid w:val="2127B80E"/>
    <w:rsid w:val="21351179"/>
    <w:rsid w:val="213C6025"/>
    <w:rsid w:val="2140009A"/>
    <w:rsid w:val="21436118"/>
    <w:rsid w:val="214930D5"/>
    <w:rsid w:val="2159AAA5"/>
    <w:rsid w:val="215D1C4E"/>
    <w:rsid w:val="215DB0D4"/>
    <w:rsid w:val="21639771"/>
    <w:rsid w:val="21658B3B"/>
    <w:rsid w:val="2169BD72"/>
    <w:rsid w:val="2177FA09"/>
    <w:rsid w:val="21784D23"/>
    <w:rsid w:val="217C61DA"/>
    <w:rsid w:val="218C3C1D"/>
    <w:rsid w:val="21901E2E"/>
    <w:rsid w:val="2195B539"/>
    <w:rsid w:val="21A404F0"/>
    <w:rsid w:val="21AA684E"/>
    <w:rsid w:val="21CF009D"/>
    <w:rsid w:val="21CF139A"/>
    <w:rsid w:val="21D7FC22"/>
    <w:rsid w:val="21E170FE"/>
    <w:rsid w:val="21E5CDA8"/>
    <w:rsid w:val="21F65F9D"/>
    <w:rsid w:val="2208D366"/>
    <w:rsid w:val="2224C257"/>
    <w:rsid w:val="2244A19B"/>
    <w:rsid w:val="2247E71A"/>
    <w:rsid w:val="2248A4BA"/>
    <w:rsid w:val="224AC172"/>
    <w:rsid w:val="225CF7CD"/>
    <w:rsid w:val="225E5639"/>
    <w:rsid w:val="22619A7D"/>
    <w:rsid w:val="226EC968"/>
    <w:rsid w:val="227561E3"/>
    <w:rsid w:val="2284C07C"/>
    <w:rsid w:val="228ABC6D"/>
    <w:rsid w:val="2293A4F7"/>
    <w:rsid w:val="22999D62"/>
    <w:rsid w:val="22A4001E"/>
    <w:rsid w:val="22A59B56"/>
    <w:rsid w:val="22AC49FF"/>
    <w:rsid w:val="22C39893"/>
    <w:rsid w:val="22D2D4C4"/>
    <w:rsid w:val="22D32261"/>
    <w:rsid w:val="22DEB92B"/>
    <w:rsid w:val="22EEC764"/>
    <w:rsid w:val="22F882B6"/>
    <w:rsid w:val="22F941CF"/>
    <w:rsid w:val="2301EEB7"/>
    <w:rsid w:val="230BE159"/>
    <w:rsid w:val="23113C8C"/>
    <w:rsid w:val="23180AAF"/>
    <w:rsid w:val="231F6883"/>
    <w:rsid w:val="2330B5AF"/>
    <w:rsid w:val="233396C5"/>
    <w:rsid w:val="2341B28B"/>
    <w:rsid w:val="2348F91D"/>
    <w:rsid w:val="2358D24D"/>
    <w:rsid w:val="2358FE3C"/>
    <w:rsid w:val="235F98B0"/>
    <w:rsid w:val="2363A888"/>
    <w:rsid w:val="236CBFAE"/>
    <w:rsid w:val="238B9DC1"/>
    <w:rsid w:val="239A9C1A"/>
    <w:rsid w:val="239D256B"/>
    <w:rsid w:val="239F31A0"/>
    <w:rsid w:val="23A47194"/>
    <w:rsid w:val="23A5B214"/>
    <w:rsid w:val="23A6CB99"/>
    <w:rsid w:val="23C074B6"/>
    <w:rsid w:val="23C7843A"/>
    <w:rsid w:val="23C88BE9"/>
    <w:rsid w:val="23CAA324"/>
    <w:rsid w:val="23D26D4B"/>
    <w:rsid w:val="23D8A102"/>
    <w:rsid w:val="23E3627C"/>
    <w:rsid w:val="23E4373F"/>
    <w:rsid w:val="23F5A829"/>
    <w:rsid w:val="23F88D9B"/>
    <w:rsid w:val="23FC0341"/>
    <w:rsid w:val="2406A693"/>
    <w:rsid w:val="240766F4"/>
    <w:rsid w:val="240A3304"/>
    <w:rsid w:val="240BD7BD"/>
    <w:rsid w:val="2413BD5C"/>
    <w:rsid w:val="24146578"/>
    <w:rsid w:val="24198537"/>
    <w:rsid w:val="241C6F15"/>
    <w:rsid w:val="243539F3"/>
    <w:rsid w:val="243E54D2"/>
    <w:rsid w:val="24649476"/>
    <w:rsid w:val="24715969"/>
    <w:rsid w:val="247C6F1F"/>
    <w:rsid w:val="247DAFD9"/>
    <w:rsid w:val="24802372"/>
    <w:rsid w:val="24835D07"/>
    <w:rsid w:val="248B152E"/>
    <w:rsid w:val="249F7CFB"/>
    <w:rsid w:val="24B59F57"/>
    <w:rsid w:val="24C15B31"/>
    <w:rsid w:val="24D5AB99"/>
    <w:rsid w:val="24E033F7"/>
    <w:rsid w:val="24FFDA81"/>
    <w:rsid w:val="25053809"/>
    <w:rsid w:val="2510FB53"/>
    <w:rsid w:val="25134EE1"/>
    <w:rsid w:val="2514D99A"/>
    <w:rsid w:val="251920BD"/>
    <w:rsid w:val="251ACBBB"/>
    <w:rsid w:val="252097FB"/>
    <w:rsid w:val="252BB98F"/>
    <w:rsid w:val="2535AF9D"/>
    <w:rsid w:val="2536B9DA"/>
    <w:rsid w:val="2536FAD7"/>
    <w:rsid w:val="2544FFFF"/>
    <w:rsid w:val="25456320"/>
    <w:rsid w:val="256C167C"/>
    <w:rsid w:val="25710BF0"/>
    <w:rsid w:val="257AFDE5"/>
    <w:rsid w:val="258B21FA"/>
    <w:rsid w:val="259411FB"/>
    <w:rsid w:val="259B4747"/>
    <w:rsid w:val="25B0F93C"/>
    <w:rsid w:val="25C1565F"/>
    <w:rsid w:val="25C5534B"/>
    <w:rsid w:val="25C902ED"/>
    <w:rsid w:val="25CA55F9"/>
    <w:rsid w:val="25D49170"/>
    <w:rsid w:val="25FD4F4A"/>
    <w:rsid w:val="25FF499E"/>
    <w:rsid w:val="2601C7B8"/>
    <w:rsid w:val="2604575E"/>
    <w:rsid w:val="26082082"/>
    <w:rsid w:val="2609C9A5"/>
    <w:rsid w:val="260B1E6F"/>
    <w:rsid w:val="261F66BD"/>
    <w:rsid w:val="2623B51D"/>
    <w:rsid w:val="262571EF"/>
    <w:rsid w:val="264315A6"/>
    <w:rsid w:val="264C7B7D"/>
    <w:rsid w:val="264E3984"/>
    <w:rsid w:val="2664F439"/>
    <w:rsid w:val="2666E5FB"/>
    <w:rsid w:val="267926F9"/>
    <w:rsid w:val="267F4439"/>
    <w:rsid w:val="26856137"/>
    <w:rsid w:val="2685DDC1"/>
    <w:rsid w:val="268AC25D"/>
    <w:rsid w:val="268E422A"/>
    <w:rsid w:val="26A587D8"/>
    <w:rsid w:val="26C91AA1"/>
    <w:rsid w:val="26D3F84C"/>
    <w:rsid w:val="26D94171"/>
    <w:rsid w:val="26EC9778"/>
    <w:rsid w:val="26F7E544"/>
    <w:rsid w:val="270149BF"/>
    <w:rsid w:val="2703E16C"/>
    <w:rsid w:val="2706A3DF"/>
    <w:rsid w:val="2708737E"/>
    <w:rsid w:val="271142DD"/>
    <w:rsid w:val="2717A159"/>
    <w:rsid w:val="2729EC24"/>
    <w:rsid w:val="272CAFBB"/>
    <w:rsid w:val="273FAE21"/>
    <w:rsid w:val="275CC1DF"/>
    <w:rsid w:val="275DB928"/>
    <w:rsid w:val="2770E49F"/>
    <w:rsid w:val="278529E5"/>
    <w:rsid w:val="278730C7"/>
    <w:rsid w:val="278F121E"/>
    <w:rsid w:val="2795BC4E"/>
    <w:rsid w:val="279DCFE9"/>
    <w:rsid w:val="27AB528F"/>
    <w:rsid w:val="27AF645A"/>
    <w:rsid w:val="27B54ABB"/>
    <w:rsid w:val="27B96483"/>
    <w:rsid w:val="27BFE7C2"/>
    <w:rsid w:val="27C2D765"/>
    <w:rsid w:val="27EDEFF1"/>
    <w:rsid w:val="280244D7"/>
    <w:rsid w:val="281AD981"/>
    <w:rsid w:val="2822D623"/>
    <w:rsid w:val="28268398"/>
    <w:rsid w:val="28272507"/>
    <w:rsid w:val="282B75A7"/>
    <w:rsid w:val="28479033"/>
    <w:rsid w:val="2847BA28"/>
    <w:rsid w:val="2850B96F"/>
    <w:rsid w:val="285108E0"/>
    <w:rsid w:val="28514E10"/>
    <w:rsid w:val="285298F1"/>
    <w:rsid w:val="285781BC"/>
    <w:rsid w:val="285A99B4"/>
    <w:rsid w:val="28621642"/>
    <w:rsid w:val="2865E657"/>
    <w:rsid w:val="286C1540"/>
    <w:rsid w:val="286D3EE4"/>
    <w:rsid w:val="2875039E"/>
    <w:rsid w:val="2881C49C"/>
    <w:rsid w:val="288701F6"/>
    <w:rsid w:val="28A6F494"/>
    <w:rsid w:val="28A71B22"/>
    <w:rsid w:val="28AF5077"/>
    <w:rsid w:val="28BDD22E"/>
    <w:rsid w:val="28BF7DED"/>
    <w:rsid w:val="28C907D6"/>
    <w:rsid w:val="28CA35BA"/>
    <w:rsid w:val="28D0F1D0"/>
    <w:rsid w:val="28DA5B77"/>
    <w:rsid w:val="28DAE37E"/>
    <w:rsid w:val="28E9E45F"/>
    <w:rsid w:val="2917874E"/>
    <w:rsid w:val="2920234A"/>
    <w:rsid w:val="292C1963"/>
    <w:rsid w:val="2935DAF1"/>
    <w:rsid w:val="29493AEB"/>
    <w:rsid w:val="295FD9B9"/>
    <w:rsid w:val="29602D6F"/>
    <w:rsid w:val="2967FD00"/>
    <w:rsid w:val="298735DB"/>
    <w:rsid w:val="29A825E0"/>
    <w:rsid w:val="29B4B3FA"/>
    <w:rsid w:val="29B7416B"/>
    <w:rsid w:val="29BD5DA3"/>
    <w:rsid w:val="29D8CE74"/>
    <w:rsid w:val="29F0233C"/>
    <w:rsid w:val="29F0A9AD"/>
    <w:rsid w:val="29F8333E"/>
    <w:rsid w:val="29FDC62A"/>
    <w:rsid w:val="2A1A577A"/>
    <w:rsid w:val="2A1EDE7B"/>
    <w:rsid w:val="2A2770C3"/>
    <w:rsid w:val="2A2B874E"/>
    <w:rsid w:val="2A2C577F"/>
    <w:rsid w:val="2A38003F"/>
    <w:rsid w:val="2A3CD781"/>
    <w:rsid w:val="2A44B632"/>
    <w:rsid w:val="2A5825EA"/>
    <w:rsid w:val="2A5AC484"/>
    <w:rsid w:val="2A7A0DC2"/>
    <w:rsid w:val="2A7E0974"/>
    <w:rsid w:val="2A92CBAB"/>
    <w:rsid w:val="2A955961"/>
    <w:rsid w:val="2A997247"/>
    <w:rsid w:val="2AA8574A"/>
    <w:rsid w:val="2AB16AA3"/>
    <w:rsid w:val="2AB7ABC5"/>
    <w:rsid w:val="2ACAAD2D"/>
    <w:rsid w:val="2AD27691"/>
    <w:rsid w:val="2ADB415B"/>
    <w:rsid w:val="2ADBD748"/>
    <w:rsid w:val="2ADCF656"/>
    <w:rsid w:val="2AE2016F"/>
    <w:rsid w:val="2AE262CA"/>
    <w:rsid w:val="2AE4264D"/>
    <w:rsid w:val="2B06322F"/>
    <w:rsid w:val="2B2898CD"/>
    <w:rsid w:val="2B404BBF"/>
    <w:rsid w:val="2B49293A"/>
    <w:rsid w:val="2B5A400E"/>
    <w:rsid w:val="2B6DEADC"/>
    <w:rsid w:val="2B6EB3F7"/>
    <w:rsid w:val="2B774132"/>
    <w:rsid w:val="2B88A427"/>
    <w:rsid w:val="2B943B67"/>
    <w:rsid w:val="2B9AEDA8"/>
    <w:rsid w:val="2BA64228"/>
    <w:rsid w:val="2BB5F19D"/>
    <w:rsid w:val="2BBE6C16"/>
    <w:rsid w:val="2BC3A409"/>
    <w:rsid w:val="2BDE12C7"/>
    <w:rsid w:val="2C1628C5"/>
    <w:rsid w:val="2C1730DF"/>
    <w:rsid w:val="2C377F4C"/>
    <w:rsid w:val="2C3CA15F"/>
    <w:rsid w:val="2C43F3BD"/>
    <w:rsid w:val="2C473314"/>
    <w:rsid w:val="2C4C9ADE"/>
    <w:rsid w:val="2C4FC360"/>
    <w:rsid w:val="2C67B05B"/>
    <w:rsid w:val="2C72BD3D"/>
    <w:rsid w:val="2C7B6793"/>
    <w:rsid w:val="2C7E7D0B"/>
    <w:rsid w:val="2C81BF5C"/>
    <w:rsid w:val="2C81FBDE"/>
    <w:rsid w:val="2C870556"/>
    <w:rsid w:val="2C953AE5"/>
    <w:rsid w:val="2C9CCE29"/>
    <w:rsid w:val="2CA44C57"/>
    <w:rsid w:val="2CAAC40C"/>
    <w:rsid w:val="2CB3CCD2"/>
    <w:rsid w:val="2CC2D792"/>
    <w:rsid w:val="2CC3469A"/>
    <w:rsid w:val="2CC3B509"/>
    <w:rsid w:val="2CCFB75E"/>
    <w:rsid w:val="2CCFB8D3"/>
    <w:rsid w:val="2CD0A109"/>
    <w:rsid w:val="2CD81113"/>
    <w:rsid w:val="2CD9EA57"/>
    <w:rsid w:val="2CE39CDE"/>
    <w:rsid w:val="2CE866C2"/>
    <w:rsid w:val="2CF000D6"/>
    <w:rsid w:val="2CF08E5E"/>
    <w:rsid w:val="2D04E961"/>
    <w:rsid w:val="2D0FE080"/>
    <w:rsid w:val="2D138BE8"/>
    <w:rsid w:val="2D248681"/>
    <w:rsid w:val="2D26271A"/>
    <w:rsid w:val="2D2BB501"/>
    <w:rsid w:val="2D4B5531"/>
    <w:rsid w:val="2D4CCA57"/>
    <w:rsid w:val="2D712C31"/>
    <w:rsid w:val="2D88CDD4"/>
    <w:rsid w:val="2D8FAFE6"/>
    <w:rsid w:val="2DA8958B"/>
    <w:rsid w:val="2DA9EAE2"/>
    <w:rsid w:val="2DC5D93B"/>
    <w:rsid w:val="2DC7B76A"/>
    <w:rsid w:val="2DCA467E"/>
    <w:rsid w:val="2DD0D982"/>
    <w:rsid w:val="2DD3DA1A"/>
    <w:rsid w:val="2DDF0F34"/>
    <w:rsid w:val="2DEBA71D"/>
    <w:rsid w:val="2E0F6AF0"/>
    <w:rsid w:val="2E0FCAE0"/>
    <w:rsid w:val="2E17CD46"/>
    <w:rsid w:val="2E19AF21"/>
    <w:rsid w:val="2E3FF0F2"/>
    <w:rsid w:val="2E4151CA"/>
    <w:rsid w:val="2E46E9C7"/>
    <w:rsid w:val="2E65E90A"/>
    <w:rsid w:val="2E83B236"/>
    <w:rsid w:val="2E8440E1"/>
    <w:rsid w:val="2E918A7C"/>
    <w:rsid w:val="2EA382DD"/>
    <w:rsid w:val="2EA75775"/>
    <w:rsid w:val="2EB12DEA"/>
    <w:rsid w:val="2EB3F3AF"/>
    <w:rsid w:val="2EBCEBF2"/>
    <w:rsid w:val="2EC39008"/>
    <w:rsid w:val="2EDB661D"/>
    <w:rsid w:val="2EDBB00D"/>
    <w:rsid w:val="2EE030BC"/>
    <w:rsid w:val="2EE840C1"/>
    <w:rsid w:val="2F04FF8B"/>
    <w:rsid w:val="2F052DF7"/>
    <w:rsid w:val="2F097DD5"/>
    <w:rsid w:val="2F0AF7C6"/>
    <w:rsid w:val="2F1D55D2"/>
    <w:rsid w:val="2F2D9924"/>
    <w:rsid w:val="2F42F902"/>
    <w:rsid w:val="2F47771E"/>
    <w:rsid w:val="2F49AE89"/>
    <w:rsid w:val="2F501291"/>
    <w:rsid w:val="2F5404D8"/>
    <w:rsid w:val="2F562D7C"/>
    <w:rsid w:val="2F591AA2"/>
    <w:rsid w:val="2F679A18"/>
    <w:rsid w:val="2F69ED2E"/>
    <w:rsid w:val="2F8900D3"/>
    <w:rsid w:val="2F980356"/>
    <w:rsid w:val="2FA6738E"/>
    <w:rsid w:val="2FAB03A0"/>
    <w:rsid w:val="2FB1F690"/>
    <w:rsid w:val="2FB67604"/>
    <w:rsid w:val="2FBEE0C6"/>
    <w:rsid w:val="2FC147C5"/>
    <w:rsid w:val="2FCBDB38"/>
    <w:rsid w:val="2FE1ACAA"/>
    <w:rsid w:val="2FE1BDEC"/>
    <w:rsid w:val="2FE63293"/>
    <w:rsid w:val="2FE75849"/>
    <w:rsid w:val="2FE7AF52"/>
    <w:rsid w:val="2FFA41C5"/>
    <w:rsid w:val="2FFC2327"/>
    <w:rsid w:val="300288C8"/>
    <w:rsid w:val="300C5072"/>
    <w:rsid w:val="300FDDD0"/>
    <w:rsid w:val="301361C7"/>
    <w:rsid w:val="301F1A12"/>
    <w:rsid w:val="302ABB5F"/>
    <w:rsid w:val="30342AAE"/>
    <w:rsid w:val="3038FADF"/>
    <w:rsid w:val="3039D683"/>
    <w:rsid w:val="305D202A"/>
    <w:rsid w:val="3067DF0F"/>
    <w:rsid w:val="3083C574"/>
    <w:rsid w:val="3084BEC1"/>
    <w:rsid w:val="308C6B1C"/>
    <w:rsid w:val="308C7558"/>
    <w:rsid w:val="3090DA44"/>
    <w:rsid w:val="30A0FF45"/>
    <w:rsid w:val="30A755E0"/>
    <w:rsid w:val="30AB6EFA"/>
    <w:rsid w:val="30B73EC8"/>
    <w:rsid w:val="30C350DE"/>
    <w:rsid w:val="30C6F221"/>
    <w:rsid w:val="30C7D49D"/>
    <w:rsid w:val="30D4AFD8"/>
    <w:rsid w:val="30E5E272"/>
    <w:rsid w:val="30F81ABA"/>
    <w:rsid w:val="30FC7CD8"/>
    <w:rsid w:val="31026E2B"/>
    <w:rsid w:val="31055F31"/>
    <w:rsid w:val="3117832D"/>
    <w:rsid w:val="31437E83"/>
    <w:rsid w:val="31458EF7"/>
    <w:rsid w:val="3147B71F"/>
    <w:rsid w:val="315881F0"/>
    <w:rsid w:val="315C7679"/>
    <w:rsid w:val="315EC3E6"/>
    <w:rsid w:val="315F4741"/>
    <w:rsid w:val="3170F5CB"/>
    <w:rsid w:val="318063DD"/>
    <w:rsid w:val="3184B5C0"/>
    <w:rsid w:val="318E5DEC"/>
    <w:rsid w:val="319B1A87"/>
    <w:rsid w:val="319C8E12"/>
    <w:rsid w:val="31A53E0B"/>
    <w:rsid w:val="31AA4A35"/>
    <w:rsid w:val="31B25754"/>
    <w:rsid w:val="31B6372D"/>
    <w:rsid w:val="31B6B094"/>
    <w:rsid w:val="31C7E9D0"/>
    <w:rsid w:val="31CC5401"/>
    <w:rsid w:val="31D8539D"/>
    <w:rsid w:val="31E4AEB3"/>
    <w:rsid w:val="320ECADC"/>
    <w:rsid w:val="3227ADA1"/>
    <w:rsid w:val="322C7AD1"/>
    <w:rsid w:val="326AA04C"/>
    <w:rsid w:val="327830EE"/>
    <w:rsid w:val="328CA10A"/>
    <w:rsid w:val="328F21DB"/>
    <w:rsid w:val="32915E0E"/>
    <w:rsid w:val="329F6354"/>
    <w:rsid w:val="32A49128"/>
    <w:rsid w:val="32A6155E"/>
    <w:rsid w:val="32A6A2A3"/>
    <w:rsid w:val="32A7536F"/>
    <w:rsid w:val="32B0D00A"/>
    <w:rsid w:val="32B73518"/>
    <w:rsid w:val="32BE5818"/>
    <w:rsid w:val="32BF8645"/>
    <w:rsid w:val="32C430FB"/>
    <w:rsid w:val="32D05340"/>
    <w:rsid w:val="32D097F2"/>
    <w:rsid w:val="32D183A4"/>
    <w:rsid w:val="32D2C3E5"/>
    <w:rsid w:val="32D3F381"/>
    <w:rsid w:val="32E44A66"/>
    <w:rsid w:val="32F1366C"/>
    <w:rsid w:val="32F44B16"/>
    <w:rsid w:val="32FDB663"/>
    <w:rsid w:val="33106CE8"/>
    <w:rsid w:val="332E2050"/>
    <w:rsid w:val="33313E94"/>
    <w:rsid w:val="3339C867"/>
    <w:rsid w:val="334228F0"/>
    <w:rsid w:val="3342BF7A"/>
    <w:rsid w:val="3345B303"/>
    <w:rsid w:val="334A7082"/>
    <w:rsid w:val="33508897"/>
    <w:rsid w:val="3387515E"/>
    <w:rsid w:val="338751D6"/>
    <w:rsid w:val="338A0E76"/>
    <w:rsid w:val="338F1341"/>
    <w:rsid w:val="339144CB"/>
    <w:rsid w:val="3396F173"/>
    <w:rsid w:val="339AE059"/>
    <w:rsid w:val="339C1F94"/>
    <w:rsid w:val="339E1B6B"/>
    <w:rsid w:val="33A0EC4E"/>
    <w:rsid w:val="33B5CA7A"/>
    <w:rsid w:val="33B97B00"/>
    <w:rsid w:val="33BD93DD"/>
    <w:rsid w:val="33C09B01"/>
    <w:rsid w:val="33CB1B56"/>
    <w:rsid w:val="33CF1B37"/>
    <w:rsid w:val="33D1C1BF"/>
    <w:rsid w:val="33DA5FD5"/>
    <w:rsid w:val="33DA66A8"/>
    <w:rsid w:val="33DC0693"/>
    <w:rsid w:val="33E900D0"/>
    <w:rsid w:val="33EAA5A6"/>
    <w:rsid w:val="33ED0637"/>
    <w:rsid w:val="33ED3FD7"/>
    <w:rsid w:val="33F77CDF"/>
    <w:rsid w:val="340520FA"/>
    <w:rsid w:val="3416E13E"/>
    <w:rsid w:val="34247A73"/>
    <w:rsid w:val="34275D04"/>
    <w:rsid w:val="342FF29E"/>
    <w:rsid w:val="344149AF"/>
    <w:rsid w:val="34511355"/>
    <w:rsid w:val="3454BAD8"/>
    <w:rsid w:val="346D5D5A"/>
    <w:rsid w:val="34742B1E"/>
    <w:rsid w:val="347FB54F"/>
    <w:rsid w:val="34B95692"/>
    <w:rsid w:val="34E48ADD"/>
    <w:rsid w:val="34F4226B"/>
    <w:rsid w:val="34FB8DE1"/>
    <w:rsid w:val="3509617A"/>
    <w:rsid w:val="3512C92F"/>
    <w:rsid w:val="351CD68D"/>
    <w:rsid w:val="352FD4B9"/>
    <w:rsid w:val="35321EC9"/>
    <w:rsid w:val="353983EC"/>
    <w:rsid w:val="35454889"/>
    <w:rsid w:val="3555F9A1"/>
    <w:rsid w:val="3557A74D"/>
    <w:rsid w:val="355BE021"/>
    <w:rsid w:val="35671886"/>
    <w:rsid w:val="35823D11"/>
    <w:rsid w:val="3587249C"/>
    <w:rsid w:val="3588F3F4"/>
    <w:rsid w:val="3589C18B"/>
    <w:rsid w:val="3596789A"/>
    <w:rsid w:val="359E9F13"/>
    <w:rsid w:val="35A0EF4C"/>
    <w:rsid w:val="35A334AA"/>
    <w:rsid w:val="35A3B076"/>
    <w:rsid w:val="35ABF2D5"/>
    <w:rsid w:val="35AD6D86"/>
    <w:rsid w:val="35B3277B"/>
    <w:rsid w:val="35D0F6C8"/>
    <w:rsid w:val="35E3BF2F"/>
    <w:rsid w:val="35EA122E"/>
    <w:rsid w:val="35EFAFC6"/>
    <w:rsid w:val="35FE4787"/>
    <w:rsid w:val="3601997C"/>
    <w:rsid w:val="360B2733"/>
    <w:rsid w:val="36108001"/>
    <w:rsid w:val="361BD3EE"/>
    <w:rsid w:val="362A5841"/>
    <w:rsid w:val="362CD783"/>
    <w:rsid w:val="363AD67A"/>
    <w:rsid w:val="363CC681"/>
    <w:rsid w:val="364A268C"/>
    <w:rsid w:val="364E84CB"/>
    <w:rsid w:val="364FC485"/>
    <w:rsid w:val="365CE99F"/>
    <w:rsid w:val="3664200C"/>
    <w:rsid w:val="366E7A76"/>
    <w:rsid w:val="367B77A3"/>
    <w:rsid w:val="3688CD6E"/>
    <w:rsid w:val="368C7E77"/>
    <w:rsid w:val="368D5892"/>
    <w:rsid w:val="369803B4"/>
    <w:rsid w:val="369E6033"/>
    <w:rsid w:val="36B8EB9B"/>
    <w:rsid w:val="36CC5E65"/>
    <w:rsid w:val="36D4F7BF"/>
    <w:rsid w:val="36F7236E"/>
    <w:rsid w:val="36FC1957"/>
    <w:rsid w:val="37032D27"/>
    <w:rsid w:val="37113BA4"/>
    <w:rsid w:val="37186F18"/>
    <w:rsid w:val="371EEDC1"/>
    <w:rsid w:val="3743AB5D"/>
    <w:rsid w:val="3768A1F6"/>
    <w:rsid w:val="376D7096"/>
    <w:rsid w:val="37806183"/>
    <w:rsid w:val="37808118"/>
    <w:rsid w:val="37836911"/>
    <w:rsid w:val="3794D8AF"/>
    <w:rsid w:val="37D81D85"/>
    <w:rsid w:val="37DF4608"/>
    <w:rsid w:val="37E578FF"/>
    <w:rsid w:val="37F8BA9C"/>
    <w:rsid w:val="37F9E527"/>
    <w:rsid w:val="37FC9467"/>
    <w:rsid w:val="3810B09C"/>
    <w:rsid w:val="38136243"/>
    <w:rsid w:val="38251C73"/>
    <w:rsid w:val="382D9449"/>
    <w:rsid w:val="383783DC"/>
    <w:rsid w:val="383A1758"/>
    <w:rsid w:val="38418D0B"/>
    <w:rsid w:val="384D7847"/>
    <w:rsid w:val="384F2FC0"/>
    <w:rsid w:val="38646B8F"/>
    <w:rsid w:val="3865A47C"/>
    <w:rsid w:val="38673B95"/>
    <w:rsid w:val="386826A0"/>
    <w:rsid w:val="3868BE43"/>
    <w:rsid w:val="386E7715"/>
    <w:rsid w:val="387F0C47"/>
    <w:rsid w:val="3890EBE1"/>
    <w:rsid w:val="38A5F34C"/>
    <w:rsid w:val="38B93FA0"/>
    <w:rsid w:val="38BF4722"/>
    <w:rsid w:val="38C61F0F"/>
    <w:rsid w:val="38DB4C76"/>
    <w:rsid w:val="38DE6DD1"/>
    <w:rsid w:val="38E6478D"/>
    <w:rsid w:val="38EE09AD"/>
    <w:rsid w:val="38F7C79A"/>
    <w:rsid w:val="38FF255C"/>
    <w:rsid w:val="3900BBEC"/>
    <w:rsid w:val="390C192A"/>
    <w:rsid w:val="3919177A"/>
    <w:rsid w:val="391F0108"/>
    <w:rsid w:val="392B780B"/>
    <w:rsid w:val="392C76F2"/>
    <w:rsid w:val="39466161"/>
    <w:rsid w:val="398E8BEC"/>
    <w:rsid w:val="3990D4AA"/>
    <w:rsid w:val="399F8B96"/>
    <w:rsid w:val="39B30C28"/>
    <w:rsid w:val="39BDDB64"/>
    <w:rsid w:val="39C3FD94"/>
    <w:rsid w:val="39D3DB0F"/>
    <w:rsid w:val="39EC8071"/>
    <w:rsid w:val="39F17A61"/>
    <w:rsid w:val="39F9366F"/>
    <w:rsid w:val="39FE006C"/>
    <w:rsid w:val="3A025C08"/>
    <w:rsid w:val="3A139E15"/>
    <w:rsid w:val="3A39F5F7"/>
    <w:rsid w:val="3A3A6FBD"/>
    <w:rsid w:val="3A3ABB0C"/>
    <w:rsid w:val="3A4BE3D6"/>
    <w:rsid w:val="3A617896"/>
    <w:rsid w:val="3A63BA6F"/>
    <w:rsid w:val="3A6B3CB1"/>
    <w:rsid w:val="3A793311"/>
    <w:rsid w:val="3A80C7AC"/>
    <w:rsid w:val="3A8CC718"/>
    <w:rsid w:val="3A8EF64C"/>
    <w:rsid w:val="3A8F412A"/>
    <w:rsid w:val="3A9060E3"/>
    <w:rsid w:val="3A93E779"/>
    <w:rsid w:val="3A99B4E2"/>
    <w:rsid w:val="3AA0C636"/>
    <w:rsid w:val="3AA20796"/>
    <w:rsid w:val="3AA5A7B3"/>
    <w:rsid w:val="3AB239D8"/>
    <w:rsid w:val="3AE084FF"/>
    <w:rsid w:val="3AE7A137"/>
    <w:rsid w:val="3AEF77E5"/>
    <w:rsid w:val="3B092916"/>
    <w:rsid w:val="3B0CA753"/>
    <w:rsid w:val="3B0E1F81"/>
    <w:rsid w:val="3B1EC660"/>
    <w:rsid w:val="3B250BC8"/>
    <w:rsid w:val="3B2868C8"/>
    <w:rsid w:val="3B2A35DC"/>
    <w:rsid w:val="3B50AFD2"/>
    <w:rsid w:val="3B54EC1F"/>
    <w:rsid w:val="3B55104F"/>
    <w:rsid w:val="3B665074"/>
    <w:rsid w:val="3B7E768D"/>
    <w:rsid w:val="3B7E8CA0"/>
    <w:rsid w:val="3B830BAE"/>
    <w:rsid w:val="3B988FC9"/>
    <w:rsid w:val="3B9DE7BA"/>
    <w:rsid w:val="3BC64C29"/>
    <w:rsid w:val="3BCA74A6"/>
    <w:rsid w:val="3BD24D19"/>
    <w:rsid w:val="3BD2E83A"/>
    <w:rsid w:val="3BDCE52A"/>
    <w:rsid w:val="3BF508C1"/>
    <w:rsid w:val="3C0BA5B7"/>
    <w:rsid w:val="3C11215F"/>
    <w:rsid w:val="3C263D24"/>
    <w:rsid w:val="3C27E000"/>
    <w:rsid w:val="3C290C76"/>
    <w:rsid w:val="3C2CD4C7"/>
    <w:rsid w:val="3C2CE3F7"/>
    <w:rsid w:val="3C4971C4"/>
    <w:rsid w:val="3C569F36"/>
    <w:rsid w:val="3C69D35A"/>
    <w:rsid w:val="3C75B7BE"/>
    <w:rsid w:val="3C8832E9"/>
    <w:rsid w:val="3C9407DA"/>
    <w:rsid w:val="3CA30474"/>
    <w:rsid w:val="3CA95C05"/>
    <w:rsid w:val="3CB51753"/>
    <w:rsid w:val="3CBD7057"/>
    <w:rsid w:val="3CC60E73"/>
    <w:rsid w:val="3CD1572B"/>
    <w:rsid w:val="3CD5E570"/>
    <w:rsid w:val="3CDC849E"/>
    <w:rsid w:val="3CDF9260"/>
    <w:rsid w:val="3CEF41EB"/>
    <w:rsid w:val="3CFBC6DA"/>
    <w:rsid w:val="3CFC6568"/>
    <w:rsid w:val="3CFF4E8A"/>
    <w:rsid w:val="3D0272C0"/>
    <w:rsid w:val="3D05D4B1"/>
    <w:rsid w:val="3D087714"/>
    <w:rsid w:val="3D172FB4"/>
    <w:rsid w:val="3D255DA2"/>
    <w:rsid w:val="3D2AB1E6"/>
    <w:rsid w:val="3D2C1D71"/>
    <w:rsid w:val="3D395972"/>
    <w:rsid w:val="3D3B4010"/>
    <w:rsid w:val="3D4D519D"/>
    <w:rsid w:val="3D4F3933"/>
    <w:rsid w:val="3D50BC7B"/>
    <w:rsid w:val="3D5712E6"/>
    <w:rsid w:val="3D5877B3"/>
    <w:rsid w:val="3D648D25"/>
    <w:rsid w:val="3D679456"/>
    <w:rsid w:val="3D82B309"/>
    <w:rsid w:val="3D8DF647"/>
    <w:rsid w:val="3D9D3B5F"/>
    <w:rsid w:val="3DA46E9C"/>
    <w:rsid w:val="3DCD0201"/>
    <w:rsid w:val="3DD3A9D5"/>
    <w:rsid w:val="3DD5D0B1"/>
    <w:rsid w:val="3DDBB13F"/>
    <w:rsid w:val="3DE12CA9"/>
    <w:rsid w:val="3DEA31D3"/>
    <w:rsid w:val="3DFCEB52"/>
    <w:rsid w:val="3E0BF716"/>
    <w:rsid w:val="3E1488FA"/>
    <w:rsid w:val="3E14B4AB"/>
    <w:rsid w:val="3E1ABCB5"/>
    <w:rsid w:val="3E3A83CF"/>
    <w:rsid w:val="3E3AA8CE"/>
    <w:rsid w:val="3E4A7EE3"/>
    <w:rsid w:val="3E5B753A"/>
    <w:rsid w:val="3E6B08AD"/>
    <w:rsid w:val="3E703F0D"/>
    <w:rsid w:val="3E7FA57A"/>
    <w:rsid w:val="3E86FE34"/>
    <w:rsid w:val="3EA3DB7B"/>
    <w:rsid w:val="3EA6E90B"/>
    <w:rsid w:val="3EA7D12F"/>
    <w:rsid w:val="3EBD971D"/>
    <w:rsid w:val="3EC21325"/>
    <w:rsid w:val="3ED68136"/>
    <w:rsid w:val="3EDB79C0"/>
    <w:rsid w:val="3EE827C5"/>
    <w:rsid w:val="3F0CE75F"/>
    <w:rsid w:val="3F1A7D19"/>
    <w:rsid w:val="3F2268B1"/>
    <w:rsid w:val="3F467D80"/>
    <w:rsid w:val="3F66BA89"/>
    <w:rsid w:val="3F6F265C"/>
    <w:rsid w:val="3F700FE7"/>
    <w:rsid w:val="3F73CF02"/>
    <w:rsid w:val="3F81AB7E"/>
    <w:rsid w:val="3F9A8FEB"/>
    <w:rsid w:val="3F9C31A9"/>
    <w:rsid w:val="3F9F28D0"/>
    <w:rsid w:val="3FA37642"/>
    <w:rsid w:val="3FA7BE71"/>
    <w:rsid w:val="3FAC00A9"/>
    <w:rsid w:val="3FAF3EF8"/>
    <w:rsid w:val="3FB05EB5"/>
    <w:rsid w:val="3FBD733A"/>
    <w:rsid w:val="3FE5FDE5"/>
    <w:rsid w:val="3FEA69FB"/>
    <w:rsid w:val="3FF4B60F"/>
    <w:rsid w:val="3FFBE1FB"/>
    <w:rsid w:val="4012A343"/>
    <w:rsid w:val="40199CE1"/>
    <w:rsid w:val="403D80A7"/>
    <w:rsid w:val="4043C10B"/>
    <w:rsid w:val="4045410D"/>
    <w:rsid w:val="40713203"/>
    <w:rsid w:val="4085C6CD"/>
    <w:rsid w:val="4088835C"/>
    <w:rsid w:val="4089914E"/>
    <w:rsid w:val="408AAF46"/>
    <w:rsid w:val="40939EE6"/>
    <w:rsid w:val="40970453"/>
    <w:rsid w:val="40A4D94D"/>
    <w:rsid w:val="40BF710A"/>
    <w:rsid w:val="40C39A09"/>
    <w:rsid w:val="40D1D09A"/>
    <w:rsid w:val="40D59859"/>
    <w:rsid w:val="40D93AC5"/>
    <w:rsid w:val="40E0FE75"/>
    <w:rsid w:val="40EDEAE7"/>
    <w:rsid w:val="40F72179"/>
    <w:rsid w:val="40FA1263"/>
    <w:rsid w:val="4101DCB0"/>
    <w:rsid w:val="411991B1"/>
    <w:rsid w:val="413A4C97"/>
    <w:rsid w:val="4147ECAC"/>
    <w:rsid w:val="414D5364"/>
    <w:rsid w:val="4165ADC8"/>
    <w:rsid w:val="4171C65B"/>
    <w:rsid w:val="4176166D"/>
    <w:rsid w:val="4179A476"/>
    <w:rsid w:val="419B9E31"/>
    <w:rsid w:val="419BB42A"/>
    <w:rsid w:val="41A7690D"/>
    <w:rsid w:val="41AB7205"/>
    <w:rsid w:val="41BB6A91"/>
    <w:rsid w:val="41C10FD5"/>
    <w:rsid w:val="41C7DE60"/>
    <w:rsid w:val="41DFC077"/>
    <w:rsid w:val="41E3B729"/>
    <w:rsid w:val="41E6CB83"/>
    <w:rsid w:val="41F65EF0"/>
    <w:rsid w:val="41F8E01E"/>
    <w:rsid w:val="41FC4C27"/>
    <w:rsid w:val="42068A35"/>
    <w:rsid w:val="4215C298"/>
    <w:rsid w:val="4223A17E"/>
    <w:rsid w:val="422B28D6"/>
    <w:rsid w:val="42386C55"/>
    <w:rsid w:val="423A00BC"/>
    <w:rsid w:val="424B002B"/>
    <w:rsid w:val="425A1BE4"/>
    <w:rsid w:val="427A25D8"/>
    <w:rsid w:val="4280C812"/>
    <w:rsid w:val="428E1EDC"/>
    <w:rsid w:val="42963C8E"/>
    <w:rsid w:val="42A377C4"/>
    <w:rsid w:val="42B96D2E"/>
    <w:rsid w:val="42BB4A23"/>
    <w:rsid w:val="42D5B7E7"/>
    <w:rsid w:val="42D9A1C5"/>
    <w:rsid w:val="42DED60E"/>
    <w:rsid w:val="42E0AF40"/>
    <w:rsid w:val="42E188DB"/>
    <w:rsid w:val="42E31040"/>
    <w:rsid w:val="42FB503F"/>
    <w:rsid w:val="43060F28"/>
    <w:rsid w:val="430E22D9"/>
    <w:rsid w:val="43113ED7"/>
    <w:rsid w:val="43148D4E"/>
    <w:rsid w:val="433FB7D1"/>
    <w:rsid w:val="434669DE"/>
    <w:rsid w:val="4363748B"/>
    <w:rsid w:val="4369E852"/>
    <w:rsid w:val="436DC3F5"/>
    <w:rsid w:val="436FB3F1"/>
    <w:rsid w:val="437A7DEA"/>
    <w:rsid w:val="43873B25"/>
    <w:rsid w:val="4398AA59"/>
    <w:rsid w:val="43A862CD"/>
    <w:rsid w:val="43A9FD4A"/>
    <w:rsid w:val="43BEBBA6"/>
    <w:rsid w:val="43CA19FC"/>
    <w:rsid w:val="43D60F50"/>
    <w:rsid w:val="43D7F5F8"/>
    <w:rsid w:val="43E479C8"/>
    <w:rsid w:val="43F4C163"/>
    <w:rsid w:val="43F9178C"/>
    <w:rsid w:val="4402AB26"/>
    <w:rsid w:val="440B9C81"/>
    <w:rsid w:val="440E4082"/>
    <w:rsid w:val="44108B68"/>
    <w:rsid w:val="4427DA80"/>
    <w:rsid w:val="44363176"/>
    <w:rsid w:val="444719DA"/>
    <w:rsid w:val="445861C0"/>
    <w:rsid w:val="44595F2B"/>
    <w:rsid w:val="445E3D3F"/>
    <w:rsid w:val="4466FAF6"/>
    <w:rsid w:val="446A4908"/>
    <w:rsid w:val="44770178"/>
    <w:rsid w:val="44912538"/>
    <w:rsid w:val="449B8DF4"/>
    <w:rsid w:val="44A01B36"/>
    <w:rsid w:val="44A2A29F"/>
    <w:rsid w:val="44AF2100"/>
    <w:rsid w:val="44B2B4BF"/>
    <w:rsid w:val="44C21B8E"/>
    <w:rsid w:val="44C30B6F"/>
    <w:rsid w:val="44CC6AF9"/>
    <w:rsid w:val="44D74A9A"/>
    <w:rsid w:val="44D839CE"/>
    <w:rsid w:val="44E22021"/>
    <w:rsid w:val="44E34003"/>
    <w:rsid w:val="44E72E37"/>
    <w:rsid w:val="44EB243B"/>
    <w:rsid w:val="44FF0F5E"/>
    <w:rsid w:val="44FFD57F"/>
    <w:rsid w:val="45011CC7"/>
    <w:rsid w:val="4502A3B8"/>
    <w:rsid w:val="450AF112"/>
    <w:rsid w:val="450DDB36"/>
    <w:rsid w:val="451662A2"/>
    <w:rsid w:val="451EAE5B"/>
    <w:rsid w:val="4520D805"/>
    <w:rsid w:val="452BAAD6"/>
    <w:rsid w:val="452EE344"/>
    <w:rsid w:val="45408650"/>
    <w:rsid w:val="4543F4F7"/>
    <w:rsid w:val="4544BD8C"/>
    <w:rsid w:val="4553DF8B"/>
    <w:rsid w:val="4555B068"/>
    <w:rsid w:val="4558884C"/>
    <w:rsid w:val="456B5615"/>
    <w:rsid w:val="45700295"/>
    <w:rsid w:val="457374B5"/>
    <w:rsid w:val="4583321D"/>
    <w:rsid w:val="458B102F"/>
    <w:rsid w:val="459081EB"/>
    <w:rsid w:val="45AB1093"/>
    <w:rsid w:val="45AD3633"/>
    <w:rsid w:val="45AEFD5F"/>
    <w:rsid w:val="45B2F4C7"/>
    <w:rsid w:val="45E5AF2A"/>
    <w:rsid w:val="45EBBEC7"/>
    <w:rsid w:val="461B994F"/>
    <w:rsid w:val="46326477"/>
    <w:rsid w:val="4633A119"/>
    <w:rsid w:val="463AED34"/>
    <w:rsid w:val="4652D460"/>
    <w:rsid w:val="465346B5"/>
    <w:rsid w:val="46624BCF"/>
    <w:rsid w:val="46648CDD"/>
    <w:rsid w:val="46666E4A"/>
    <w:rsid w:val="4671B32B"/>
    <w:rsid w:val="4686AA94"/>
    <w:rsid w:val="46922161"/>
    <w:rsid w:val="469319EA"/>
    <w:rsid w:val="46B48252"/>
    <w:rsid w:val="46BA82E2"/>
    <w:rsid w:val="46C20D7C"/>
    <w:rsid w:val="46CC1C23"/>
    <w:rsid w:val="46D564C0"/>
    <w:rsid w:val="46D9501B"/>
    <w:rsid w:val="46E179C1"/>
    <w:rsid w:val="46E47FE3"/>
    <w:rsid w:val="46E543B1"/>
    <w:rsid w:val="46E79B18"/>
    <w:rsid w:val="46E97B5C"/>
    <w:rsid w:val="46FF6147"/>
    <w:rsid w:val="4710C296"/>
    <w:rsid w:val="4714AFC1"/>
    <w:rsid w:val="471ABDB7"/>
    <w:rsid w:val="472BF037"/>
    <w:rsid w:val="4743A132"/>
    <w:rsid w:val="474E95AC"/>
    <w:rsid w:val="4753C27B"/>
    <w:rsid w:val="47581C78"/>
    <w:rsid w:val="4766FCDC"/>
    <w:rsid w:val="4767E83D"/>
    <w:rsid w:val="476B1D18"/>
    <w:rsid w:val="476E1C82"/>
    <w:rsid w:val="477579C9"/>
    <w:rsid w:val="477CFDC8"/>
    <w:rsid w:val="478ECD4C"/>
    <w:rsid w:val="479351ED"/>
    <w:rsid w:val="479FF74B"/>
    <w:rsid w:val="47A80F29"/>
    <w:rsid w:val="47B9DDE7"/>
    <w:rsid w:val="47BBD481"/>
    <w:rsid w:val="47CC765C"/>
    <w:rsid w:val="47DDB858"/>
    <w:rsid w:val="47FCE8C2"/>
    <w:rsid w:val="48090F3F"/>
    <w:rsid w:val="480B0B8D"/>
    <w:rsid w:val="4832BE3C"/>
    <w:rsid w:val="4834F27D"/>
    <w:rsid w:val="484A9F7C"/>
    <w:rsid w:val="484AF948"/>
    <w:rsid w:val="484B4DE8"/>
    <w:rsid w:val="484DDE93"/>
    <w:rsid w:val="485410EC"/>
    <w:rsid w:val="4870A00C"/>
    <w:rsid w:val="4877065F"/>
    <w:rsid w:val="48791514"/>
    <w:rsid w:val="487C1BD6"/>
    <w:rsid w:val="4882BE3C"/>
    <w:rsid w:val="488E8B7E"/>
    <w:rsid w:val="48ACCD63"/>
    <w:rsid w:val="48BECD38"/>
    <w:rsid w:val="48C7E3A9"/>
    <w:rsid w:val="48CA3974"/>
    <w:rsid w:val="48CC4B9C"/>
    <w:rsid w:val="48D2D7D7"/>
    <w:rsid w:val="48DA2D29"/>
    <w:rsid w:val="48E8CFDD"/>
    <w:rsid w:val="48F25D0F"/>
    <w:rsid w:val="49179CB8"/>
    <w:rsid w:val="49200841"/>
    <w:rsid w:val="492F16B7"/>
    <w:rsid w:val="49394246"/>
    <w:rsid w:val="49588EA9"/>
    <w:rsid w:val="495C76C8"/>
    <w:rsid w:val="49609C03"/>
    <w:rsid w:val="4975FD46"/>
    <w:rsid w:val="498206E1"/>
    <w:rsid w:val="49949898"/>
    <w:rsid w:val="4999BD9B"/>
    <w:rsid w:val="49A7FC60"/>
    <w:rsid w:val="49CAB168"/>
    <w:rsid w:val="49CBEFEF"/>
    <w:rsid w:val="49D29E79"/>
    <w:rsid w:val="49DAE388"/>
    <w:rsid w:val="49DC31B8"/>
    <w:rsid w:val="49E882A6"/>
    <w:rsid w:val="49EE7D0A"/>
    <w:rsid w:val="49EFEC6B"/>
    <w:rsid w:val="49F1568E"/>
    <w:rsid w:val="4A09C91A"/>
    <w:rsid w:val="4A257CA3"/>
    <w:rsid w:val="4A2B3A30"/>
    <w:rsid w:val="4A32685E"/>
    <w:rsid w:val="4A3C5F57"/>
    <w:rsid w:val="4A487DFA"/>
    <w:rsid w:val="4A8B39D0"/>
    <w:rsid w:val="4A932179"/>
    <w:rsid w:val="4AA75F90"/>
    <w:rsid w:val="4AA9C8DC"/>
    <w:rsid w:val="4AB50B16"/>
    <w:rsid w:val="4AB6253F"/>
    <w:rsid w:val="4ABC66C4"/>
    <w:rsid w:val="4ABC8269"/>
    <w:rsid w:val="4ACF2ABD"/>
    <w:rsid w:val="4ADC074E"/>
    <w:rsid w:val="4AE925FB"/>
    <w:rsid w:val="4AEFF7F5"/>
    <w:rsid w:val="4B065219"/>
    <w:rsid w:val="4B0F35DD"/>
    <w:rsid w:val="4B279114"/>
    <w:rsid w:val="4B2CBA46"/>
    <w:rsid w:val="4B403AA3"/>
    <w:rsid w:val="4B57320B"/>
    <w:rsid w:val="4B5CB2BC"/>
    <w:rsid w:val="4B6C5338"/>
    <w:rsid w:val="4B71C5F5"/>
    <w:rsid w:val="4B76E66D"/>
    <w:rsid w:val="4B80FD3D"/>
    <w:rsid w:val="4B83B627"/>
    <w:rsid w:val="4B90D31E"/>
    <w:rsid w:val="4B94687F"/>
    <w:rsid w:val="4B95E039"/>
    <w:rsid w:val="4B98C83A"/>
    <w:rsid w:val="4BA9A2E6"/>
    <w:rsid w:val="4BB68C56"/>
    <w:rsid w:val="4BBA1889"/>
    <w:rsid w:val="4BC64FF9"/>
    <w:rsid w:val="4BC6BFFB"/>
    <w:rsid w:val="4BCE89F3"/>
    <w:rsid w:val="4BD7E906"/>
    <w:rsid w:val="4BE55FAC"/>
    <w:rsid w:val="4BF4EBDE"/>
    <w:rsid w:val="4C037920"/>
    <w:rsid w:val="4C0524AB"/>
    <w:rsid w:val="4C058DAB"/>
    <w:rsid w:val="4C163FA8"/>
    <w:rsid w:val="4C1E8D09"/>
    <w:rsid w:val="4C2FF4CC"/>
    <w:rsid w:val="4C489540"/>
    <w:rsid w:val="4C5DB04F"/>
    <w:rsid w:val="4C5E377A"/>
    <w:rsid w:val="4C6DF9F7"/>
    <w:rsid w:val="4C74FEBF"/>
    <w:rsid w:val="4C904156"/>
    <w:rsid w:val="4C941D08"/>
    <w:rsid w:val="4C9FAB0B"/>
    <w:rsid w:val="4CA2E8EB"/>
    <w:rsid w:val="4CA9007A"/>
    <w:rsid w:val="4CA9CD53"/>
    <w:rsid w:val="4CB9CF6F"/>
    <w:rsid w:val="4CC5A5B9"/>
    <w:rsid w:val="4CCBBE05"/>
    <w:rsid w:val="4CD01787"/>
    <w:rsid w:val="4CD1514F"/>
    <w:rsid w:val="4CDC534B"/>
    <w:rsid w:val="4CF4C56A"/>
    <w:rsid w:val="4D0C7006"/>
    <w:rsid w:val="4D1263C1"/>
    <w:rsid w:val="4D22DCA4"/>
    <w:rsid w:val="4D5F61A8"/>
    <w:rsid w:val="4D645CDA"/>
    <w:rsid w:val="4D70755D"/>
    <w:rsid w:val="4D715B33"/>
    <w:rsid w:val="4D8BBBBC"/>
    <w:rsid w:val="4D944963"/>
    <w:rsid w:val="4D9F51FB"/>
    <w:rsid w:val="4DA7951A"/>
    <w:rsid w:val="4DB446EE"/>
    <w:rsid w:val="4DB45F9A"/>
    <w:rsid w:val="4DB8636E"/>
    <w:rsid w:val="4DBD16E5"/>
    <w:rsid w:val="4DC187FB"/>
    <w:rsid w:val="4DC619ED"/>
    <w:rsid w:val="4DC928FD"/>
    <w:rsid w:val="4DCC3452"/>
    <w:rsid w:val="4DD42506"/>
    <w:rsid w:val="4DE5EC35"/>
    <w:rsid w:val="4DFF4691"/>
    <w:rsid w:val="4E1B4002"/>
    <w:rsid w:val="4E22A9C8"/>
    <w:rsid w:val="4E28A807"/>
    <w:rsid w:val="4E29C11B"/>
    <w:rsid w:val="4E35CF2B"/>
    <w:rsid w:val="4E414EBC"/>
    <w:rsid w:val="4E63F6EB"/>
    <w:rsid w:val="4E6C0519"/>
    <w:rsid w:val="4E74453A"/>
    <w:rsid w:val="4E883F7E"/>
    <w:rsid w:val="4E939133"/>
    <w:rsid w:val="4EB1FA69"/>
    <w:rsid w:val="4EDA9935"/>
    <w:rsid w:val="4EDF43C6"/>
    <w:rsid w:val="4EE746F5"/>
    <w:rsid w:val="4EF3959B"/>
    <w:rsid w:val="4EFB37AE"/>
    <w:rsid w:val="4F12E45E"/>
    <w:rsid w:val="4F2542D5"/>
    <w:rsid w:val="4F4263BE"/>
    <w:rsid w:val="4F4553D1"/>
    <w:rsid w:val="4F6247D5"/>
    <w:rsid w:val="4F68C3E6"/>
    <w:rsid w:val="4FB3C22D"/>
    <w:rsid w:val="4FC81AFF"/>
    <w:rsid w:val="4FCF8E95"/>
    <w:rsid w:val="4FEAFD1B"/>
    <w:rsid w:val="4FF8434E"/>
    <w:rsid w:val="4FFBCFC3"/>
    <w:rsid w:val="500FBAED"/>
    <w:rsid w:val="5011DE19"/>
    <w:rsid w:val="50332AAD"/>
    <w:rsid w:val="503B6ABD"/>
    <w:rsid w:val="504324A6"/>
    <w:rsid w:val="504E3772"/>
    <w:rsid w:val="505406AC"/>
    <w:rsid w:val="50549CD2"/>
    <w:rsid w:val="505EC5DB"/>
    <w:rsid w:val="505F6D42"/>
    <w:rsid w:val="50699B1D"/>
    <w:rsid w:val="506B9E94"/>
    <w:rsid w:val="506E7350"/>
    <w:rsid w:val="508EDE0F"/>
    <w:rsid w:val="509B7631"/>
    <w:rsid w:val="50AF3041"/>
    <w:rsid w:val="50B57B76"/>
    <w:rsid w:val="50B75613"/>
    <w:rsid w:val="50C84DBD"/>
    <w:rsid w:val="50EBC068"/>
    <w:rsid w:val="50EBD954"/>
    <w:rsid w:val="50F386DC"/>
    <w:rsid w:val="50F629D9"/>
    <w:rsid w:val="5102A9C4"/>
    <w:rsid w:val="510FB754"/>
    <w:rsid w:val="51143C49"/>
    <w:rsid w:val="511A9C2D"/>
    <w:rsid w:val="5124395B"/>
    <w:rsid w:val="51301A26"/>
    <w:rsid w:val="51372446"/>
    <w:rsid w:val="513B6A7F"/>
    <w:rsid w:val="514CA258"/>
    <w:rsid w:val="514F2CB1"/>
    <w:rsid w:val="51523235"/>
    <w:rsid w:val="5158F38C"/>
    <w:rsid w:val="516E6AF1"/>
    <w:rsid w:val="517942EE"/>
    <w:rsid w:val="518C75FA"/>
    <w:rsid w:val="519029BF"/>
    <w:rsid w:val="519DF9FA"/>
    <w:rsid w:val="51A38B77"/>
    <w:rsid w:val="51A5BCBF"/>
    <w:rsid w:val="51AE9DFA"/>
    <w:rsid w:val="51B1058E"/>
    <w:rsid w:val="51B5FCF6"/>
    <w:rsid w:val="51B70C5F"/>
    <w:rsid w:val="51BAF99B"/>
    <w:rsid w:val="51D31ACC"/>
    <w:rsid w:val="51DA1B54"/>
    <w:rsid w:val="51DE8A41"/>
    <w:rsid w:val="5200B6C6"/>
    <w:rsid w:val="5200E561"/>
    <w:rsid w:val="52117DF0"/>
    <w:rsid w:val="521ED310"/>
    <w:rsid w:val="52270F20"/>
    <w:rsid w:val="5258AC73"/>
    <w:rsid w:val="5264AB59"/>
    <w:rsid w:val="527E16FA"/>
    <w:rsid w:val="529A8C34"/>
    <w:rsid w:val="529BA8A6"/>
    <w:rsid w:val="52A8C4BD"/>
    <w:rsid w:val="52AC42D5"/>
    <w:rsid w:val="52BBA35E"/>
    <w:rsid w:val="52BE1207"/>
    <w:rsid w:val="52D2ABB4"/>
    <w:rsid w:val="52E0231C"/>
    <w:rsid w:val="52E7D736"/>
    <w:rsid w:val="52FA1282"/>
    <w:rsid w:val="52FE1BC3"/>
    <w:rsid w:val="5303EBCF"/>
    <w:rsid w:val="531D1ED4"/>
    <w:rsid w:val="532F754A"/>
    <w:rsid w:val="533CF488"/>
    <w:rsid w:val="53403C34"/>
    <w:rsid w:val="5341A697"/>
    <w:rsid w:val="5345E25A"/>
    <w:rsid w:val="5354F4DE"/>
    <w:rsid w:val="535BE680"/>
    <w:rsid w:val="535ED9A4"/>
    <w:rsid w:val="535EF1FE"/>
    <w:rsid w:val="535F569D"/>
    <w:rsid w:val="5368A4EF"/>
    <w:rsid w:val="5368EF9E"/>
    <w:rsid w:val="537E583E"/>
    <w:rsid w:val="538048AB"/>
    <w:rsid w:val="5392DEE6"/>
    <w:rsid w:val="53942CC0"/>
    <w:rsid w:val="539A3E01"/>
    <w:rsid w:val="53AC5D1B"/>
    <w:rsid w:val="53B25DEF"/>
    <w:rsid w:val="53B7D0BF"/>
    <w:rsid w:val="53BBE331"/>
    <w:rsid w:val="53CB1423"/>
    <w:rsid w:val="53DC1DDE"/>
    <w:rsid w:val="53DEAF1F"/>
    <w:rsid w:val="53DF771E"/>
    <w:rsid w:val="53E80F1D"/>
    <w:rsid w:val="53F4FD6B"/>
    <w:rsid w:val="53FDE5FE"/>
    <w:rsid w:val="5401055C"/>
    <w:rsid w:val="54043ABC"/>
    <w:rsid w:val="5406A9FE"/>
    <w:rsid w:val="54089E42"/>
    <w:rsid w:val="541781E1"/>
    <w:rsid w:val="54238217"/>
    <w:rsid w:val="542889A6"/>
    <w:rsid w:val="5437D806"/>
    <w:rsid w:val="544041FA"/>
    <w:rsid w:val="54417C3C"/>
    <w:rsid w:val="546260FD"/>
    <w:rsid w:val="547F3A84"/>
    <w:rsid w:val="5482A44A"/>
    <w:rsid w:val="54907F71"/>
    <w:rsid w:val="5495A018"/>
    <w:rsid w:val="54979504"/>
    <w:rsid w:val="54B0D2A4"/>
    <w:rsid w:val="54B395DA"/>
    <w:rsid w:val="54B8F674"/>
    <w:rsid w:val="54C43F55"/>
    <w:rsid w:val="54C7EC40"/>
    <w:rsid w:val="54C87C31"/>
    <w:rsid w:val="54C9286C"/>
    <w:rsid w:val="54E42E60"/>
    <w:rsid w:val="54E5C9D7"/>
    <w:rsid w:val="54F46F4F"/>
    <w:rsid w:val="54F5078B"/>
    <w:rsid w:val="54F6ADBD"/>
    <w:rsid w:val="54FBCA11"/>
    <w:rsid w:val="550219F6"/>
    <w:rsid w:val="55037EBB"/>
    <w:rsid w:val="5508D80F"/>
    <w:rsid w:val="550A7DFB"/>
    <w:rsid w:val="5513CC32"/>
    <w:rsid w:val="5516B30B"/>
    <w:rsid w:val="551D65FA"/>
    <w:rsid w:val="55391559"/>
    <w:rsid w:val="55443CC9"/>
    <w:rsid w:val="5544B2B1"/>
    <w:rsid w:val="55517A60"/>
    <w:rsid w:val="5551F087"/>
    <w:rsid w:val="55541C8E"/>
    <w:rsid w:val="5554F224"/>
    <w:rsid w:val="55576CF3"/>
    <w:rsid w:val="555F4EF0"/>
    <w:rsid w:val="5581A600"/>
    <w:rsid w:val="55894DAB"/>
    <w:rsid w:val="5596CBCB"/>
    <w:rsid w:val="559847DB"/>
    <w:rsid w:val="559A60D5"/>
    <w:rsid w:val="559B8FC5"/>
    <w:rsid w:val="55A31A5A"/>
    <w:rsid w:val="55A3ABA3"/>
    <w:rsid w:val="55A443F7"/>
    <w:rsid w:val="55A4ADF5"/>
    <w:rsid w:val="55B18DA5"/>
    <w:rsid w:val="55BB0930"/>
    <w:rsid w:val="55BE69CA"/>
    <w:rsid w:val="55C08AE6"/>
    <w:rsid w:val="55C31144"/>
    <w:rsid w:val="55D85217"/>
    <w:rsid w:val="55F4E46A"/>
    <w:rsid w:val="55F906DE"/>
    <w:rsid w:val="55FB7A1E"/>
    <w:rsid w:val="560C7418"/>
    <w:rsid w:val="56106689"/>
    <w:rsid w:val="5610890A"/>
    <w:rsid w:val="561BCE01"/>
    <w:rsid w:val="562A8C6E"/>
    <w:rsid w:val="562BCE8A"/>
    <w:rsid w:val="563AE85E"/>
    <w:rsid w:val="56410EF1"/>
    <w:rsid w:val="56411B0F"/>
    <w:rsid w:val="5646D45B"/>
    <w:rsid w:val="5659D350"/>
    <w:rsid w:val="565E682B"/>
    <w:rsid w:val="5665100F"/>
    <w:rsid w:val="5665F67E"/>
    <w:rsid w:val="566F508C"/>
    <w:rsid w:val="567CAE7F"/>
    <w:rsid w:val="5680DDE3"/>
    <w:rsid w:val="569785FB"/>
    <w:rsid w:val="56A1B82A"/>
    <w:rsid w:val="56B5A8C4"/>
    <w:rsid w:val="56D254CB"/>
    <w:rsid w:val="56DA22EC"/>
    <w:rsid w:val="56E01D64"/>
    <w:rsid w:val="56F8DD3C"/>
    <w:rsid w:val="570A406A"/>
    <w:rsid w:val="570C8E23"/>
    <w:rsid w:val="571399F9"/>
    <w:rsid w:val="5726164F"/>
    <w:rsid w:val="57361614"/>
    <w:rsid w:val="573D6BBB"/>
    <w:rsid w:val="574DF425"/>
    <w:rsid w:val="5756A1FA"/>
    <w:rsid w:val="5759E78F"/>
    <w:rsid w:val="575A0F7B"/>
    <w:rsid w:val="577E8D6C"/>
    <w:rsid w:val="5797BA99"/>
    <w:rsid w:val="57A07C04"/>
    <w:rsid w:val="57A2D502"/>
    <w:rsid w:val="57A3412A"/>
    <w:rsid w:val="57A997DC"/>
    <w:rsid w:val="57ABFD03"/>
    <w:rsid w:val="57B318CA"/>
    <w:rsid w:val="57BBB040"/>
    <w:rsid w:val="57C2486D"/>
    <w:rsid w:val="57C4A775"/>
    <w:rsid w:val="57D24DB4"/>
    <w:rsid w:val="57D5DAD1"/>
    <w:rsid w:val="57D894FC"/>
    <w:rsid w:val="57F8396E"/>
    <w:rsid w:val="58116178"/>
    <w:rsid w:val="5813842E"/>
    <w:rsid w:val="58159A9E"/>
    <w:rsid w:val="582A7C5E"/>
    <w:rsid w:val="58407F3C"/>
    <w:rsid w:val="584E867A"/>
    <w:rsid w:val="586607B5"/>
    <w:rsid w:val="5866C056"/>
    <w:rsid w:val="586793FB"/>
    <w:rsid w:val="587506A3"/>
    <w:rsid w:val="58761943"/>
    <w:rsid w:val="58782B70"/>
    <w:rsid w:val="58785F94"/>
    <w:rsid w:val="58875867"/>
    <w:rsid w:val="5894EBB9"/>
    <w:rsid w:val="589C484E"/>
    <w:rsid w:val="58B296B4"/>
    <w:rsid w:val="58B83928"/>
    <w:rsid w:val="58C73A55"/>
    <w:rsid w:val="58CE80B3"/>
    <w:rsid w:val="58D076E7"/>
    <w:rsid w:val="58D0EF9C"/>
    <w:rsid w:val="58E923EF"/>
    <w:rsid w:val="58F0672E"/>
    <w:rsid w:val="58F09C35"/>
    <w:rsid w:val="58F2A81D"/>
    <w:rsid w:val="58F85707"/>
    <w:rsid w:val="58FAC66A"/>
    <w:rsid w:val="58FCAE99"/>
    <w:rsid w:val="5917716A"/>
    <w:rsid w:val="593371D4"/>
    <w:rsid w:val="59347C70"/>
    <w:rsid w:val="5939A38D"/>
    <w:rsid w:val="5939DB28"/>
    <w:rsid w:val="5946C3E1"/>
    <w:rsid w:val="5958C20D"/>
    <w:rsid w:val="595FF8BD"/>
    <w:rsid w:val="5969980E"/>
    <w:rsid w:val="596B28D9"/>
    <w:rsid w:val="59770DC3"/>
    <w:rsid w:val="597968D5"/>
    <w:rsid w:val="597DB954"/>
    <w:rsid w:val="59866325"/>
    <w:rsid w:val="598FD797"/>
    <w:rsid w:val="59955982"/>
    <w:rsid w:val="59999310"/>
    <w:rsid w:val="59C1FB12"/>
    <w:rsid w:val="59E19A86"/>
    <w:rsid w:val="59E6D2CB"/>
    <w:rsid w:val="59E80A07"/>
    <w:rsid w:val="5A038218"/>
    <w:rsid w:val="5A05A1E9"/>
    <w:rsid w:val="5A247C3C"/>
    <w:rsid w:val="5A2D1DE1"/>
    <w:rsid w:val="5A30693D"/>
    <w:rsid w:val="5A33C5C1"/>
    <w:rsid w:val="5A45024F"/>
    <w:rsid w:val="5A45E060"/>
    <w:rsid w:val="5A59E8EB"/>
    <w:rsid w:val="5A63001C"/>
    <w:rsid w:val="5A73D338"/>
    <w:rsid w:val="5A82958A"/>
    <w:rsid w:val="5A844DDE"/>
    <w:rsid w:val="5A84862B"/>
    <w:rsid w:val="5AA0A12F"/>
    <w:rsid w:val="5AA2399D"/>
    <w:rsid w:val="5AAD0F49"/>
    <w:rsid w:val="5AB2C498"/>
    <w:rsid w:val="5ACAF119"/>
    <w:rsid w:val="5ACC6073"/>
    <w:rsid w:val="5AD34A38"/>
    <w:rsid w:val="5AD7EB37"/>
    <w:rsid w:val="5ADCE0C1"/>
    <w:rsid w:val="5ADEB7B1"/>
    <w:rsid w:val="5ADF04DD"/>
    <w:rsid w:val="5AE33663"/>
    <w:rsid w:val="5AE46028"/>
    <w:rsid w:val="5AE599B0"/>
    <w:rsid w:val="5AF49A94"/>
    <w:rsid w:val="5AF7AAA2"/>
    <w:rsid w:val="5AF7B3C4"/>
    <w:rsid w:val="5B10844D"/>
    <w:rsid w:val="5B2568E0"/>
    <w:rsid w:val="5B2F311C"/>
    <w:rsid w:val="5B2F8D65"/>
    <w:rsid w:val="5B30C06E"/>
    <w:rsid w:val="5B70B9FA"/>
    <w:rsid w:val="5B74835D"/>
    <w:rsid w:val="5B9AFEB2"/>
    <w:rsid w:val="5B9BEC81"/>
    <w:rsid w:val="5B9C79C0"/>
    <w:rsid w:val="5BA06051"/>
    <w:rsid w:val="5BABA00C"/>
    <w:rsid w:val="5BB2C7AC"/>
    <w:rsid w:val="5BB7A225"/>
    <w:rsid w:val="5BC3D9D8"/>
    <w:rsid w:val="5BCDF567"/>
    <w:rsid w:val="5BDA4D86"/>
    <w:rsid w:val="5BE53864"/>
    <w:rsid w:val="5BE55E97"/>
    <w:rsid w:val="5BE5C961"/>
    <w:rsid w:val="5BEDEFCB"/>
    <w:rsid w:val="5BF31C4A"/>
    <w:rsid w:val="5BF375F1"/>
    <w:rsid w:val="5BFCA587"/>
    <w:rsid w:val="5C476456"/>
    <w:rsid w:val="5C4DCF58"/>
    <w:rsid w:val="5C5A2CFA"/>
    <w:rsid w:val="5C5EE825"/>
    <w:rsid w:val="5C6357B7"/>
    <w:rsid w:val="5C736D43"/>
    <w:rsid w:val="5C7839F5"/>
    <w:rsid w:val="5C7C2635"/>
    <w:rsid w:val="5C7C85B1"/>
    <w:rsid w:val="5C7DF53F"/>
    <w:rsid w:val="5C7FAA98"/>
    <w:rsid w:val="5C90CB52"/>
    <w:rsid w:val="5C9698A8"/>
    <w:rsid w:val="5CA0321E"/>
    <w:rsid w:val="5CA70A22"/>
    <w:rsid w:val="5CBB2B54"/>
    <w:rsid w:val="5CD1BB11"/>
    <w:rsid w:val="5CD72447"/>
    <w:rsid w:val="5CEEECEA"/>
    <w:rsid w:val="5D08D4D7"/>
    <w:rsid w:val="5D0E2C39"/>
    <w:rsid w:val="5D155426"/>
    <w:rsid w:val="5D338F9F"/>
    <w:rsid w:val="5D35EBA7"/>
    <w:rsid w:val="5D382A84"/>
    <w:rsid w:val="5D3B6640"/>
    <w:rsid w:val="5D40E991"/>
    <w:rsid w:val="5D448A9B"/>
    <w:rsid w:val="5D8C10FA"/>
    <w:rsid w:val="5DAD64F9"/>
    <w:rsid w:val="5DBE1BE0"/>
    <w:rsid w:val="5DC351A6"/>
    <w:rsid w:val="5DCD3672"/>
    <w:rsid w:val="5DD20E49"/>
    <w:rsid w:val="5DDF2604"/>
    <w:rsid w:val="5DF69F9F"/>
    <w:rsid w:val="5E02C42B"/>
    <w:rsid w:val="5E15C3E7"/>
    <w:rsid w:val="5E2C5FC6"/>
    <w:rsid w:val="5E311C78"/>
    <w:rsid w:val="5E359612"/>
    <w:rsid w:val="5E506E38"/>
    <w:rsid w:val="5E598476"/>
    <w:rsid w:val="5E60DA94"/>
    <w:rsid w:val="5E655024"/>
    <w:rsid w:val="5E6D63D1"/>
    <w:rsid w:val="5E6FFE78"/>
    <w:rsid w:val="5E779D8A"/>
    <w:rsid w:val="5E900930"/>
    <w:rsid w:val="5EA08162"/>
    <w:rsid w:val="5EB28AD9"/>
    <w:rsid w:val="5EB4C43A"/>
    <w:rsid w:val="5ECEE17E"/>
    <w:rsid w:val="5EDBF546"/>
    <w:rsid w:val="5EE7435B"/>
    <w:rsid w:val="5EE80DCB"/>
    <w:rsid w:val="5EEE3086"/>
    <w:rsid w:val="5F0F9B93"/>
    <w:rsid w:val="5F181E87"/>
    <w:rsid w:val="5F19E553"/>
    <w:rsid w:val="5F3A5483"/>
    <w:rsid w:val="5F3AAD9B"/>
    <w:rsid w:val="5F3DB0F6"/>
    <w:rsid w:val="5F416A2C"/>
    <w:rsid w:val="5F432571"/>
    <w:rsid w:val="5F4AC4C4"/>
    <w:rsid w:val="5F4D2833"/>
    <w:rsid w:val="5F4EFD81"/>
    <w:rsid w:val="5F5DD170"/>
    <w:rsid w:val="5F634EF9"/>
    <w:rsid w:val="5F6DE099"/>
    <w:rsid w:val="5F88AFC1"/>
    <w:rsid w:val="5F9B73AD"/>
    <w:rsid w:val="5FACB5C0"/>
    <w:rsid w:val="5FBB4238"/>
    <w:rsid w:val="5FC3F926"/>
    <w:rsid w:val="5FC54059"/>
    <w:rsid w:val="5FC5F1EF"/>
    <w:rsid w:val="5FDCC747"/>
    <w:rsid w:val="5FF15C15"/>
    <w:rsid w:val="5FF1B237"/>
    <w:rsid w:val="6006789D"/>
    <w:rsid w:val="601088DF"/>
    <w:rsid w:val="602568C7"/>
    <w:rsid w:val="6025F2AE"/>
    <w:rsid w:val="6029CCE1"/>
    <w:rsid w:val="60416DDD"/>
    <w:rsid w:val="6047F79B"/>
    <w:rsid w:val="604B69F9"/>
    <w:rsid w:val="60502021"/>
    <w:rsid w:val="605B61A7"/>
    <w:rsid w:val="605EAE7A"/>
    <w:rsid w:val="6065BEB7"/>
    <w:rsid w:val="6074967E"/>
    <w:rsid w:val="608A6092"/>
    <w:rsid w:val="60B5D44E"/>
    <w:rsid w:val="60C25255"/>
    <w:rsid w:val="60C32CE5"/>
    <w:rsid w:val="60FB6620"/>
    <w:rsid w:val="60FEDF9F"/>
    <w:rsid w:val="61017115"/>
    <w:rsid w:val="6101BDC7"/>
    <w:rsid w:val="6106E4A1"/>
    <w:rsid w:val="61099631"/>
    <w:rsid w:val="610E44E5"/>
    <w:rsid w:val="61130E97"/>
    <w:rsid w:val="61277EE4"/>
    <w:rsid w:val="61437E88"/>
    <w:rsid w:val="6144042D"/>
    <w:rsid w:val="615F9058"/>
    <w:rsid w:val="6161AC0D"/>
    <w:rsid w:val="617888E8"/>
    <w:rsid w:val="6189F24F"/>
    <w:rsid w:val="618CB127"/>
    <w:rsid w:val="618D3DE8"/>
    <w:rsid w:val="619012BD"/>
    <w:rsid w:val="61919B63"/>
    <w:rsid w:val="6196E060"/>
    <w:rsid w:val="61A09E02"/>
    <w:rsid w:val="61A21A87"/>
    <w:rsid w:val="61A72101"/>
    <w:rsid w:val="61B7DD33"/>
    <w:rsid w:val="61BAB1AB"/>
    <w:rsid w:val="61BBDACF"/>
    <w:rsid w:val="61CC71BD"/>
    <w:rsid w:val="61D73B5E"/>
    <w:rsid w:val="61DF5233"/>
    <w:rsid w:val="61DFD891"/>
    <w:rsid w:val="61E21CEA"/>
    <w:rsid w:val="61E75214"/>
    <w:rsid w:val="61E99914"/>
    <w:rsid w:val="6213971F"/>
    <w:rsid w:val="62286FC8"/>
    <w:rsid w:val="622F4B66"/>
    <w:rsid w:val="623DD68D"/>
    <w:rsid w:val="62459DBF"/>
    <w:rsid w:val="62476E28"/>
    <w:rsid w:val="624A8868"/>
    <w:rsid w:val="624B312A"/>
    <w:rsid w:val="6253115C"/>
    <w:rsid w:val="62657114"/>
    <w:rsid w:val="62736454"/>
    <w:rsid w:val="628B3F6F"/>
    <w:rsid w:val="628EDEF0"/>
    <w:rsid w:val="629B4056"/>
    <w:rsid w:val="629CD3AD"/>
    <w:rsid w:val="62A88D2A"/>
    <w:rsid w:val="62A997EE"/>
    <w:rsid w:val="62ACFC10"/>
    <w:rsid w:val="62B87CAF"/>
    <w:rsid w:val="62BC64A4"/>
    <w:rsid w:val="62C4C5B0"/>
    <w:rsid w:val="62D19A13"/>
    <w:rsid w:val="62D30427"/>
    <w:rsid w:val="62DD409B"/>
    <w:rsid w:val="62E103E6"/>
    <w:rsid w:val="62F59E9B"/>
    <w:rsid w:val="62F8B06E"/>
    <w:rsid w:val="62FD2E32"/>
    <w:rsid w:val="62FFB382"/>
    <w:rsid w:val="630F2C36"/>
    <w:rsid w:val="6318C479"/>
    <w:rsid w:val="6327FC8C"/>
    <w:rsid w:val="6328A668"/>
    <w:rsid w:val="633E1D24"/>
    <w:rsid w:val="634B5CF9"/>
    <w:rsid w:val="635EA2A5"/>
    <w:rsid w:val="63677DE4"/>
    <w:rsid w:val="6369E473"/>
    <w:rsid w:val="636A9A5B"/>
    <w:rsid w:val="6372EA0D"/>
    <w:rsid w:val="638D099C"/>
    <w:rsid w:val="63A79F03"/>
    <w:rsid w:val="63B4285A"/>
    <w:rsid w:val="63B64D8D"/>
    <w:rsid w:val="63BE67D4"/>
    <w:rsid w:val="63C443B6"/>
    <w:rsid w:val="63CC6C49"/>
    <w:rsid w:val="63D364BB"/>
    <w:rsid w:val="63D85BE2"/>
    <w:rsid w:val="63DB609F"/>
    <w:rsid w:val="63E3FB33"/>
    <w:rsid w:val="63E79F3F"/>
    <w:rsid w:val="63F9B505"/>
    <w:rsid w:val="63FADACD"/>
    <w:rsid w:val="63FF8E28"/>
    <w:rsid w:val="6402AD7A"/>
    <w:rsid w:val="640A276B"/>
    <w:rsid w:val="64172E3B"/>
    <w:rsid w:val="6429AB5D"/>
    <w:rsid w:val="64428985"/>
    <w:rsid w:val="644A66E7"/>
    <w:rsid w:val="6461AC75"/>
    <w:rsid w:val="646CB354"/>
    <w:rsid w:val="647CF35E"/>
    <w:rsid w:val="648F2805"/>
    <w:rsid w:val="649EB26B"/>
    <w:rsid w:val="64A6CC7D"/>
    <w:rsid w:val="64A9A264"/>
    <w:rsid w:val="64CFD2DB"/>
    <w:rsid w:val="64DE4789"/>
    <w:rsid w:val="64E13D2D"/>
    <w:rsid w:val="64E6782D"/>
    <w:rsid w:val="64EB8A23"/>
    <w:rsid w:val="64EFA01F"/>
    <w:rsid w:val="64F06F39"/>
    <w:rsid w:val="64F96952"/>
    <w:rsid w:val="65076DD7"/>
    <w:rsid w:val="650F3392"/>
    <w:rsid w:val="651BDD54"/>
    <w:rsid w:val="651D9E9E"/>
    <w:rsid w:val="651F8172"/>
    <w:rsid w:val="6521F2AD"/>
    <w:rsid w:val="652F85F3"/>
    <w:rsid w:val="6537A518"/>
    <w:rsid w:val="654418FD"/>
    <w:rsid w:val="654FA549"/>
    <w:rsid w:val="654FCA23"/>
    <w:rsid w:val="655A6A6C"/>
    <w:rsid w:val="655AEBE7"/>
    <w:rsid w:val="655BFF6E"/>
    <w:rsid w:val="656A4B58"/>
    <w:rsid w:val="657327E1"/>
    <w:rsid w:val="657E1D02"/>
    <w:rsid w:val="659350DF"/>
    <w:rsid w:val="65ABF559"/>
    <w:rsid w:val="65AD5FD8"/>
    <w:rsid w:val="65B12159"/>
    <w:rsid w:val="65B36E83"/>
    <w:rsid w:val="65B4BB26"/>
    <w:rsid w:val="65B69C96"/>
    <w:rsid w:val="65CCB0F5"/>
    <w:rsid w:val="65CD54BE"/>
    <w:rsid w:val="65D7D026"/>
    <w:rsid w:val="65DB43DB"/>
    <w:rsid w:val="65E2698D"/>
    <w:rsid w:val="65E73C58"/>
    <w:rsid w:val="65F0A741"/>
    <w:rsid w:val="65FC72E3"/>
    <w:rsid w:val="6604E8B0"/>
    <w:rsid w:val="660558B1"/>
    <w:rsid w:val="66068BBA"/>
    <w:rsid w:val="660694B5"/>
    <w:rsid w:val="660A2C6B"/>
    <w:rsid w:val="660B4ED5"/>
    <w:rsid w:val="66155339"/>
    <w:rsid w:val="661DC4C6"/>
    <w:rsid w:val="662608AA"/>
    <w:rsid w:val="662BA036"/>
    <w:rsid w:val="666719FF"/>
    <w:rsid w:val="66673D5E"/>
    <w:rsid w:val="666A1CA2"/>
    <w:rsid w:val="667B3E23"/>
    <w:rsid w:val="668C7E98"/>
    <w:rsid w:val="6693DD46"/>
    <w:rsid w:val="66968113"/>
    <w:rsid w:val="669FC293"/>
    <w:rsid w:val="66C43E75"/>
    <w:rsid w:val="66D5874F"/>
    <w:rsid w:val="66E3C2E9"/>
    <w:rsid w:val="66E87024"/>
    <w:rsid w:val="66EF5943"/>
    <w:rsid w:val="66F213FD"/>
    <w:rsid w:val="66FADB36"/>
    <w:rsid w:val="670299AA"/>
    <w:rsid w:val="67138A8F"/>
    <w:rsid w:val="6733DBDA"/>
    <w:rsid w:val="6744A977"/>
    <w:rsid w:val="67467D2F"/>
    <w:rsid w:val="6756999F"/>
    <w:rsid w:val="675D8BEB"/>
    <w:rsid w:val="6765D998"/>
    <w:rsid w:val="676604E2"/>
    <w:rsid w:val="67745A60"/>
    <w:rsid w:val="677D322E"/>
    <w:rsid w:val="678544C7"/>
    <w:rsid w:val="6785D2D7"/>
    <w:rsid w:val="6788C811"/>
    <w:rsid w:val="67901267"/>
    <w:rsid w:val="67984F89"/>
    <w:rsid w:val="67AB2AA6"/>
    <w:rsid w:val="67B2A2C6"/>
    <w:rsid w:val="67B9626F"/>
    <w:rsid w:val="67C7ACF7"/>
    <w:rsid w:val="67E4E6E2"/>
    <w:rsid w:val="67EDFC63"/>
    <w:rsid w:val="67EFDE94"/>
    <w:rsid w:val="67F6AD66"/>
    <w:rsid w:val="68023741"/>
    <w:rsid w:val="6809AA0B"/>
    <w:rsid w:val="68113767"/>
    <w:rsid w:val="68125DC4"/>
    <w:rsid w:val="682601FD"/>
    <w:rsid w:val="6831F0A2"/>
    <w:rsid w:val="6835C453"/>
    <w:rsid w:val="683604E3"/>
    <w:rsid w:val="6855A364"/>
    <w:rsid w:val="6857F796"/>
    <w:rsid w:val="686187BD"/>
    <w:rsid w:val="686A660F"/>
    <w:rsid w:val="68767C75"/>
    <w:rsid w:val="687773D9"/>
    <w:rsid w:val="687D98C8"/>
    <w:rsid w:val="6885155D"/>
    <w:rsid w:val="688D2935"/>
    <w:rsid w:val="6893EF74"/>
    <w:rsid w:val="689F779C"/>
    <w:rsid w:val="68A3CC4F"/>
    <w:rsid w:val="68CE15ED"/>
    <w:rsid w:val="68D9DCE2"/>
    <w:rsid w:val="68DC79AA"/>
    <w:rsid w:val="68EA6765"/>
    <w:rsid w:val="68F46A92"/>
    <w:rsid w:val="68FB1253"/>
    <w:rsid w:val="68FEFEEC"/>
    <w:rsid w:val="69039873"/>
    <w:rsid w:val="69066F60"/>
    <w:rsid w:val="6906943E"/>
    <w:rsid w:val="6909C7C3"/>
    <w:rsid w:val="69196B6C"/>
    <w:rsid w:val="69219093"/>
    <w:rsid w:val="692E9C72"/>
    <w:rsid w:val="692F6393"/>
    <w:rsid w:val="69392891"/>
    <w:rsid w:val="6942CE64"/>
    <w:rsid w:val="6947D16D"/>
    <w:rsid w:val="694AEEB6"/>
    <w:rsid w:val="69549266"/>
    <w:rsid w:val="69574758"/>
    <w:rsid w:val="6958E9A9"/>
    <w:rsid w:val="695E3886"/>
    <w:rsid w:val="6960B28A"/>
    <w:rsid w:val="6975DFE7"/>
    <w:rsid w:val="6988D236"/>
    <w:rsid w:val="69996C63"/>
    <w:rsid w:val="69A4B323"/>
    <w:rsid w:val="69B5AB38"/>
    <w:rsid w:val="69BF6337"/>
    <w:rsid w:val="69CA2513"/>
    <w:rsid w:val="69D66642"/>
    <w:rsid w:val="69D99D4F"/>
    <w:rsid w:val="69E5E23C"/>
    <w:rsid w:val="69E83B6D"/>
    <w:rsid w:val="69ECE581"/>
    <w:rsid w:val="69F03A60"/>
    <w:rsid w:val="6A02B880"/>
    <w:rsid w:val="6A0FF13A"/>
    <w:rsid w:val="6A1E2968"/>
    <w:rsid w:val="6A314A09"/>
    <w:rsid w:val="6A364BD9"/>
    <w:rsid w:val="6A403441"/>
    <w:rsid w:val="6A4A6BB7"/>
    <w:rsid w:val="6A4B0AEA"/>
    <w:rsid w:val="6A51244C"/>
    <w:rsid w:val="6A67765B"/>
    <w:rsid w:val="6A77CB93"/>
    <w:rsid w:val="6A842635"/>
    <w:rsid w:val="6A86399B"/>
    <w:rsid w:val="6A88230D"/>
    <w:rsid w:val="6A964621"/>
    <w:rsid w:val="6AAAFC9F"/>
    <w:rsid w:val="6AAB72AC"/>
    <w:rsid w:val="6AB83A0D"/>
    <w:rsid w:val="6ABDC176"/>
    <w:rsid w:val="6AD8AC05"/>
    <w:rsid w:val="6AEECF1C"/>
    <w:rsid w:val="6AF42735"/>
    <w:rsid w:val="6B176860"/>
    <w:rsid w:val="6B1A38CA"/>
    <w:rsid w:val="6B265C44"/>
    <w:rsid w:val="6B28E2C0"/>
    <w:rsid w:val="6B31C695"/>
    <w:rsid w:val="6B437787"/>
    <w:rsid w:val="6B4DBC42"/>
    <w:rsid w:val="6B577396"/>
    <w:rsid w:val="6B5792F6"/>
    <w:rsid w:val="6B71B716"/>
    <w:rsid w:val="6B7DF81D"/>
    <w:rsid w:val="6B8A7387"/>
    <w:rsid w:val="6B9054F4"/>
    <w:rsid w:val="6B93F2B9"/>
    <w:rsid w:val="6B9A692A"/>
    <w:rsid w:val="6B9EDD06"/>
    <w:rsid w:val="6BA14315"/>
    <w:rsid w:val="6BA9E3AB"/>
    <w:rsid w:val="6BAFFC46"/>
    <w:rsid w:val="6BB28830"/>
    <w:rsid w:val="6BC20B71"/>
    <w:rsid w:val="6BC4D97C"/>
    <w:rsid w:val="6BD78CEE"/>
    <w:rsid w:val="6BD94271"/>
    <w:rsid w:val="6BE8756C"/>
    <w:rsid w:val="6BEAC466"/>
    <w:rsid w:val="6BF8D92B"/>
    <w:rsid w:val="6C1EA1EC"/>
    <w:rsid w:val="6C24DB21"/>
    <w:rsid w:val="6C29A353"/>
    <w:rsid w:val="6C4108F1"/>
    <w:rsid w:val="6C572696"/>
    <w:rsid w:val="6C6D2374"/>
    <w:rsid w:val="6C753E89"/>
    <w:rsid w:val="6C77EC47"/>
    <w:rsid w:val="6C7E722F"/>
    <w:rsid w:val="6C833846"/>
    <w:rsid w:val="6C9AAA49"/>
    <w:rsid w:val="6CA27825"/>
    <w:rsid w:val="6CBB2FE2"/>
    <w:rsid w:val="6CC9F672"/>
    <w:rsid w:val="6CD604A9"/>
    <w:rsid w:val="6CDE7426"/>
    <w:rsid w:val="6CEA229D"/>
    <w:rsid w:val="6CF18DF8"/>
    <w:rsid w:val="6D00183C"/>
    <w:rsid w:val="6D141890"/>
    <w:rsid w:val="6D24246B"/>
    <w:rsid w:val="6D2DD2C4"/>
    <w:rsid w:val="6D35B4EB"/>
    <w:rsid w:val="6D3D1AC7"/>
    <w:rsid w:val="6D7AC53D"/>
    <w:rsid w:val="6D7E8AD8"/>
    <w:rsid w:val="6D7EC228"/>
    <w:rsid w:val="6D820CF1"/>
    <w:rsid w:val="6D834487"/>
    <w:rsid w:val="6D9096F2"/>
    <w:rsid w:val="6D9A8873"/>
    <w:rsid w:val="6D9D6027"/>
    <w:rsid w:val="6D9DEA26"/>
    <w:rsid w:val="6DA0F645"/>
    <w:rsid w:val="6DB2DF54"/>
    <w:rsid w:val="6DB5EDF3"/>
    <w:rsid w:val="6DCD9D3B"/>
    <w:rsid w:val="6DD05158"/>
    <w:rsid w:val="6DDCB5DE"/>
    <w:rsid w:val="6E0CA094"/>
    <w:rsid w:val="6E1526B3"/>
    <w:rsid w:val="6E3B05CA"/>
    <w:rsid w:val="6E4376C2"/>
    <w:rsid w:val="6E4E9ACE"/>
    <w:rsid w:val="6E6C28A0"/>
    <w:rsid w:val="6E729AC1"/>
    <w:rsid w:val="6E7626BB"/>
    <w:rsid w:val="6E795B53"/>
    <w:rsid w:val="6E7A5D9F"/>
    <w:rsid w:val="6E7EC29C"/>
    <w:rsid w:val="6E89CA41"/>
    <w:rsid w:val="6E9A5D5E"/>
    <w:rsid w:val="6EA1DACD"/>
    <w:rsid w:val="6EA5645F"/>
    <w:rsid w:val="6EB6D18A"/>
    <w:rsid w:val="6EC6DCB2"/>
    <w:rsid w:val="6EC71DB2"/>
    <w:rsid w:val="6EC7A07E"/>
    <w:rsid w:val="6ED12E56"/>
    <w:rsid w:val="6ED3B519"/>
    <w:rsid w:val="6EDDAAC9"/>
    <w:rsid w:val="6EE64A73"/>
    <w:rsid w:val="6F033EC1"/>
    <w:rsid w:val="6F085429"/>
    <w:rsid w:val="6F0ECD50"/>
    <w:rsid w:val="6F124E09"/>
    <w:rsid w:val="6F13AD9B"/>
    <w:rsid w:val="6F1FD930"/>
    <w:rsid w:val="6F25D5CB"/>
    <w:rsid w:val="6F29CC7C"/>
    <w:rsid w:val="6F4EA61F"/>
    <w:rsid w:val="6F532816"/>
    <w:rsid w:val="6F5A77E3"/>
    <w:rsid w:val="6F72C68F"/>
    <w:rsid w:val="6F73FB04"/>
    <w:rsid w:val="6F7E0E19"/>
    <w:rsid w:val="6F7F71FB"/>
    <w:rsid w:val="6F82A84D"/>
    <w:rsid w:val="6F8B3770"/>
    <w:rsid w:val="6F9C77AB"/>
    <w:rsid w:val="6FA1D9A2"/>
    <w:rsid w:val="6FAB233A"/>
    <w:rsid w:val="6FB65A17"/>
    <w:rsid w:val="6FBAFA94"/>
    <w:rsid w:val="6FC08432"/>
    <w:rsid w:val="6FC2DABC"/>
    <w:rsid w:val="6FD023F3"/>
    <w:rsid w:val="6FE20A89"/>
    <w:rsid w:val="6FF8C79E"/>
    <w:rsid w:val="6FFDF48C"/>
    <w:rsid w:val="7002FD49"/>
    <w:rsid w:val="70051180"/>
    <w:rsid w:val="70069B3D"/>
    <w:rsid w:val="703C0D1D"/>
    <w:rsid w:val="704686FD"/>
    <w:rsid w:val="70774EE2"/>
    <w:rsid w:val="708A9E97"/>
    <w:rsid w:val="708F5792"/>
    <w:rsid w:val="7095305D"/>
    <w:rsid w:val="70953B8E"/>
    <w:rsid w:val="709B33DE"/>
    <w:rsid w:val="70B78D39"/>
    <w:rsid w:val="70C01730"/>
    <w:rsid w:val="70C64055"/>
    <w:rsid w:val="70CD142C"/>
    <w:rsid w:val="71207F6A"/>
    <w:rsid w:val="71276A24"/>
    <w:rsid w:val="713538F9"/>
    <w:rsid w:val="7136C884"/>
    <w:rsid w:val="71377C2D"/>
    <w:rsid w:val="71491BF0"/>
    <w:rsid w:val="7152782D"/>
    <w:rsid w:val="71675748"/>
    <w:rsid w:val="717E9674"/>
    <w:rsid w:val="719E2CBA"/>
    <w:rsid w:val="71A1A3AA"/>
    <w:rsid w:val="71C17749"/>
    <w:rsid w:val="71D904F5"/>
    <w:rsid w:val="71DE4CC0"/>
    <w:rsid w:val="71E6AD1D"/>
    <w:rsid w:val="71E91E3B"/>
    <w:rsid w:val="71EF92BE"/>
    <w:rsid w:val="71F73356"/>
    <w:rsid w:val="71FD184F"/>
    <w:rsid w:val="71FDDDE4"/>
    <w:rsid w:val="72023B3B"/>
    <w:rsid w:val="72142C43"/>
    <w:rsid w:val="721B879B"/>
    <w:rsid w:val="721BCF84"/>
    <w:rsid w:val="7239632E"/>
    <w:rsid w:val="723F6AF4"/>
    <w:rsid w:val="726B173F"/>
    <w:rsid w:val="7270548A"/>
    <w:rsid w:val="7285995E"/>
    <w:rsid w:val="729B8AA0"/>
    <w:rsid w:val="729D3D8B"/>
    <w:rsid w:val="72A5C368"/>
    <w:rsid w:val="72A5CE04"/>
    <w:rsid w:val="72B05195"/>
    <w:rsid w:val="72BD5987"/>
    <w:rsid w:val="72C28D81"/>
    <w:rsid w:val="72CA028B"/>
    <w:rsid w:val="72D5DF17"/>
    <w:rsid w:val="72E95A4A"/>
    <w:rsid w:val="72F217E8"/>
    <w:rsid w:val="72F7855E"/>
    <w:rsid w:val="72F969C6"/>
    <w:rsid w:val="72FF0499"/>
    <w:rsid w:val="730371B6"/>
    <w:rsid w:val="73066F45"/>
    <w:rsid w:val="7308F089"/>
    <w:rsid w:val="73143A61"/>
    <w:rsid w:val="731775D6"/>
    <w:rsid w:val="731BFACB"/>
    <w:rsid w:val="73230C19"/>
    <w:rsid w:val="732D9379"/>
    <w:rsid w:val="73388CA5"/>
    <w:rsid w:val="7339F49B"/>
    <w:rsid w:val="733BF4FD"/>
    <w:rsid w:val="733CC14E"/>
    <w:rsid w:val="733E7F87"/>
    <w:rsid w:val="7357D24C"/>
    <w:rsid w:val="73594DB6"/>
    <w:rsid w:val="7365280B"/>
    <w:rsid w:val="7365A5F6"/>
    <w:rsid w:val="73681899"/>
    <w:rsid w:val="736EFB38"/>
    <w:rsid w:val="7373B271"/>
    <w:rsid w:val="739B5247"/>
    <w:rsid w:val="73A2E398"/>
    <w:rsid w:val="73A2FD36"/>
    <w:rsid w:val="73A33E2E"/>
    <w:rsid w:val="73AEE186"/>
    <w:rsid w:val="73B02F7F"/>
    <w:rsid w:val="73B1C82C"/>
    <w:rsid w:val="73B767E5"/>
    <w:rsid w:val="73C08541"/>
    <w:rsid w:val="73D391C4"/>
    <w:rsid w:val="73D6FD75"/>
    <w:rsid w:val="73DB0A1D"/>
    <w:rsid w:val="73DB8D82"/>
    <w:rsid w:val="73EF3CF1"/>
    <w:rsid w:val="74086C5A"/>
    <w:rsid w:val="7412576D"/>
    <w:rsid w:val="7414986F"/>
    <w:rsid w:val="7415ACFA"/>
    <w:rsid w:val="741A5E8E"/>
    <w:rsid w:val="7427F9E6"/>
    <w:rsid w:val="74467174"/>
    <w:rsid w:val="744C4486"/>
    <w:rsid w:val="744C69AE"/>
    <w:rsid w:val="745AE581"/>
    <w:rsid w:val="74720941"/>
    <w:rsid w:val="74753F4F"/>
    <w:rsid w:val="74880B39"/>
    <w:rsid w:val="748930A9"/>
    <w:rsid w:val="748C9426"/>
    <w:rsid w:val="748D6C06"/>
    <w:rsid w:val="748F25B5"/>
    <w:rsid w:val="749EC92D"/>
    <w:rsid w:val="74A2D7DE"/>
    <w:rsid w:val="74C12F6A"/>
    <w:rsid w:val="74C14F62"/>
    <w:rsid w:val="74C7964F"/>
    <w:rsid w:val="74DC1817"/>
    <w:rsid w:val="74E2923E"/>
    <w:rsid w:val="74F4BEA3"/>
    <w:rsid w:val="74FEC5D3"/>
    <w:rsid w:val="7504E3E4"/>
    <w:rsid w:val="752265A5"/>
    <w:rsid w:val="75274695"/>
    <w:rsid w:val="752929BA"/>
    <w:rsid w:val="7534BD41"/>
    <w:rsid w:val="7536F006"/>
    <w:rsid w:val="753F672A"/>
    <w:rsid w:val="7542387C"/>
    <w:rsid w:val="7545F959"/>
    <w:rsid w:val="7548B159"/>
    <w:rsid w:val="754C0142"/>
    <w:rsid w:val="754D3B22"/>
    <w:rsid w:val="755851A9"/>
    <w:rsid w:val="755B9485"/>
    <w:rsid w:val="758940BB"/>
    <w:rsid w:val="758F65A5"/>
    <w:rsid w:val="759FF76C"/>
    <w:rsid w:val="75A131FF"/>
    <w:rsid w:val="75A9C66C"/>
    <w:rsid w:val="75AE6916"/>
    <w:rsid w:val="75C0D9FF"/>
    <w:rsid w:val="75CE5A86"/>
    <w:rsid w:val="75D00610"/>
    <w:rsid w:val="75D28622"/>
    <w:rsid w:val="75EC61A8"/>
    <w:rsid w:val="75F56A4F"/>
    <w:rsid w:val="76161EAB"/>
    <w:rsid w:val="761F9C17"/>
    <w:rsid w:val="762983DD"/>
    <w:rsid w:val="7642C28F"/>
    <w:rsid w:val="76489B18"/>
    <w:rsid w:val="7656A27F"/>
    <w:rsid w:val="7658A2B6"/>
    <w:rsid w:val="765AE29E"/>
    <w:rsid w:val="7673623E"/>
    <w:rsid w:val="7679DF79"/>
    <w:rsid w:val="76858AD8"/>
    <w:rsid w:val="7696C821"/>
    <w:rsid w:val="76B8E05B"/>
    <w:rsid w:val="76B90BF6"/>
    <w:rsid w:val="76C53724"/>
    <w:rsid w:val="76D39E55"/>
    <w:rsid w:val="76DE5EB9"/>
    <w:rsid w:val="76DF11D7"/>
    <w:rsid w:val="76FF4506"/>
    <w:rsid w:val="77142064"/>
    <w:rsid w:val="771ED449"/>
    <w:rsid w:val="7732DD77"/>
    <w:rsid w:val="773BBCAB"/>
    <w:rsid w:val="77400209"/>
    <w:rsid w:val="7758EC6D"/>
    <w:rsid w:val="775B0E33"/>
    <w:rsid w:val="775B7661"/>
    <w:rsid w:val="776498E2"/>
    <w:rsid w:val="7769FCFE"/>
    <w:rsid w:val="776F3E62"/>
    <w:rsid w:val="7774686E"/>
    <w:rsid w:val="777A591E"/>
    <w:rsid w:val="777D4FED"/>
    <w:rsid w:val="779ACA6B"/>
    <w:rsid w:val="779DA9C5"/>
    <w:rsid w:val="779DDFED"/>
    <w:rsid w:val="779E760D"/>
    <w:rsid w:val="77C2E7F2"/>
    <w:rsid w:val="77C9290C"/>
    <w:rsid w:val="77D53ECB"/>
    <w:rsid w:val="77E9B551"/>
    <w:rsid w:val="77F3941F"/>
    <w:rsid w:val="77F49914"/>
    <w:rsid w:val="77FAC336"/>
    <w:rsid w:val="78001F38"/>
    <w:rsid w:val="780F5F38"/>
    <w:rsid w:val="7822DCC2"/>
    <w:rsid w:val="7825C297"/>
    <w:rsid w:val="783CC2D1"/>
    <w:rsid w:val="783D9701"/>
    <w:rsid w:val="783F8B21"/>
    <w:rsid w:val="784C7EAA"/>
    <w:rsid w:val="7857789A"/>
    <w:rsid w:val="7857DC4A"/>
    <w:rsid w:val="78737219"/>
    <w:rsid w:val="787431F1"/>
    <w:rsid w:val="787808B1"/>
    <w:rsid w:val="787885B1"/>
    <w:rsid w:val="787C5819"/>
    <w:rsid w:val="78A02E55"/>
    <w:rsid w:val="78A4CD56"/>
    <w:rsid w:val="78A61CB3"/>
    <w:rsid w:val="78AF816A"/>
    <w:rsid w:val="78B76852"/>
    <w:rsid w:val="78BF9F4C"/>
    <w:rsid w:val="78C009E5"/>
    <w:rsid w:val="78C92ADA"/>
    <w:rsid w:val="78D1A636"/>
    <w:rsid w:val="78DB5A55"/>
    <w:rsid w:val="78DBB365"/>
    <w:rsid w:val="78EC3553"/>
    <w:rsid w:val="78F4C877"/>
    <w:rsid w:val="78F6A2B3"/>
    <w:rsid w:val="78FF1B98"/>
    <w:rsid w:val="7909B9E2"/>
    <w:rsid w:val="7911BF2E"/>
    <w:rsid w:val="792F573C"/>
    <w:rsid w:val="7933AE62"/>
    <w:rsid w:val="793C735D"/>
    <w:rsid w:val="79476654"/>
    <w:rsid w:val="795E2B4B"/>
    <w:rsid w:val="79642000"/>
    <w:rsid w:val="796ADA1D"/>
    <w:rsid w:val="796D3918"/>
    <w:rsid w:val="79706F2F"/>
    <w:rsid w:val="797C81AB"/>
    <w:rsid w:val="7980C1AE"/>
    <w:rsid w:val="79937084"/>
    <w:rsid w:val="79938A06"/>
    <w:rsid w:val="79999B20"/>
    <w:rsid w:val="79AE0FEE"/>
    <w:rsid w:val="79AEC92A"/>
    <w:rsid w:val="79B76F2B"/>
    <w:rsid w:val="79BFF5D8"/>
    <w:rsid w:val="79D11A7A"/>
    <w:rsid w:val="79FB8E5B"/>
    <w:rsid w:val="79FF9F57"/>
    <w:rsid w:val="7A0CB105"/>
    <w:rsid w:val="7A10096F"/>
    <w:rsid w:val="7A1EB794"/>
    <w:rsid w:val="7A3552D0"/>
    <w:rsid w:val="7A3B5EE6"/>
    <w:rsid w:val="7A3FCAD1"/>
    <w:rsid w:val="7A7D02B5"/>
    <w:rsid w:val="7A853B17"/>
    <w:rsid w:val="7A8BCB27"/>
    <w:rsid w:val="7A8D6FDE"/>
    <w:rsid w:val="7A913B21"/>
    <w:rsid w:val="7AC3ABA0"/>
    <w:rsid w:val="7AD3A9E0"/>
    <w:rsid w:val="7AF48BFC"/>
    <w:rsid w:val="7AF5E352"/>
    <w:rsid w:val="7B0F8605"/>
    <w:rsid w:val="7B154C96"/>
    <w:rsid w:val="7B1A1F48"/>
    <w:rsid w:val="7B30402E"/>
    <w:rsid w:val="7B4F916D"/>
    <w:rsid w:val="7B529EBB"/>
    <w:rsid w:val="7B6122EA"/>
    <w:rsid w:val="7B6179F4"/>
    <w:rsid w:val="7B640CA3"/>
    <w:rsid w:val="7B6837C1"/>
    <w:rsid w:val="7B7646DF"/>
    <w:rsid w:val="7B797FC3"/>
    <w:rsid w:val="7B95F71C"/>
    <w:rsid w:val="7B9B0952"/>
    <w:rsid w:val="7BA115CC"/>
    <w:rsid w:val="7BA3A718"/>
    <w:rsid w:val="7BABA10A"/>
    <w:rsid w:val="7BAEDABC"/>
    <w:rsid w:val="7BB84ED9"/>
    <w:rsid w:val="7BBFBB5F"/>
    <w:rsid w:val="7BCD1BB5"/>
    <w:rsid w:val="7BCF6574"/>
    <w:rsid w:val="7BD5B7BD"/>
    <w:rsid w:val="7BDCAB3E"/>
    <w:rsid w:val="7BDDB6E1"/>
    <w:rsid w:val="7C0F80C6"/>
    <w:rsid w:val="7C192B90"/>
    <w:rsid w:val="7C237909"/>
    <w:rsid w:val="7C315D24"/>
    <w:rsid w:val="7C548E1B"/>
    <w:rsid w:val="7C59EA1C"/>
    <w:rsid w:val="7C60A775"/>
    <w:rsid w:val="7C61DEBF"/>
    <w:rsid w:val="7C71B5A0"/>
    <w:rsid w:val="7C7F6A23"/>
    <w:rsid w:val="7C81AD6D"/>
    <w:rsid w:val="7C84C4D7"/>
    <w:rsid w:val="7C851FB4"/>
    <w:rsid w:val="7C8C6439"/>
    <w:rsid w:val="7C903DC7"/>
    <w:rsid w:val="7CC4A19E"/>
    <w:rsid w:val="7CC6F8AA"/>
    <w:rsid w:val="7CCCE0B6"/>
    <w:rsid w:val="7CCEA67A"/>
    <w:rsid w:val="7CD7614B"/>
    <w:rsid w:val="7CDA729D"/>
    <w:rsid w:val="7CE1D505"/>
    <w:rsid w:val="7CEE020C"/>
    <w:rsid w:val="7CF37DB8"/>
    <w:rsid w:val="7D0F729A"/>
    <w:rsid w:val="7D12C5AC"/>
    <w:rsid w:val="7D16958F"/>
    <w:rsid w:val="7D18704A"/>
    <w:rsid w:val="7D28D4A1"/>
    <w:rsid w:val="7D4283EE"/>
    <w:rsid w:val="7D448F73"/>
    <w:rsid w:val="7D47EB8D"/>
    <w:rsid w:val="7D4EA31D"/>
    <w:rsid w:val="7D616AA0"/>
    <w:rsid w:val="7D661C70"/>
    <w:rsid w:val="7D6BCEA6"/>
    <w:rsid w:val="7D82D779"/>
    <w:rsid w:val="7D8D52DB"/>
    <w:rsid w:val="7D8FFF1F"/>
    <w:rsid w:val="7D99AED2"/>
    <w:rsid w:val="7D9E5455"/>
    <w:rsid w:val="7DA0A072"/>
    <w:rsid w:val="7DB6846A"/>
    <w:rsid w:val="7DCBAF93"/>
    <w:rsid w:val="7DD60E0E"/>
    <w:rsid w:val="7DD74912"/>
    <w:rsid w:val="7DD99210"/>
    <w:rsid w:val="7DE51D5D"/>
    <w:rsid w:val="7DEA142C"/>
    <w:rsid w:val="7DEE608C"/>
    <w:rsid w:val="7DF5F201"/>
    <w:rsid w:val="7DF7BD20"/>
    <w:rsid w:val="7E206391"/>
    <w:rsid w:val="7E4F2C0A"/>
    <w:rsid w:val="7E54F715"/>
    <w:rsid w:val="7E5C4FFE"/>
    <w:rsid w:val="7E6142DF"/>
    <w:rsid w:val="7E731022"/>
    <w:rsid w:val="7E766B7E"/>
    <w:rsid w:val="7E8167C0"/>
    <w:rsid w:val="7E8DC034"/>
    <w:rsid w:val="7E96A40F"/>
    <w:rsid w:val="7EB2B4C3"/>
    <w:rsid w:val="7EC680B7"/>
    <w:rsid w:val="7EC9067B"/>
    <w:rsid w:val="7ECBCA52"/>
    <w:rsid w:val="7ECEF26C"/>
    <w:rsid w:val="7ED035B3"/>
    <w:rsid w:val="7EE42A8D"/>
    <w:rsid w:val="7F040055"/>
    <w:rsid w:val="7F086ED5"/>
    <w:rsid w:val="7F1028B3"/>
    <w:rsid w:val="7F11973E"/>
    <w:rsid w:val="7F1AC3AD"/>
    <w:rsid w:val="7F35B433"/>
    <w:rsid w:val="7F42C278"/>
    <w:rsid w:val="7F433091"/>
    <w:rsid w:val="7F4FF697"/>
    <w:rsid w:val="7F58349E"/>
    <w:rsid w:val="7F79C87F"/>
    <w:rsid w:val="7F7D5BCC"/>
    <w:rsid w:val="7F88DC57"/>
    <w:rsid w:val="7FB4AEF7"/>
    <w:rsid w:val="7FB95C68"/>
    <w:rsid w:val="7FBA2CA0"/>
    <w:rsid w:val="7FC03E1F"/>
    <w:rsid w:val="7FC9DE96"/>
    <w:rsid w:val="7FD08891"/>
    <w:rsid w:val="7FEDD3E0"/>
    <w:rsid w:val="7FF4B73F"/>
    <w:rsid w:val="7FFEB55A"/>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49722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DB013C"/>
    <w:pPr>
      <w:widowControl w:val="0"/>
      <w:autoSpaceDE w:val="0"/>
      <w:autoSpaceDN w:val="0"/>
      <w:adjustRightInd w:val="0"/>
      <w:spacing w:after="200"/>
      <w:outlineLvl w:val="2"/>
    </w:pPr>
    <w:rPr>
      <w:rFonts w:cs="Trebuchet MS"/>
      <w:color w:val="002957" w:themeColor="text2"/>
      <w:sz w:val="20"/>
      <w:szCs w:val="20"/>
      <w:lang w:val="en-US"/>
    </w:rPr>
  </w:style>
  <w:style w:type="paragraph" w:styleId="Otsikko1">
    <w:name w:val="heading 1"/>
    <w:basedOn w:val="Normaali"/>
    <w:next w:val="Normaali"/>
    <w:link w:val="Otsikko1Char"/>
    <w:uiPriority w:val="9"/>
    <w:qFormat/>
    <w:rsid w:val="00DB013C"/>
    <w:pPr>
      <w:keepNext/>
      <w:keepLines/>
      <w:spacing w:before="480"/>
      <w:outlineLvl w:val="0"/>
    </w:pPr>
    <w:rPr>
      <w:rFonts w:asciiTheme="majorHAnsi" w:hAnsiTheme="majorHAnsi" w:eastAsiaTheme="majorEastAsia" w:cstheme="majorBidi"/>
      <w:b/>
      <w:bCs/>
      <w:caps/>
      <w:sz w:val="32"/>
      <w:szCs w:val="32"/>
    </w:rPr>
  </w:style>
  <w:style w:type="paragraph" w:styleId="Otsikko2">
    <w:name w:val="heading 2"/>
    <w:basedOn w:val="Luettelokappale"/>
    <w:next w:val="Eivli"/>
    <w:link w:val="Otsikko2Char"/>
    <w:uiPriority w:val="9"/>
    <w:unhideWhenUsed/>
    <w:qFormat/>
    <w:rsid w:val="003129C7"/>
    <w:pPr>
      <w:spacing w:before="480" w:line="276" w:lineRule="auto"/>
      <w:ind w:left="0"/>
      <w:contextualSpacing w:val="0"/>
      <w:outlineLvl w:val="1"/>
    </w:pPr>
    <w:rPr>
      <w:rFonts w:cstheme="minorHAnsi"/>
      <w:b/>
      <w:bCs/>
      <w:caps/>
      <w:sz w:val="22"/>
      <w:szCs w:val="22"/>
    </w:rPr>
  </w:style>
  <w:style w:type="paragraph" w:styleId="Otsikko3">
    <w:name w:val="heading 3"/>
    <w:basedOn w:val="Normaali"/>
    <w:next w:val="Normaali"/>
    <w:link w:val="Otsikko3Char"/>
    <w:uiPriority w:val="9"/>
    <w:unhideWhenUsed/>
    <w:qFormat/>
    <w:rsid w:val="00DB013C"/>
    <w:pPr>
      <w:tabs>
        <w:tab w:val="left" w:pos="1925"/>
      </w:tabs>
      <w:spacing w:before="240" w:after="120"/>
    </w:pPr>
    <w:rPr>
      <w:b/>
    </w:rPr>
  </w:style>
  <w:style w:type="paragraph" w:styleId="Otsikko7">
    <w:name w:val="heading 7"/>
    <w:basedOn w:val="Normaali"/>
    <w:next w:val="Normaali"/>
    <w:link w:val="Otsikko7Char"/>
    <w:uiPriority w:val="9"/>
    <w:semiHidden/>
    <w:unhideWhenUsed/>
    <w:qFormat/>
    <w:rsid w:val="0000571D"/>
    <w:pPr>
      <w:keepNext/>
      <w:keepLines/>
      <w:spacing w:before="40" w:after="0"/>
      <w:outlineLvl w:val="6"/>
    </w:pPr>
    <w:rPr>
      <w:rFonts w:asciiTheme="majorHAnsi" w:hAnsiTheme="majorHAnsi" w:eastAsiaTheme="majorEastAsia" w:cstheme="majorBidi"/>
      <w:i/>
      <w:iCs/>
      <w:color w:val="8D1A0A" w:themeColor="accent1" w:themeShade="7F"/>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2Char" w:customStyle="1">
    <w:name w:val="Otsikko 2 Char"/>
    <w:basedOn w:val="Kappaleenoletusfontti"/>
    <w:link w:val="Otsikko2"/>
    <w:uiPriority w:val="9"/>
    <w:rsid w:val="003129C7"/>
    <w:rPr>
      <w:rFonts w:cstheme="minorHAnsi"/>
      <w:b/>
      <w:bCs/>
      <w:caps/>
      <w:color w:val="262626"/>
      <w:sz w:val="22"/>
      <w:szCs w:val="22"/>
      <w:lang w:val="en-US"/>
    </w:rPr>
  </w:style>
  <w:style w:type="paragraph" w:styleId="Luettelokappale">
    <w:name w:val="List Paragraph"/>
    <w:basedOn w:val="Normaali"/>
    <w:uiPriority w:val="34"/>
    <w:qFormat/>
    <w:rsid w:val="008E30F3"/>
    <w:pPr>
      <w:ind w:left="720"/>
      <w:contextualSpacing/>
    </w:pPr>
  </w:style>
  <w:style w:type="paragraph" w:styleId="Eivli">
    <w:name w:val="No Spacing"/>
    <w:basedOn w:val="Normaali"/>
    <w:uiPriority w:val="1"/>
    <w:qFormat/>
    <w:rsid w:val="004105F0"/>
    <w:pPr>
      <w:spacing w:after="0"/>
    </w:pPr>
    <w:rPr>
      <w:szCs w:val="18"/>
    </w:rPr>
  </w:style>
  <w:style w:type="character" w:styleId="Otsikko1Char" w:customStyle="1">
    <w:name w:val="Otsikko 1 Char"/>
    <w:basedOn w:val="Kappaleenoletusfontti"/>
    <w:link w:val="Otsikko1"/>
    <w:uiPriority w:val="9"/>
    <w:rsid w:val="00DB013C"/>
    <w:rPr>
      <w:rFonts w:asciiTheme="majorHAnsi" w:hAnsiTheme="majorHAnsi" w:eastAsiaTheme="majorEastAsia" w:cstheme="majorBidi"/>
      <w:b/>
      <w:bCs/>
      <w:caps/>
      <w:color w:val="002957" w:themeColor="text2"/>
      <w:sz w:val="32"/>
      <w:szCs w:val="32"/>
      <w:lang w:val="en-US"/>
    </w:rPr>
  </w:style>
  <w:style w:type="character" w:styleId="Otsikko3Char" w:customStyle="1">
    <w:name w:val="Otsikko 3 Char"/>
    <w:basedOn w:val="Kappaleenoletusfontti"/>
    <w:link w:val="Otsikko3"/>
    <w:uiPriority w:val="9"/>
    <w:rsid w:val="00DB013C"/>
    <w:rPr>
      <w:rFonts w:cs="Trebuchet MS"/>
      <w:b/>
      <w:color w:val="002957" w:themeColor="text2"/>
      <w:sz w:val="20"/>
      <w:szCs w:val="20"/>
      <w:lang w:val="en-US"/>
    </w:rPr>
  </w:style>
  <w:style w:type="paragraph" w:styleId="Yltunniste">
    <w:name w:val="header"/>
    <w:basedOn w:val="Normaali"/>
    <w:link w:val="YltunnisteChar"/>
    <w:uiPriority w:val="99"/>
    <w:unhideWhenUsed/>
    <w:rsid w:val="00322B2E"/>
    <w:pPr>
      <w:tabs>
        <w:tab w:val="center" w:pos="4153"/>
        <w:tab w:val="right" w:pos="8306"/>
      </w:tabs>
      <w:spacing w:after="0"/>
    </w:pPr>
  </w:style>
  <w:style w:type="character" w:styleId="YltunnisteChar" w:customStyle="1">
    <w:name w:val="Ylätunniste Char"/>
    <w:basedOn w:val="Kappaleenoletusfontti"/>
    <w:link w:val="Yltunniste"/>
    <w:uiPriority w:val="99"/>
    <w:rsid w:val="00322B2E"/>
    <w:rPr>
      <w:rFonts w:cs="Trebuchet MS"/>
      <w:color w:val="262626"/>
      <w:sz w:val="16"/>
      <w:szCs w:val="16"/>
      <w:lang w:val="en-US"/>
    </w:rPr>
  </w:style>
  <w:style w:type="paragraph" w:styleId="Alatunniste">
    <w:name w:val="footer"/>
    <w:basedOn w:val="Normaali"/>
    <w:link w:val="AlatunnisteChar"/>
    <w:uiPriority w:val="99"/>
    <w:unhideWhenUsed/>
    <w:qFormat/>
    <w:rsid w:val="00DB013C"/>
    <w:pPr>
      <w:tabs>
        <w:tab w:val="center" w:pos="4153"/>
        <w:tab w:val="right" w:pos="8306"/>
      </w:tabs>
      <w:spacing w:after="0"/>
    </w:pPr>
    <w:rPr>
      <w:sz w:val="17"/>
      <w:lang w:val="fi-FI"/>
    </w:rPr>
  </w:style>
  <w:style w:type="character" w:styleId="AlatunnisteChar" w:customStyle="1">
    <w:name w:val="Alatunniste Char"/>
    <w:basedOn w:val="Kappaleenoletusfontti"/>
    <w:link w:val="Alatunniste"/>
    <w:uiPriority w:val="99"/>
    <w:rsid w:val="00DB013C"/>
    <w:rPr>
      <w:rFonts w:cs="Trebuchet MS"/>
      <w:color w:val="002957" w:themeColor="text2"/>
      <w:sz w:val="17"/>
      <w:szCs w:val="20"/>
    </w:rPr>
  </w:style>
  <w:style w:type="paragraph" w:styleId="Seliteteksti">
    <w:name w:val="Balloon Text"/>
    <w:basedOn w:val="Normaali"/>
    <w:link w:val="SelitetekstiChar"/>
    <w:uiPriority w:val="99"/>
    <w:semiHidden/>
    <w:unhideWhenUsed/>
    <w:rsid w:val="00322B2E"/>
    <w:pPr>
      <w:spacing w:after="0"/>
    </w:pPr>
    <w:rPr>
      <w:rFonts w:ascii="Lucida Grande" w:hAnsi="Lucida Grande" w:cs="Lucida Grande"/>
      <w:szCs w:val="18"/>
    </w:rPr>
  </w:style>
  <w:style w:type="character" w:styleId="SelitetekstiChar" w:customStyle="1">
    <w:name w:val="Seliteteksti Char"/>
    <w:basedOn w:val="Kappaleenoletusfontti"/>
    <w:link w:val="Seliteteksti"/>
    <w:uiPriority w:val="99"/>
    <w:semiHidden/>
    <w:rsid w:val="00322B2E"/>
    <w:rPr>
      <w:rFonts w:ascii="Lucida Grande" w:hAnsi="Lucida Grande" w:cs="Lucida Grande"/>
      <w:color w:val="262626"/>
      <w:sz w:val="18"/>
      <w:szCs w:val="18"/>
      <w:lang w:val="en-US"/>
    </w:rPr>
  </w:style>
  <w:style w:type="paragraph" w:styleId="Kuvateksti1" w:customStyle="1">
    <w:name w:val="Kuvateksti1"/>
    <w:basedOn w:val="Normaali"/>
    <w:qFormat/>
    <w:rsid w:val="00F403C1"/>
    <w:pPr>
      <w:spacing w:before="300"/>
    </w:pPr>
    <w:rPr>
      <w:i/>
      <w:noProof/>
      <w:sz w:val="18"/>
      <w:szCs w:val="18"/>
    </w:rPr>
  </w:style>
  <w:style w:type="paragraph" w:styleId="leipteksti1" w:customStyle="1">
    <w:name w:val="leipteksti1"/>
    <w:basedOn w:val="Normaali"/>
    <w:rsid w:val="00EC2449"/>
    <w:pPr>
      <w:widowControl/>
      <w:autoSpaceDE/>
      <w:autoSpaceDN/>
      <w:adjustRightInd/>
      <w:spacing w:before="100" w:beforeAutospacing="1" w:after="100" w:afterAutospacing="1"/>
      <w:outlineLvl w:val="9"/>
    </w:pPr>
    <w:rPr>
      <w:rFonts w:ascii="Times New Roman" w:hAnsi="Times New Roman" w:eastAsia="Times New Roman" w:cs="Times New Roman"/>
      <w:color w:val="auto"/>
      <w:sz w:val="24"/>
      <w:szCs w:val="24"/>
      <w:lang w:val="fi-FI" w:eastAsia="fi-FI"/>
    </w:rPr>
  </w:style>
  <w:style w:type="character" w:styleId="Otsikko7Char" w:customStyle="1">
    <w:name w:val="Otsikko 7 Char"/>
    <w:basedOn w:val="Kappaleenoletusfontti"/>
    <w:link w:val="Otsikko7"/>
    <w:uiPriority w:val="9"/>
    <w:semiHidden/>
    <w:rsid w:val="0000571D"/>
    <w:rPr>
      <w:rFonts w:asciiTheme="majorHAnsi" w:hAnsiTheme="majorHAnsi" w:eastAsiaTheme="majorEastAsia" w:cstheme="majorBidi"/>
      <w:i/>
      <w:iCs/>
      <w:color w:val="8D1A0A" w:themeColor="accent1" w:themeShade="7F"/>
      <w:sz w:val="20"/>
      <w:szCs w:val="20"/>
      <w:lang w:val="en-US"/>
    </w:rPr>
  </w:style>
  <w:style w:type="table" w:styleId="Vaaleataulukkoruudukko">
    <w:name w:val="Grid Table Light"/>
    <w:basedOn w:val="Normaalitaulukko"/>
    <w:uiPriority w:val="40"/>
    <w:rsid w:val="007167BC"/>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yperlinkki">
    <w:name w:val="Hyperlink"/>
    <w:basedOn w:val="Kappaleenoletusfontti"/>
    <w:uiPriority w:val="99"/>
    <w:unhideWhenUsed/>
    <w:rsid w:val="007167BC"/>
    <w:rPr>
      <w:color w:val="F1563F" w:themeColor="hyperlink"/>
      <w:u w:val="single"/>
    </w:rPr>
  </w:style>
  <w:style w:type="table" w:styleId="TaulukkoRuudukko">
    <w:name w:val="Table Grid"/>
    <w:basedOn w:val="Normaalitaulukko"/>
    <w:uiPriority w:val="39"/>
    <w:rsid w:val="00C17410"/>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ali"/>
    <w:rsid w:val="00CA7FA5"/>
    <w:pPr>
      <w:widowControl/>
      <w:autoSpaceDE/>
      <w:autoSpaceDN/>
      <w:adjustRightInd/>
      <w:spacing w:before="100" w:beforeAutospacing="1" w:after="100" w:afterAutospacing="1"/>
      <w:outlineLvl w:val="9"/>
    </w:pPr>
    <w:rPr>
      <w:rFonts w:ascii="Times New Roman" w:hAnsi="Times New Roman" w:eastAsia="Times New Roman" w:cs="Times New Roman"/>
      <w:color w:val="auto"/>
      <w:sz w:val="24"/>
      <w:szCs w:val="24"/>
      <w:lang w:val="fi-FI" w:eastAsia="fi-FI"/>
    </w:rPr>
  </w:style>
  <w:style w:type="character" w:styleId="normaltextrun" w:customStyle="1">
    <w:name w:val="normaltextrun"/>
    <w:basedOn w:val="Kappaleenoletusfontti"/>
    <w:rsid w:val="00CA7FA5"/>
  </w:style>
  <w:style w:type="character" w:styleId="eop" w:customStyle="1">
    <w:name w:val="eop"/>
    <w:basedOn w:val="Kappaleenoletusfontti"/>
    <w:rsid w:val="00CA7FA5"/>
  </w:style>
  <w:style w:type="character" w:styleId="spellingerror" w:customStyle="1">
    <w:name w:val="spellingerror"/>
    <w:basedOn w:val="Kappaleenoletusfontti"/>
    <w:rsid w:val="00CA7FA5"/>
  </w:style>
  <w:style w:type="character" w:styleId="scxw144155319" w:customStyle="1">
    <w:name w:val="scxw144155319"/>
    <w:basedOn w:val="Kappaleenoletusfontti"/>
    <w:rsid w:val="00CA7FA5"/>
  </w:style>
  <w:style w:type="character" w:styleId="pagebreaktextspan" w:customStyle="1">
    <w:name w:val="pagebreaktextspan"/>
    <w:basedOn w:val="Kappaleenoletusfontti"/>
    <w:rsid w:val="00CA7FA5"/>
  </w:style>
  <w:style w:type="paragraph" w:styleId="Kommentinteksti">
    <w:name w:val="annotation text"/>
    <w:basedOn w:val="Normaali"/>
    <w:link w:val="KommentintekstiChar"/>
    <w:uiPriority w:val="99"/>
    <w:semiHidden/>
    <w:unhideWhenUsed/>
  </w:style>
  <w:style w:type="character" w:styleId="KommentintekstiChar" w:customStyle="1">
    <w:name w:val="Kommentin teksti Char"/>
    <w:basedOn w:val="Kappaleenoletusfontti"/>
    <w:link w:val="Kommentinteksti"/>
    <w:uiPriority w:val="99"/>
    <w:semiHidden/>
    <w:rPr>
      <w:rFonts w:cs="Trebuchet MS"/>
      <w:color w:val="002957" w:themeColor="text2"/>
      <w:sz w:val="20"/>
      <w:szCs w:val="20"/>
      <w:lang w:val="en-US"/>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3055">
      <w:bodyDiv w:val="1"/>
      <w:marLeft w:val="0"/>
      <w:marRight w:val="0"/>
      <w:marTop w:val="0"/>
      <w:marBottom w:val="0"/>
      <w:divBdr>
        <w:top w:val="none" w:sz="0" w:space="0" w:color="auto"/>
        <w:left w:val="none" w:sz="0" w:space="0" w:color="auto"/>
        <w:bottom w:val="none" w:sz="0" w:space="0" w:color="auto"/>
        <w:right w:val="none" w:sz="0" w:space="0" w:color="auto"/>
      </w:divBdr>
    </w:div>
    <w:div w:id="285503097">
      <w:bodyDiv w:val="1"/>
      <w:marLeft w:val="0"/>
      <w:marRight w:val="0"/>
      <w:marTop w:val="0"/>
      <w:marBottom w:val="0"/>
      <w:divBdr>
        <w:top w:val="none" w:sz="0" w:space="0" w:color="auto"/>
        <w:left w:val="none" w:sz="0" w:space="0" w:color="auto"/>
        <w:bottom w:val="none" w:sz="0" w:space="0" w:color="auto"/>
        <w:right w:val="none" w:sz="0" w:space="0" w:color="auto"/>
      </w:divBdr>
      <w:divsChild>
        <w:div w:id="848064784">
          <w:marLeft w:val="547"/>
          <w:marRight w:val="0"/>
          <w:marTop w:val="0"/>
          <w:marBottom w:val="0"/>
          <w:divBdr>
            <w:top w:val="none" w:sz="0" w:space="0" w:color="auto"/>
            <w:left w:val="none" w:sz="0" w:space="0" w:color="auto"/>
            <w:bottom w:val="none" w:sz="0" w:space="0" w:color="auto"/>
            <w:right w:val="none" w:sz="0" w:space="0" w:color="auto"/>
          </w:divBdr>
        </w:div>
        <w:div w:id="1129086092">
          <w:marLeft w:val="1166"/>
          <w:marRight w:val="0"/>
          <w:marTop w:val="0"/>
          <w:marBottom w:val="0"/>
          <w:divBdr>
            <w:top w:val="none" w:sz="0" w:space="0" w:color="auto"/>
            <w:left w:val="none" w:sz="0" w:space="0" w:color="auto"/>
            <w:bottom w:val="none" w:sz="0" w:space="0" w:color="auto"/>
            <w:right w:val="none" w:sz="0" w:space="0" w:color="auto"/>
          </w:divBdr>
        </w:div>
        <w:div w:id="1596590028">
          <w:marLeft w:val="1166"/>
          <w:marRight w:val="0"/>
          <w:marTop w:val="0"/>
          <w:marBottom w:val="0"/>
          <w:divBdr>
            <w:top w:val="none" w:sz="0" w:space="0" w:color="auto"/>
            <w:left w:val="none" w:sz="0" w:space="0" w:color="auto"/>
            <w:bottom w:val="none" w:sz="0" w:space="0" w:color="auto"/>
            <w:right w:val="none" w:sz="0" w:space="0" w:color="auto"/>
          </w:divBdr>
        </w:div>
        <w:div w:id="1941601049">
          <w:marLeft w:val="1166"/>
          <w:marRight w:val="0"/>
          <w:marTop w:val="0"/>
          <w:marBottom w:val="0"/>
          <w:divBdr>
            <w:top w:val="none" w:sz="0" w:space="0" w:color="auto"/>
            <w:left w:val="none" w:sz="0" w:space="0" w:color="auto"/>
            <w:bottom w:val="none" w:sz="0" w:space="0" w:color="auto"/>
            <w:right w:val="none" w:sz="0" w:space="0" w:color="auto"/>
          </w:divBdr>
        </w:div>
      </w:divsChild>
    </w:div>
    <w:div w:id="1188519295">
      <w:bodyDiv w:val="1"/>
      <w:marLeft w:val="0"/>
      <w:marRight w:val="0"/>
      <w:marTop w:val="0"/>
      <w:marBottom w:val="0"/>
      <w:divBdr>
        <w:top w:val="none" w:sz="0" w:space="0" w:color="auto"/>
        <w:left w:val="none" w:sz="0" w:space="0" w:color="auto"/>
        <w:bottom w:val="none" w:sz="0" w:space="0" w:color="auto"/>
        <w:right w:val="none" w:sz="0" w:space="0" w:color="auto"/>
      </w:divBdr>
    </w:div>
    <w:div w:id="1534923810">
      <w:bodyDiv w:val="1"/>
      <w:marLeft w:val="0"/>
      <w:marRight w:val="0"/>
      <w:marTop w:val="0"/>
      <w:marBottom w:val="0"/>
      <w:divBdr>
        <w:top w:val="none" w:sz="0" w:space="0" w:color="auto"/>
        <w:left w:val="none" w:sz="0" w:space="0" w:color="auto"/>
        <w:bottom w:val="none" w:sz="0" w:space="0" w:color="auto"/>
        <w:right w:val="none" w:sz="0" w:space="0" w:color="auto"/>
      </w:divBdr>
      <w:divsChild>
        <w:div w:id="863596116">
          <w:marLeft w:val="547"/>
          <w:marRight w:val="0"/>
          <w:marTop w:val="0"/>
          <w:marBottom w:val="0"/>
          <w:divBdr>
            <w:top w:val="none" w:sz="0" w:space="0" w:color="auto"/>
            <w:left w:val="none" w:sz="0" w:space="0" w:color="auto"/>
            <w:bottom w:val="none" w:sz="0" w:space="0" w:color="auto"/>
            <w:right w:val="none" w:sz="0" w:space="0" w:color="auto"/>
          </w:divBdr>
        </w:div>
        <w:div w:id="1160390099">
          <w:marLeft w:val="1166"/>
          <w:marRight w:val="0"/>
          <w:marTop w:val="0"/>
          <w:marBottom w:val="0"/>
          <w:divBdr>
            <w:top w:val="none" w:sz="0" w:space="0" w:color="auto"/>
            <w:left w:val="none" w:sz="0" w:space="0" w:color="auto"/>
            <w:bottom w:val="none" w:sz="0" w:space="0" w:color="auto"/>
            <w:right w:val="none" w:sz="0" w:space="0" w:color="auto"/>
          </w:divBdr>
        </w:div>
        <w:div w:id="2120180961">
          <w:marLeft w:val="1166"/>
          <w:marRight w:val="0"/>
          <w:marTop w:val="0"/>
          <w:marBottom w:val="0"/>
          <w:divBdr>
            <w:top w:val="none" w:sz="0" w:space="0" w:color="auto"/>
            <w:left w:val="none" w:sz="0" w:space="0" w:color="auto"/>
            <w:bottom w:val="none" w:sz="0" w:space="0" w:color="auto"/>
            <w:right w:val="none" w:sz="0" w:space="0" w:color="auto"/>
          </w:divBdr>
        </w:div>
        <w:div w:id="1105534330">
          <w:marLeft w:val="1166"/>
          <w:marRight w:val="0"/>
          <w:marTop w:val="0"/>
          <w:marBottom w:val="0"/>
          <w:divBdr>
            <w:top w:val="none" w:sz="0" w:space="0" w:color="auto"/>
            <w:left w:val="none" w:sz="0" w:space="0" w:color="auto"/>
            <w:bottom w:val="none" w:sz="0" w:space="0" w:color="auto"/>
            <w:right w:val="none" w:sz="0" w:space="0" w:color="auto"/>
          </w:divBdr>
        </w:div>
      </w:divsChild>
    </w:div>
    <w:div w:id="1744137032">
      <w:bodyDiv w:val="1"/>
      <w:marLeft w:val="0"/>
      <w:marRight w:val="0"/>
      <w:marTop w:val="0"/>
      <w:marBottom w:val="0"/>
      <w:divBdr>
        <w:top w:val="none" w:sz="0" w:space="0" w:color="auto"/>
        <w:left w:val="none" w:sz="0" w:space="0" w:color="auto"/>
        <w:bottom w:val="none" w:sz="0" w:space="0" w:color="auto"/>
        <w:right w:val="none" w:sz="0" w:space="0" w:color="auto"/>
      </w:divBdr>
    </w:div>
    <w:div w:id="1908146883">
      <w:bodyDiv w:val="1"/>
      <w:marLeft w:val="0"/>
      <w:marRight w:val="0"/>
      <w:marTop w:val="0"/>
      <w:marBottom w:val="0"/>
      <w:divBdr>
        <w:top w:val="none" w:sz="0" w:space="0" w:color="auto"/>
        <w:left w:val="none" w:sz="0" w:space="0" w:color="auto"/>
        <w:bottom w:val="none" w:sz="0" w:space="0" w:color="auto"/>
        <w:right w:val="none" w:sz="0" w:space="0" w:color="auto"/>
      </w:divBdr>
      <w:divsChild>
        <w:div w:id="669984551">
          <w:marLeft w:val="547"/>
          <w:marRight w:val="0"/>
          <w:marTop w:val="0"/>
          <w:marBottom w:val="0"/>
          <w:divBdr>
            <w:top w:val="none" w:sz="0" w:space="0" w:color="auto"/>
            <w:left w:val="none" w:sz="0" w:space="0" w:color="auto"/>
            <w:bottom w:val="none" w:sz="0" w:space="0" w:color="auto"/>
            <w:right w:val="none" w:sz="0" w:space="0" w:color="auto"/>
          </w:divBdr>
        </w:div>
        <w:div w:id="972293116">
          <w:marLeft w:val="1166"/>
          <w:marRight w:val="0"/>
          <w:marTop w:val="0"/>
          <w:marBottom w:val="0"/>
          <w:divBdr>
            <w:top w:val="none" w:sz="0" w:space="0" w:color="auto"/>
            <w:left w:val="none" w:sz="0" w:space="0" w:color="auto"/>
            <w:bottom w:val="none" w:sz="0" w:space="0" w:color="auto"/>
            <w:right w:val="none" w:sz="0" w:space="0" w:color="auto"/>
          </w:divBdr>
        </w:div>
        <w:div w:id="783965455">
          <w:marLeft w:val="1166"/>
          <w:marRight w:val="0"/>
          <w:marTop w:val="0"/>
          <w:marBottom w:val="0"/>
          <w:divBdr>
            <w:top w:val="none" w:sz="0" w:space="0" w:color="auto"/>
            <w:left w:val="none" w:sz="0" w:space="0" w:color="auto"/>
            <w:bottom w:val="none" w:sz="0" w:space="0" w:color="auto"/>
            <w:right w:val="none" w:sz="0" w:space="0" w:color="auto"/>
          </w:divBdr>
        </w:div>
        <w:div w:id="2066486681">
          <w:marLeft w:val="1166"/>
          <w:marRight w:val="0"/>
          <w:marTop w:val="0"/>
          <w:marBottom w:val="0"/>
          <w:divBdr>
            <w:top w:val="none" w:sz="0" w:space="0" w:color="auto"/>
            <w:left w:val="none" w:sz="0" w:space="0" w:color="auto"/>
            <w:bottom w:val="none" w:sz="0" w:space="0" w:color="auto"/>
            <w:right w:val="none" w:sz="0" w:space="0" w:color="auto"/>
          </w:divBdr>
        </w:div>
        <w:div w:id="108860153">
          <w:marLeft w:val="116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microsoft.com/office/2018/08/relationships/commentsExtensible" Target="commentsExtensible.xml" Id="Rbecf84363fa8417b"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jyu.fi/fi/koulutus/ohjau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16/09/relationships/commentsIds" Target="commentsIds.xml" Id="R0745f4186494410f"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word/glossary/document.xml" Id="R0fad7b87791945ea"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79a060f-9947-40d4-ada9-96524f0a2032}"/>
      </w:docPartPr>
      <w:docPartBody>
        <w:p w14:paraId="16E5DC65">
          <w:r>
            <w:rPr>
              <w:rStyle w:val="PlaceholderText"/>
            </w:rPr>
            <w:t/>
          </w:r>
        </w:p>
      </w:docPartBody>
    </w:docPart>
  </w:docParts>
</w:glossaryDocument>
</file>

<file path=word/theme/theme1.xml><?xml version="1.0" encoding="utf-8"?>
<a:theme xmlns:a="http://schemas.openxmlformats.org/drawingml/2006/main" name="jyu">
  <a:themeElements>
    <a:clrScheme name="JYU">
      <a:dk1>
        <a:sysClr val="windowText" lastClr="000000"/>
      </a:dk1>
      <a:lt1>
        <a:sysClr val="window" lastClr="FFFFFF"/>
      </a:lt1>
      <a:dk2>
        <a:srgbClr val="002957"/>
      </a:dk2>
      <a:lt2>
        <a:srgbClr val="C7C9C8"/>
      </a:lt2>
      <a:accent1>
        <a:srgbClr val="F1563F"/>
      </a:accent1>
      <a:accent2>
        <a:srgbClr val="002957"/>
      </a:accent2>
      <a:accent3>
        <a:srgbClr val="C29A5B"/>
      </a:accent3>
      <a:accent4>
        <a:srgbClr val="C7C9C8"/>
      </a:accent4>
      <a:accent5>
        <a:srgbClr val="EEEFEE"/>
      </a:accent5>
      <a:accent6>
        <a:srgbClr val="1A3C68"/>
      </a:accent6>
      <a:hlink>
        <a:srgbClr val="F1563F"/>
      </a:hlink>
      <a:folHlink>
        <a:srgbClr val="CD1619"/>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jyu" id="{B49436D3-603E-F644-82DF-E746C4C4792B}" vid="{453A490B-FDFB-5F45-9A5A-1ED8842C5B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7A83D467DF9054E94CB04796189DB8E" ma:contentTypeVersion="8" ma:contentTypeDescription="Luo uusi asiakirja." ma:contentTypeScope="" ma:versionID="7d7b6ecff80590214eb0257923d191db">
  <xsd:schema xmlns:xsd="http://www.w3.org/2001/XMLSchema" xmlns:xs="http://www.w3.org/2001/XMLSchema" xmlns:p="http://schemas.microsoft.com/office/2006/metadata/properties" xmlns:ns2="f614ec27-3931-49f9-a414-263afd844c8d" xmlns:ns3="08d3aeba-70ec-4fda-8fb5-41d865a3bafb" targetNamespace="http://schemas.microsoft.com/office/2006/metadata/properties" ma:root="true" ma:fieldsID="7af47ff3a8da3c6aa071e17d13c45359" ns2:_="" ns3:_="">
    <xsd:import namespace="f614ec27-3931-49f9-a414-263afd844c8d"/>
    <xsd:import namespace="08d3aeba-70ec-4fda-8fb5-41d865a3ba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4ec27-3931-49f9-a414-263afd844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d3aeba-70ec-4fda-8fb5-41d865a3bafb"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8D103-F557-4446-AF73-DC7139463F1E}">
  <ds:schemaRefs>
    <ds:schemaRef ds:uri="http://purl.org/dc/terms/"/>
    <ds:schemaRef ds:uri="http://schemas.openxmlformats.org/package/2006/metadata/core-properties"/>
    <ds:schemaRef ds:uri="http://schemas.microsoft.com/office/2006/documentManagement/types"/>
    <ds:schemaRef ds:uri="08d3aeba-70ec-4fda-8fb5-41d865a3bafb"/>
    <ds:schemaRef ds:uri="http://schemas.microsoft.com/office/infopath/2007/PartnerControls"/>
    <ds:schemaRef ds:uri="http://purl.org/dc/elements/1.1/"/>
    <ds:schemaRef ds:uri="http://schemas.microsoft.com/office/2006/metadata/properties"/>
    <ds:schemaRef ds:uri="f614ec27-3931-49f9-a414-263afd844c8d"/>
    <ds:schemaRef ds:uri="http://www.w3.org/XML/1998/namespace"/>
    <ds:schemaRef ds:uri="http://purl.org/dc/dcmitype/"/>
  </ds:schemaRefs>
</ds:datastoreItem>
</file>

<file path=customXml/itemProps2.xml><?xml version="1.0" encoding="utf-8"?>
<ds:datastoreItem xmlns:ds="http://schemas.openxmlformats.org/officeDocument/2006/customXml" ds:itemID="{83413EE5-75D2-4F69-B0F6-721A3BFF6503}">
  <ds:schemaRefs>
    <ds:schemaRef ds:uri="http://schemas.microsoft.com/sharepoint/v3/contenttype/forms"/>
  </ds:schemaRefs>
</ds:datastoreItem>
</file>

<file path=customXml/itemProps3.xml><?xml version="1.0" encoding="utf-8"?>
<ds:datastoreItem xmlns:ds="http://schemas.openxmlformats.org/officeDocument/2006/customXml" ds:itemID="{4182CF63-C3A3-49BE-859D-85E38696E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4ec27-3931-49f9-a414-263afd844c8d"/>
    <ds:schemaRef ds:uri="08d3aeba-70ec-4fda-8fb5-41d865a3b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97F33-237F-4EB6-8F5D-6B0DB81CA8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Grönlund</dc:creator>
  <keywords/>
  <dc:description/>
  <lastModifiedBy>Kotilainen, Jaana</lastModifiedBy>
  <revision>70</revision>
  <lastPrinted>2019-05-27T09:43:00.0000000Z</lastPrinted>
  <dcterms:created xsi:type="dcterms:W3CDTF">2020-04-24T09:57:00.0000000Z</dcterms:created>
  <dcterms:modified xsi:type="dcterms:W3CDTF">2020-07-28T10:49:44.5698464Z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0x010100F7A83D467DF9054E94CB04796189DB8E</vt:lpwstr>
  </property>
</Properties>
</file>