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2F" w:rsidRPr="007B24CD" w:rsidRDefault="3A6B8A0E" w:rsidP="00D5702F">
      <w:pPr>
        <w:rPr>
          <w:b/>
          <w:lang w:val="fi-FI"/>
        </w:rPr>
      </w:pPr>
      <w:r w:rsidRPr="007B24CD">
        <w:rPr>
          <w:b/>
          <w:lang w:val="fi-FI"/>
        </w:rPr>
        <w:t>Pedagoginen osaaminen </w:t>
      </w:r>
    </w:p>
    <w:p w:rsidR="00D5702F" w:rsidRPr="000A59A4" w:rsidRDefault="00D5702F" w:rsidP="34CA091B">
      <w:pPr>
        <w:rPr>
          <w:lang w:val="fi-FI"/>
        </w:rPr>
      </w:pPr>
    </w:p>
    <w:p w:rsidR="00D5702F" w:rsidRPr="00D5702F" w:rsidRDefault="00D5702F" w:rsidP="34CA091B">
      <w:pPr>
        <w:rPr>
          <w:lang w:val="fi-FI"/>
        </w:rPr>
      </w:pPr>
      <w:r w:rsidRPr="34CA091B">
        <w:rPr>
          <w:lang w:val="fi-FI"/>
        </w:rPr>
        <w:t>  </w:t>
      </w:r>
      <w:r w:rsidR="23368151" w:rsidRPr="34CA091B">
        <w:rPr>
          <w:lang w:val="fi-FI"/>
        </w:rPr>
        <w:t xml:space="preserve"> </w:t>
      </w:r>
      <w:r w:rsidRPr="00460549">
        <w:rPr>
          <w:lang w:val="fi-FI"/>
        </w:rPr>
        <w:tab/>
      </w:r>
      <w:r w:rsidR="23368151" w:rsidRPr="34CA091B">
        <w:rPr>
          <w:lang w:val="fi-FI"/>
        </w:rPr>
        <w:t>Millainen ihmiskäsitys minulla on? Entä oppimiskäsitys?</w:t>
      </w:r>
    </w:p>
    <w:p w:rsidR="00D5702F" w:rsidRPr="000A59A4" w:rsidRDefault="36152210" w:rsidP="34CA091B">
      <w:pPr>
        <w:ind w:firstLine="720"/>
        <w:rPr>
          <w:highlight w:val="yellow"/>
          <w:lang w:val="fi-FI"/>
        </w:rPr>
      </w:pPr>
      <w:r w:rsidRPr="34CA091B">
        <w:rPr>
          <w:lang w:val="fi-FI"/>
        </w:rPr>
        <w:t>Miten tuen oppijan kouluun kiinnittymistä? </w:t>
      </w:r>
      <w:r w:rsidR="48647FB8" w:rsidRPr="34CA091B">
        <w:rPr>
          <w:lang w:val="fi-FI"/>
        </w:rPr>
        <w:t xml:space="preserve">Voit pohtia asiaa vertaisyhteisöön, kouluyhteisöön </w:t>
      </w:r>
      <w:r w:rsidRPr="00460549">
        <w:rPr>
          <w:lang w:val="fi-FI"/>
        </w:rPr>
        <w:tab/>
      </w:r>
      <w:r w:rsidR="48647FB8" w:rsidRPr="34CA091B">
        <w:rPr>
          <w:lang w:val="fi-FI"/>
        </w:rPr>
        <w:t xml:space="preserve">ja/tai yhteiskuntaan kiinnittymisen näkökulmasta. </w:t>
      </w:r>
    </w:p>
    <w:p w:rsidR="430A33E4" w:rsidRDefault="430A33E4" w:rsidP="34CA091B">
      <w:pPr>
        <w:ind w:firstLine="720"/>
        <w:rPr>
          <w:lang w:val="fi-FI"/>
        </w:rPr>
      </w:pPr>
      <w:r w:rsidRPr="34CA091B">
        <w:rPr>
          <w:rFonts w:ascii="Calibri" w:eastAsia="Calibri" w:hAnsi="Calibri" w:cs="Calibri"/>
          <w:lang w:val="fi-FI"/>
        </w:rPr>
        <w:t>Tunnetuki: Miten havainnoin, tunnistan ja huomioin oppijoideni erilaisia tarpeita?</w:t>
      </w:r>
    </w:p>
    <w:p w:rsidR="430A33E4" w:rsidRDefault="430A33E4" w:rsidP="34CA091B">
      <w:pPr>
        <w:spacing w:line="257" w:lineRule="auto"/>
        <w:ind w:firstLine="720"/>
        <w:rPr>
          <w:rFonts w:ascii="Calibri" w:eastAsia="Calibri" w:hAnsi="Calibri" w:cs="Calibri"/>
          <w:highlight w:val="yellow"/>
          <w:lang w:val="fi-FI"/>
        </w:rPr>
      </w:pPr>
      <w:r w:rsidRPr="34CA091B">
        <w:rPr>
          <w:rFonts w:ascii="Calibri" w:eastAsia="Calibri" w:hAnsi="Calibri" w:cs="Calibri"/>
          <w:lang w:val="fi-FI"/>
        </w:rPr>
        <w:t xml:space="preserve">Ohjaaminen: Millaiset valmiudet minulla on ohjata ja tukea esteetöntä ja yksilöllistettyä </w:t>
      </w:r>
      <w:r w:rsidRPr="00460549">
        <w:rPr>
          <w:lang w:val="fi-FI"/>
        </w:rPr>
        <w:tab/>
      </w:r>
      <w:r w:rsidRPr="00460549">
        <w:rPr>
          <w:lang w:val="fi-FI"/>
        </w:rPr>
        <w:br/>
      </w:r>
      <w:r w:rsidRPr="00460549">
        <w:rPr>
          <w:lang w:val="fi-FI"/>
        </w:rPr>
        <w:tab/>
      </w:r>
      <w:r w:rsidRPr="34CA091B">
        <w:rPr>
          <w:rFonts w:ascii="Calibri" w:eastAsia="Calibri" w:hAnsi="Calibri" w:cs="Calibri"/>
          <w:lang w:val="fi-FI"/>
        </w:rPr>
        <w:t>oppimista?</w:t>
      </w:r>
    </w:p>
    <w:p w:rsidR="3EF4A542" w:rsidRDefault="3EF4A542" w:rsidP="34CA091B">
      <w:pPr>
        <w:spacing w:line="257" w:lineRule="auto"/>
        <w:ind w:firstLine="720"/>
        <w:rPr>
          <w:rFonts w:ascii="Calibri" w:eastAsia="Calibri" w:hAnsi="Calibri" w:cs="Calibri"/>
          <w:lang w:val="fi-FI"/>
        </w:rPr>
      </w:pPr>
      <w:r w:rsidRPr="34CA091B">
        <w:rPr>
          <w:rFonts w:ascii="Calibri" w:eastAsia="Calibri" w:hAnsi="Calibri" w:cs="Calibri"/>
          <w:lang w:val="fi-FI"/>
        </w:rPr>
        <w:t xml:space="preserve">Lähteet: </w:t>
      </w:r>
    </w:p>
    <w:p w:rsidR="430A33E4" w:rsidRDefault="430A33E4" w:rsidP="34CA091B">
      <w:pPr>
        <w:spacing w:line="257" w:lineRule="auto"/>
        <w:ind w:left="720"/>
        <w:rPr>
          <w:rFonts w:ascii="Calibri" w:eastAsia="Calibri" w:hAnsi="Calibri" w:cs="Calibri"/>
          <w:color w:val="0563C1"/>
          <w:lang w:val="fi-FI"/>
        </w:rPr>
      </w:pPr>
      <w:r w:rsidRPr="34CA091B">
        <w:rPr>
          <w:rFonts w:ascii="Calibri" w:eastAsia="Calibri" w:hAnsi="Calibri" w:cs="Calibri"/>
          <w:lang w:val="fi-FI"/>
        </w:rPr>
        <w:t xml:space="preserve">Aalto, E., Mustonen, S., Järvenoja, M. &amp; Saario, J. </w:t>
      </w:r>
      <w:r w:rsidR="64B80435" w:rsidRPr="34CA091B">
        <w:rPr>
          <w:rFonts w:ascii="Calibri" w:eastAsia="Calibri" w:hAnsi="Calibri" w:cs="Calibri"/>
          <w:lang w:val="fi-FI"/>
        </w:rPr>
        <w:t>(</w:t>
      </w:r>
      <w:r w:rsidRPr="34CA091B">
        <w:rPr>
          <w:rFonts w:ascii="Calibri" w:eastAsia="Calibri" w:hAnsi="Calibri" w:cs="Calibri"/>
          <w:lang w:val="fi-FI"/>
        </w:rPr>
        <w:t>2019</w:t>
      </w:r>
      <w:r w:rsidR="6C64528F" w:rsidRPr="34CA091B">
        <w:rPr>
          <w:rFonts w:ascii="Calibri" w:eastAsia="Calibri" w:hAnsi="Calibri" w:cs="Calibri"/>
          <w:lang w:val="fi-FI"/>
        </w:rPr>
        <w:t>)</w:t>
      </w:r>
      <w:r w:rsidRPr="34CA091B">
        <w:rPr>
          <w:rFonts w:ascii="Calibri" w:eastAsia="Calibri" w:hAnsi="Calibri" w:cs="Calibri"/>
          <w:lang w:val="fi-FI"/>
        </w:rPr>
        <w:t xml:space="preserve">. Monikielisen oppijan matkassa. Verkkosivusto opettajankoulutukseen. Jyväskylän yliopiston opettajankoulutuslaitos. Saatavilla: </w:t>
      </w:r>
      <w:hyperlink r:id="rId8">
        <w:r w:rsidRPr="34CA091B">
          <w:rPr>
            <w:rStyle w:val="Hyperlink"/>
            <w:rFonts w:ascii="Calibri" w:eastAsia="Calibri" w:hAnsi="Calibri" w:cs="Calibri"/>
            <w:lang w:val="fi"/>
          </w:rPr>
          <w:t>https://monikielisenoppijanmatkas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s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a.fi</w:t>
        </w:r>
      </w:hyperlink>
      <w:r w:rsidRPr="34CA091B">
        <w:rPr>
          <w:rFonts w:ascii="Calibri" w:eastAsia="Calibri" w:hAnsi="Calibri" w:cs="Calibri"/>
          <w:color w:val="0563C1"/>
          <w:u w:val="single"/>
          <w:lang w:val="fi-FI"/>
        </w:rPr>
        <w:t xml:space="preserve">  </w:t>
      </w:r>
    </w:p>
    <w:p w:rsidR="430A33E4" w:rsidRPr="00460549" w:rsidRDefault="430A33E4" w:rsidP="34CA091B">
      <w:pPr>
        <w:spacing w:line="257" w:lineRule="auto"/>
        <w:ind w:firstLine="720"/>
        <w:rPr>
          <w:rFonts w:ascii="Calibri" w:eastAsia="Calibri" w:hAnsi="Calibri" w:cs="Calibri"/>
          <w:lang w:val="fi-FI"/>
        </w:rPr>
      </w:pPr>
      <w:r w:rsidRPr="34CA091B">
        <w:rPr>
          <w:rFonts w:ascii="Calibri" w:eastAsia="Calibri" w:hAnsi="Calibri" w:cs="Calibri"/>
          <w:lang w:val="en-GB"/>
        </w:rPr>
        <w:t xml:space="preserve">Virtanen, T. (2016). Student engagement in Finnish lower secondary school. </w:t>
      </w:r>
      <w:r w:rsidRPr="00460549">
        <w:rPr>
          <w:rFonts w:ascii="Calibri" w:eastAsia="Calibri" w:hAnsi="Calibri" w:cs="Calibri"/>
          <w:lang w:val="fi-FI"/>
        </w:rPr>
        <w:t xml:space="preserve">Jyväskylä Studies in </w:t>
      </w:r>
      <w:r w:rsidRPr="00460549">
        <w:rPr>
          <w:lang w:val="fi-FI"/>
        </w:rPr>
        <w:tab/>
      </w:r>
      <w:r w:rsidRPr="00460549">
        <w:rPr>
          <w:rFonts w:ascii="Calibri" w:eastAsia="Calibri" w:hAnsi="Calibri" w:cs="Calibri"/>
          <w:lang w:val="fi-FI"/>
        </w:rPr>
        <w:t>Education, Psychology and Social Research 562.</w:t>
      </w:r>
    </w:p>
    <w:p w:rsidR="00D5702F" w:rsidRPr="00D5702F" w:rsidRDefault="00D5702F" w:rsidP="00D5702F">
      <w:pPr>
        <w:rPr>
          <w:lang w:val="fi-FI"/>
        </w:rPr>
      </w:pPr>
      <w:r w:rsidRPr="34CA091B">
        <w:rPr>
          <w:lang w:val="fi-FI"/>
        </w:rPr>
        <w:t> </w:t>
      </w:r>
    </w:p>
    <w:p w:rsidR="00D5702F" w:rsidRPr="007B24CD" w:rsidRDefault="00D5702F" w:rsidP="00D5702F">
      <w:pPr>
        <w:rPr>
          <w:b/>
          <w:lang w:val="fi-FI"/>
        </w:rPr>
      </w:pPr>
      <w:r w:rsidRPr="007B24CD">
        <w:rPr>
          <w:b/>
          <w:lang w:val="fi-FI"/>
        </w:rPr>
        <w:t>Tieteellinen osaaminen </w:t>
      </w:r>
    </w:p>
    <w:p w:rsidR="00D5702F" w:rsidRPr="000A59A4" w:rsidRDefault="00D5702F" w:rsidP="34CA091B">
      <w:pPr>
        <w:ind w:firstLine="720"/>
        <w:rPr>
          <w:lang w:val="fi-FI"/>
        </w:rPr>
      </w:pPr>
      <w:r w:rsidRPr="34CA091B">
        <w:rPr>
          <w:lang w:val="fi-FI"/>
        </w:rPr>
        <w:t xml:space="preserve">Miten omaksumani tieto keskustelee kokemuksieni ja ajatusteni kanssa? Millaisia ristiriitoja </w:t>
      </w:r>
      <w:r w:rsidRPr="00460549">
        <w:rPr>
          <w:lang w:val="fi-FI"/>
        </w:rPr>
        <w:tab/>
      </w:r>
      <w:r w:rsidRPr="34CA091B">
        <w:rPr>
          <w:lang w:val="fi-FI"/>
        </w:rPr>
        <w:t>havaitsen lukemani, k</w:t>
      </w:r>
      <w:r w:rsidR="7FD2BE4C" w:rsidRPr="34CA091B">
        <w:rPr>
          <w:lang w:val="fi-FI"/>
        </w:rPr>
        <w:t>o</w:t>
      </w:r>
      <w:r w:rsidRPr="34CA091B">
        <w:rPr>
          <w:lang w:val="fi-FI"/>
        </w:rPr>
        <w:t>kemani, havainnoimani kanssa?  </w:t>
      </w:r>
      <w:r w:rsidR="000B5B04" w:rsidRPr="34CA091B">
        <w:rPr>
          <w:lang w:val="fi-FI"/>
        </w:rPr>
        <w:t xml:space="preserve"> </w:t>
      </w:r>
      <w:r w:rsidR="002B66A7">
        <w:rPr>
          <w:lang w:val="fi-FI"/>
        </w:rPr>
        <w:br/>
      </w:r>
      <w:r w:rsidR="002B66A7">
        <w:rPr>
          <w:lang w:val="fi-FI"/>
        </w:rPr>
        <w:lastRenderedPageBreak/>
        <w:tab/>
      </w:r>
      <w:r w:rsidR="002B66A7">
        <w:rPr>
          <w:lang w:val="fi-FI"/>
        </w:rPr>
        <w:br/>
      </w:r>
      <w:r w:rsidR="002B66A7">
        <w:rPr>
          <w:lang w:val="fi-FI"/>
        </w:rPr>
        <w:tab/>
        <w:t xml:space="preserve">Onko tiede kontekstisidonnaista? </w:t>
      </w:r>
    </w:p>
    <w:p w:rsidR="776B0F43" w:rsidRDefault="776B0F43" w:rsidP="34CA091B">
      <w:pPr>
        <w:ind w:left="720"/>
        <w:rPr>
          <w:highlight w:val="cyan"/>
          <w:lang w:val="fi-FI"/>
        </w:rPr>
      </w:pPr>
      <w:r w:rsidRPr="34CA091B">
        <w:rPr>
          <w:lang w:val="fi-FI"/>
        </w:rPr>
        <w:t>Lähteet:</w:t>
      </w:r>
      <w:r w:rsidR="75D2D302" w:rsidRPr="34CA091B">
        <w:rPr>
          <w:lang w:val="fi-FI"/>
        </w:rPr>
        <w:t xml:space="preserve"> </w:t>
      </w:r>
      <w:r w:rsidRPr="00460549">
        <w:rPr>
          <w:lang w:val="fi-FI"/>
        </w:rPr>
        <w:br/>
      </w:r>
      <w:r w:rsidR="5CADA7E2" w:rsidRPr="34CA091B">
        <w:rPr>
          <w:rFonts w:ascii="Calibri" w:eastAsia="Calibri" w:hAnsi="Calibri" w:cs="Calibri"/>
          <w:lang w:val="fi-FI"/>
        </w:rPr>
        <w:t xml:space="preserve">Kiilakoski, T., Tomperi, T. &amp; Vuorikoski, M. (toim.) </w:t>
      </w:r>
      <w:r w:rsidR="323D0994" w:rsidRPr="34CA091B">
        <w:rPr>
          <w:rFonts w:ascii="Calibri" w:eastAsia="Calibri" w:hAnsi="Calibri" w:cs="Calibri"/>
          <w:lang w:val="fi-FI"/>
        </w:rPr>
        <w:t>(</w:t>
      </w:r>
      <w:r w:rsidR="5CADA7E2" w:rsidRPr="34CA091B">
        <w:rPr>
          <w:rFonts w:ascii="Calibri" w:eastAsia="Calibri" w:hAnsi="Calibri" w:cs="Calibri"/>
          <w:lang w:val="fi-FI"/>
        </w:rPr>
        <w:t>2005</w:t>
      </w:r>
      <w:r w:rsidR="098EB33D" w:rsidRPr="34CA091B">
        <w:rPr>
          <w:rFonts w:ascii="Calibri" w:eastAsia="Calibri" w:hAnsi="Calibri" w:cs="Calibri"/>
          <w:lang w:val="fi-FI"/>
        </w:rPr>
        <w:t>)</w:t>
      </w:r>
      <w:r w:rsidR="5CADA7E2" w:rsidRPr="34CA091B">
        <w:rPr>
          <w:rFonts w:ascii="Calibri" w:eastAsia="Calibri" w:hAnsi="Calibri" w:cs="Calibri"/>
          <w:lang w:val="fi-FI"/>
        </w:rPr>
        <w:t xml:space="preserve">. Kenen kasvatus? Tampere: Vastapaino, 309-334. Saatavilla ja ladattavissa: </w:t>
      </w:r>
      <w:hyperlink r:id="rId9">
        <w:r w:rsidR="5CADA7E2" w:rsidRPr="34CA091B">
          <w:rPr>
            <w:rStyle w:val="Hyperlink"/>
            <w:rFonts w:ascii="Calibri" w:eastAsia="Calibri" w:hAnsi="Calibri" w:cs="Calibri"/>
            <w:lang w:val="fi"/>
          </w:rPr>
          <w:t>https://www.academ</w:t>
        </w:r>
        <w:r w:rsidR="5CADA7E2" w:rsidRPr="34CA091B">
          <w:rPr>
            <w:rStyle w:val="Hyperlink"/>
            <w:rFonts w:ascii="Calibri" w:eastAsia="Calibri" w:hAnsi="Calibri" w:cs="Calibri"/>
            <w:lang w:val="fi"/>
          </w:rPr>
          <w:t>i</w:t>
        </w:r>
        <w:r w:rsidR="5CADA7E2" w:rsidRPr="34CA091B">
          <w:rPr>
            <w:rStyle w:val="Hyperlink"/>
            <w:rFonts w:ascii="Calibri" w:eastAsia="Calibri" w:hAnsi="Calibri" w:cs="Calibri"/>
            <w:lang w:val="fi"/>
          </w:rPr>
          <w:t>a.edu/1604818/Kenen_kasvatus</w:t>
        </w:r>
      </w:hyperlink>
    </w:p>
    <w:p w:rsidR="00D5702F" w:rsidRPr="00D5702F" w:rsidRDefault="00D5702F" w:rsidP="34CA091B">
      <w:pPr>
        <w:rPr>
          <w:lang w:val="fi-FI"/>
        </w:rPr>
      </w:pPr>
      <w:r w:rsidRPr="34CA091B">
        <w:rPr>
          <w:lang w:val="fi-FI"/>
        </w:rPr>
        <w:t> </w:t>
      </w:r>
    </w:p>
    <w:p w:rsidR="00D5702F" w:rsidRPr="007B24CD" w:rsidRDefault="00D5702F" w:rsidP="00D5702F">
      <w:pPr>
        <w:rPr>
          <w:b/>
          <w:lang w:val="fi-FI"/>
        </w:rPr>
      </w:pPr>
      <w:r w:rsidRPr="007B24CD">
        <w:rPr>
          <w:b/>
          <w:lang w:val="fi-FI"/>
        </w:rPr>
        <w:t>Vuorovaikutusosaaminen ja moninaisuuteen liittyvä osaaminen </w:t>
      </w:r>
    </w:p>
    <w:p w:rsidR="00D5702F" w:rsidRPr="00D5702F" w:rsidRDefault="53333EFB" w:rsidP="34CA091B">
      <w:pPr>
        <w:spacing w:line="257" w:lineRule="auto"/>
        <w:ind w:left="720"/>
        <w:rPr>
          <w:rFonts w:ascii="Calibri" w:eastAsia="Calibri" w:hAnsi="Calibri" w:cs="Calibri"/>
          <w:lang w:val="fi-FI"/>
        </w:rPr>
      </w:pPr>
      <w:r w:rsidRPr="34CA091B">
        <w:rPr>
          <w:rFonts w:ascii="Calibri" w:eastAsia="Calibri" w:hAnsi="Calibri" w:cs="Calibri"/>
          <w:lang w:val="fi-FI"/>
        </w:rPr>
        <w:t>Miten kohtaan oppijani/työkaverini/vanhemmat?</w:t>
      </w:r>
      <w:r w:rsidR="00260A61">
        <w:rPr>
          <w:rFonts w:ascii="Calibri" w:eastAsia="Calibri" w:hAnsi="Calibri" w:cs="Calibri"/>
          <w:lang w:val="fi-FI"/>
        </w:rPr>
        <w:br/>
      </w:r>
      <w:r w:rsidR="00D5702F" w:rsidRPr="00460549">
        <w:rPr>
          <w:lang w:val="fi-FI"/>
        </w:rPr>
        <w:br/>
      </w:r>
      <w:r w:rsidRPr="34CA091B">
        <w:rPr>
          <w:rFonts w:ascii="Calibri" w:eastAsia="Calibri" w:hAnsi="Calibri" w:cs="Calibri"/>
          <w:lang w:val="fi-FI"/>
        </w:rPr>
        <w:t>Millaista moninaisuutta tunnistan itsessäni ja muissa, esimerkiksi erilaisia identiteettejä ja niitä rakentavia tekijöitä, ja miten se näkyy ajattelussani ja toiminnassani?</w:t>
      </w:r>
    </w:p>
    <w:p w:rsidR="00D5702F" w:rsidRPr="00D5702F" w:rsidRDefault="53333EFB" w:rsidP="34CA091B">
      <w:pPr>
        <w:spacing w:line="257" w:lineRule="auto"/>
        <w:ind w:left="720"/>
        <w:rPr>
          <w:rFonts w:ascii="Calibri" w:eastAsia="Calibri" w:hAnsi="Calibri" w:cs="Calibri"/>
          <w:lang w:val="fi-FI"/>
        </w:rPr>
      </w:pPr>
      <w:r w:rsidRPr="34CA091B">
        <w:rPr>
          <w:rFonts w:ascii="Calibri" w:eastAsia="Calibri" w:hAnsi="Calibri" w:cs="Calibri"/>
          <w:lang w:val="fi-FI"/>
        </w:rPr>
        <w:t>Miten opettaja voi tukea/ ohjata luokan ilmapiiriä niin, että erilaisuutta sallitaan ja ymmärretään arvostaen sekä huolehditaan toisista?</w:t>
      </w:r>
    </w:p>
    <w:p w:rsidR="00D5702F" w:rsidRPr="00460549" w:rsidRDefault="09658356" w:rsidP="34CA091B">
      <w:pPr>
        <w:spacing w:line="257" w:lineRule="auto"/>
        <w:ind w:left="720"/>
        <w:rPr>
          <w:rFonts w:ascii="Calibri" w:eastAsia="Calibri" w:hAnsi="Calibri" w:cs="Calibri"/>
          <w:lang w:val="en-GB"/>
        </w:rPr>
      </w:pPr>
      <w:r w:rsidRPr="00460549">
        <w:rPr>
          <w:rFonts w:ascii="Calibri" w:eastAsia="Calibri" w:hAnsi="Calibri" w:cs="Calibri"/>
          <w:lang w:val="en-GB"/>
        </w:rPr>
        <w:t xml:space="preserve">Lähteet: </w:t>
      </w:r>
      <w:r w:rsidR="00D5702F">
        <w:br/>
      </w:r>
      <w:r w:rsidR="53333EFB" w:rsidRPr="34CA091B">
        <w:rPr>
          <w:rFonts w:ascii="Calibri" w:eastAsia="Calibri" w:hAnsi="Calibri" w:cs="Calibri"/>
        </w:rPr>
        <w:t xml:space="preserve">Cummins, J. (2017). Multilingualism in Classroom Instruction: “I think it’s helping my brain grow”. </w:t>
      </w:r>
      <w:r w:rsidR="53333EFB" w:rsidRPr="00460549">
        <w:rPr>
          <w:rFonts w:ascii="Calibri" w:eastAsia="Calibri" w:hAnsi="Calibri" w:cs="Calibri"/>
          <w:lang w:val="en-GB"/>
        </w:rPr>
        <w:t>Scottish Languages Review &amp; Digest, 5–18.</w:t>
      </w:r>
      <w:r w:rsidR="6F46E7A9" w:rsidRPr="00460549">
        <w:rPr>
          <w:rFonts w:ascii="Calibri" w:eastAsia="Calibri" w:hAnsi="Calibri" w:cs="Calibri"/>
          <w:lang w:val="en-GB"/>
        </w:rPr>
        <w:t xml:space="preserve"> </w:t>
      </w:r>
      <w:hyperlink r:id="rId10">
        <w:r w:rsidR="6F46E7A9" w:rsidRPr="00460549">
          <w:rPr>
            <w:rStyle w:val="Hyperlink"/>
            <w:rFonts w:ascii="Calibri" w:eastAsia="Calibri" w:hAnsi="Calibri" w:cs="Calibri"/>
            <w:lang w:val="en-GB"/>
          </w:rPr>
          <w:t>https://www.scilt.org.uk/Portals/24/Library/slr/issues</w:t>
        </w:r>
        <w:r w:rsidR="6F46E7A9" w:rsidRPr="00460549">
          <w:rPr>
            <w:rStyle w:val="Hyperlink"/>
            <w:rFonts w:ascii="Calibri" w:eastAsia="Calibri" w:hAnsi="Calibri" w:cs="Calibri"/>
            <w:lang w:val="en-GB"/>
          </w:rPr>
          <w:t>/</w:t>
        </w:r>
        <w:r w:rsidR="6F46E7A9" w:rsidRPr="00460549">
          <w:rPr>
            <w:rStyle w:val="Hyperlink"/>
            <w:rFonts w:ascii="Calibri" w:eastAsia="Calibri" w:hAnsi="Calibri" w:cs="Calibri"/>
            <w:lang w:val="en-GB"/>
          </w:rPr>
          <w:t>33/33-00%20CompleteIssue.pdf</w:t>
        </w:r>
      </w:hyperlink>
      <w:r w:rsidR="6F46E7A9" w:rsidRPr="00460549">
        <w:rPr>
          <w:rFonts w:ascii="Calibri" w:eastAsia="Calibri" w:hAnsi="Calibri" w:cs="Calibri"/>
          <w:lang w:val="en-GB"/>
        </w:rPr>
        <w:t xml:space="preserve"> </w:t>
      </w:r>
    </w:p>
    <w:p w:rsidR="00D5702F" w:rsidRPr="00A52E28" w:rsidRDefault="53333EFB" w:rsidP="003E1398">
      <w:pPr>
        <w:pStyle w:val="Heading1"/>
        <w:ind w:left="72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lastRenderedPageBreak/>
        <w:t>Dervin,</w:t>
      </w:r>
      <w:r w:rsidR="480A6887"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 F., </w:t>
      </w:r>
      <w:r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R. Moloney &amp; A. Simpson. </w:t>
      </w:r>
      <w:r w:rsidR="003657C6"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(toim.) </w:t>
      </w:r>
      <w:r w:rsidR="3E01D218"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>(</w:t>
      </w:r>
      <w:r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>2020</w:t>
      </w:r>
      <w:r w:rsidR="5EC228B1"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>)</w:t>
      </w:r>
      <w:r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. Intercultural Competence in the Work of Teachers. </w:t>
      </w:r>
      <w:r w:rsidR="21A72BF1"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 </w:t>
      </w:r>
      <w:r w:rsidRPr="34CA091B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Confronting Ideologies and Practices. </w:t>
      </w:r>
      <w:r w:rsidRPr="00A52E28">
        <w:rPr>
          <w:rFonts w:asciiTheme="minorHAnsi" w:eastAsiaTheme="minorEastAsia" w:hAnsiTheme="minorHAnsi" w:cstheme="minorBidi"/>
          <w:color w:val="212529"/>
          <w:sz w:val="22"/>
          <w:szCs w:val="22"/>
        </w:rPr>
        <w:t xml:space="preserve">Routledge. </w:t>
      </w:r>
      <w:r w:rsidR="00D5702F" w:rsidRPr="00A52E28">
        <w:br/>
      </w:r>
      <w:hyperlink r:id="rId11">
        <w:r w:rsidRPr="00A52E28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fi-FI"/>
          </w:rPr>
          <w:t>https://www.routledge.com/Intercultur</w:t>
        </w:r>
        <w:r w:rsidRPr="00A52E28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fi-FI"/>
          </w:rPr>
          <w:t>a</w:t>
        </w:r>
        <w:r w:rsidRPr="00A52E28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fi-FI"/>
          </w:rPr>
          <w:t>l-Competence-in-the-Work-of-Teachers-Confronting-</w:t>
        </w:r>
      </w:hyperlink>
      <w:r w:rsidR="00D5702F" w:rsidRPr="00A52E28">
        <w:rPr>
          <w:lang w:val="fi-FI"/>
        </w:rPr>
        <w:tab/>
      </w:r>
      <w:r w:rsidR="34302C46" w:rsidRPr="00A52E28">
        <w:rPr>
          <w:rStyle w:val="Hyperlink"/>
          <w:rFonts w:asciiTheme="minorHAnsi" w:eastAsiaTheme="minorEastAsia" w:hAnsiTheme="minorHAnsi" w:cstheme="minorBidi"/>
          <w:sz w:val="22"/>
          <w:szCs w:val="22"/>
          <w:lang w:val="fi-FI"/>
        </w:rPr>
        <w:t xml:space="preserve">           </w:t>
      </w:r>
      <w:r w:rsidRPr="00A52E28">
        <w:rPr>
          <w:rStyle w:val="Hyperlink"/>
          <w:rFonts w:asciiTheme="minorHAnsi" w:eastAsiaTheme="minorEastAsia" w:hAnsiTheme="minorHAnsi" w:cstheme="minorBidi"/>
          <w:sz w:val="22"/>
          <w:szCs w:val="22"/>
          <w:lang w:val="fi-FI"/>
        </w:rPr>
        <w:t>Ideologies/Dervin-Moloney-Simpson/p/book/9780367002381</w:t>
      </w:r>
      <w:r w:rsidR="6C9D83CD" w:rsidRPr="00A52E28">
        <w:rPr>
          <w:rFonts w:asciiTheme="minorHAnsi" w:eastAsiaTheme="minorEastAsia" w:hAnsiTheme="minorHAnsi" w:cstheme="minorBidi"/>
          <w:sz w:val="22"/>
          <w:szCs w:val="22"/>
          <w:lang w:val="fi-FI"/>
        </w:rPr>
        <w:t xml:space="preserve"> </w:t>
      </w:r>
      <w:r w:rsidR="00A52E28" w:rsidRPr="00A52E28">
        <w:rPr>
          <w:rFonts w:asciiTheme="minorHAnsi" w:eastAsiaTheme="minorEastAsia" w:hAnsiTheme="minorHAnsi" w:cstheme="minorBidi"/>
          <w:sz w:val="22"/>
          <w:szCs w:val="22"/>
          <w:lang w:val="fi-FI"/>
        </w:rPr>
        <w:t>(pääsy omalla koneella ei välttämättä onnistu</w:t>
      </w:r>
      <w:r w:rsidR="00A52E28">
        <w:rPr>
          <w:rFonts w:asciiTheme="minorHAnsi" w:eastAsiaTheme="minorEastAsia" w:hAnsiTheme="minorHAnsi" w:cstheme="minorBidi"/>
          <w:sz w:val="22"/>
          <w:szCs w:val="22"/>
          <w:lang w:val="fi-FI"/>
        </w:rPr>
        <w:t>). Voit itse valita sopivan lähteen.</w:t>
      </w:r>
      <w:r w:rsidR="00D5702F" w:rsidRPr="00A52E28">
        <w:rPr>
          <w:lang w:val="fi-FI"/>
        </w:rPr>
        <w:br/>
      </w:r>
    </w:p>
    <w:p w:rsidR="00D5702F" w:rsidRPr="00D5702F" w:rsidRDefault="53333EFB" w:rsidP="34CA091B">
      <w:pPr>
        <w:spacing w:line="257" w:lineRule="auto"/>
        <w:ind w:firstLine="720"/>
        <w:rPr>
          <w:rFonts w:ascii="Calibri" w:eastAsia="Calibri" w:hAnsi="Calibri" w:cs="Calibri"/>
          <w:lang w:val="fi-FI"/>
        </w:rPr>
      </w:pPr>
      <w:r w:rsidRPr="34CA091B">
        <w:rPr>
          <w:rFonts w:ascii="Calibri" w:eastAsia="Calibri" w:hAnsi="Calibri" w:cs="Calibri"/>
          <w:lang w:val="fi-FI"/>
        </w:rPr>
        <w:t xml:space="preserve">Dufva, H. &amp; Pietikäinen, S. (2009). Moni-ilmeinen monikielisyys. Puhe ja kieli, 29:1, 1–14.  </w:t>
      </w:r>
      <w:r w:rsidR="00D5702F" w:rsidRPr="003E1398">
        <w:rPr>
          <w:lang w:val="fi-FI"/>
        </w:rPr>
        <w:br/>
      </w:r>
      <w:r w:rsidR="00D5702F" w:rsidRPr="003E1398">
        <w:rPr>
          <w:lang w:val="fi-FI"/>
        </w:rPr>
        <w:tab/>
      </w:r>
      <w:hyperlink r:id="rId12">
        <w:r w:rsidR="0432217E" w:rsidRPr="34CA091B">
          <w:rPr>
            <w:rStyle w:val="Hyperlink"/>
            <w:rFonts w:ascii="Calibri" w:eastAsia="Calibri" w:hAnsi="Calibri" w:cs="Calibri"/>
            <w:lang w:val="fi-FI"/>
          </w:rPr>
          <w:t>https://journal.fi/pk/article/view/47</w:t>
        </w:r>
        <w:r w:rsidR="0432217E" w:rsidRPr="34CA091B">
          <w:rPr>
            <w:rStyle w:val="Hyperlink"/>
            <w:rFonts w:ascii="Calibri" w:eastAsia="Calibri" w:hAnsi="Calibri" w:cs="Calibri"/>
            <w:lang w:val="fi-FI"/>
          </w:rPr>
          <w:t>8</w:t>
        </w:r>
        <w:r w:rsidR="0432217E" w:rsidRPr="34CA091B">
          <w:rPr>
            <w:rStyle w:val="Hyperlink"/>
            <w:rFonts w:ascii="Calibri" w:eastAsia="Calibri" w:hAnsi="Calibri" w:cs="Calibri"/>
            <w:lang w:val="fi-FI"/>
          </w:rPr>
          <w:t>9/4487</w:t>
        </w:r>
      </w:hyperlink>
      <w:r w:rsidR="0432217E" w:rsidRPr="34CA091B">
        <w:rPr>
          <w:rFonts w:ascii="Calibri" w:eastAsia="Calibri" w:hAnsi="Calibri" w:cs="Calibri"/>
          <w:lang w:val="fi-FI"/>
        </w:rPr>
        <w:t xml:space="preserve"> </w:t>
      </w:r>
    </w:p>
    <w:p w:rsidR="00D5702F" w:rsidRPr="00D5702F" w:rsidRDefault="63E3680B" w:rsidP="34CA091B">
      <w:pPr>
        <w:spacing w:line="257" w:lineRule="auto"/>
        <w:ind w:left="720"/>
        <w:rPr>
          <w:rFonts w:eastAsiaTheme="minorEastAsia"/>
          <w:color w:val="212529"/>
        </w:rPr>
      </w:pPr>
      <w:r w:rsidRPr="00A52E28">
        <w:rPr>
          <w:rFonts w:eastAsiaTheme="minorEastAsia"/>
          <w:color w:val="212529"/>
          <w:lang w:val="fi-FI"/>
        </w:rPr>
        <w:t>Spitzberg,</w:t>
      </w:r>
      <w:r w:rsidR="50BF98A0" w:rsidRPr="00A52E28">
        <w:rPr>
          <w:rFonts w:eastAsiaTheme="minorEastAsia"/>
          <w:color w:val="212529"/>
          <w:lang w:val="fi-FI"/>
        </w:rPr>
        <w:t xml:space="preserve"> B.</w:t>
      </w:r>
      <w:r w:rsidRPr="00A52E28">
        <w:rPr>
          <w:rFonts w:eastAsiaTheme="minorEastAsia"/>
          <w:color w:val="212529"/>
          <w:lang w:val="fi-FI"/>
        </w:rPr>
        <w:t xml:space="preserve"> </w:t>
      </w:r>
      <w:r w:rsidR="4801A25D" w:rsidRPr="00A52E28">
        <w:rPr>
          <w:rFonts w:eastAsiaTheme="minorEastAsia"/>
          <w:color w:val="212529"/>
          <w:lang w:val="fi-FI"/>
        </w:rPr>
        <w:t>(</w:t>
      </w:r>
      <w:r w:rsidRPr="00A52E28">
        <w:rPr>
          <w:rFonts w:eastAsiaTheme="minorEastAsia"/>
          <w:color w:val="212529"/>
          <w:lang w:val="fi-FI"/>
        </w:rPr>
        <w:t>2000</w:t>
      </w:r>
      <w:r w:rsidR="0AF9596A" w:rsidRPr="00A52E28">
        <w:rPr>
          <w:rFonts w:eastAsiaTheme="minorEastAsia"/>
          <w:color w:val="212529"/>
          <w:lang w:val="fi-FI"/>
        </w:rPr>
        <w:t>)</w:t>
      </w:r>
      <w:r w:rsidRPr="00A52E28">
        <w:rPr>
          <w:rFonts w:eastAsiaTheme="minorEastAsia"/>
          <w:color w:val="212529"/>
          <w:lang w:val="fi-FI"/>
        </w:rPr>
        <w:t xml:space="preserve">. </w:t>
      </w:r>
      <w:r w:rsidRPr="34CA091B">
        <w:rPr>
          <w:rFonts w:eastAsiaTheme="minorEastAsia"/>
          <w:color w:val="212529"/>
        </w:rPr>
        <w:t xml:space="preserve">A Model of Intercultural Communication Competence. In </w:t>
      </w:r>
      <w:r w:rsidRPr="34CA091B">
        <w:rPr>
          <w:rFonts w:eastAsiaTheme="minorEastAsia"/>
          <w:color w:val="006621"/>
        </w:rPr>
        <w:t>Intercultural communication: A reader (</w:t>
      </w:r>
      <w:hyperlink r:id="rId13">
        <w:r w:rsidRPr="34CA091B">
          <w:rPr>
            <w:rStyle w:val="Hyperlink"/>
            <w:rFonts w:eastAsiaTheme="minorEastAsia"/>
          </w:rPr>
          <w:t>https://citeseerx.ist.psu.edu/viewdoc/downloa</w:t>
        </w:r>
        <w:r w:rsidRPr="34CA091B">
          <w:rPr>
            <w:rStyle w:val="Hyperlink"/>
            <w:rFonts w:eastAsiaTheme="minorEastAsia"/>
          </w:rPr>
          <w:t>d</w:t>
        </w:r>
        <w:r w:rsidRPr="34CA091B">
          <w:rPr>
            <w:rStyle w:val="Hyperlink"/>
            <w:rFonts w:eastAsiaTheme="minorEastAsia"/>
          </w:rPr>
          <w:t>?doi=10.1.1.464.3045&amp;rep=rep1&amp;type=pdf</w:t>
        </w:r>
      </w:hyperlink>
      <w:r w:rsidRPr="34CA091B">
        <w:rPr>
          <w:rFonts w:eastAsiaTheme="minorEastAsia"/>
          <w:color w:val="212529"/>
        </w:rPr>
        <w:t>)</w:t>
      </w:r>
    </w:p>
    <w:p w:rsidR="00D5702F" w:rsidRPr="007B24CD" w:rsidRDefault="00D5702F" w:rsidP="00D5702F">
      <w:pPr>
        <w:rPr>
          <w:b/>
          <w:lang w:val="fi-FI"/>
        </w:rPr>
      </w:pPr>
      <w:r w:rsidRPr="007B24CD">
        <w:rPr>
          <w:b/>
          <w:lang w:val="fi-FI"/>
        </w:rPr>
        <w:t>Eettinen osaaminen  </w:t>
      </w:r>
    </w:p>
    <w:p w:rsidR="00D5702F" w:rsidRPr="000A59A4" w:rsidRDefault="00D5702F" w:rsidP="34CA091B">
      <w:pPr>
        <w:ind w:firstLine="720"/>
        <w:rPr>
          <w:highlight w:val="yellow"/>
          <w:lang w:val="fi-FI"/>
        </w:rPr>
      </w:pPr>
      <w:r w:rsidRPr="34CA091B">
        <w:rPr>
          <w:lang w:val="fi-FI"/>
        </w:rPr>
        <w:t>Millaisia ristiriitaisia tilanteita voin kohdata/olen kohdannut opettajana (esim. arvoristiriidat)?  </w:t>
      </w:r>
    </w:p>
    <w:p w:rsidR="00260A61" w:rsidRDefault="00D5702F" w:rsidP="34CA091B">
      <w:pPr>
        <w:ind w:firstLine="720"/>
        <w:rPr>
          <w:lang w:val="fi-FI"/>
        </w:rPr>
      </w:pPr>
      <w:r w:rsidRPr="34CA091B">
        <w:rPr>
          <w:lang w:val="fi-FI"/>
        </w:rPr>
        <w:t xml:space="preserve">Millaisia eettisiä valintoja yhteen oppituntiin voi sisältyä/sisältyi? Entä oppiaineisiin tai koulun </w:t>
      </w:r>
      <w:r w:rsidRPr="00460549">
        <w:rPr>
          <w:lang w:val="fi-FI"/>
        </w:rPr>
        <w:tab/>
      </w:r>
      <w:r w:rsidRPr="34CA091B">
        <w:rPr>
          <w:lang w:val="fi-FI"/>
        </w:rPr>
        <w:t>toimintakulttuuriin? </w:t>
      </w:r>
    </w:p>
    <w:p w:rsidR="00260A61" w:rsidRPr="00260A61" w:rsidRDefault="00260A61" w:rsidP="00260A61">
      <w:pPr>
        <w:ind w:firstLine="720"/>
        <w:rPr>
          <w:lang w:val="fi-FI"/>
        </w:rPr>
      </w:pPr>
      <w:r>
        <w:rPr>
          <w:lang w:val="fi-FI"/>
        </w:rPr>
        <w:t xml:space="preserve">Miten </w:t>
      </w:r>
      <w:r w:rsidRPr="00260A61">
        <w:rPr>
          <w:lang w:val="fi-FI"/>
        </w:rPr>
        <w:t>opettaja voisi omilla teoillaan luoda tasa-arvoa koulussa?</w:t>
      </w:r>
    </w:p>
    <w:p w:rsidR="00D5702F" w:rsidRPr="000B5B04" w:rsidRDefault="00D5702F" w:rsidP="34CA091B">
      <w:pPr>
        <w:ind w:firstLine="720"/>
        <w:rPr>
          <w:lang w:val="fi-FI"/>
        </w:rPr>
      </w:pPr>
      <w:r w:rsidRPr="00460549">
        <w:rPr>
          <w:lang w:val="fi-FI"/>
        </w:rPr>
        <w:br/>
      </w:r>
      <w:r w:rsidRPr="00460549">
        <w:rPr>
          <w:lang w:val="fi-FI"/>
        </w:rPr>
        <w:tab/>
      </w:r>
    </w:p>
    <w:p w:rsidR="00D5702F" w:rsidRPr="00A52E28" w:rsidRDefault="740E1D6A" w:rsidP="34CA091B">
      <w:pPr>
        <w:ind w:firstLine="720"/>
      </w:pPr>
      <w:r w:rsidRPr="00A52E28">
        <w:t>Lähteet:</w:t>
      </w:r>
    </w:p>
    <w:p w:rsidR="00D5702F" w:rsidRPr="00D5702F" w:rsidRDefault="198A243E" w:rsidP="34CA091B">
      <w:pPr>
        <w:spacing w:line="257" w:lineRule="auto"/>
        <w:ind w:firstLine="720"/>
        <w:rPr>
          <w:lang w:val="fi-FI"/>
        </w:rPr>
      </w:pPr>
      <w:r w:rsidRPr="00A52E28">
        <w:rPr>
          <w:rFonts w:ascii="Calibri" w:eastAsia="Calibri" w:hAnsi="Calibri" w:cs="Calibri"/>
        </w:rPr>
        <w:t xml:space="preserve">Shapira-Lishchinsky, Orly. </w:t>
      </w:r>
      <w:r w:rsidR="4339B3C4" w:rsidRPr="00A52E28">
        <w:rPr>
          <w:rFonts w:ascii="Calibri" w:eastAsia="Calibri" w:hAnsi="Calibri" w:cs="Calibri"/>
        </w:rPr>
        <w:t>(</w:t>
      </w:r>
      <w:r w:rsidRPr="00A52E28">
        <w:rPr>
          <w:rFonts w:ascii="Calibri" w:eastAsia="Calibri" w:hAnsi="Calibri" w:cs="Calibri"/>
        </w:rPr>
        <w:t>2011</w:t>
      </w:r>
      <w:r w:rsidR="4F4ED4CD" w:rsidRPr="00A52E28">
        <w:rPr>
          <w:rFonts w:ascii="Calibri" w:eastAsia="Calibri" w:hAnsi="Calibri" w:cs="Calibri"/>
        </w:rPr>
        <w:t>)</w:t>
      </w:r>
      <w:r w:rsidRPr="00A52E28">
        <w:rPr>
          <w:rFonts w:ascii="Calibri" w:eastAsia="Calibri" w:hAnsi="Calibri" w:cs="Calibri"/>
        </w:rPr>
        <w:t xml:space="preserve">.Teachers’ critical incidents: Ethical dilemmas in teaching </w:t>
      </w:r>
      <w:r w:rsidR="00D5702F" w:rsidRPr="00A52E28">
        <w:tab/>
      </w:r>
      <w:r w:rsidR="00D5702F" w:rsidRPr="00A52E28">
        <w:br/>
      </w:r>
      <w:r w:rsidR="00D5702F" w:rsidRPr="00A52E28">
        <w:lastRenderedPageBreak/>
        <w:tab/>
      </w:r>
      <w:r w:rsidRPr="00A52E28">
        <w:rPr>
          <w:rFonts w:ascii="Calibri" w:eastAsia="Calibri" w:hAnsi="Calibri" w:cs="Calibri"/>
        </w:rPr>
        <w:t xml:space="preserve">practice. </w:t>
      </w:r>
      <w:r w:rsidRPr="34CA091B">
        <w:rPr>
          <w:rFonts w:ascii="Calibri" w:eastAsia="Calibri" w:hAnsi="Calibri" w:cs="Calibri"/>
          <w:lang w:val="fi-FI"/>
        </w:rPr>
        <w:t xml:space="preserve">Saatavilla </w:t>
      </w:r>
      <w:hyperlink r:id="rId14">
        <w:r w:rsidRPr="34CA091B">
          <w:rPr>
            <w:rStyle w:val="Hyperlink"/>
            <w:rFonts w:ascii="Calibri" w:eastAsia="Calibri" w:hAnsi="Calibri" w:cs="Calibri"/>
            <w:lang w:val="fi"/>
          </w:rPr>
          <w:t>https://www.sciencedi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r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ect.com/science/article/pii/S0742051X10001952</w:t>
        </w:r>
      </w:hyperlink>
    </w:p>
    <w:p w:rsidR="00D5702F" w:rsidRPr="00D5702F" w:rsidRDefault="198A243E" w:rsidP="34CA091B">
      <w:pPr>
        <w:spacing w:line="257" w:lineRule="auto"/>
        <w:ind w:firstLine="720"/>
        <w:rPr>
          <w:lang w:val="fi-FI"/>
        </w:rPr>
      </w:pPr>
      <w:r w:rsidRPr="34CA091B">
        <w:rPr>
          <w:rFonts w:ascii="Calibri" w:eastAsia="Calibri" w:hAnsi="Calibri" w:cs="Calibri"/>
          <w:lang w:val="fi-FI"/>
        </w:rPr>
        <w:t xml:space="preserve">OAJ:n "Opettajan arvot ja eettiset periaatteet" -materiaali. Saatavilla: </w:t>
      </w:r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hyperlink r:id="rId15">
        <w:r w:rsidRPr="34CA091B">
          <w:rPr>
            <w:rStyle w:val="Hyperlink"/>
            <w:rFonts w:ascii="Calibri" w:eastAsia="Calibri" w:hAnsi="Calibri" w:cs="Calibri"/>
            <w:lang w:val="fi"/>
          </w:rPr>
          <w:t>https://www.oaj.fi/arjessa/opetustyon-eett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i</w:t>
        </w:r>
        <w:r w:rsidRPr="34CA091B">
          <w:rPr>
            <w:rStyle w:val="Hyperlink"/>
            <w:rFonts w:ascii="Calibri" w:eastAsia="Calibri" w:hAnsi="Calibri" w:cs="Calibri"/>
            <w:lang w:val="fi"/>
          </w:rPr>
          <w:t>set-periaatteet/opettajan-arvot-ja-eettiset-</w:t>
        </w:r>
      </w:hyperlink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r w:rsidRPr="34CA091B">
        <w:rPr>
          <w:rStyle w:val="Hyperlink"/>
          <w:rFonts w:ascii="Calibri" w:eastAsia="Calibri" w:hAnsi="Calibri" w:cs="Calibri"/>
          <w:lang w:val="fi"/>
        </w:rPr>
        <w:t>periaatteet/</w:t>
      </w:r>
    </w:p>
    <w:p w:rsidR="00D5702F" w:rsidRPr="00D5702F" w:rsidRDefault="00D5702F" w:rsidP="34CA091B">
      <w:pPr>
        <w:rPr>
          <w:lang w:val="fi-FI"/>
        </w:rPr>
      </w:pPr>
    </w:p>
    <w:p w:rsidR="00D5702F" w:rsidRPr="007B24CD" w:rsidRDefault="00D5702F" w:rsidP="34CA091B">
      <w:pPr>
        <w:rPr>
          <w:b/>
          <w:lang w:val="fi-FI"/>
        </w:rPr>
      </w:pPr>
      <w:r w:rsidRPr="34CA091B">
        <w:rPr>
          <w:lang w:val="fi-FI"/>
        </w:rPr>
        <w:t> </w:t>
      </w:r>
      <w:r w:rsidRPr="007B24CD">
        <w:rPr>
          <w:b/>
          <w:lang w:val="fi-FI"/>
        </w:rPr>
        <w:t>Hyvinvointia vahvistava osaaminen   </w:t>
      </w:r>
    </w:p>
    <w:p w:rsidR="00D5702F" w:rsidRPr="00D5702F" w:rsidRDefault="00D5702F" w:rsidP="34CA091B">
      <w:pPr>
        <w:ind w:firstLine="720"/>
        <w:rPr>
          <w:rFonts w:ascii="Calibri" w:eastAsia="Calibri" w:hAnsi="Calibri" w:cs="Calibri"/>
          <w:lang w:val="fi-FI"/>
        </w:rPr>
      </w:pPr>
      <w:r w:rsidRPr="34CA091B">
        <w:rPr>
          <w:lang w:val="fi-FI"/>
        </w:rPr>
        <w:t>Miten opettajana voin edistää oppijoiden innostusta ja motivaatiota? </w:t>
      </w:r>
      <w:r w:rsidR="71EF648D" w:rsidRPr="34CA091B">
        <w:rPr>
          <w:rFonts w:ascii="Calibri" w:eastAsia="Calibri" w:hAnsi="Calibri" w:cs="Calibri"/>
          <w:lang w:val="fi-FI"/>
        </w:rPr>
        <w:t xml:space="preserve"> Miten voin edistää </w:t>
      </w:r>
      <w:r w:rsidRPr="00460549">
        <w:rPr>
          <w:lang w:val="fi-FI"/>
        </w:rPr>
        <w:tab/>
      </w:r>
      <w:r w:rsidR="71EF648D" w:rsidRPr="34CA091B">
        <w:rPr>
          <w:rFonts w:ascii="Calibri" w:eastAsia="Calibri" w:hAnsi="Calibri" w:cs="Calibri"/>
          <w:lang w:val="fi-FI"/>
        </w:rPr>
        <w:t>työyhteisön motivaatiota kehittää toimintakulttuuriaan?</w:t>
      </w:r>
    </w:p>
    <w:p w:rsidR="00D5702F" w:rsidRPr="00D5702F" w:rsidRDefault="3D42A0B5" w:rsidP="00231C56">
      <w:pPr>
        <w:ind w:left="720"/>
        <w:rPr>
          <w:lang w:val="fi-FI"/>
        </w:rPr>
      </w:pPr>
      <w:r w:rsidRPr="34CA091B">
        <w:rPr>
          <w:rFonts w:ascii="Calibri" w:eastAsia="Calibri" w:hAnsi="Calibri" w:cs="Calibri"/>
          <w:lang w:val="fi-FI"/>
        </w:rPr>
        <w:t>Miten opettajana voin ottaa huomioon lapsen ja nuoren kokemusmaailman?</w:t>
      </w:r>
      <w:r w:rsidR="399BAC48" w:rsidRPr="34CA091B">
        <w:rPr>
          <w:rFonts w:ascii="Calibri" w:eastAsia="Calibri" w:hAnsi="Calibri" w:cs="Calibri"/>
          <w:lang w:val="fi-FI"/>
        </w:rPr>
        <w:t xml:space="preserve"> </w:t>
      </w:r>
      <w:r w:rsidR="399BAC48" w:rsidRPr="34CA091B">
        <w:rPr>
          <w:lang w:val="fi-FI"/>
        </w:rPr>
        <w:t>Miten käsittelen työssä kokemiani vaikeita tunteita?</w:t>
      </w:r>
      <w:r w:rsidR="00460549">
        <w:rPr>
          <w:lang w:val="fi-FI"/>
        </w:rPr>
        <w:t xml:space="preserve"> Miten </w:t>
      </w:r>
      <w:r w:rsidR="00460549" w:rsidRPr="00460549">
        <w:rPr>
          <w:lang w:val="fi-FI"/>
        </w:rPr>
        <w:t>opettajan</w:t>
      </w:r>
      <w:r w:rsidR="00460549">
        <w:rPr>
          <w:lang w:val="fi-FI"/>
        </w:rPr>
        <w:t>a</w:t>
      </w:r>
      <w:r w:rsidR="00460549" w:rsidRPr="00460549">
        <w:rPr>
          <w:lang w:val="fi-FI"/>
        </w:rPr>
        <w:t xml:space="preserve"> voisin helpottaa koulun aloittamiseen/kiinnittymiseen liittyvää ahdistusta tai stressiä?</w:t>
      </w:r>
      <w:r w:rsidR="00231C56">
        <w:rPr>
          <w:lang w:val="fi-FI"/>
        </w:rPr>
        <w:br/>
      </w:r>
      <w:r w:rsidRPr="34CA091B">
        <w:rPr>
          <w:rFonts w:ascii="Calibri" w:eastAsia="Calibri" w:hAnsi="Calibri" w:cs="Calibri"/>
          <w:lang w:val="fi-FI"/>
        </w:rPr>
        <w:t xml:space="preserve">Miten hyödynnän moniammatillista yhteistyötä oman, kouluyhteisön ja oppilaiden hyvinvoinnin </w:t>
      </w:r>
      <w:r w:rsidR="00D5702F" w:rsidRPr="00460549">
        <w:rPr>
          <w:lang w:val="fi-FI"/>
        </w:rPr>
        <w:tab/>
      </w:r>
      <w:r w:rsidR="4A322948" w:rsidRPr="34CA091B">
        <w:rPr>
          <w:rFonts w:ascii="Calibri" w:eastAsia="Calibri" w:hAnsi="Calibri" w:cs="Calibri"/>
          <w:lang w:val="fi-FI"/>
        </w:rPr>
        <w:t xml:space="preserve">      </w:t>
      </w:r>
      <w:r w:rsidRPr="34CA091B">
        <w:rPr>
          <w:rFonts w:ascii="Calibri" w:eastAsia="Calibri" w:hAnsi="Calibri" w:cs="Calibri"/>
          <w:lang w:val="fi-FI"/>
        </w:rPr>
        <w:t>tukena?</w:t>
      </w:r>
      <w:r w:rsidR="00C85368">
        <w:rPr>
          <w:rFonts w:ascii="Calibri" w:eastAsia="Calibri" w:hAnsi="Calibri" w:cs="Calibri"/>
          <w:lang w:val="fi-FI"/>
        </w:rPr>
        <w:br/>
      </w:r>
      <w:r w:rsidR="00C85368">
        <w:rPr>
          <w:rFonts w:ascii="Calibri" w:eastAsia="Calibri" w:hAnsi="Calibri" w:cs="Calibri"/>
          <w:lang w:val="fi-FI"/>
        </w:rPr>
        <w:br/>
        <w:t xml:space="preserve">Lähteet: </w:t>
      </w:r>
    </w:p>
    <w:p w:rsidR="00D5702F" w:rsidRPr="00D5702F" w:rsidRDefault="3D42A0B5" w:rsidP="00231C56">
      <w:pPr>
        <w:spacing w:line="257" w:lineRule="auto"/>
        <w:ind w:left="720"/>
        <w:rPr>
          <w:rFonts w:ascii="Calibri" w:eastAsia="Calibri" w:hAnsi="Calibri" w:cs="Calibri"/>
        </w:rPr>
      </w:pPr>
      <w:r w:rsidRPr="099F85E5">
        <w:rPr>
          <w:rFonts w:ascii="Calibri" w:eastAsia="Calibri" w:hAnsi="Calibri" w:cs="Calibri"/>
          <w:lang w:val="fi-FI"/>
        </w:rPr>
        <w:t xml:space="preserve">Kiuru, N., Aunola, K., Lerkkanen, M.-K., Pakarinen, E., Poskiparta, E., Ahonen, T., Poikkeus, A.-M., &amp; Nurmi, J.-E. </w:t>
      </w:r>
      <w:r w:rsidR="62B2B89C" w:rsidRPr="099F85E5">
        <w:rPr>
          <w:rFonts w:ascii="Calibri" w:eastAsia="Calibri" w:hAnsi="Calibri" w:cs="Calibri"/>
          <w:lang w:val="fi-FI"/>
        </w:rPr>
        <w:t>(</w:t>
      </w:r>
      <w:r w:rsidRPr="099F85E5">
        <w:rPr>
          <w:rFonts w:ascii="Calibri" w:eastAsia="Calibri" w:hAnsi="Calibri" w:cs="Calibri"/>
          <w:lang w:val="fi-FI"/>
        </w:rPr>
        <w:t>2015</w:t>
      </w:r>
      <w:r w:rsidR="267C40DB" w:rsidRPr="099F85E5">
        <w:rPr>
          <w:rFonts w:ascii="Calibri" w:eastAsia="Calibri" w:hAnsi="Calibri" w:cs="Calibri"/>
          <w:lang w:val="fi-FI"/>
        </w:rPr>
        <w:t>)</w:t>
      </w:r>
      <w:r w:rsidRPr="099F85E5">
        <w:rPr>
          <w:rFonts w:ascii="Calibri" w:eastAsia="Calibri" w:hAnsi="Calibri" w:cs="Calibri"/>
          <w:lang w:val="fi-FI"/>
        </w:rPr>
        <w:t xml:space="preserve">. </w:t>
      </w:r>
      <w:r w:rsidRPr="099F85E5">
        <w:rPr>
          <w:rFonts w:ascii="Calibri" w:eastAsia="Calibri" w:hAnsi="Calibri" w:cs="Calibri"/>
        </w:rPr>
        <w:t>Positive teacher and peer relations combine to predict primary school students’ academic skill</w:t>
      </w:r>
      <w:r w:rsidR="388CAADD" w:rsidRPr="099F85E5">
        <w:rPr>
          <w:rFonts w:ascii="Calibri" w:eastAsia="Calibri" w:hAnsi="Calibri" w:cs="Calibri"/>
        </w:rPr>
        <w:t xml:space="preserve">. Developmental Psychology 51 (4). </w:t>
      </w:r>
      <w:r w:rsidR="00231C56">
        <w:rPr>
          <w:rFonts w:ascii="Calibri" w:eastAsia="Calibri" w:hAnsi="Calibri" w:cs="Calibri"/>
        </w:rPr>
        <w:t xml:space="preserve"> </w:t>
      </w:r>
      <w:hyperlink r:id="rId16" w:history="1">
        <w:r w:rsidR="00231C56" w:rsidRPr="00703A5F">
          <w:rPr>
            <w:rStyle w:val="Hyperlink"/>
            <w:rFonts w:ascii="Calibri" w:eastAsia="Calibri" w:hAnsi="Calibri" w:cs="Calibri"/>
          </w:rPr>
          <w:t>http://web.a.ebscohost.com/ehost/pdfviewer/p</w:t>
        </w:r>
        <w:r w:rsidR="00231C56" w:rsidRPr="00703A5F">
          <w:rPr>
            <w:rStyle w:val="Hyperlink"/>
            <w:rFonts w:ascii="Calibri" w:eastAsia="Calibri" w:hAnsi="Calibri" w:cs="Calibri"/>
          </w:rPr>
          <w:t>d</w:t>
        </w:r>
        <w:r w:rsidR="00231C56" w:rsidRPr="00703A5F">
          <w:rPr>
            <w:rStyle w:val="Hyperlink"/>
            <w:rFonts w:ascii="Calibri" w:eastAsia="Calibri" w:hAnsi="Calibri" w:cs="Calibri"/>
          </w:rPr>
          <w:t>fviewer?vid=2&amp;sid=5819a11e-2d7f-4c41-b83a-9660e16251c3%40sessionmgr4007</w:t>
        </w:r>
      </w:hyperlink>
      <w:r w:rsidR="388CAADD" w:rsidRPr="099F85E5">
        <w:rPr>
          <w:rFonts w:ascii="Calibri" w:eastAsia="Calibri" w:hAnsi="Calibri" w:cs="Calibri"/>
        </w:rPr>
        <w:t xml:space="preserve"> </w:t>
      </w:r>
    </w:p>
    <w:p w:rsidR="00D5702F" w:rsidRPr="00460549" w:rsidRDefault="3D42A0B5" w:rsidP="00231C56">
      <w:pPr>
        <w:spacing w:line="257" w:lineRule="auto"/>
        <w:ind w:left="720"/>
        <w:rPr>
          <w:rFonts w:ascii="Calibri" w:eastAsia="Calibri" w:hAnsi="Calibri" w:cs="Calibri"/>
        </w:rPr>
      </w:pPr>
      <w:r w:rsidRPr="099F85E5">
        <w:rPr>
          <w:rFonts w:ascii="Calibri" w:eastAsia="Calibri" w:hAnsi="Calibri" w:cs="Calibri"/>
          <w:lang w:val="fi-FI"/>
        </w:rPr>
        <w:lastRenderedPageBreak/>
        <w:t xml:space="preserve">Nurmi, U. &amp; Helenius, J. </w:t>
      </w:r>
      <w:r w:rsidR="1B765931" w:rsidRPr="099F85E5">
        <w:rPr>
          <w:rFonts w:ascii="Calibri" w:eastAsia="Calibri" w:hAnsi="Calibri" w:cs="Calibri"/>
          <w:lang w:val="fi-FI"/>
        </w:rPr>
        <w:t>(</w:t>
      </w:r>
      <w:r w:rsidRPr="099F85E5">
        <w:rPr>
          <w:rFonts w:ascii="Calibri" w:eastAsia="Calibri" w:hAnsi="Calibri" w:cs="Calibri"/>
          <w:lang w:val="fi-FI"/>
        </w:rPr>
        <w:t>2013</w:t>
      </w:r>
      <w:r w:rsidR="17A7D660" w:rsidRPr="099F85E5">
        <w:rPr>
          <w:rFonts w:ascii="Calibri" w:eastAsia="Calibri" w:hAnsi="Calibri" w:cs="Calibri"/>
          <w:lang w:val="fi-FI"/>
        </w:rPr>
        <w:t>)</w:t>
      </w:r>
      <w:r w:rsidRPr="099F85E5">
        <w:rPr>
          <w:rFonts w:ascii="Calibri" w:eastAsia="Calibri" w:hAnsi="Calibri" w:cs="Calibri"/>
          <w:lang w:val="fi-FI"/>
        </w:rPr>
        <w:t xml:space="preserve">. Opettajan, huoltajan ja oppilaan roolit yhteisössä. </w:t>
      </w:r>
      <w:r w:rsidR="42DF35F0" w:rsidRPr="099F85E5">
        <w:rPr>
          <w:rFonts w:ascii="Calibri" w:eastAsia="Calibri" w:hAnsi="Calibri" w:cs="Calibri"/>
          <w:lang w:val="fi-FI"/>
        </w:rPr>
        <w:t>Teoksessa J. Helenius. (toim</w:t>
      </w:r>
      <w:r w:rsidR="7BEA3184" w:rsidRPr="099F85E5">
        <w:rPr>
          <w:rFonts w:ascii="Calibri" w:eastAsia="Calibri" w:hAnsi="Calibri" w:cs="Calibri"/>
          <w:lang w:val="fi-FI"/>
        </w:rPr>
        <w:t>.</w:t>
      </w:r>
      <w:r w:rsidR="42DF35F0" w:rsidRPr="099F85E5">
        <w:rPr>
          <w:rFonts w:ascii="Calibri" w:eastAsia="Calibri" w:hAnsi="Calibri" w:cs="Calibri"/>
          <w:lang w:val="fi-FI"/>
        </w:rPr>
        <w:t xml:space="preserve">). </w:t>
      </w:r>
      <w:r w:rsidRPr="099F85E5">
        <w:rPr>
          <w:rFonts w:ascii="Calibri" w:eastAsia="Calibri" w:hAnsi="Calibri" w:cs="Calibri"/>
          <w:lang w:val="fi-FI"/>
        </w:rPr>
        <w:t>Reissuvihosta dialogiin. Ideoita kodin ja koulun yhteistyöhön, 36</w:t>
      </w:r>
      <w:r w:rsidR="00231C56">
        <w:rPr>
          <w:rFonts w:ascii="Calibri" w:eastAsia="Calibri" w:hAnsi="Calibri" w:cs="Calibri"/>
          <w:lang w:val="fi-FI"/>
        </w:rPr>
        <w:t xml:space="preserve"> </w:t>
      </w:r>
      <w:r w:rsidRPr="099F85E5">
        <w:rPr>
          <w:rFonts w:ascii="Calibri" w:eastAsia="Calibri" w:hAnsi="Calibri" w:cs="Calibri"/>
          <w:lang w:val="fi-FI"/>
        </w:rPr>
        <w:t>-</w:t>
      </w:r>
      <w:r w:rsidR="00231C56">
        <w:rPr>
          <w:rFonts w:ascii="Calibri" w:eastAsia="Calibri" w:hAnsi="Calibri" w:cs="Calibri"/>
          <w:lang w:val="fi-FI"/>
        </w:rPr>
        <w:t xml:space="preserve"> </w:t>
      </w:r>
      <w:r w:rsidRPr="099F85E5">
        <w:rPr>
          <w:rFonts w:ascii="Calibri" w:eastAsia="Calibri" w:hAnsi="Calibri" w:cs="Calibri"/>
          <w:lang w:val="fi-FI"/>
        </w:rPr>
        <w:t>37.</w:t>
      </w:r>
      <w:r w:rsidR="18CC2AAC" w:rsidRPr="099F85E5">
        <w:rPr>
          <w:rFonts w:ascii="Calibri" w:eastAsia="Calibri" w:hAnsi="Calibri" w:cs="Calibri"/>
          <w:lang w:val="fi-FI"/>
        </w:rPr>
        <w:t xml:space="preserve"> </w:t>
      </w:r>
      <w:hyperlink r:id="rId17">
        <w:r w:rsidR="3D653793" w:rsidRPr="00460549">
          <w:rPr>
            <w:rStyle w:val="Hyperlink"/>
            <w:rFonts w:ascii="Calibri" w:eastAsia="Calibri" w:hAnsi="Calibri" w:cs="Calibri"/>
          </w:rPr>
          <w:t>https://www.vantaa.fi/instancedata/prime_product_julkaisu/vantaa/embeds/vantaawwwstructure/113074_reissuvihkosta_dialogiin_ideoita_kodin_ja_koulun_yhteistyohon.pdf</w:t>
        </w:r>
      </w:hyperlink>
      <w:r w:rsidR="3D653793" w:rsidRPr="00460549">
        <w:rPr>
          <w:rFonts w:ascii="Calibri" w:eastAsia="Calibri" w:hAnsi="Calibri" w:cs="Calibri"/>
        </w:rPr>
        <w:t xml:space="preserve"> </w:t>
      </w:r>
    </w:p>
    <w:p w:rsidR="00D5702F" w:rsidRPr="00D5702F" w:rsidRDefault="3D42A0B5" w:rsidP="34CA091B">
      <w:pPr>
        <w:spacing w:line="257" w:lineRule="auto"/>
        <w:ind w:firstLine="720"/>
        <w:rPr>
          <w:rFonts w:ascii="Calibri" w:eastAsia="Calibri" w:hAnsi="Calibri" w:cs="Calibri"/>
          <w:lang w:val="fi-FI"/>
        </w:rPr>
      </w:pPr>
      <w:r w:rsidRPr="099F85E5">
        <w:rPr>
          <w:rFonts w:ascii="Calibri" w:eastAsia="Calibri" w:hAnsi="Calibri" w:cs="Calibri"/>
          <w:lang w:val="fi-FI"/>
        </w:rPr>
        <w:t xml:space="preserve">Välijärvi, J. </w:t>
      </w:r>
      <w:r w:rsidR="3638F3B2" w:rsidRPr="099F85E5">
        <w:rPr>
          <w:rFonts w:ascii="Calibri" w:eastAsia="Calibri" w:hAnsi="Calibri" w:cs="Calibri"/>
          <w:lang w:val="fi-FI"/>
        </w:rPr>
        <w:t>(</w:t>
      </w:r>
      <w:r w:rsidRPr="099F85E5">
        <w:rPr>
          <w:rFonts w:ascii="Calibri" w:eastAsia="Calibri" w:hAnsi="Calibri" w:cs="Calibri"/>
          <w:lang w:val="fi-FI"/>
        </w:rPr>
        <w:t>2017</w:t>
      </w:r>
      <w:r w:rsidR="593F0AAB" w:rsidRPr="099F85E5">
        <w:rPr>
          <w:rFonts w:ascii="Calibri" w:eastAsia="Calibri" w:hAnsi="Calibri" w:cs="Calibri"/>
          <w:lang w:val="fi-FI"/>
        </w:rPr>
        <w:t>)</w:t>
      </w:r>
      <w:r w:rsidRPr="099F85E5">
        <w:rPr>
          <w:rFonts w:ascii="Calibri" w:eastAsia="Calibri" w:hAnsi="Calibri" w:cs="Calibri"/>
          <w:lang w:val="fi-FI"/>
        </w:rPr>
        <w:t xml:space="preserve">. Oppilaiden hyvinvointi. Koulutuksen tutkimuslaitos 2017. Saatavilla: </w:t>
      </w:r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hyperlink r:id="rId18">
        <w:r w:rsidRPr="099F85E5">
          <w:rPr>
            <w:rStyle w:val="Hyperlink"/>
            <w:rFonts w:ascii="Calibri" w:eastAsia="Calibri" w:hAnsi="Calibri" w:cs="Calibri"/>
            <w:lang w:val="fi"/>
          </w:rPr>
          <w:t>https://jyx.jyu.fi/bitstream/handle/12345678</w:t>
        </w:r>
        <w:r w:rsidRPr="099F85E5">
          <w:rPr>
            <w:rStyle w:val="Hyperlink"/>
            <w:rFonts w:ascii="Calibri" w:eastAsia="Calibri" w:hAnsi="Calibri" w:cs="Calibri"/>
            <w:lang w:val="fi"/>
          </w:rPr>
          <w:t>9</w:t>
        </w:r>
        <w:r w:rsidRPr="099F85E5">
          <w:rPr>
            <w:rStyle w:val="Hyperlink"/>
            <w:rFonts w:ascii="Calibri" w:eastAsia="Calibri" w:hAnsi="Calibri" w:cs="Calibri"/>
            <w:lang w:val="fi"/>
          </w:rPr>
          <w:t>/55996/978-951-39-7046-8.pdf?</w:t>
        </w:r>
      </w:hyperlink>
      <w:r w:rsidR="00D5702F" w:rsidRPr="00460549">
        <w:rPr>
          <w:lang w:val="fi-FI"/>
        </w:rPr>
        <w:tab/>
      </w:r>
      <w:r w:rsidR="00D5702F" w:rsidRPr="00460549">
        <w:rPr>
          <w:lang w:val="fi-FI"/>
        </w:rPr>
        <w:tab/>
      </w:r>
      <w:r w:rsidRPr="099F85E5">
        <w:rPr>
          <w:rStyle w:val="Hyperlink"/>
          <w:rFonts w:ascii="Calibri" w:eastAsia="Calibri" w:hAnsi="Calibri" w:cs="Calibri"/>
          <w:lang w:val="fi"/>
        </w:rPr>
        <w:t>sequence=1&amp;isAllowed=y</w:t>
      </w:r>
      <w:r w:rsidRPr="099F85E5">
        <w:rPr>
          <w:rFonts w:ascii="Calibri" w:eastAsia="Calibri" w:hAnsi="Calibri" w:cs="Calibri"/>
          <w:lang w:val="fi-FI"/>
        </w:rPr>
        <w:t xml:space="preserve"> </w:t>
      </w:r>
    </w:p>
    <w:p w:rsidR="00D5702F" w:rsidRPr="00D5702F" w:rsidRDefault="00D5702F" w:rsidP="34CA091B">
      <w:pPr>
        <w:spacing w:line="257" w:lineRule="auto"/>
        <w:ind w:firstLine="720"/>
        <w:rPr>
          <w:lang w:val="fi-FI"/>
        </w:rPr>
      </w:pPr>
    </w:p>
    <w:p w:rsidR="00D5702F" w:rsidRPr="007B24CD" w:rsidRDefault="00D5702F" w:rsidP="099F85E5">
      <w:pPr>
        <w:spacing w:line="257" w:lineRule="auto"/>
        <w:rPr>
          <w:b/>
          <w:lang w:val="fi-FI"/>
        </w:rPr>
      </w:pPr>
      <w:r w:rsidRPr="007B24CD">
        <w:rPr>
          <w:b/>
          <w:lang w:val="fi-FI"/>
        </w:rPr>
        <w:t>Yhteisöllinen ja yhteiskunnallinen osaaminen </w:t>
      </w:r>
    </w:p>
    <w:p w:rsidR="00D5702F" w:rsidRPr="000A59A4" w:rsidRDefault="00D5702F" w:rsidP="099F85E5">
      <w:pPr>
        <w:ind w:left="720"/>
        <w:rPr>
          <w:highlight w:val="yellow"/>
          <w:lang w:val="fi-FI"/>
        </w:rPr>
      </w:pPr>
      <w:r w:rsidRPr="099F85E5">
        <w:rPr>
          <w:lang w:val="fi-FI"/>
        </w:rPr>
        <w:t>Millaisia arvoja ja arvotuksia suomalainen koulutusjärjestelmä sisältää? </w:t>
      </w:r>
    </w:p>
    <w:p w:rsidR="00D5702F" w:rsidRPr="000A59A4" w:rsidRDefault="00D5702F" w:rsidP="099F85E5">
      <w:pPr>
        <w:ind w:firstLine="720"/>
        <w:rPr>
          <w:highlight w:val="yellow"/>
          <w:lang w:val="fi-FI"/>
        </w:rPr>
      </w:pPr>
      <w:r w:rsidRPr="099F85E5">
        <w:rPr>
          <w:lang w:val="fi-FI"/>
        </w:rPr>
        <w:t xml:space="preserve">Millaisiin poliittisiin, kulttuurisiin, taloudellisiin ja historiallisiin raameihin perustan toimintani </w:t>
      </w:r>
      <w:r w:rsidRPr="00460549">
        <w:rPr>
          <w:lang w:val="fi-FI"/>
        </w:rPr>
        <w:tab/>
      </w:r>
      <w:r w:rsidRPr="099F85E5">
        <w:rPr>
          <w:lang w:val="fi-FI"/>
        </w:rPr>
        <w:t>opettajana?  </w:t>
      </w:r>
    </w:p>
    <w:p w:rsidR="00D5702F" w:rsidRPr="000B5B04" w:rsidRDefault="6E564E2F" w:rsidP="099F85E5">
      <w:pPr>
        <w:ind w:firstLine="720"/>
        <w:rPr>
          <w:highlight w:val="cyan"/>
          <w:lang w:val="fi-FI"/>
        </w:rPr>
      </w:pPr>
      <w:r w:rsidRPr="099F85E5">
        <w:rPr>
          <w:lang w:val="fi-FI"/>
        </w:rPr>
        <w:t>M</w:t>
      </w:r>
      <w:r w:rsidR="00D5702F" w:rsidRPr="099F85E5">
        <w:rPr>
          <w:lang w:val="fi-FI"/>
        </w:rPr>
        <w:t xml:space="preserve">illaisia ennakkoluuloja, oletuksia, asenteita ja epäoikeudenmukaisia käytänteitä tunnistan </w:t>
      </w:r>
      <w:r w:rsidR="00D5702F" w:rsidRPr="00460549">
        <w:rPr>
          <w:lang w:val="fi-FI"/>
        </w:rPr>
        <w:tab/>
      </w:r>
      <w:r w:rsidR="00D5702F" w:rsidRPr="099F85E5">
        <w:rPr>
          <w:lang w:val="fi-FI"/>
        </w:rPr>
        <w:t>kouluinstituution tasolla?  </w:t>
      </w:r>
    </w:p>
    <w:p w:rsidR="00300261" w:rsidRPr="00300261" w:rsidRDefault="00D5702F" w:rsidP="00300261">
      <w:pPr>
        <w:ind w:left="720"/>
        <w:rPr>
          <w:lang w:val="fi-FI"/>
        </w:rPr>
      </w:pPr>
      <w:r w:rsidRPr="099F85E5">
        <w:rPr>
          <w:lang w:val="fi-FI"/>
        </w:rPr>
        <w:t>Millaista maailmaa kohti vien oppijoitani? </w:t>
      </w:r>
      <w:r w:rsidR="00300261">
        <w:rPr>
          <w:lang w:val="fi-FI"/>
        </w:rPr>
        <w:t>Miten voisin</w:t>
      </w:r>
      <w:r w:rsidRPr="099F85E5">
        <w:rPr>
          <w:lang w:val="fi-FI"/>
        </w:rPr>
        <w:t> </w:t>
      </w:r>
      <w:r w:rsidR="00300261" w:rsidRPr="00300261">
        <w:rPr>
          <w:lang w:val="fi-FI"/>
        </w:rPr>
        <w:t>kasvattaa oppilaista aktiivisia ja osallistuvia kansalaisia?</w:t>
      </w:r>
    </w:p>
    <w:p w:rsidR="099F85E5" w:rsidRDefault="099F85E5" w:rsidP="099F85E5">
      <w:pPr>
        <w:rPr>
          <w:lang w:val="fi-FI"/>
        </w:rPr>
      </w:pPr>
    </w:p>
    <w:p w:rsidR="26949CFD" w:rsidRDefault="26949CFD" w:rsidP="007B24CD">
      <w:pPr>
        <w:ind w:firstLine="720"/>
        <w:rPr>
          <w:lang w:val="fi-FI"/>
        </w:rPr>
      </w:pPr>
      <w:r w:rsidRPr="099F85E5">
        <w:rPr>
          <w:lang w:val="fi-FI"/>
        </w:rPr>
        <w:t xml:space="preserve">Lähteet: </w:t>
      </w:r>
    </w:p>
    <w:p w:rsidR="00D5702F" w:rsidRPr="00D5702F" w:rsidRDefault="1F3077D8" w:rsidP="007B24CD">
      <w:pPr>
        <w:ind w:left="720"/>
        <w:rPr>
          <w:lang w:val="fi-FI"/>
        </w:rPr>
      </w:pPr>
      <w:r w:rsidRPr="099F85E5">
        <w:rPr>
          <w:rFonts w:ascii="Calibri" w:eastAsia="Calibri" w:hAnsi="Calibri" w:cs="Calibri"/>
          <w:lang w:val="fi-FI"/>
        </w:rPr>
        <w:lastRenderedPageBreak/>
        <w:t xml:space="preserve">Järvinen, K. &amp; Kolbe, L. </w:t>
      </w:r>
      <w:r w:rsidR="41488185" w:rsidRPr="099F85E5">
        <w:rPr>
          <w:rFonts w:ascii="Calibri" w:eastAsia="Calibri" w:hAnsi="Calibri" w:cs="Calibri"/>
          <w:lang w:val="fi-FI"/>
        </w:rPr>
        <w:t>(</w:t>
      </w:r>
      <w:r w:rsidRPr="099F85E5">
        <w:rPr>
          <w:rFonts w:ascii="Calibri" w:eastAsia="Calibri" w:hAnsi="Calibri" w:cs="Calibri"/>
          <w:lang w:val="fi-FI"/>
        </w:rPr>
        <w:t>2012</w:t>
      </w:r>
      <w:r w:rsidR="5E53934A" w:rsidRPr="099F85E5">
        <w:rPr>
          <w:rFonts w:ascii="Calibri" w:eastAsia="Calibri" w:hAnsi="Calibri" w:cs="Calibri"/>
          <w:lang w:val="fi-FI"/>
        </w:rPr>
        <w:t>)</w:t>
      </w:r>
      <w:r w:rsidRPr="099F85E5">
        <w:rPr>
          <w:rFonts w:ascii="Calibri" w:eastAsia="Calibri" w:hAnsi="Calibri" w:cs="Calibri"/>
          <w:lang w:val="fi-FI"/>
        </w:rPr>
        <w:t>. Luokkaretkellä hyvinvointiyhteiskunnassa. Nykysukupolven kokemuksia tasa-arvosta. Helsinki: Kirjapaja</w:t>
      </w:r>
      <w:r w:rsidRPr="099F85E5">
        <w:rPr>
          <w:rFonts w:ascii="Calibri" w:eastAsia="Calibri" w:hAnsi="Calibri" w:cs="Calibri"/>
          <w:b/>
          <w:bCs/>
          <w:lang w:val="fi-FI"/>
        </w:rPr>
        <w:t>.</w:t>
      </w:r>
    </w:p>
    <w:p w:rsidR="00D5702F" w:rsidRPr="00D5702F" w:rsidRDefault="00D5702F" w:rsidP="099F85E5">
      <w:pPr>
        <w:rPr>
          <w:lang w:val="fi-FI"/>
        </w:rPr>
      </w:pPr>
    </w:p>
    <w:p w:rsidR="00D5702F" w:rsidRPr="007B24CD" w:rsidRDefault="00D5702F" w:rsidP="00D5702F">
      <w:pPr>
        <w:rPr>
          <w:b/>
          <w:lang w:val="fi-FI"/>
        </w:rPr>
      </w:pPr>
      <w:r w:rsidRPr="007B24CD">
        <w:rPr>
          <w:b/>
          <w:lang w:val="fi-FI"/>
        </w:rPr>
        <w:t>Esteettinen osaaminen </w:t>
      </w:r>
    </w:p>
    <w:p w:rsidR="00D5702F" w:rsidRPr="000A59A4" w:rsidRDefault="00D5702F" w:rsidP="099F85E5">
      <w:pPr>
        <w:ind w:firstLine="720"/>
        <w:rPr>
          <w:highlight w:val="yellow"/>
          <w:lang w:val="fi-FI"/>
        </w:rPr>
      </w:pPr>
      <w:r w:rsidRPr="099F85E5">
        <w:rPr>
          <w:lang w:val="fi-FI"/>
        </w:rPr>
        <w:t>Miten estetiikka ja kulttuuri voivat tukea hyvinvointia? </w:t>
      </w:r>
    </w:p>
    <w:p w:rsidR="3E52F67D" w:rsidRDefault="3E52F67D" w:rsidP="007B24CD">
      <w:pPr>
        <w:ind w:left="720"/>
        <w:rPr>
          <w:lang w:val="fi-FI"/>
        </w:rPr>
      </w:pPr>
      <w:r w:rsidRPr="099F85E5">
        <w:rPr>
          <w:lang w:val="fi-FI"/>
        </w:rPr>
        <w:t xml:space="preserve">Onko estetiikassa oikeaa tai väärää/kaunista tai rumaa tai muita ulottuvuuksia? </w:t>
      </w:r>
      <w:r w:rsidRPr="00460549">
        <w:rPr>
          <w:lang w:val="fi-FI"/>
        </w:rPr>
        <w:br/>
      </w:r>
      <w:bookmarkStart w:id="0" w:name="_GoBack"/>
      <w:bookmarkEnd w:id="0"/>
      <w:r w:rsidRPr="00460549">
        <w:rPr>
          <w:lang w:val="fi-FI"/>
        </w:rPr>
        <w:br/>
      </w:r>
      <w:r w:rsidR="71A802A3" w:rsidRPr="099F85E5">
        <w:rPr>
          <w:lang w:val="fi-FI"/>
        </w:rPr>
        <w:t xml:space="preserve">Lähteet: </w:t>
      </w:r>
    </w:p>
    <w:p w:rsidR="00ED3305" w:rsidRPr="00A52E28" w:rsidRDefault="71A802A3" w:rsidP="007B24CD">
      <w:pPr>
        <w:spacing w:line="257" w:lineRule="auto"/>
        <w:ind w:left="720"/>
        <w:rPr>
          <w:lang w:val="fi-FI"/>
        </w:rPr>
      </w:pPr>
      <w:r w:rsidRPr="099F85E5">
        <w:rPr>
          <w:rFonts w:ascii="Calibri" w:eastAsia="Calibri" w:hAnsi="Calibri" w:cs="Calibri"/>
          <w:lang w:val="fi-FI"/>
        </w:rPr>
        <w:t xml:space="preserve">Ruokonen, I. &amp; Rusanen, S. (2009). Esteettinen kasvattaja kulttuurisena kasvattajana. Teoksessa Inkeri Ruokonen, Sinikka Rusanen &amp; Anna-Leena Välimäki (toim.) Taidekasvatus </w:t>
      </w:r>
      <w:r w:rsidRPr="00C85368">
        <w:rPr>
          <w:lang w:val="fi-FI"/>
        </w:rPr>
        <w:tab/>
      </w:r>
      <w:r w:rsidRPr="099F85E5">
        <w:rPr>
          <w:rFonts w:ascii="Calibri" w:eastAsia="Calibri" w:hAnsi="Calibri" w:cs="Calibri"/>
          <w:lang w:val="fi-FI"/>
        </w:rPr>
        <w:t xml:space="preserve">                        varhaiskasvatuksessa. Helsinki:  Yliopistopaino Oy. </w:t>
      </w:r>
      <w:hyperlink r:id="rId19">
        <w:r w:rsidRPr="00A52E28">
          <w:rPr>
            <w:rStyle w:val="Hyperlink"/>
            <w:rFonts w:ascii="Calibri" w:eastAsia="Calibri" w:hAnsi="Calibri" w:cs="Calibri"/>
            <w:lang w:val="fi-FI"/>
          </w:rPr>
          <w:t>https://www.julkari.fi/bitstream/handle/10024/</w:t>
        </w:r>
        <w:r w:rsidRPr="00A52E28">
          <w:rPr>
            <w:rStyle w:val="Hyperlink"/>
            <w:rFonts w:ascii="Calibri" w:eastAsia="Calibri" w:hAnsi="Calibri" w:cs="Calibri"/>
            <w:lang w:val="fi-FI"/>
          </w:rPr>
          <w:t>8</w:t>
        </w:r>
        <w:r w:rsidRPr="00A52E28">
          <w:rPr>
            <w:rStyle w:val="Hyperlink"/>
            <w:rFonts w:ascii="Calibri" w:eastAsia="Calibri" w:hAnsi="Calibri" w:cs="Calibri"/>
            <w:lang w:val="fi-FI"/>
          </w:rPr>
          <w:t>0314/3ade1cb7-b61e-4c73-b0a8-  b0305b3f927b.pdf?sequence=1</w:t>
        </w:r>
      </w:hyperlink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p w:rsidR="00ED3305" w:rsidRPr="00A52E28" w:rsidRDefault="00ED3305" w:rsidP="00ED3305">
      <w:pPr>
        <w:rPr>
          <w:lang w:val="fi-FI"/>
        </w:rPr>
      </w:pPr>
    </w:p>
    <w:sectPr w:rsidR="00ED3305" w:rsidRPr="00A52E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88A695" w16cex:dateUtc="2021-01-14T12:54:29.874Z"/>
  <w16cex:commentExtensible w16cex:durableId="303B1F2A" w16cex:dateUtc="2021-01-14T12:58:23.9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951C2AA" w16cid:durableId="32A3141C"/>
  <w16cid:commentId w16cid:paraId="18DD5D00" w16cid:durableId="7088A695"/>
  <w16cid:commentId w16cid:paraId="0AB32E9E" w16cid:durableId="303B1F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7F"/>
    <w:multiLevelType w:val="hybridMultilevel"/>
    <w:tmpl w:val="158E483E"/>
    <w:lvl w:ilvl="0" w:tplc="0AEC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6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6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A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6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1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6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C0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C8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EA5"/>
    <w:multiLevelType w:val="multilevel"/>
    <w:tmpl w:val="A136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145F0"/>
    <w:multiLevelType w:val="multilevel"/>
    <w:tmpl w:val="94A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26B0C"/>
    <w:multiLevelType w:val="multilevel"/>
    <w:tmpl w:val="F754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A1B01"/>
    <w:multiLevelType w:val="multilevel"/>
    <w:tmpl w:val="5624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F38E3"/>
    <w:multiLevelType w:val="hybridMultilevel"/>
    <w:tmpl w:val="2E584DC0"/>
    <w:lvl w:ilvl="0" w:tplc="270A1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66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A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69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1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27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5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E9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22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50BC"/>
    <w:multiLevelType w:val="hybridMultilevel"/>
    <w:tmpl w:val="0FB01CAC"/>
    <w:lvl w:ilvl="0" w:tplc="40B27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AD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E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8E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4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8B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06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24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4C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1008"/>
    <w:multiLevelType w:val="multilevel"/>
    <w:tmpl w:val="7AC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084CCF"/>
    <w:multiLevelType w:val="hybridMultilevel"/>
    <w:tmpl w:val="AC468184"/>
    <w:lvl w:ilvl="0" w:tplc="38D8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0E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4A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8C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AE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20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2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8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A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2A9"/>
    <w:multiLevelType w:val="multilevel"/>
    <w:tmpl w:val="D15A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BE34BC"/>
    <w:multiLevelType w:val="multilevel"/>
    <w:tmpl w:val="86F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0342BB"/>
    <w:multiLevelType w:val="hybridMultilevel"/>
    <w:tmpl w:val="A93E4AC6"/>
    <w:lvl w:ilvl="0" w:tplc="25F6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E0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26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65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E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28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D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03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3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7155"/>
    <w:multiLevelType w:val="multilevel"/>
    <w:tmpl w:val="50D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5E2A26"/>
    <w:multiLevelType w:val="multilevel"/>
    <w:tmpl w:val="376A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32150"/>
    <w:multiLevelType w:val="multilevel"/>
    <w:tmpl w:val="721E7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06231"/>
    <w:multiLevelType w:val="multilevel"/>
    <w:tmpl w:val="A1223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9033F06"/>
    <w:multiLevelType w:val="multilevel"/>
    <w:tmpl w:val="20D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445E6A"/>
    <w:multiLevelType w:val="multilevel"/>
    <w:tmpl w:val="A9F2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D0B0A"/>
    <w:multiLevelType w:val="multilevel"/>
    <w:tmpl w:val="6DF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2238C5"/>
    <w:multiLevelType w:val="hybridMultilevel"/>
    <w:tmpl w:val="197062EE"/>
    <w:lvl w:ilvl="0" w:tplc="9FD0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24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E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4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66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42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2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64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82D23"/>
    <w:multiLevelType w:val="multilevel"/>
    <w:tmpl w:val="C690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2E6865"/>
    <w:multiLevelType w:val="multilevel"/>
    <w:tmpl w:val="742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EB5E8C"/>
    <w:multiLevelType w:val="multilevel"/>
    <w:tmpl w:val="BCD244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9650C59"/>
    <w:multiLevelType w:val="multilevel"/>
    <w:tmpl w:val="CF78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0B6558"/>
    <w:multiLevelType w:val="hybridMultilevel"/>
    <w:tmpl w:val="51720DE0"/>
    <w:lvl w:ilvl="0" w:tplc="BC189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8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8C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41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9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0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0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C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C4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3FF3"/>
    <w:multiLevelType w:val="multilevel"/>
    <w:tmpl w:val="38C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3903B6"/>
    <w:multiLevelType w:val="hybridMultilevel"/>
    <w:tmpl w:val="1BB2D02E"/>
    <w:lvl w:ilvl="0" w:tplc="03646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A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8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A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45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87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C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02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E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16F1A"/>
    <w:multiLevelType w:val="hybridMultilevel"/>
    <w:tmpl w:val="FB9AC5D0"/>
    <w:lvl w:ilvl="0" w:tplc="6DF00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A2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0D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8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E4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CC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4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2C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35AE8"/>
    <w:multiLevelType w:val="hybridMultilevel"/>
    <w:tmpl w:val="6F302240"/>
    <w:lvl w:ilvl="0" w:tplc="334C3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2A7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A2AF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EE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02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8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2A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83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1"/>
  </w:num>
  <w:num w:numId="4">
    <w:abstractNumId w:val="5"/>
  </w:num>
  <w:num w:numId="5">
    <w:abstractNumId w:val="26"/>
  </w:num>
  <w:num w:numId="6">
    <w:abstractNumId w:val="0"/>
  </w:num>
  <w:num w:numId="7">
    <w:abstractNumId w:val="19"/>
  </w:num>
  <w:num w:numId="8">
    <w:abstractNumId w:val="8"/>
  </w:num>
  <w:num w:numId="9">
    <w:abstractNumId w:val="6"/>
  </w:num>
  <w:num w:numId="10">
    <w:abstractNumId w:val="24"/>
  </w:num>
  <w:num w:numId="11">
    <w:abstractNumId w:val="14"/>
  </w:num>
  <w:num w:numId="12">
    <w:abstractNumId w:val="1"/>
  </w:num>
  <w:num w:numId="13">
    <w:abstractNumId w:val="18"/>
  </w:num>
  <w:num w:numId="14">
    <w:abstractNumId w:val="10"/>
  </w:num>
  <w:num w:numId="15">
    <w:abstractNumId w:val="23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4"/>
  </w:num>
  <w:num w:numId="25">
    <w:abstractNumId w:val="2"/>
  </w:num>
  <w:num w:numId="26">
    <w:abstractNumId w:val="20"/>
  </w:num>
  <w:num w:numId="27">
    <w:abstractNumId w:val="13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EE"/>
    <w:rsid w:val="000A59A4"/>
    <w:rsid w:val="000B5B04"/>
    <w:rsid w:val="00231C56"/>
    <w:rsid w:val="00260A61"/>
    <w:rsid w:val="002B66A7"/>
    <w:rsid w:val="00300261"/>
    <w:rsid w:val="003657C6"/>
    <w:rsid w:val="003E1398"/>
    <w:rsid w:val="00460549"/>
    <w:rsid w:val="00463D75"/>
    <w:rsid w:val="00714014"/>
    <w:rsid w:val="007B24CD"/>
    <w:rsid w:val="00A52E28"/>
    <w:rsid w:val="00C85368"/>
    <w:rsid w:val="00D1B84C"/>
    <w:rsid w:val="00D5702F"/>
    <w:rsid w:val="00D7154E"/>
    <w:rsid w:val="00E807F8"/>
    <w:rsid w:val="00ED3305"/>
    <w:rsid w:val="00F44FEE"/>
    <w:rsid w:val="00F619EF"/>
    <w:rsid w:val="00FF1372"/>
    <w:rsid w:val="01A63473"/>
    <w:rsid w:val="0358D705"/>
    <w:rsid w:val="0432217E"/>
    <w:rsid w:val="04609488"/>
    <w:rsid w:val="05136B41"/>
    <w:rsid w:val="05D91A5A"/>
    <w:rsid w:val="0753D249"/>
    <w:rsid w:val="0914DC39"/>
    <w:rsid w:val="09658356"/>
    <w:rsid w:val="09871043"/>
    <w:rsid w:val="098EB33D"/>
    <w:rsid w:val="099F85E5"/>
    <w:rsid w:val="0A72E5B0"/>
    <w:rsid w:val="0AF9596A"/>
    <w:rsid w:val="0CA7F6D2"/>
    <w:rsid w:val="0CBEB105"/>
    <w:rsid w:val="11FE1D35"/>
    <w:rsid w:val="140DB23D"/>
    <w:rsid w:val="14C9C2EA"/>
    <w:rsid w:val="14F76F72"/>
    <w:rsid w:val="15991484"/>
    <w:rsid w:val="16AEC6CB"/>
    <w:rsid w:val="17A7D660"/>
    <w:rsid w:val="180163AC"/>
    <w:rsid w:val="18CC2AAC"/>
    <w:rsid w:val="198A243E"/>
    <w:rsid w:val="199C5D2A"/>
    <w:rsid w:val="1A01797C"/>
    <w:rsid w:val="1B1C42A7"/>
    <w:rsid w:val="1B765931"/>
    <w:rsid w:val="1B7C03A7"/>
    <w:rsid w:val="1DD876D3"/>
    <w:rsid w:val="1F3077D8"/>
    <w:rsid w:val="1F47DB2F"/>
    <w:rsid w:val="1FF71370"/>
    <w:rsid w:val="20B238BB"/>
    <w:rsid w:val="20C4FA3A"/>
    <w:rsid w:val="212F3A7F"/>
    <w:rsid w:val="21A72BF1"/>
    <w:rsid w:val="220DDC35"/>
    <w:rsid w:val="2285ED6E"/>
    <w:rsid w:val="23368151"/>
    <w:rsid w:val="240DC1E8"/>
    <w:rsid w:val="2427F822"/>
    <w:rsid w:val="2437D946"/>
    <w:rsid w:val="24EB0E0C"/>
    <w:rsid w:val="24FCD55F"/>
    <w:rsid w:val="2523A747"/>
    <w:rsid w:val="267C40DB"/>
    <w:rsid w:val="26949CFD"/>
    <w:rsid w:val="294AD29A"/>
    <w:rsid w:val="296CBE31"/>
    <w:rsid w:val="298EDE9B"/>
    <w:rsid w:val="2AF55B33"/>
    <w:rsid w:val="2E869BDB"/>
    <w:rsid w:val="31E9095E"/>
    <w:rsid w:val="323D0994"/>
    <w:rsid w:val="33AD0624"/>
    <w:rsid w:val="34302C46"/>
    <w:rsid w:val="3434D4B3"/>
    <w:rsid w:val="34CA091B"/>
    <w:rsid w:val="360DF9D7"/>
    <w:rsid w:val="36152210"/>
    <w:rsid w:val="362D9570"/>
    <w:rsid w:val="3638F3B2"/>
    <w:rsid w:val="368929BD"/>
    <w:rsid w:val="36E4E577"/>
    <w:rsid w:val="373CFDAD"/>
    <w:rsid w:val="376C7575"/>
    <w:rsid w:val="37D159B6"/>
    <w:rsid w:val="37E88180"/>
    <w:rsid w:val="384A1CF1"/>
    <w:rsid w:val="386D4B0C"/>
    <w:rsid w:val="388CAADD"/>
    <w:rsid w:val="399BAC48"/>
    <w:rsid w:val="3A6B8A0E"/>
    <w:rsid w:val="3C1B57F4"/>
    <w:rsid w:val="3C2D0D92"/>
    <w:rsid w:val="3CCE3046"/>
    <w:rsid w:val="3CE1B969"/>
    <w:rsid w:val="3D1544C9"/>
    <w:rsid w:val="3D1A812E"/>
    <w:rsid w:val="3D42A0B5"/>
    <w:rsid w:val="3D653793"/>
    <w:rsid w:val="3DB69D6B"/>
    <w:rsid w:val="3E01D218"/>
    <w:rsid w:val="3E52F67D"/>
    <w:rsid w:val="3E77A37E"/>
    <w:rsid w:val="3EF4A542"/>
    <w:rsid w:val="3F402C4D"/>
    <w:rsid w:val="41488185"/>
    <w:rsid w:val="417F8AB0"/>
    <w:rsid w:val="418536DF"/>
    <w:rsid w:val="41FF2D28"/>
    <w:rsid w:val="42DF35F0"/>
    <w:rsid w:val="430A33E4"/>
    <w:rsid w:val="4339B3C4"/>
    <w:rsid w:val="4513EEAF"/>
    <w:rsid w:val="4801A25D"/>
    <w:rsid w:val="480A6887"/>
    <w:rsid w:val="48647FB8"/>
    <w:rsid w:val="4A322948"/>
    <w:rsid w:val="4B266CF6"/>
    <w:rsid w:val="4BED943B"/>
    <w:rsid w:val="4C513F8E"/>
    <w:rsid w:val="4DECCCC9"/>
    <w:rsid w:val="4E612648"/>
    <w:rsid w:val="4F4ED4CD"/>
    <w:rsid w:val="4F7B996A"/>
    <w:rsid w:val="50BF98A0"/>
    <w:rsid w:val="511769CB"/>
    <w:rsid w:val="517C861D"/>
    <w:rsid w:val="52685B8A"/>
    <w:rsid w:val="53333EFB"/>
    <w:rsid w:val="53B4BF36"/>
    <w:rsid w:val="549D577C"/>
    <w:rsid w:val="55086619"/>
    <w:rsid w:val="56107EEC"/>
    <w:rsid w:val="56C4AE38"/>
    <w:rsid w:val="593F0AAB"/>
    <w:rsid w:val="5A79B08C"/>
    <w:rsid w:val="5A8BD230"/>
    <w:rsid w:val="5C826D88"/>
    <w:rsid w:val="5CADA7E2"/>
    <w:rsid w:val="5CBF1E7C"/>
    <w:rsid w:val="5E53934A"/>
    <w:rsid w:val="5E5C213E"/>
    <w:rsid w:val="5EC228B1"/>
    <w:rsid w:val="5F7AEF65"/>
    <w:rsid w:val="5FDA2DF6"/>
    <w:rsid w:val="6163FE86"/>
    <w:rsid w:val="625FC046"/>
    <w:rsid w:val="62B2B89C"/>
    <w:rsid w:val="638A08E3"/>
    <w:rsid w:val="63E3680B"/>
    <w:rsid w:val="644E88FD"/>
    <w:rsid w:val="64B80435"/>
    <w:rsid w:val="65F35F95"/>
    <w:rsid w:val="661033B8"/>
    <w:rsid w:val="67D3400A"/>
    <w:rsid w:val="6C64528F"/>
    <w:rsid w:val="6C9D83CD"/>
    <w:rsid w:val="6DD36E7E"/>
    <w:rsid w:val="6DD56028"/>
    <w:rsid w:val="6DF3BF23"/>
    <w:rsid w:val="6E564E2F"/>
    <w:rsid w:val="6EF44443"/>
    <w:rsid w:val="6F1BAAE3"/>
    <w:rsid w:val="6F46E7A9"/>
    <w:rsid w:val="6F8E86CB"/>
    <w:rsid w:val="706EB309"/>
    <w:rsid w:val="71A802A3"/>
    <w:rsid w:val="71C6AE86"/>
    <w:rsid w:val="71EF648D"/>
    <w:rsid w:val="726DE543"/>
    <w:rsid w:val="7312E5CB"/>
    <w:rsid w:val="73A653CB"/>
    <w:rsid w:val="740E1D6A"/>
    <w:rsid w:val="750BA688"/>
    <w:rsid w:val="755EB120"/>
    <w:rsid w:val="75D2D302"/>
    <w:rsid w:val="75FA4B70"/>
    <w:rsid w:val="76022573"/>
    <w:rsid w:val="76115663"/>
    <w:rsid w:val="763FF943"/>
    <w:rsid w:val="776B0F43"/>
    <w:rsid w:val="77BDDF5E"/>
    <w:rsid w:val="7929BFE2"/>
    <w:rsid w:val="79B8A4F3"/>
    <w:rsid w:val="79F081AC"/>
    <w:rsid w:val="7A175BB7"/>
    <w:rsid w:val="7AD894F1"/>
    <w:rsid w:val="7AF6C716"/>
    <w:rsid w:val="7B547554"/>
    <w:rsid w:val="7BEA3184"/>
    <w:rsid w:val="7CB9C811"/>
    <w:rsid w:val="7DCC02A1"/>
    <w:rsid w:val="7F0E1D1B"/>
    <w:rsid w:val="7FD2B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8F10"/>
  <w15:chartTrackingRefBased/>
  <w15:docId w15:val="{6A4F2BD7-230F-478D-B897-25C1B533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normaltextrun">
    <w:name w:val="normaltextrun"/>
    <w:basedOn w:val="DefaultParagraphFont"/>
    <w:rsid w:val="00ED3305"/>
  </w:style>
  <w:style w:type="character" w:customStyle="1" w:styleId="eop">
    <w:name w:val="eop"/>
    <w:basedOn w:val="DefaultParagraphFont"/>
    <w:rsid w:val="00ED3305"/>
  </w:style>
  <w:style w:type="character" w:customStyle="1" w:styleId="scxw8617803">
    <w:name w:val="scxw8617803"/>
    <w:basedOn w:val="DefaultParagraphFont"/>
    <w:rsid w:val="00ED3305"/>
  </w:style>
  <w:style w:type="character" w:styleId="CommentReference">
    <w:name w:val="annotation reference"/>
    <w:basedOn w:val="DefaultParagraphFont"/>
    <w:uiPriority w:val="99"/>
    <w:semiHidden/>
    <w:unhideWhenUsed/>
    <w:rsid w:val="000B5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B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2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kielisenoppijanmatkassa.fi/" TargetMode="External"/><Relationship Id="rId13" Type="http://schemas.openxmlformats.org/officeDocument/2006/relationships/hyperlink" Target="https://citeseerx.ist.psu.edu/viewdoc/download?doi=10.1.1.464.3045&amp;rep=rep1&amp;type=pdf" TargetMode="External"/><Relationship Id="rId18" Type="http://schemas.openxmlformats.org/officeDocument/2006/relationships/hyperlink" Target="https://jyx.jyu.fi/bitstream/handle/123456789/55996/978-951-39-7046-8.pdf?sequence=1&amp;isAllowed=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journal.fi/pk/article/view/4789/4487" TargetMode="External"/><Relationship Id="rId17" Type="http://schemas.openxmlformats.org/officeDocument/2006/relationships/hyperlink" Target="https://www.vantaa.fi/instancedata/prime_product_julkaisu/vantaa/embeds/vantaawwwstructure/113074_reissuvihkosta_dialogiin_ideoita_kodin_ja_koulun_yhteistyoh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eb.a.ebscohost.com/ehost/pdfviewer/pdfviewer?vid=2&amp;sid=5819a11e-2d7f-4c41-b83a-9660e16251c3%40sessionmgr4007" TargetMode="External"/><Relationship Id="rId20" Type="http://schemas.openxmlformats.org/officeDocument/2006/relationships/fontTable" Target="fontTable.xml"/><Relationship Id="R0dbe26de327a428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utledge.com/Intercultural-Competence-in-the-Work-of-Teachers-Confronting-Ideologies/Dervin-Moloney-Simpson/p/book/978036700238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aj.fi/arjessa/opetustyon-eettiset-periaatteet/opettajan-arvot-ja-eettiset-periaatteet/" TargetMode="External"/><Relationship Id="rId10" Type="http://schemas.openxmlformats.org/officeDocument/2006/relationships/hyperlink" Target="https://www.scilt.org.uk/Portals/24/Library/slr/issues/33/33-00%20CompleteIssue.pdf" TargetMode="External"/><Relationship Id="rId19" Type="http://schemas.openxmlformats.org/officeDocument/2006/relationships/hyperlink" Target="https://www.julkari.fi/bitstream/handle/10024/80314/3ade1cb7-b61e-4c73-b0a8-%20%20b0305b3f927b.pdf?sequenc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ademia.edu/1604818/Kenen_kasvatus" TargetMode="External"/><Relationship Id="rId14" Type="http://schemas.openxmlformats.org/officeDocument/2006/relationships/hyperlink" Target="https://www.sciencedirect.com/science/article/pii/S0742051X10001952" TargetMode="External"/><Relationship Id="R14567582b0c54e7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6" ma:contentTypeDescription="Luo uusi asiakirja." ma:contentTypeScope="" ma:versionID="96ae5b3476f3e2704c83244182fcb716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56074301c6ee8a1a313337431d30fd53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47F28-5C49-47A7-B174-392057F6F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B77DE-DCAE-44A7-95CD-C9C8A475B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F09738-F915-4FE6-BCAE-AAE71EBBE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6432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Innanen, Hely</dc:creator>
  <cp:keywords/>
  <dc:description/>
  <cp:lastModifiedBy>Innanen, Hely</cp:lastModifiedBy>
  <cp:revision>2</cp:revision>
  <dcterms:created xsi:type="dcterms:W3CDTF">2021-03-18T11:43:00Z</dcterms:created>
  <dcterms:modified xsi:type="dcterms:W3CDTF">2021-03-18T11:43:00Z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