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34EB" w14:textId="77777777" w:rsidR="00C21F7D" w:rsidRDefault="00325264">
      <w:pPr>
        <w:contextualSpacing w:val="0"/>
        <w:jc w:val="center"/>
        <w:rPr>
          <w:b/>
        </w:rPr>
      </w:pPr>
      <w:r>
        <w:rPr>
          <w:b/>
        </w:rPr>
        <w:t>YHDENVE</w:t>
      </w:r>
      <w:r w:rsidR="004A29AA">
        <w:rPr>
          <w:b/>
        </w:rPr>
        <w:t xml:space="preserve">RTAISUUS- JA </w:t>
      </w:r>
      <w:r w:rsidR="00F941A5">
        <w:rPr>
          <w:b/>
        </w:rPr>
        <w:t>TASA-ARVOSUUNNITELMA</w:t>
      </w:r>
    </w:p>
    <w:p w14:paraId="49F0E27A" w14:textId="77777777" w:rsidR="00C21F7D" w:rsidRDefault="00A864AA" w:rsidP="00A864AA">
      <w:pPr>
        <w:contextualSpacing w:val="0"/>
        <w:jc w:val="center"/>
        <w:rPr>
          <w:b/>
        </w:rPr>
      </w:pPr>
      <w:r>
        <w:rPr>
          <w:b/>
        </w:rPr>
        <w:t>Jyväskylän ka</w:t>
      </w:r>
      <w:r w:rsidR="00605469">
        <w:rPr>
          <w:b/>
        </w:rPr>
        <w:t>u</w:t>
      </w:r>
      <w:r w:rsidR="002D05E5">
        <w:rPr>
          <w:b/>
        </w:rPr>
        <w:t>punki/</w:t>
      </w:r>
      <w:r w:rsidR="00471587">
        <w:rPr>
          <w:b/>
        </w:rPr>
        <w:t>Korpilahden yhtenäiskoulu</w:t>
      </w:r>
    </w:p>
    <w:p w14:paraId="392D4A9F" w14:textId="77777777" w:rsidR="00A864AA" w:rsidRDefault="00A864AA" w:rsidP="00A864AA">
      <w:pPr>
        <w:contextualSpacing w:val="0"/>
        <w:jc w:val="center"/>
      </w:pPr>
    </w:p>
    <w:p w14:paraId="1994899C" w14:textId="77777777" w:rsidR="00C21F7D" w:rsidRPr="005E14EE" w:rsidRDefault="005E14EE" w:rsidP="005E14EE">
      <w:pPr>
        <w:rPr>
          <w:b/>
        </w:rPr>
      </w:pPr>
      <w:r>
        <w:rPr>
          <w:b/>
        </w:rPr>
        <w:t xml:space="preserve">1. </w:t>
      </w:r>
      <w:r w:rsidR="00F941A5" w:rsidRPr="005E14EE">
        <w:rPr>
          <w:b/>
        </w:rPr>
        <w:t>Johdanto</w:t>
      </w:r>
    </w:p>
    <w:p w14:paraId="726FE2F6" w14:textId="77777777" w:rsidR="00C21F7D" w:rsidRDefault="00F941A5" w:rsidP="00741EB7">
      <w:pPr>
        <w:contextualSpacing w:val="0"/>
        <w:rPr>
          <w:b/>
        </w:rPr>
      </w:pPr>
      <w:r>
        <w:rPr>
          <w:b/>
        </w:rPr>
        <w:t>Velvoite ta</w:t>
      </w:r>
      <w:r w:rsidR="00792BDD">
        <w:rPr>
          <w:b/>
        </w:rPr>
        <w:t>sa-arvosuunnitelman laadinnasta</w:t>
      </w:r>
    </w:p>
    <w:p w14:paraId="4962E789" w14:textId="77777777" w:rsidR="00792BDD" w:rsidRDefault="00792BDD">
      <w:pPr>
        <w:ind w:left="1080"/>
        <w:contextualSpacing w:val="0"/>
        <w:rPr>
          <w:b/>
        </w:rPr>
      </w:pPr>
    </w:p>
    <w:p w14:paraId="72594975" w14:textId="77777777" w:rsidR="00C21F7D" w:rsidRDefault="00F941A5" w:rsidP="00741EB7">
      <w:pPr>
        <w:contextualSpacing w:val="0"/>
      </w:pPr>
      <w:r>
        <w:t>Koulujen tasa-arvosuunnitelman laadinnassa on otettu huomioon tasa-arvolaki</w:t>
      </w:r>
      <w:r w:rsidR="005E14EE">
        <w:t>.</w:t>
      </w:r>
      <w:r w:rsidR="00792BDD">
        <w:t xml:space="preserve"> </w:t>
      </w:r>
      <w:r>
        <w:t>Lain ja siihen liitetyn säännöksen mukaan opetuksen järjestäjä vastaa siitä, että vuosittain laaditaan oppilaitoskohtaisesti tasa-arvosuunnitelma yhteistyössä henkilöstön ja oppilaiden tai opiskelijoiden kanssa.</w:t>
      </w:r>
    </w:p>
    <w:p w14:paraId="666413C6" w14:textId="77777777" w:rsidR="00792BDD" w:rsidRDefault="00792BDD">
      <w:pPr>
        <w:ind w:left="1080"/>
        <w:contextualSpacing w:val="0"/>
      </w:pPr>
    </w:p>
    <w:p w14:paraId="28577FF4" w14:textId="77777777" w:rsidR="00792BDD" w:rsidRPr="00792BDD" w:rsidRDefault="00792BDD" w:rsidP="00741EB7">
      <w:pPr>
        <w:contextualSpacing w:val="0"/>
        <w:rPr>
          <w:b/>
        </w:rPr>
      </w:pPr>
      <w:r w:rsidRPr="00792BDD">
        <w:rPr>
          <w:b/>
        </w:rPr>
        <w:t xml:space="preserve">Laki miesten ja naisten välisestä tasa-arvosta </w:t>
      </w:r>
      <w:r w:rsidRPr="00792BDD">
        <w:rPr>
          <w:b/>
          <w:lang w:val="fi-FI"/>
        </w:rPr>
        <w:t>8.8.1986/609</w:t>
      </w:r>
    </w:p>
    <w:p w14:paraId="3FD47222" w14:textId="77777777" w:rsidR="00792BDD" w:rsidRPr="00792BDD" w:rsidRDefault="00792BDD" w:rsidP="00792BDD">
      <w:pPr>
        <w:ind w:left="1080"/>
        <w:contextualSpacing w:val="0"/>
        <w:rPr>
          <w:i/>
          <w:lang w:val="fi-FI"/>
        </w:rPr>
      </w:pPr>
      <w:r w:rsidRPr="00792BDD">
        <w:rPr>
          <w:i/>
          <w:lang w:val="fi-FI"/>
        </w:rPr>
        <w:t>5 § </w:t>
      </w:r>
      <w:hyperlink r:id="rId5" w:anchor="a30.12.2014-1329" w:tooltip="Linkki muutossäädöksen voimaantulotietoihin" w:history="1">
        <w:r w:rsidRPr="00792BDD">
          <w:rPr>
            <w:rStyle w:val="Hyperlinkki"/>
            <w:i/>
            <w:lang w:val="fi-FI"/>
          </w:rPr>
          <w:t>(30.12.2014/1329)</w:t>
        </w:r>
      </w:hyperlink>
    </w:p>
    <w:p w14:paraId="542B488F" w14:textId="77777777" w:rsidR="00792BDD" w:rsidRPr="00792BDD" w:rsidRDefault="00792BDD" w:rsidP="00792BDD">
      <w:pPr>
        <w:ind w:left="1080"/>
        <w:contextualSpacing w:val="0"/>
        <w:rPr>
          <w:i/>
          <w:lang w:val="fi-FI"/>
        </w:rPr>
      </w:pPr>
      <w:r w:rsidRPr="00792BDD">
        <w:rPr>
          <w:i/>
          <w:lang w:val="fi-FI"/>
        </w:rPr>
        <w:t>Tasa-arvon toteuttaminen koulutuksessa ja opetuksessa</w:t>
      </w:r>
    </w:p>
    <w:p w14:paraId="1B8B775C" w14:textId="77777777" w:rsidR="00792BDD" w:rsidRPr="00792BDD" w:rsidRDefault="00792BDD" w:rsidP="00792BDD">
      <w:pPr>
        <w:ind w:left="1080"/>
        <w:contextualSpacing w:val="0"/>
        <w:rPr>
          <w:i/>
          <w:lang w:val="fi-FI"/>
        </w:rPr>
      </w:pPr>
      <w:r w:rsidRPr="00792BDD">
        <w:rPr>
          <w:i/>
          <w:lang w:val="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506EBCFE" w14:textId="77777777" w:rsidR="00792BDD" w:rsidRPr="00792BDD" w:rsidRDefault="00792BDD" w:rsidP="00792BDD">
      <w:pPr>
        <w:ind w:left="1080"/>
        <w:contextualSpacing w:val="0"/>
        <w:rPr>
          <w:lang w:val="fi-FI"/>
        </w:rPr>
      </w:pPr>
    </w:p>
    <w:p w14:paraId="43553B6F" w14:textId="77777777" w:rsidR="00792BDD" w:rsidRPr="00792BDD" w:rsidRDefault="00792BDD" w:rsidP="00792BDD">
      <w:pPr>
        <w:ind w:left="1080"/>
        <w:contextualSpacing w:val="0"/>
        <w:rPr>
          <w:i/>
          <w:lang w:val="fi-FI"/>
        </w:rPr>
      </w:pPr>
      <w:r w:rsidRPr="00792BDD">
        <w:rPr>
          <w:i/>
          <w:lang w:val="fi-FI"/>
        </w:rPr>
        <w:t>5 a § </w:t>
      </w:r>
      <w:hyperlink r:id="rId6" w:anchor="a30.12.2014-1329" w:tooltip="Linkki muutossäädöksen voimaantulotietoihin" w:history="1">
        <w:r w:rsidRPr="00792BDD">
          <w:rPr>
            <w:rStyle w:val="Hyperlinkki"/>
            <w:i/>
            <w:lang w:val="fi-FI"/>
          </w:rPr>
          <w:t>(30.12.2014/1329)</w:t>
        </w:r>
      </w:hyperlink>
    </w:p>
    <w:p w14:paraId="37D5DF07" w14:textId="77777777" w:rsidR="00792BDD" w:rsidRPr="00792BDD" w:rsidRDefault="00792BDD" w:rsidP="00792BDD">
      <w:pPr>
        <w:ind w:left="1080"/>
        <w:contextualSpacing w:val="0"/>
        <w:rPr>
          <w:i/>
          <w:lang w:val="fi-FI"/>
        </w:rPr>
      </w:pPr>
      <w:r w:rsidRPr="00792BDD">
        <w:rPr>
          <w:i/>
          <w:lang w:val="fi-FI"/>
        </w:rPr>
        <w:t>Toimenpiteet tasa-arvon edistämiseksi oppilaitoksissa</w:t>
      </w:r>
    </w:p>
    <w:p w14:paraId="22D9D0E2" w14:textId="77777777" w:rsidR="00792BDD" w:rsidRPr="00792BDD" w:rsidRDefault="00792BDD" w:rsidP="00792BDD">
      <w:pPr>
        <w:ind w:left="1080"/>
        <w:contextualSpacing w:val="0"/>
        <w:rPr>
          <w:i/>
          <w:lang w:val="fi-FI"/>
        </w:rPr>
      </w:pPr>
      <w:r w:rsidRPr="00792BDD">
        <w:rPr>
          <w:i/>
          <w:lang w:val="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192F3091" w14:textId="77777777" w:rsidR="00792BDD" w:rsidRPr="00792BDD" w:rsidRDefault="00792BDD" w:rsidP="00792BDD">
      <w:pPr>
        <w:ind w:left="1080"/>
        <w:contextualSpacing w:val="0"/>
        <w:rPr>
          <w:i/>
          <w:lang w:val="fi-FI"/>
        </w:rPr>
      </w:pPr>
      <w:r w:rsidRPr="00792BDD">
        <w:rPr>
          <w:i/>
          <w:lang w:val="fi-FI"/>
        </w:rPr>
        <w:t>Tasa-arvosuunnitelman tulee sisältää:</w:t>
      </w:r>
    </w:p>
    <w:p w14:paraId="4266E293" w14:textId="77777777" w:rsidR="00792BDD" w:rsidRPr="00792BDD" w:rsidRDefault="00792BDD" w:rsidP="00792BDD">
      <w:pPr>
        <w:ind w:left="1080"/>
        <w:contextualSpacing w:val="0"/>
        <w:rPr>
          <w:i/>
          <w:lang w:val="fi-FI"/>
        </w:rPr>
      </w:pPr>
      <w:r w:rsidRPr="00792BDD">
        <w:rPr>
          <w:i/>
          <w:lang w:val="fi-FI"/>
        </w:rPr>
        <w:t>1) selvitys oppilaitoksen tasa-arvotilanteesta;</w:t>
      </w:r>
    </w:p>
    <w:p w14:paraId="000EE837" w14:textId="77777777" w:rsidR="00792BDD" w:rsidRPr="00792BDD" w:rsidRDefault="00792BDD" w:rsidP="00792BDD">
      <w:pPr>
        <w:ind w:left="1080"/>
        <w:contextualSpacing w:val="0"/>
        <w:rPr>
          <w:i/>
          <w:lang w:val="fi-FI"/>
        </w:rPr>
      </w:pPr>
      <w:r w:rsidRPr="00792BDD">
        <w:rPr>
          <w:i/>
          <w:lang w:val="fi-FI"/>
        </w:rPr>
        <w:t>2) tarvittavat toimenpiteet tasa-arvon edistämiseksi;</w:t>
      </w:r>
    </w:p>
    <w:p w14:paraId="56EF2C0B" w14:textId="77777777" w:rsidR="00792BDD" w:rsidRPr="00792BDD" w:rsidRDefault="00792BDD" w:rsidP="00792BDD">
      <w:pPr>
        <w:ind w:left="1080"/>
        <w:contextualSpacing w:val="0"/>
        <w:rPr>
          <w:i/>
          <w:lang w:val="fi-FI"/>
        </w:rPr>
      </w:pPr>
      <w:r w:rsidRPr="00792BDD">
        <w:rPr>
          <w:i/>
          <w:lang w:val="fi-FI"/>
        </w:rPr>
        <w:t>3) arvio aikaisempaan tasa-arvosuunnitelmaan sisältyneiden toimenpiteiden toteuttamisesta ja tuloksista.</w:t>
      </w:r>
    </w:p>
    <w:p w14:paraId="30798654" w14:textId="77777777" w:rsidR="00792BDD" w:rsidRPr="00792BDD" w:rsidRDefault="00792BDD" w:rsidP="00792BDD">
      <w:pPr>
        <w:ind w:left="1080"/>
        <w:contextualSpacing w:val="0"/>
        <w:rPr>
          <w:i/>
          <w:lang w:val="fi-FI"/>
        </w:rPr>
      </w:pPr>
      <w:r w:rsidRPr="00792BDD">
        <w:rPr>
          <w:i/>
          <w:lang w:val="fi-FI"/>
        </w:rPr>
        <w:t>Erityistä huomiota tulee kiinnittää oppilas- tai opiskelijavalintoihin, opetuksen järjestämiseen, oppimiseroihin ja opintosuoritusten arviointiin sekä seksuaalisen häirinnän ja sukupuoleen perustuvan häirinnän ehkäisemiseen ja poistamiseen.</w:t>
      </w:r>
    </w:p>
    <w:p w14:paraId="41230DF2" w14:textId="77777777" w:rsidR="00792BDD" w:rsidRDefault="00792BDD" w:rsidP="00792BDD">
      <w:pPr>
        <w:ind w:left="1080"/>
        <w:contextualSpacing w:val="0"/>
        <w:rPr>
          <w:i/>
          <w:lang w:val="fi-FI"/>
        </w:rPr>
      </w:pPr>
      <w:r w:rsidRPr="00792BDD">
        <w:rPr>
          <w:i/>
          <w:lang w:val="fi-FI"/>
        </w:rPr>
        <w:t>Vuosittaisen tarkastelun sijasta suunnitelma voidaan laatia enintään kolmeksi vuodeksi kerralla</w:t>
      </w:r>
    </w:p>
    <w:p w14:paraId="78DAD70D" w14:textId="77777777" w:rsidR="004A29AA" w:rsidRDefault="004A29AA" w:rsidP="00792BDD">
      <w:pPr>
        <w:ind w:left="1080"/>
        <w:contextualSpacing w:val="0"/>
        <w:rPr>
          <w:i/>
          <w:lang w:val="fi-FI"/>
        </w:rPr>
      </w:pPr>
    </w:p>
    <w:p w14:paraId="7E78FB44" w14:textId="77777777" w:rsidR="004A29AA" w:rsidRPr="004A29AA" w:rsidRDefault="004A29AA" w:rsidP="00741EB7">
      <w:pPr>
        <w:contextualSpacing w:val="0"/>
        <w:rPr>
          <w:b/>
        </w:rPr>
      </w:pPr>
      <w:r w:rsidRPr="004A29AA">
        <w:rPr>
          <w:b/>
        </w:rPr>
        <w:t>Velvoite yhdenvertaisuussuunnitelman laadinnasta</w:t>
      </w:r>
    </w:p>
    <w:p w14:paraId="024C4F20" w14:textId="77777777" w:rsidR="004A29AA" w:rsidRDefault="004A29AA" w:rsidP="004A29AA">
      <w:pPr>
        <w:ind w:left="1080"/>
        <w:contextualSpacing w:val="0"/>
        <w:rPr>
          <w:i/>
          <w:lang w:val="fi-FI"/>
        </w:rPr>
      </w:pPr>
    </w:p>
    <w:p w14:paraId="448435FF" w14:textId="77777777" w:rsidR="004A29AA" w:rsidRDefault="004A29AA" w:rsidP="004A29AA">
      <w:pPr>
        <w:contextualSpacing w:val="0"/>
      </w:pPr>
      <w:r>
        <w:t>Koulujen yhdenvertaisuussuunnitelman laadinnassa on otettu huomioon yhdenvertaisuuslaki. Lain ja siihen liitetyn säännöksen mukaan opetuksen järjestäjä vastaa siitä, että koululla on käytettävissään suunnitelma tarvittavista toimenpiteistä yhdenvertaisuuden edistämiseksi.</w:t>
      </w:r>
    </w:p>
    <w:p w14:paraId="1F185A66" w14:textId="77777777" w:rsidR="004A29AA" w:rsidRDefault="004A29AA" w:rsidP="004A29AA">
      <w:pPr>
        <w:contextualSpacing w:val="0"/>
      </w:pPr>
    </w:p>
    <w:p w14:paraId="0450AE9C" w14:textId="77777777" w:rsidR="004A29AA" w:rsidRPr="004A29AA" w:rsidRDefault="004A29AA" w:rsidP="004A29AA">
      <w:pPr>
        <w:contextualSpacing w:val="0"/>
      </w:pPr>
      <w:r w:rsidRPr="004A29AA">
        <w:rPr>
          <w:shd w:val="clear" w:color="auto" w:fill="FFFFFF"/>
        </w:rPr>
        <w:t>Yhdenvertaisuussuunnitelma voi olla erillinen asiakirja, yhdistyä tasa-arvossuunnitelman kanssa tai sisältyä johonkin muuhun asiakirjaan, esimerkiksi opetussuunnitelmaan.</w:t>
      </w:r>
    </w:p>
    <w:p w14:paraId="264748F3" w14:textId="77777777" w:rsidR="004A29AA" w:rsidRPr="004A29AA" w:rsidRDefault="004A29AA" w:rsidP="004A29AA">
      <w:pPr>
        <w:contextualSpacing w:val="0"/>
      </w:pPr>
    </w:p>
    <w:p w14:paraId="17C6678C" w14:textId="77777777" w:rsidR="004A29AA" w:rsidRDefault="004A29AA" w:rsidP="004A29AA">
      <w:pPr>
        <w:ind w:left="1080"/>
        <w:contextualSpacing w:val="0"/>
        <w:rPr>
          <w:i/>
          <w:lang w:val="fi-FI"/>
        </w:rPr>
      </w:pPr>
    </w:p>
    <w:p w14:paraId="317F3476" w14:textId="77777777" w:rsidR="004A29AA" w:rsidRPr="004A29AA" w:rsidRDefault="004A29AA" w:rsidP="004A29AA">
      <w:pPr>
        <w:contextualSpacing w:val="0"/>
        <w:rPr>
          <w:b/>
          <w:lang w:val="fi-FI"/>
        </w:rPr>
      </w:pPr>
      <w:r w:rsidRPr="004A29AA">
        <w:rPr>
          <w:b/>
          <w:lang w:val="fi-FI"/>
        </w:rPr>
        <w:t>Yhdenvertaisuuslaki 30.12.2014/1325</w:t>
      </w:r>
    </w:p>
    <w:p w14:paraId="780C5B18" w14:textId="77777777" w:rsidR="004A29AA" w:rsidRDefault="004A29AA" w:rsidP="004A29AA">
      <w:pPr>
        <w:ind w:left="1080"/>
        <w:contextualSpacing w:val="0"/>
        <w:rPr>
          <w:i/>
          <w:lang w:val="fi-FI"/>
        </w:rPr>
      </w:pPr>
    </w:p>
    <w:p w14:paraId="0D0FABD2" w14:textId="77777777" w:rsidR="004A29AA" w:rsidRPr="004A29AA" w:rsidRDefault="00290AE0" w:rsidP="004A29AA">
      <w:pPr>
        <w:ind w:firstLine="720"/>
        <w:contextualSpacing w:val="0"/>
        <w:rPr>
          <w:i/>
          <w:lang w:val="fi-FI"/>
        </w:rPr>
      </w:pPr>
      <w:hyperlink r:id="rId7" w:anchor="a1325-2014" w:tooltip="Linkki voimaantulosäännökseen" w:history="1">
        <w:r w:rsidR="004A29AA" w:rsidRPr="004A29AA">
          <w:rPr>
            <w:rStyle w:val="Hyperlinkki"/>
            <w:i/>
            <w:lang w:val="fi-FI"/>
          </w:rPr>
          <w:t>6 §</w:t>
        </w:r>
      </w:hyperlink>
    </w:p>
    <w:p w14:paraId="2D3F53C2" w14:textId="77777777" w:rsidR="004A29AA" w:rsidRPr="004A29AA" w:rsidRDefault="004A29AA" w:rsidP="004A29AA">
      <w:pPr>
        <w:ind w:left="720"/>
        <w:contextualSpacing w:val="0"/>
        <w:rPr>
          <w:i/>
          <w:lang w:val="fi-FI"/>
        </w:rPr>
      </w:pPr>
      <w:r w:rsidRPr="004A29AA">
        <w:rPr>
          <w:i/>
          <w:lang w:val="fi-FI"/>
        </w:rPr>
        <w:t>Koulutuksen järjestäjän velvollisuus edistää yhdenvertaisuutta</w:t>
      </w:r>
    </w:p>
    <w:p w14:paraId="717D035A" w14:textId="77777777" w:rsidR="004A29AA" w:rsidRDefault="004A29AA" w:rsidP="004A29AA">
      <w:pPr>
        <w:ind w:left="720"/>
        <w:contextualSpacing w:val="0"/>
        <w:rPr>
          <w:i/>
          <w:lang w:val="fi-FI"/>
        </w:rPr>
      </w:pPr>
      <w:r w:rsidRPr="004A29AA">
        <w:rPr>
          <w:i/>
          <w:lang w:val="fi-FI"/>
        </w:rPr>
        <w:t xml:space="preserve">Koulutuksen järjestäjän ja tämän ylläpitämän oppilaitoksen on arvioitava yhdenvertaisuuden toteutumista toiminnassaan ja ryhdyttävä tarvittaviin toimenpiteisiin yhdenvertaisuuden toteutumisen edistämiseksi. </w:t>
      </w:r>
    </w:p>
    <w:p w14:paraId="63F697A4" w14:textId="77777777" w:rsidR="004A29AA" w:rsidRDefault="004A29AA" w:rsidP="004A29AA">
      <w:pPr>
        <w:ind w:left="720"/>
        <w:contextualSpacing w:val="0"/>
        <w:rPr>
          <w:i/>
          <w:lang w:val="fi-FI"/>
        </w:rPr>
      </w:pPr>
    </w:p>
    <w:p w14:paraId="062469D7" w14:textId="77777777" w:rsidR="004A29AA" w:rsidRPr="004A29AA" w:rsidRDefault="004A29AA" w:rsidP="004A29AA">
      <w:pPr>
        <w:ind w:left="720"/>
        <w:contextualSpacing w:val="0"/>
        <w:rPr>
          <w:i/>
          <w:lang w:val="fi-FI"/>
        </w:rPr>
      </w:pPr>
      <w:r w:rsidRPr="004A29AA">
        <w:rPr>
          <w:i/>
          <w:lang w:val="fi-FI"/>
        </w:rPr>
        <w:t>Edistämistoimenpiteiden on oltava oppilaitoksen toimintaympäristö, voimavarat ja muut olosuhteet huomioon ottaen tehokkaita, tarkoituksenmukaisia ja oikeasuhtaisia.</w:t>
      </w:r>
    </w:p>
    <w:p w14:paraId="3DFD08DD" w14:textId="77777777" w:rsidR="004A29AA" w:rsidRPr="004A29AA" w:rsidRDefault="004A29AA" w:rsidP="004A29AA">
      <w:pPr>
        <w:ind w:left="720"/>
        <w:contextualSpacing w:val="0"/>
        <w:rPr>
          <w:i/>
          <w:lang w:val="fi-FI"/>
        </w:rPr>
      </w:pPr>
      <w:r w:rsidRPr="004A29AA">
        <w:rPr>
          <w:i/>
          <w:lang w:val="fi-FI"/>
        </w:rPr>
        <w:t>Koulutuksen järjestäjän on huolehdittava siitä, että oppilaitoksella on suunnitelma tarvittavista toimenpiteistä yhdenvertaisuuden edistämiseksi.</w:t>
      </w:r>
    </w:p>
    <w:p w14:paraId="2F49E31F" w14:textId="77777777" w:rsidR="004A29AA" w:rsidRPr="004A29AA" w:rsidRDefault="004A29AA" w:rsidP="004A29AA">
      <w:pPr>
        <w:ind w:left="720"/>
        <w:contextualSpacing w:val="0"/>
        <w:rPr>
          <w:i/>
          <w:lang w:val="fi-FI"/>
        </w:rPr>
      </w:pPr>
    </w:p>
    <w:p w14:paraId="409AF820" w14:textId="77777777" w:rsidR="004A29AA" w:rsidRPr="004A29AA" w:rsidRDefault="004A29AA" w:rsidP="004A29AA">
      <w:pPr>
        <w:ind w:left="720"/>
        <w:contextualSpacing w:val="0"/>
        <w:rPr>
          <w:i/>
          <w:lang w:val="fi-FI"/>
        </w:rPr>
      </w:pPr>
      <w:r w:rsidRPr="004A29AA">
        <w:rPr>
          <w:i/>
          <w:lang w:val="fi-FI"/>
        </w:rPr>
        <w:t>Koulutuksen järjestäjän ja tämän ylläpitämän oppilaitoksen on varattava oppilaille ja heidän huoltajilleen sekä opiskelijoille tai heidän edustajilleen mahdollisuus tulla kuulluiksi edistämistoimenpiteistä.</w:t>
      </w:r>
    </w:p>
    <w:p w14:paraId="142DB1A1" w14:textId="77777777" w:rsidR="004A29AA" w:rsidRDefault="004A29AA" w:rsidP="00741EB7">
      <w:pPr>
        <w:contextualSpacing w:val="0"/>
      </w:pPr>
    </w:p>
    <w:p w14:paraId="38042456" w14:textId="77777777" w:rsidR="004A29AA" w:rsidRDefault="004A29AA" w:rsidP="00741EB7">
      <w:pPr>
        <w:contextualSpacing w:val="0"/>
      </w:pPr>
    </w:p>
    <w:p w14:paraId="11F2CF96" w14:textId="77777777" w:rsidR="00C21F7D" w:rsidRDefault="00F941A5" w:rsidP="00741EB7">
      <w:pPr>
        <w:contextualSpacing w:val="0"/>
      </w:pPr>
      <w:r>
        <w:t>Koulun t</w:t>
      </w:r>
      <w:r w:rsidR="00325264">
        <w:t>oiminnan kehittämiseen tähtäävien yhdenvertaisuus- ja tasa-arvosuunnitelmien</w:t>
      </w:r>
      <w:r>
        <w:t xml:space="preserve"> laatimisen tarkoituksena on edistää tasa-arvoa</w:t>
      </w:r>
      <w:r w:rsidR="00325264">
        <w:t xml:space="preserve"> ja yhdenvertaisuutta sekä </w:t>
      </w:r>
      <w:r>
        <w:t>ennaltaehkäistä sukupuolen perusteella tapahtuvaa syrjintää. Tasa-arvosuunnittelu tukee myös koulussa tehtävää muuta kehittämistyötä. Oppilaalle puolestaan tasa-arvotietoisuus on tärkeä pääoma koko elämää varten.</w:t>
      </w:r>
    </w:p>
    <w:p w14:paraId="2B1266E4" w14:textId="77777777" w:rsidR="005F2086" w:rsidRDefault="005F2086">
      <w:pPr>
        <w:ind w:left="1080"/>
        <w:contextualSpacing w:val="0"/>
      </w:pPr>
    </w:p>
    <w:p w14:paraId="7C01F18C" w14:textId="77777777" w:rsidR="00C21F7D" w:rsidRDefault="00F941A5" w:rsidP="00741EB7">
      <w:pPr>
        <w:contextualSpacing w:val="0"/>
      </w:pPr>
      <w:r>
        <w:t>Koulun tulee kaikessa toiminnassaan edistää sukupuolten välistä tasa-arvoa tavoitteellisesti ja suunnitelmallisesti sekä luoda ja vakiinnuttaa sellaiset hallinto- ja toimintatavat, joilla varmistetaan tasa-arvon edistäminen asioiden valmistelussa ja päätöksenteossa. Tasa-arvolla tässä suunnitelmassa tarkoitetaan tasa-arvolain mukaista sukupuolten välistä tasa-arvoa.</w:t>
      </w:r>
    </w:p>
    <w:p w14:paraId="719C74F4" w14:textId="77777777" w:rsidR="005F2086" w:rsidRDefault="005F2086">
      <w:pPr>
        <w:ind w:left="1080"/>
        <w:contextualSpacing w:val="0"/>
      </w:pPr>
    </w:p>
    <w:p w14:paraId="1A3FA077" w14:textId="77777777" w:rsidR="00C21F7D" w:rsidRDefault="00F941A5" w:rsidP="00741EB7">
      <w:pPr>
        <w:contextualSpacing w:val="0"/>
        <w:rPr>
          <w:b/>
        </w:rPr>
      </w:pPr>
      <w:r>
        <w:rPr>
          <w:b/>
        </w:rPr>
        <w:t>Laadinnan ja tavoitteiden kuvaus;</w:t>
      </w:r>
    </w:p>
    <w:p w14:paraId="15FBB765" w14:textId="77777777" w:rsidR="00741EB7" w:rsidRDefault="00741EB7" w:rsidP="00741EB7">
      <w:pPr>
        <w:contextualSpacing w:val="0"/>
      </w:pPr>
    </w:p>
    <w:p w14:paraId="74B76013" w14:textId="77777777" w:rsidR="00C21F7D" w:rsidRDefault="005F2086" w:rsidP="00741EB7">
      <w:pPr>
        <w:contextualSpacing w:val="0"/>
      </w:pPr>
      <w:r>
        <w:t>P</w:t>
      </w:r>
      <w:r w:rsidR="00F941A5">
        <w:t>erusopetuksen</w:t>
      </w:r>
      <w:r w:rsidR="00325264">
        <w:t xml:space="preserve"> yhdenvertaisuus- ja</w:t>
      </w:r>
      <w:r w:rsidR="00F941A5">
        <w:t xml:space="preserve"> tasa-arvosuunnitelmassa kuvataan</w:t>
      </w:r>
      <w:r w:rsidR="00325264">
        <w:t xml:space="preserve"> yhdenvertaisuuteen ja</w:t>
      </w:r>
      <w:r w:rsidR="00F941A5">
        <w:t xml:space="preserve"> tasa-arvoon liittyvää lainsäädäntöä, koulun tasa-arvoa edistäviä toimenpiteitä sekä </w:t>
      </w:r>
      <w:r w:rsidR="00325264">
        <w:t>niiden seurantaa. Suunnitelmie</w:t>
      </w:r>
      <w:r w:rsidR="00F941A5">
        <w:t>n toteutumista seurataan ja arvioidaan säännöllisesti ja suunnitelma tarkistetaan sekä päivitetään tarkoituksenmukaisesti.</w:t>
      </w:r>
    </w:p>
    <w:p w14:paraId="39EDB68F" w14:textId="77777777" w:rsidR="005F2086" w:rsidRDefault="005F2086" w:rsidP="00741EB7">
      <w:pPr>
        <w:contextualSpacing w:val="0"/>
      </w:pPr>
    </w:p>
    <w:p w14:paraId="6F8156F3" w14:textId="77777777" w:rsidR="00C21F7D" w:rsidRDefault="00325264" w:rsidP="00741EB7">
      <w:pPr>
        <w:contextualSpacing w:val="0"/>
      </w:pPr>
      <w:r>
        <w:t>Yhdenvertaisuus ja t</w:t>
      </w:r>
      <w:r w:rsidR="00F941A5">
        <w:t>asa-arvosuunnitelman tarkoituksena on sitouttaa henkilöstö ja oppilaat yhteisiin tavoitteisiin. Suunnitelman tarkoituksena on myös antaa käytännön keinoja edistää tasa-arvon to</w:t>
      </w:r>
      <w:r w:rsidR="000C4046">
        <w:t>teutumista peruskouluissa</w:t>
      </w:r>
      <w:r w:rsidR="00F941A5">
        <w:t>. Tasa-arvoisessa työ- ja opiskeluympäristössä kaikilla on mahdollisuus työskennellä ja opiskella ilman syrjintää sukupuolen tai muun henkilöön liittyvän syyn perusteella.</w:t>
      </w:r>
    </w:p>
    <w:p w14:paraId="4FF1A1A9" w14:textId="77777777" w:rsidR="005F2086" w:rsidRDefault="005F2086">
      <w:pPr>
        <w:ind w:left="1080"/>
        <w:contextualSpacing w:val="0"/>
      </w:pPr>
    </w:p>
    <w:p w14:paraId="03D3B421" w14:textId="77777777" w:rsidR="00C21F7D" w:rsidRDefault="00F941A5" w:rsidP="00741EB7">
      <w:pPr>
        <w:contextualSpacing w:val="0"/>
      </w:pPr>
      <w:r>
        <w:t xml:space="preserve">Kouluissamme arvostetaan sekä henkilöstöä että oppilaita keskeisenä voimavarana tukemalla ja edistämällä tasa-arvotyötä osana yksilön kunnioitusta, oikeudenmukaista ja vastuullista toimintaa sekä yhteistyötä. Tasa-arvon edistäminen on jokaisen koulussamme </w:t>
      </w:r>
      <w:r>
        <w:lastRenderedPageBreak/>
        <w:t>toimivan velvollisuus. Tasa-arvoinen kohtelu konkretisoituu työntekijöiden ja oppilaiden välisissä vuorovaikutustilanteissa sekä työntekijöiden ja oppilaiden työolojen kehittämisessä.</w:t>
      </w:r>
    </w:p>
    <w:p w14:paraId="6BB20065" w14:textId="77777777" w:rsidR="005F2086" w:rsidRDefault="005F2086">
      <w:pPr>
        <w:ind w:left="1080"/>
        <w:contextualSpacing w:val="0"/>
      </w:pPr>
    </w:p>
    <w:p w14:paraId="26C61B8D" w14:textId="77777777" w:rsidR="00C21F7D" w:rsidRDefault="00F941A5" w:rsidP="00792BDD">
      <w:pPr>
        <w:contextualSpacing w:val="0"/>
        <w:rPr>
          <w:b/>
        </w:rPr>
      </w:pPr>
      <w:r>
        <w:rPr>
          <w:b/>
        </w:rPr>
        <w:t>Suunnitelman liittäminen koulun muihin suunnitelmiin;</w:t>
      </w:r>
    </w:p>
    <w:p w14:paraId="191BC99D" w14:textId="77777777" w:rsidR="00792BDD" w:rsidRDefault="00792BDD" w:rsidP="00792BDD">
      <w:pPr>
        <w:contextualSpacing w:val="0"/>
      </w:pPr>
    </w:p>
    <w:p w14:paraId="5A125A42" w14:textId="77777777" w:rsidR="00C21F7D" w:rsidRDefault="00F941A5" w:rsidP="00792BDD">
      <w:pPr>
        <w:contextualSpacing w:val="0"/>
      </w:pPr>
      <w:r>
        <w:t xml:space="preserve">Suunnitelma voidaan sisällyttää osaksi opetussuunnitelmaa tai muuta oppilaitoksen suunnitelmaa. </w:t>
      </w:r>
      <w:r w:rsidR="00471587">
        <w:t>Korpilahden yhtenäiskoulussa</w:t>
      </w:r>
      <w:r w:rsidR="00325264">
        <w:t xml:space="preserve"> yhdenvertaisuus- ja</w:t>
      </w:r>
      <w:r w:rsidR="000C4046">
        <w:t xml:space="preserve"> tasa-arvosuunnitelma vahvistetaan</w:t>
      </w:r>
      <w:r w:rsidR="002D05E5">
        <w:t xml:space="preserve"> yhtenäiskoulun</w:t>
      </w:r>
      <w:r w:rsidR="000C4046">
        <w:t xml:space="preserve"> oppilashuoltoryhmässä ja julkaistaan koulun kotisivuilla. </w:t>
      </w:r>
    </w:p>
    <w:p w14:paraId="0D1D8819" w14:textId="77777777" w:rsidR="000C4046" w:rsidRDefault="000C4046" w:rsidP="00325264">
      <w:pPr>
        <w:contextualSpacing w:val="0"/>
      </w:pPr>
    </w:p>
    <w:p w14:paraId="40FACCB2" w14:textId="77777777" w:rsidR="000C4046" w:rsidRDefault="000C4046">
      <w:pPr>
        <w:ind w:left="1080"/>
        <w:contextualSpacing w:val="0"/>
      </w:pPr>
    </w:p>
    <w:p w14:paraId="708BA98B" w14:textId="77777777" w:rsidR="00C21F7D" w:rsidRDefault="00F941A5">
      <w:pPr>
        <w:contextualSpacing w:val="0"/>
        <w:rPr>
          <w:b/>
        </w:rPr>
      </w:pPr>
      <w:r>
        <w:rPr>
          <w:b/>
        </w:rPr>
        <w:t>2. Oppilaitoksen kuvaus ja erityispiirteet</w:t>
      </w:r>
    </w:p>
    <w:p w14:paraId="38F43461" w14:textId="77777777" w:rsidR="00741EB7" w:rsidRDefault="00741EB7">
      <w:pPr>
        <w:contextualSpacing w:val="0"/>
      </w:pPr>
    </w:p>
    <w:p w14:paraId="0B8A42E3" w14:textId="3F5B4674" w:rsidR="00C21F7D" w:rsidRDefault="00471587">
      <w:pPr>
        <w:contextualSpacing w:val="0"/>
      </w:pPr>
      <w:r>
        <w:t xml:space="preserve">Korpilahden yhtenäiskoulu </w:t>
      </w:r>
      <w:r w:rsidR="00A864AA">
        <w:t>on Jyväskylän kaupungin</w:t>
      </w:r>
      <w:r w:rsidR="00F941A5">
        <w:t xml:space="preserve"> p</w:t>
      </w:r>
      <w:r>
        <w:t>erusopetusta järjestävä noin 4</w:t>
      </w:r>
      <w:r w:rsidR="009A1638">
        <w:t>2</w:t>
      </w:r>
      <w:r>
        <w:t>0</w:t>
      </w:r>
      <w:r w:rsidR="00F941A5">
        <w:t xml:space="preserve"> oppilaan koulu, joka </w:t>
      </w:r>
      <w:r w:rsidR="00A864AA">
        <w:t xml:space="preserve">tarjoaa opetusta vuosiluokille </w:t>
      </w:r>
      <w:proofErr w:type="gramStart"/>
      <w:r w:rsidR="00A864AA">
        <w:t>1</w:t>
      </w:r>
      <w:r>
        <w:t>-9</w:t>
      </w:r>
      <w:proofErr w:type="gramEnd"/>
      <w:r w:rsidR="00F941A5">
        <w:t xml:space="preserve">. Koulun </w:t>
      </w:r>
      <w:proofErr w:type="spellStart"/>
      <w:r w:rsidR="00F941A5">
        <w:t>oppilaaksiotto</w:t>
      </w:r>
      <w:proofErr w:type="spellEnd"/>
      <w:r w:rsidR="00F941A5">
        <w:t xml:space="preserve"> tapahtuu kunnan lähikouluperiaatteiden mukaisesti. Luokittaiset oppilasryhmät ovat sekaryhmiä ka</w:t>
      </w:r>
      <w:r w:rsidR="005F2086">
        <w:t>ikkien oppituntien ajan, lukuun</w:t>
      </w:r>
      <w:r w:rsidR="00A864AA">
        <w:t xml:space="preserve"> </w:t>
      </w:r>
      <w:r w:rsidR="00F941A5">
        <w:t>ottamatta liikuntaa, jossa on mahdollisuus ryhmitellä oppilaat joko sekaryhmiin, sukupuolen mukaisiin ryhmiin tai jollain muulla tarkoituksenmukaisella tavalla.  Ryhmien opetuksessa otetaan esiin molempien sukupuolten näkökulmat, ja myös opetusmateriaali laaditaan tasa-arvon periaattei</w:t>
      </w:r>
      <w:r w:rsidR="00857FA0">
        <w:t>ta kunnioittaen. Yhdenvertaisuus</w:t>
      </w:r>
      <w:r w:rsidR="005F2086">
        <w:t xml:space="preserve"> toteutuu</w:t>
      </w:r>
      <w:r w:rsidR="00F941A5">
        <w:t xml:space="preserve"> myös oppilasarvioinnissa, jossa toimintaa ohjaavat valtakunnallisesti </w:t>
      </w:r>
      <w:r w:rsidR="00A864AA">
        <w:t xml:space="preserve">ja paikallisesti </w:t>
      </w:r>
      <w:r w:rsidR="00F941A5">
        <w:t>asetetut tavoitteet ja kriteerit.</w:t>
      </w:r>
    </w:p>
    <w:p w14:paraId="18B90338" w14:textId="77777777" w:rsidR="00302CE8" w:rsidRDefault="00302CE8">
      <w:pPr>
        <w:ind w:left="360"/>
        <w:contextualSpacing w:val="0"/>
      </w:pPr>
    </w:p>
    <w:p w14:paraId="5234A32E" w14:textId="044CFE00" w:rsidR="00C21F7D" w:rsidRDefault="00F941A5">
      <w:pPr>
        <w:ind w:left="360"/>
        <w:contextualSpacing w:val="0"/>
      </w:pPr>
      <w:r>
        <w:t xml:space="preserve"> </w:t>
      </w:r>
    </w:p>
    <w:p w14:paraId="4864F5B3" w14:textId="77777777" w:rsidR="00C21F7D" w:rsidRDefault="00F941A5">
      <w:pPr>
        <w:contextualSpacing w:val="0"/>
        <w:rPr>
          <w:b/>
        </w:rPr>
      </w:pPr>
      <w:r>
        <w:rPr>
          <w:b/>
        </w:rPr>
        <w:t>3. Selvitys oppilaitoksen tasa-arvotilanteesta</w:t>
      </w:r>
    </w:p>
    <w:p w14:paraId="6432B3A2" w14:textId="77777777" w:rsidR="00471587" w:rsidRDefault="00471587">
      <w:pPr>
        <w:contextualSpacing w:val="0"/>
      </w:pPr>
    </w:p>
    <w:p w14:paraId="0822455E" w14:textId="7A371456" w:rsidR="00C21F7D" w:rsidRDefault="00471587">
      <w:pPr>
        <w:contextualSpacing w:val="0"/>
      </w:pPr>
      <w:r w:rsidRPr="00471587">
        <w:t>Korpilahden yhtenäiskoululla on käytössään Hyvä koulu</w:t>
      </w:r>
      <w:r w:rsidR="00C02D36">
        <w:t xml:space="preserve"> </w:t>
      </w:r>
      <w:r w:rsidRPr="00471587">
        <w:t xml:space="preserve">-ohjelma </w:t>
      </w:r>
      <w:r w:rsidR="00172CFE">
        <w:t xml:space="preserve">sekä Vero-toiminta </w:t>
      </w:r>
      <w:r w:rsidRPr="00471587">
        <w:t xml:space="preserve">kiusaamistapausten käsittelyyn. Hyvä koulu -ohjelma sisältää tasa-arvoperusteista kasvatusmateriaalia sekä toimintamallin kiusaamisen vastaiseen työhön </w:t>
      </w:r>
      <w:r w:rsidR="00172CFE">
        <w:t>ja</w:t>
      </w:r>
      <w:r w:rsidRPr="00471587">
        <w:t xml:space="preserve"> kiusaamistapausten käsittelyyn. </w:t>
      </w:r>
      <w:r w:rsidR="00172CFE">
        <w:t>Verso-toiminnassa oppilaat toimivat vertaissovittelijana kiusaamistilanteissa. Verso-toiminnan toteuttamisessakin päävastuu kiusaamiseen puuttumisessa ja seurannassa säilyy kuitenkin edelleen koulun henkilökunnalla</w:t>
      </w:r>
      <w:r w:rsidR="009252D1">
        <w:t xml:space="preserve"> eivätkä oppilaat vastaa pidempikestoisista tai vakavammiksi arvioiduista </w:t>
      </w:r>
      <w:r w:rsidR="00C02D36">
        <w:t>kiusaamistapauksista.</w:t>
      </w:r>
      <w:r w:rsidR="00172CFE">
        <w:t xml:space="preserve"> </w:t>
      </w:r>
      <w:r w:rsidRPr="00471587">
        <w:t xml:space="preserve">Koulussa toimii opettajista koostuva hyvinvoinnin tiimi, jonka alaisuudessa toimiva </w:t>
      </w:r>
      <w:proofErr w:type="spellStart"/>
      <w:r w:rsidRPr="00471587">
        <w:t>Hyvis</w:t>
      </w:r>
      <w:proofErr w:type="spellEnd"/>
      <w:r w:rsidRPr="00471587">
        <w:t>-ryhmä koordinoi toimintaa</w:t>
      </w:r>
    </w:p>
    <w:p w14:paraId="25CBCFC3" w14:textId="77777777" w:rsidR="00A864AA" w:rsidRDefault="00A864AA">
      <w:pPr>
        <w:contextualSpacing w:val="0"/>
      </w:pPr>
    </w:p>
    <w:p w14:paraId="16EE308D" w14:textId="77777777" w:rsidR="00C21F7D" w:rsidRDefault="00F941A5">
      <w:pPr>
        <w:contextualSpacing w:val="0"/>
      </w:pPr>
      <w:r>
        <w:t>Koulun opetussuunnitelmassa, turvallisuussuunnitelmassa, erillisissä koulutyötä tukevissa suunnitelmissa sekä oppilashuoltosuunnitelmassa on annettu oppilaitoksen turvallisuuteen liittyviä ohjeita ja toimintamalli mahdollisia väkivalta-, kiusaamis- ja häirintätapauksia varten.</w:t>
      </w:r>
    </w:p>
    <w:p w14:paraId="299C1353" w14:textId="2DB91942" w:rsidR="00C21F7D" w:rsidRDefault="00F941A5">
      <w:pPr>
        <w:contextualSpacing w:val="0"/>
      </w:pPr>
      <w:r>
        <w:t xml:space="preserve">Mikäli oppilaalla ilmenee oppimisvaikeuksia, hänet ohjataan tarvittaviin tutkimuksiin ja hänelle järjestetään oppimisen tukitoimet </w:t>
      </w:r>
      <w:r w:rsidR="00FF75A4">
        <w:t xml:space="preserve">kolmiportaisen </w:t>
      </w:r>
      <w:r>
        <w:t>mallin mukaisesti. Tukiopetusta ja myös oppilashuollollista tukea annetaan kaikille oppilaille tasapuolisesti ja tarvittaessa. Jokaisella oppilaalla on mahdollisuus opiskella yleisopetuksen ryhmässä tuen tarpeesta riippumatta.</w:t>
      </w:r>
    </w:p>
    <w:p w14:paraId="639E2ED1" w14:textId="77777777" w:rsidR="005F2086" w:rsidRDefault="005F2086">
      <w:pPr>
        <w:contextualSpacing w:val="0"/>
      </w:pPr>
    </w:p>
    <w:p w14:paraId="4676F5B2" w14:textId="3D322C59" w:rsidR="00C21F7D" w:rsidRDefault="00F941A5">
      <w:pPr>
        <w:contextualSpacing w:val="0"/>
      </w:pPr>
      <w:r>
        <w:t xml:space="preserve">Uskonnollinen tasa-arvo toteutuu koulussa. Uskonnon opetusta annetaan </w:t>
      </w:r>
      <w:r w:rsidR="00A864AA">
        <w:t>tällä hetkellä evankelis-</w:t>
      </w:r>
      <w:r w:rsidR="005F2086">
        <w:t xml:space="preserve">luterilaisen </w:t>
      </w:r>
      <w:r w:rsidR="00A864AA">
        <w:t>uskonnon</w:t>
      </w:r>
      <w:r>
        <w:t xml:space="preserve"> sekä elämänkatsomustiedon oppiaineissa. Oppilaita ja koteja tiedotetaan </w:t>
      </w:r>
      <w:r w:rsidR="003F395E">
        <w:t>mahdollisuudesta</w:t>
      </w:r>
      <w:r>
        <w:t xml:space="preserve"> olla osallistumatta uskonnollisia elementtejä sisältäviin tilaisuuksiin (koululaiskirkko, seurakunnan järjestämät päivänavaukset)</w:t>
      </w:r>
      <w:r w:rsidR="003F395E">
        <w:t xml:space="preserve"> niistä lähetettävien </w:t>
      </w:r>
      <w:r w:rsidR="003F395E">
        <w:lastRenderedPageBreak/>
        <w:t>yleistiedotteiden yhteydessä</w:t>
      </w:r>
      <w:r>
        <w:t xml:space="preserve"> ja</w:t>
      </w:r>
      <w:r w:rsidR="003F395E">
        <w:t xml:space="preserve"> samalla tiedotetaan</w:t>
      </w:r>
      <w:r>
        <w:t xml:space="preserve"> </w:t>
      </w:r>
      <w:r w:rsidR="003F395E">
        <w:t>tarjottavasta</w:t>
      </w:r>
      <w:r>
        <w:t xml:space="preserve"> </w:t>
      </w:r>
      <w:r w:rsidR="003F395E">
        <w:t>vaihtoehtoisesta toiminnasta</w:t>
      </w:r>
      <w:r>
        <w:t>. Uskonnollinen vakaumus huomioidaan myös esim. kulttuuritapahtumissa, jos koti näin toivoo. Esim. elokuvien ja populaarimusiikkiaiheisten konserttien ajaksi oppilaille voidaan järjestää vaihtoehtoista ohjelmaa.</w:t>
      </w:r>
    </w:p>
    <w:p w14:paraId="5CBC8B79" w14:textId="77777777" w:rsidR="005F2086" w:rsidRDefault="005F2086">
      <w:pPr>
        <w:contextualSpacing w:val="0"/>
      </w:pPr>
    </w:p>
    <w:p w14:paraId="483F8AAE" w14:textId="77777777" w:rsidR="00C21F7D" w:rsidRDefault="005F2086">
      <w:pPr>
        <w:contextualSpacing w:val="0"/>
      </w:pPr>
      <w:r>
        <w:t>Koulussa</w:t>
      </w:r>
      <w:r w:rsidR="00F941A5">
        <w:t xml:space="preserve"> opiskelee oppilaita jonkin verran eri kulttuureista, ja eri kulttuurien erityispiirteisiin tutustutaan opetuksessa. Opetuksessa tuetaan oppilaan monikulttuurisen identiteetin rakentumista, osallisuutta suomalaisessa yhteiskunnassa ja globaalistuvassa maailmassa sekä edistetään suvaitsevaisuutta ja kulttuurien välistä ymmärrystä.</w:t>
      </w:r>
    </w:p>
    <w:p w14:paraId="48B81A5D" w14:textId="77777777" w:rsidR="00C21F7D" w:rsidRDefault="00F941A5">
      <w:pPr>
        <w:contextualSpacing w:val="0"/>
      </w:pPr>
      <w:r>
        <w:t xml:space="preserve"> </w:t>
      </w:r>
    </w:p>
    <w:p w14:paraId="59D843DD" w14:textId="77777777" w:rsidR="00C21F7D" w:rsidRDefault="00F941A5">
      <w:pPr>
        <w:contextualSpacing w:val="0"/>
      </w:pPr>
      <w:r>
        <w:t>Sukupuolten välisistä eroista keskustellaan oppitunneilla. Oppilaille kerrotaan, mitä sukupuolinen tai seksuaalinen häirintä tarkoittaa ja miten siihen tulee reagoida. Oppilaita opastetaan myös internetissä tapahtuvan seksuaalisen häirinnän huomaamiseen ja siihen, miten siltä vältytään. Oppilaita kannustetaan kertomaan, jos huomaa häirintää, joka kohdistuu joko itseen tai toiseen oppilaaseen. Mikäli oppilas on kokenut sukupuolista tai seksuaalista häirintää, asiassa kuullaan oppilasta ja huoltajille ilmoitetaan asiasta. Oppilas ohjataan kouluterveydenhoitajalle, -kuraattorille tai -psykologille, jonka kanssa asia käydään läpi. Mikäli tapauksen luonne vaatii, koulu tekee lastensuojeluilmoituksen ja on yhteydessä poliisiin.</w:t>
      </w:r>
    </w:p>
    <w:p w14:paraId="58B06C92" w14:textId="77777777" w:rsidR="000C4046" w:rsidRDefault="000C4046">
      <w:pPr>
        <w:contextualSpacing w:val="0"/>
      </w:pPr>
    </w:p>
    <w:p w14:paraId="0341FD7A" w14:textId="5E200D39" w:rsidR="00C21F7D" w:rsidRDefault="005F2086">
      <w:pPr>
        <w:contextualSpacing w:val="0"/>
      </w:pPr>
      <w:r>
        <w:t>Koulun</w:t>
      </w:r>
      <w:r w:rsidR="00F941A5">
        <w:t xml:space="preserve"> opetus-</w:t>
      </w:r>
      <w:r w:rsidR="00576F98">
        <w:t xml:space="preserve"> </w:t>
      </w:r>
      <w:r w:rsidR="00F941A5">
        <w:t>ja oppilashuoltosuunnitelmissa on ohjeistettu, miten toimia kiusaamis-, väkivalta-</w:t>
      </w:r>
      <w:r w:rsidR="00576F98">
        <w:t xml:space="preserve"> </w:t>
      </w:r>
      <w:r>
        <w:t>ja häirintätilanteissa. Koulun</w:t>
      </w:r>
      <w:r w:rsidR="00F941A5">
        <w:t xml:space="preserve"> henkilöstö on velvoitettu tutustumaan ohjeisiin vuosittain. Tasa-arvoon liittyviä toimenpiteitä ei ole juurikaan aiemmin tarvinnut toteuttaa, joten toimenpiteiden toteuttamisen tuloksia on toistaiseksi hankala arvioida.</w:t>
      </w:r>
    </w:p>
    <w:p w14:paraId="3CB3E13E" w14:textId="5BD4E40F" w:rsidR="00A45727" w:rsidRDefault="00A45727">
      <w:pPr>
        <w:contextualSpacing w:val="0"/>
      </w:pPr>
    </w:p>
    <w:p w14:paraId="3AA3A741" w14:textId="67171142" w:rsidR="001211BD" w:rsidRDefault="001211BD">
      <w:pPr>
        <w:contextualSpacing w:val="0"/>
      </w:pPr>
      <w:r>
        <w:t xml:space="preserve">Lukuvuoden </w:t>
      </w:r>
      <w:proofErr w:type="gramStart"/>
      <w:r>
        <w:t>2022-2023</w:t>
      </w:r>
      <w:proofErr w:type="gramEnd"/>
      <w:r>
        <w:t xml:space="preserve"> kartoitus</w:t>
      </w:r>
    </w:p>
    <w:p w14:paraId="436383DB" w14:textId="77777777" w:rsidR="001211BD" w:rsidRDefault="001211BD">
      <w:pPr>
        <w:contextualSpacing w:val="0"/>
      </w:pPr>
    </w:p>
    <w:p w14:paraId="113DF9CE" w14:textId="33544839" w:rsidR="00A45727" w:rsidRDefault="00A45727">
      <w:pPr>
        <w:contextualSpacing w:val="0"/>
      </w:pPr>
      <w:r>
        <w:t>Tasa-arvon toteutumista ja kehittämistarvetta on koottu oppilaskyselyin syyskuussa 2022. Kysely toteutettiin erikseen alkuopetuksen</w:t>
      </w:r>
      <w:r w:rsidR="00D8395F">
        <w:t xml:space="preserve"> oppilaille</w:t>
      </w:r>
      <w:r>
        <w:t xml:space="preserve">, </w:t>
      </w:r>
      <w:proofErr w:type="gramStart"/>
      <w:r>
        <w:t>3.-6.</w:t>
      </w:r>
      <w:proofErr w:type="gramEnd"/>
      <w:r>
        <w:t xml:space="preserve"> -luokkalai</w:t>
      </w:r>
      <w:r w:rsidR="00D8395F">
        <w:t>sille</w:t>
      </w:r>
      <w:r>
        <w:t xml:space="preserve"> sekä 7.-9. -luokkalais</w:t>
      </w:r>
      <w:r w:rsidR="00D8395F">
        <w:t xml:space="preserve">ille. </w:t>
      </w:r>
    </w:p>
    <w:p w14:paraId="7869DB25" w14:textId="10092237" w:rsidR="00D8395F" w:rsidRDefault="00D8395F">
      <w:pPr>
        <w:contextualSpacing w:val="0"/>
      </w:pPr>
    </w:p>
    <w:p w14:paraId="0421749D" w14:textId="798358C8" w:rsidR="00BE3E67" w:rsidRDefault="00D8395F">
      <w:pPr>
        <w:contextualSpacing w:val="0"/>
      </w:pPr>
      <w:r>
        <w:t xml:space="preserve">Tulosten perusteella oppilaat ovat pääosin tyytyväisiä koulun tilanteeseen. </w:t>
      </w:r>
      <w:r w:rsidR="0013760A">
        <w:t>Kouluun tuleminen ei ollut aina mieluista, mutta valtaosa oppilaista koki kuitenkin, että k</w:t>
      </w:r>
      <w:r w:rsidR="0013760A">
        <w:t xml:space="preserve">oulu </w:t>
      </w:r>
      <w:r w:rsidR="0013760A">
        <w:t>on</w:t>
      </w:r>
      <w:r w:rsidR="0013760A">
        <w:t xml:space="preserve"> turvalli</w:t>
      </w:r>
      <w:r w:rsidR="0013760A">
        <w:t>nen</w:t>
      </w:r>
      <w:r w:rsidR="0013760A">
        <w:t xml:space="preserve"> ja </w:t>
      </w:r>
      <w:r w:rsidR="00E950DD">
        <w:t>he</w:t>
      </w:r>
      <w:r w:rsidR="0013760A">
        <w:t xml:space="preserve"> voivat kertoa asioistaan koulun aikuisille.</w:t>
      </w:r>
      <w:r w:rsidR="00576F98">
        <w:t xml:space="preserve"> </w:t>
      </w:r>
    </w:p>
    <w:p w14:paraId="33B76D8A" w14:textId="1EF203D4" w:rsidR="003F2526" w:rsidRDefault="003F2526">
      <w:pPr>
        <w:contextualSpacing w:val="0"/>
      </w:pPr>
    </w:p>
    <w:p w14:paraId="0E2CF750" w14:textId="1BD7C942" w:rsidR="00BE3E67" w:rsidRDefault="003F2526">
      <w:pPr>
        <w:contextualSpacing w:val="0"/>
      </w:pPr>
      <w:r>
        <w:t xml:space="preserve">Opetusmateriaali </w:t>
      </w:r>
      <w:r w:rsidR="001211BD">
        <w:t>ja op</w:t>
      </w:r>
      <w:r w:rsidR="00F01A6C">
        <w:t xml:space="preserve">pitunnit </w:t>
      </w:r>
      <w:r>
        <w:t xml:space="preserve">koettiin eri sukupuolille sopivaksi – materiaalin sisältämät asiat koettiin kiinnostavan kaikkia sukupuolia samalla tavalla. </w:t>
      </w:r>
    </w:p>
    <w:p w14:paraId="3B9B9AF4" w14:textId="77777777" w:rsidR="00BE3E67" w:rsidRDefault="00BE3E67">
      <w:pPr>
        <w:contextualSpacing w:val="0"/>
      </w:pPr>
    </w:p>
    <w:p w14:paraId="3AF8604F" w14:textId="01E47236" w:rsidR="008C4FD4" w:rsidRDefault="003F2526">
      <w:pPr>
        <w:contextualSpacing w:val="0"/>
      </w:pPr>
      <w:r>
        <w:t xml:space="preserve">Sen sijaan oppilaiden kokemuksen mukaan opettajat vaativat oppilaita erilaisia asioita </w:t>
      </w:r>
      <w:r w:rsidR="008C4FD4">
        <w:t xml:space="preserve">tai kohtelevat oppilaita eri tavoin </w:t>
      </w:r>
      <w:r>
        <w:t>sukupuolen mukaan (kokemus puolella vastaajista</w:t>
      </w:r>
      <w:r w:rsidR="009D3394">
        <w:t xml:space="preserve"> koko koulussa</w:t>
      </w:r>
      <w:r>
        <w:t>).</w:t>
      </w:r>
      <w:r w:rsidR="00B274A3">
        <w:t xml:space="preserve"> </w:t>
      </w:r>
      <w:r w:rsidR="008C4FD4">
        <w:t xml:space="preserve">Yläkoululaisilta kysyttiin </w:t>
      </w:r>
      <w:r w:rsidR="001211BD">
        <w:t xml:space="preserve">erikseen myös </w:t>
      </w:r>
      <w:r w:rsidR="008C4FD4">
        <w:t xml:space="preserve">kokemusta sukupuolen vaikutuksesta arviointiin. Tähän noin 17 % vastasi sen vaikuttavan. </w:t>
      </w:r>
    </w:p>
    <w:p w14:paraId="69E8E69F" w14:textId="77777777" w:rsidR="008C4FD4" w:rsidRDefault="008C4FD4">
      <w:pPr>
        <w:contextualSpacing w:val="0"/>
      </w:pPr>
    </w:p>
    <w:p w14:paraId="45899470" w14:textId="1C8F00AE" w:rsidR="003F2526" w:rsidRDefault="00B274A3">
      <w:pPr>
        <w:contextualSpacing w:val="0"/>
      </w:pPr>
      <w:r>
        <w:t xml:space="preserve">Varsinaista syrjintää ei </w:t>
      </w:r>
      <w:r w:rsidR="008C4FD4">
        <w:t>ala</w:t>
      </w:r>
      <w:r>
        <w:t>koulussa juuri koettu</w:t>
      </w:r>
      <w:r w:rsidR="008C4FD4">
        <w:t xml:space="preserve">, yläkoulussa </w:t>
      </w:r>
      <w:r w:rsidR="00CC6028">
        <w:t xml:space="preserve">noin 15 % koki syrjintää, häirintää, nimittelyä, ennakkoluuloja tai eriarvoista kokemusta tapahtuvan joskus tai usein. </w:t>
      </w:r>
    </w:p>
    <w:p w14:paraId="62AF0CFE" w14:textId="709255C5" w:rsidR="00BE3E67" w:rsidRDefault="00BE3E67">
      <w:pPr>
        <w:contextualSpacing w:val="0"/>
      </w:pPr>
    </w:p>
    <w:p w14:paraId="38F15D2E" w14:textId="4050A6DE" w:rsidR="00BE3E67" w:rsidRDefault="00BE3E67">
      <w:pPr>
        <w:contextualSpacing w:val="0"/>
      </w:pPr>
      <w:r>
        <w:t>Alakoululaisten vastausten mukaan koulun ilmapiiri on ’ihan hyvä’, yläkoululaisist</w:t>
      </w:r>
      <w:r w:rsidR="00A3213C">
        <w:t>a</w:t>
      </w:r>
      <w:r>
        <w:t xml:space="preserve"> </w:t>
      </w:r>
      <w:r w:rsidR="00A3213C">
        <w:t xml:space="preserve">yli kolmasosa koki, että ilmapiiri ei ole kannustava. </w:t>
      </w:r>
      <w:r w:rsidR="009D0482">
        <w:t xml:space="preserve">Alakoululaiset myös kokevat, että koulussa </w:t>
      </w:r>
      <w:r w:rsidR="009D0482">
        <w:lastRenderedPageBreak/>
        <w:t xml:space="preserve">saa olla oma itsensä, kun yläkoululaisista </w:t>
      </w:r>
      <w:r w:rsidR="00FF5218">
        <w:t xml:space="preserve">17 % </w:t>
      </w:r>
      <w:r w:rsidR="001F0468">
        <w:t xml:space="preserve">koki, että koulussa ei saa olla oma itsensä ja ilmentää omaa sukupuoltaan. </w:t>
      </w:r>
    </w:p>
    <w:p w14:paraId="711E6DD5" w14:textId="376886C1" w:rsidR="00F01A6C" w:rsidRDefault="00F01A6C">
      <w:pPr>
        <w:contextualSpacing w:val="0"/>
      </w:pPr>
    </w:p>
    <w:p w14:paraId="4006760D" w14:textId="17CDB2C4" w:rsidR="00F01A6C" w:rsidRDefault="00F01A6C">
      <w:pPr>
        <w:contextualSpacing w:val="0"/>
      </w:pPr>
      <w:r>
        <w:t xml:space="preserve">Tulosten perusteella </w:t>
      </w:r>
      <w:r w:rsidR="00F17728">
        <w:t xml:space="preserve">Korpilahden yhtenäiskoulun tulee lukuvuoden </w:t>
      </w:r>
      <w:proofErr w:type="gramStart"/>
      <w:r w:rsidR="00F17728">
        <w:t>2022-2023</w:t>
      </w:r>
      <w:proofErr w:type="gramEnd"/>
      <w:r w:rsidR="00F17728">
        <w:t xml:space="preserve"> aikana huomioida erityisesti yläkoululaisten opetuksessa oppilaan kohtaamista yksilönä</w:t>
      </w:r>
      <w:r w:rsidR="006A565D">
        <w:t xml:space="preserve"> ja</w:t>
      </w:r>
      <w:r w:rsidR="00F17728">
        <w:t xml:space="preserve"> kannustavan ilmapiirin luomista</w:t>
      </w:r>
      <w:r w:rsidR="006A565D">
        <w:t xml:space="preserve">. Myös syrjinnän ilmenemiseen monin eri tavoin on syytä puuttua edelleen hyvinvointioppimisen vuosikellon ja erityisesti kiusaamisen vastaisen työn mallin antamin keinoin. </w:t>
      </w:r>
    </w:p>
    <w:p w14:paraId="494FB4F6" w14:textId="11DE1E35" w:rsidR="009D30E2" w:rsidRDefault="009D30E2">
      <w:pPr>
        <w:contextualSpacing w:val="0"/>
      </w:pPr>
    </w:p>
    <w:p w14:paraId="11398CC2" w14:textId="5AA6902B" w:rsidR="009D30E2" w:rsidRDefault="009D30E2">
      <w:pPr>
        <w:contextualSpacing w:val="0"/>
      </w:pPr>
      <w:r>
        <w:t xml:space="preserve">Vahvuuksina koululla ovat tällä hetkellä oppilaiden ja koulun aikuisten välinen tiivis yhteys ja luottamus, </w:t>
      </w:r>
      <w:r w:rsidR="003F2148">
        <w:t xml:space="preserve">pienehkön yhteisön mahdollistama nopea puuttuminen ongelmiin ja oppilaan kohtaaminen </w:t>
      </w:r>
      <w:r w:rsidR="00655E38">
        <w:t>ja kuuleminen. Näitä vahvuuksia tulee pitää yllä ja niiden merkitystä tulee osata arvostaa, jotta ne pysyvät osana koulun toimintakulttuuria ja arkea.</w:t>
      </w:r>
    </w:p>
    <w:p w14:paraId="3FABDBC5" w14:textId="77777777" w:rsidR="003F395E" w:rsidRDefault="003F395E">
      <w:pPr>
        <w:contextualSpacing w:val="0"/>
      </w:pPr>
    </w:p>
    <w:p w14:paraId="15A5DC08" w14:textId="77777777" w:rsidR="00C21F7D" w:rsidRDefault="00F941A5">
      <w:pPr>
        <w:contextualSpacing w:val="0"/>
      </w:pPr>
      <w:r>
        <w:t xml:space="preserve"> </w:t>
      </w:r>
    </w:p>
    <w:p w14:paraId="16F6E6EB" w14:textId="77777777" w:rsidR="00C21F7D" w:rsidRDefault="00F941A5">
      <w:pPr>
        <w:contextualSpacing w:val="0"/>
        <w:rPr>
          <w:b/>
        </w:rPr>
      </w:pPr>
      <w:r>
        <w:rPr>
          <w:b/>
        </w:rPr>
        <w:t>4. Erityistä huomiota koulussa tulee kiinnittää</w:t>
      </w:r>
    </w:p>
    <w:p w14:paraId="19057ED8" w14:textId="77777777" w:rsidR="00C21F7D" w:rsidRDefault="00F941A5">
      <w:pPr>
        <w:ind w:left="1080" w:hanging="360"/>
        <w:contextualSpacing w:val="0"/>
        <w:rPr>
          <w:b/>
        </w:rPr>
      </w:pPr>
      <w:r>
        <w:rPr>
          <w:b/>
        </w:rPr>
        <w:t>a)      oppilas- tai opiskelijavalintoihin:</w:t>
      </w:r>
    </w:p>
    <w:p w14:paraId="02DFE429" w14:textId="77777777" w:rsidR="00741EB7" w:rsidRDefault="00741EB7">
      <w:pPr>
        <w:contextualSpacing w:val="0"/>
      </w:pPr>
    </w:p>
    <w:p w14:paraId="6240BB81" w14:textId="77777777" w:rsidR="00C21F7D" w:rsidRDefault="00F941A5">
      <w:pPr>
        <w:contextualSpacing w:val="0"/>
      </w:pPr>
      <w:r>
        <w:t>Kaikki Suomessa vakinaisesti asuvat lapset ovat oppivelvollisia ja suorittavat oppivelvollisuutta sen kunnan alueella, jossa asuvat (joko vakituisesti tai tilapäisesti) lähtökohtaisesti lähikouluksi nimetyssä koulussa. Oppilaaksi otta</w:t>
      </w:r>
      <w:r w:rsidR="00A864AA">
        <w:t xml:space="preserve">misessa noudatetaan Jyväskylän kaupungin </w:t>
      </w:r>
      <w:proofErr w:type="spellStart"/>
      <w:r w:rsidR="00A864AA">
        <w:t>oppilaaksioton</w:t>
      </w:r>
      <w:proofErr w:type="spellEnd"/>
      <w:r w:rsidR="00A864AA">
        <w:t xml:space="preserve"> perusteita</w:t>
      </w:r>
      <w:r>
        <w:t>, jotka perustuvat oppilaiden yhdenvertaiseen kohteluun.</w:t>
      </w:r>
    </w:p>
    <w:p w14:paraId="6866300F" w14:textId="77777777" w:rsidR="005F2086" w:rsidRDefault="005F2086">
      <w:pPr>
        <w:contextualSpacing w:val="0"/>
      </w:pPr>
    </w:p>
    <w:p w14:paraId="334EAB62" w14:textId="77777777" w:rsidR="00C21F7D" w:rsidRDefault="00F941A5">
      <w:pPr>
        <w:contextualSpacing w:val="0"/>
      </w:pPr>
      <w:r>
        <w:t>Oppivelvollisuus koskee myös Suomessa asuvia muun maan kuin Suomen kansalaisia, joilla on myös yhdenvertainen oikeus osallistua opetukseen sen kunnan alueella, jossa asuvat joko tilapäisesti tai vakituisesti.</w:t>
      </w:r>
    </w:p>
    <w:p w14:paraId="6C1192B6" w14:textId="77777777" w:rsidR="005F2086" w:rsidRDefault="005F2086">
      <w:pPr>
        <w:contextualSpacing w:val="0"/>
      </w:pPr>
    </w:p>
    <w:p w14:paraId="79362E39" w14:textId="77777777" w:rsidR="00C21F7D" w:rsidRDefault="00F941A5">
      <w:pPr>
        <w:contextualSpacing w:val="0"/>
      </w:pPr>
      <w:r>
        <w:t>Perusopetuslain mukaan oppivelvollisen on osallistuttava perusopetuslain mukaisesti järjestettyyn perusopetukseen tai saatava muulla tavalla perusopetuksen oppimäärää vastaavat tiedot. Oppilaan on lain mukaan suoritettava tehtävänsä tunnollisesti ja käyttäydyttävä asiallisesti.</w:t>
      </w:r>
    </w:p>
    <w:p w14:paraId="2E98464E" w14:textId="77777777" w:rsidR="005F2086" w:rsidRDefault="005F2086">
      <w:pPr>
        <w:contextualSpacing w:val="0"/>
      </w:pPr>
    </w:p>
    <w:p w14:paraId="22CDF315" w14:textId="77777777" w:rsidR="005F2086" w:rsidRDefault="00A864AA">
      <w:pPr>
        <w:contextualSpacing w:val="0"/>
      </w:pPr>
      <w:r>
        <w:t xml:space="preserve">Korpilahden yhtenäiskoulu on Korpilahden alueella kaupungin ainoa yläkoulu ja alueella asuvien </w:t>
      </w:r>
      <w:r w:rsidR="00F941A5">
        <w:t>yläkoul</w:t>
      </w:r>
      <w:r>
        <w:t>uikäisten koulu. 6. –luokan kevätlukukaudella Korpilahden yhtenäiskoulun ja Tikkalan päiväkotikoulun oppilaat ohjautuvat lähikouluperiaatteen mukaisesti Korpilahden yhtenäiskoulun 7. –luokalle ilman erillistä valintamenettelyä. 6. –luokan oppilailla on erillisen haun ja valintaprosessin myötä mahdollisuus hakea kaupungin muihin kouluihin mm. musiikki- ja urheiluluokille</w:t>
      </w:r>
      <w:r w:rsidR="00F941A5">
        <w:t>.</w:t>
      </w:r>
      <w:r>
        <w:t xml:space="preserve"> Oppilailla on myös mahdollisuus hakea toissijaista koulupaikkaa kaupungin muista kouluista. Uusia ryhmiä muodostettaessa</w:t>
      </w:r>
      <w:r w:rsidR="00F941A5">
        <w:t xml:space="preserve"> </w:t>
      </w:r>
      <w:r>
        <w:t>l</w:t>
      </w:r>
      <w:r w:rsidR="00F941A5">
        <w:t xml:space="preserve">uokka- ja ryhmäjaot tehdään siten, että oppilaiden sijoittelu perustuu yhdenvertaiseen ja oikeudenmukaiseen suunnitteluun. </w:t>
      </w:r>
    </w:p>
    <w:p w14:paraId="51F330D0" w14:textId="77777777" w:rsidR="005F2086" w:rsidRDefault="005F2086">
      <w:pPr>
        <w:contextualSpacing w:val="0"/>
      </w:pPr>
    </w:p>
    <w:p w14:paraId="79A480A3" w14:textId="77777777" w:rsidR="00C21F7D" w:rsidRDefault="00F941A5">
      <w:pPr>
        <w:contextualSpacing w:val="0"/>
      </w:pPr>
      <w:r>
        <w:t>Valinnaisainetarjonta suunnitellaan siten, että sukupuolten tasa-arvo ja kaikkien oppilaiden yhdenvertaisuus toteutuvat. Valinnaisuuden toteutuminen perustuu oppilaiden ensisijaisiin valintoihin.</w:t>
      </w:r>
    </w:p>
    <w:p w14:paraId="36E7EEB1" w14:textId="77777777" w:rsidR="005F2086" w:rsidRDefault="005F2086">
      <w:pPr>
        <w:contextualSpacing w:val="0"/>
      </w:pPr>
    </w:p>
    <w:p w14:paraId="7ABCD157" w14:textId="77777777" w:rsidR="00C21F7D" w:rsidRDefault="00C21F7D">
      <w:pPr>
        <w:contextualSpacing w:val="0"/>
      </w:pPr>
    </w:p>
    <w:p w14:paraId="38B7FD07" w14:textId="77777777" w:rsidR="00C21F7D" w:rsidRDefault="00F941A5">
      <w:pPr>
        <w:ind w:left="1080" w:hanging="360"/>
        <w:contextualSpacing w:val="0"/>
        <w:rPr>
          <w:b/>
        </w:rPr>
      </w:pPr>
      <w:r>
        <w:rPr>
          <w:b/>
        </w:rPr>
        <w:lastRenderedPageBreak/>
        <w:t>b)      Opetuksen järjestämiseen:</w:t>
      </w:r>
    </w:p>
    <w:p w14:paraId="0572CA4A" w14:textId="77777777" w:rsidR="00741EB7" w:rsidRDefault="00741EB7">
      <w:pPr>
        <w:contextualSpacing w:val="0"/>
      </w:pPr>
    </w:p>
    <w:p w14:paraId="1FC73D12" w14:textId="77777777" w:rsidR="00C21F7D" w:rsidRDefault="00F941A5">
      <w:pPr>
        <w:contextualSpacing w:val="0"/>
      </w:pPr>
      <w:r>
        <w:t>Hyväksytty opetussuunnitelma määrittelee opetuksen tavoitteet ja sisällöt vuosiluokittain. Ne koskevat kaikkia perusopetukseen osallistuvia. Koulun ja opettajan tulee päättäessään joustavista opetusjärjestelyistä tai eriyttäessään opetusta ottaa huomioon oppilaiden yhdenvertaisuus, opetussuunnitelman toteutuminen sekä erilaiset vastuukysymykset. Opettaja on virkavastuussa siitä opetusryhmästä, jota hän opettaa työjärjestykseen merkittynä aikana. Jos oppilas tekee tuntien aikana eriytettyjä tehtäviä tai muuta toimintaa, opettajan tulee pystyä valvomaan oppilasta.</w:t>
      </w:r>
    </w:p>
    <w:p w14:paraId="397E9A41" w14:textId="77777777" w:rsidR="00792BDD" w:rsidRDefault="00792BDD">
      <w:pPr>
        <w:contextualSpacing w:val="0"/>
      </w:pPr>
    </w:p>
    <w:p w14:paraId="48F08ABA" w14:textId="77777777" w:rsidR="00C21F7D" w:rsidRDefault="00F941A5">
      <w:pPr>
        <w:contextualSpacing w:val="0"/>
      </w:pPr>
      <w:r>
        <w:t>Käytännön koulutyössä voi esiintyä tilanteita, joissa huoltaja kokee, että kodin uskonnollinen vakaumus tai kulttuuriin liittyvät tavat ovat ristiriidassa muille oppilaille annettavasta opetuksesta tai työmuodoista. Tällaisissa tilanteissa on tarkoituksenmukaista keskustella huoltajan kanssa ja tuoda esille opetusta koskevien normien sisältämiä periaatteita.</w:t>
      </w:r>
    </w:p>
    <w:p w14:paraId="4F06D69D" w14:textId="77777777" w:rsidR="00C21F7D" w:rsidRDefault="00F941A5">
      <w:pPr>
        <w:contextualSpacing w:val="0"/>
      </w:pPr>
      <w:r>
        <w:t>Mahdolliset poikkeamiset tulee toteuttaa opetuksellisina ratkaisuina esimerkiksi ryhmän sisällä opetusta eriyttämällä. Oppilasta ei voida pelkästään esimerkiksi uskonnollisen vakaumuksen perusteella vapauttaa jonkin yhteisen oppiaineen opetuksesta. Myöskään jonkin oppiaineen valtakunnallista tai paikallista oppimäärää ei voida muuttaa tai räätälöidä huoltajan uskonnollisten tai kulttuuristen näkemysten perust</w:t>
      </w:r>
      <w:r w:rsidR="00792BDD">
        <w:t>eella. Koulu on kuitenkin voinut</w:t>
      </w:r>
      <w:r>
        <w:t xml:space="preserve"> joustavasti huomioida kotien näkemykset esim. erilaisten tapahtumien osalta järjestämällä tarvittaessa vaihtoehtoista, opetussuunnitelman mukaista ohjelmaa.</w:t>
      </w:r>
    </w:p>
    <w:p w14:paraId="54642518" w14:textId="77777777" w:rsidR="00C21F7D" w:rsidRDefault="00F941A5">
      <w:pPr>
        <w:contextualSpacing w:val="0"/>
      </w:pPr>
      <w:r>
        <w:t xml:space="preserve"> </w:t>
      </w:r>
    </w:p>
    <w:p w14:paraId="20EFDE51" w14:textId="77777777" w:rsidR="00C21F7D" w:rsidRDefault="00F941A5">
      <w:pPr>
        <w:ind w:left="1080" w:hanging="360"/>
        <w:contextualSpacing w:val="0"/>
        <w:rPr>
          <w:b/>
        </w:rPr>
      </w:pPr>
      <w:r>
        <w:rPr>
          <w:b/>
        </w:rPr>
        <w:t>c)       Oppimiseroihin:</w:t>
      </w:r>
    </w:p>
    <w:p w14:paraId="2D307FAD" w14:textId="77777777" w:rsidR="00741EB7" w:rsidRDefault="00741EB7">
      <w:pPr>
        <w:contextualSpacing w:val="0"/>
      </w:pPr>
    </w:p>
    <w:p w14:paraId="389ED6CE" w14:textId="77777777" w:rsidR="00C21F7D" w:rsidRDefault="00471587">
      <w:pPr>
        <w:contextualSpacing w:val="0"/>
      </w:pPr>
      <w:r>
        <w:t xml:space="preserve">Korpilahden yhtenäiskoulussa </w:t>
      </w:r>
      <w:r w:rsidR="00F941A5">
        <w:t>huolehditaan, että oppilaalla on oikeus saada opetussuunnitelman mukaista opetusta, oppilaanohjausta sekä oppimisen ja koulunkäynnin tukea heti tuen tarpeen ilmetessä. Koulun erityisopetuksen tukitoimet suunnitellaan siten, että ne vastaavat mahdollisimman hyvin muuttuvia tarpeita. Koulun tulee toimia joustavasti ja siten, että jokainen oppilas saa oppijana mahdollisimman hyvin tarpeidensa mukaista opetusta. Kolmiportaisen tuen malli on käsitelty henkilöstön kanssa ja sen toteutuminen on jokaisen opetustyötä tekevän vastuulla virasta ja tehtävästä riippuen. Opet</w:t>
      </w:r>
      <w:r w:rsidR="00A864AA">
        <w:t>uksessa käytettävät työvälineet</w:t>
      </w:r>
      <w:r w:rsidR="00F941A5">
        <w:t xml:space="preserve"> ja oppimateriaalit ovat kaikkien saatavilla.</w:t>
      </w:r>
    </w:p>
    <w:p w14:paraId="40A37733" w14:textId="77777777" w:rsidR="00C21F7D" w:rsidRDefault="00F941A5">
      <w:pPr>
        <w:contextualSpacing w:val="0"/>
      </w:pPr>
      <w:r>
        <w:t xml:space="preserve"> </w:t>
      </w:r>
    </w:p>
    <w:p w14:paraId="5A20BB9D" w14:textId="77777777" w:rsidR="00C21F7D" w:rsidRDefault="00F941A5">
      <w:pPr>
        <w:ind w:left="1080" w:hanging="360"/>
        <w:contextualSpacing w:val="0"/>
        <w:rPr>
          <w:b/>
        </w:rPr>
      </w:pPr>
      <w:r>
        <w:rPr>
          <w:b/>
        </w:rPr>
        <w:t>d)      Sosiaalisen taustan aiheuttamiin eroihin:</w:t>
      </w:r>
    </w:p>
    <w:p w14:paraId="34CA58F1" w14:textId="77777777" w:rsidR="00741EB7" w:rsidRDefault="00741EB7">
      <w:pPr>
        <w:contextualSpacing w:val="0"/>
      </w:pPr>
    </w:p>
    <w:p w14:paraId="51C2E666" w14:textId="77777777" w:rsidR="00C21F7D" w:rsidRDefault="00F941A5">
      <w:pPr>
        <w:contextualSpacing w:val="0"/>
      </w:pPr>
      <w:r>
        <w:t>Op</w:t>
      </w:r>
      <w:r w:rsidR="00857FA0">
        <w:t>pilaat eivät saa joutua epätasa-</w:t>
      </w:r>
      <w:r>
        <w:t>arvoiseen asemaan esimerkiksi sen vuoksi, että osalla oppilaista on käytettävissä omia digitaalisia laitteita, vaan koulun on huolehdittava siitä, että laitteita on riittävästi kaikille.</w:t>
      </w:r>
    </w:p>
    <w:p w14:paraId="3D0DB085" w14:textId="77777777" w:rsidR="00792BDD" w:rsidRDefault="00792BDD">
      <w:pPr>
        <w:contextualSpacing w:val="0"/>
      </w:pPr>
    </w:p>
    <w:p w14:paraId="5139B382" w14:textId="77777777" w:rsidR="00C21F7D" w:rsidRDefault="00F941A5">
      <w:pPr>
        <w:contextualSpacing w:val="0"/>
      </w:pPr>
      <w:r>
        <w:t xml:space="preserve"> Mikäli opetukseen sisältyy leirikouluja, retkiä tai opintokäyntejä, joihin liittyy varainhankintaa, varmistetaan, että kaikilla oppilailla on mahdollisuus osallistua varallisuudesta huolimatta.  Oppilas ei voi myöskään jäädä koululle kurinpitotoimena, käytöksen hallintaan liittyvien ongelmien, terveydentilaan liittyvien haasteiden tms. vuoksi. Koulu on velvollinen huolehtimaan retkille ja vierailuille tarpeeksi valvontaa, jotta ne voidaan turvallisesti toteuttaa. Vastuu opetuksen järjestämisestä on jakamaton, joten koulu ei voi myöskään siirtää valvonta- tai kuljetusvastuuta huoltajille.</w:t>
      </w:r>
    </w:p>
    <w:p w14:paraId="2DA87039" w14:textId="77777777" w:rsidR="00792BDD" w:rsidRDefault="00792BDD">
      <w:pPr>
        <w:contextualSpacing w:val="0"/>
      </w:pPr>
    </w:p>
    <w:p w14:paraId="31E6070F" w14:textId="77777777" w:rsidR="00C21F7D" w:rsidRDefault="00F941A5">
      <w:pPr>
        <w:contextualSpacing w:val="0"/>
      </w:pPr>
      <w:r>
        <w:lastRenderedPageBreak/>
        <w:t>Oppilaalla on</w:t>
      </w:r>
      <w:r w:rsidR="00857FA0">
        <w:t xml:space="preserve"> yhdenvertainen</w:t>
      </w:r>
      <w:r>
        <w:t xml:space="preserve"> oikeus saada myös maksutta opetukseen osallistumisen edellyttämä oppilashuolto sekä laissa määritellyt opintososiaaliset edut ja palvelut.</w:t>
      </w:r>
    </w:p>
    <w:p w14:paraId="60A9A7CF" w14:textId="77777777" w:rsidR="00C21F7D" w:rsidRDefault="00F941A5">
      <w:pPr>
        <w:contextualSpacing w:val="0"/>
      </w:pPr>
      <w:r>
        <w:t xml:space="preserve"> </w:t>
      </w:r>
    </w:p>
    <w:p w14:paraId="67979679" w14:textId="77777777" w:rsidR="00C21F7D" w:rsidRDefault="00F941A5">
      <w:pPr>
        <w:ind w:left="1080" w:hanging="360"/>
        <w:contextualSpacing w:val="0"/>
        <w:rPr>
          <w:b/>
        </w:rPr>
      </w:pPr>
      <w:r>
        <w:rPr>
          <w:b/>
        </w:rPr>
        <w:t>e)      Seksuaalisen häirinnän vähentämiseen ja estämiseen:</w:t>
      </w:r>
    </w:p>
    <w:p w14:paraId="3D749DD6" w14:textId="77777777" w:rsidR="00741EB7" w:rsidRDefault="00741EB7">
      <w:pPr>
        <w:contextualSpacing w:val="0"/>
      </w:pPr>
    </w:p>
    <w:p w14:paraId="3DD7FA93" w14:textId="77777777" w:rsidR="00C21F7D" w:rsidRDefault="00857FA0">
      <w:pPr>
        <w:contextualSpacing w:val="0"/>
      </w:pPr>
      <w:r>
        <w:t>Seksuaalinen häirintä on ei-</w:t>
      </w:r>
      <w:r w:rsidR="00F941A5">
        <w:t>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w:t>
      </w:r>
    </w:p>
    <w:p w14:paraId="21B4BF75" w14:textId="77777777" w:rsidR="00792BDD" w:rsidRDefault="00792BDD">
      <w:pPr>
        <w:contextualSpacing w:val="0"/>
      </w:pPr>
    </w:p>
    <w:p w14:paraId="2E21AE1E" w14:textId="77777777" w:rsidR="00C21F7D" w:rsidRDefault="00F941A5">
      <w:pPr>
        <w:contextualSpacing w:val="0"/>
      </w:pPr>
      <w:r>
        <w:t>Seksuaalinen häirintä voi olla esim.</w:t>
      </w:r>
    </w:p>
    <w:p w14:paraId="5D217ABB" w14:textId="77777777" w:rsidR="00C21F7D" w:rsidRDefault="00F941A5">
      <w:pPr>
        <w:contextualSpacing w:val="0"/>
      </w:pPr>
      <w:r>
        <w:t>-vihjailevia eleitä tai ilmeitä</w:t>
      </w:r>
    </w:p>
    <w:p w14:paraId="686E3CDC" w14:textId="77777777" w:rsidR="00C21F7D" w:rsidRDefault="00F941A5">
      <w:pPr>
        <w:contextualSpacing w:val="0"/>
      </w:pPr>
      <w:r>
        <w:t>- härskejä puheita, nimittelyä, kaksimielisiä vitsejä</w:t>
      </w:r>
    </w:p>
    <w:p w14:paraId="6821B776" w14:textId="77777777" w:rsidR="00C21F7D" w:rsidRDefault="00F941A5">
      <w:pPr>
        <w:contextualSpacing w:val="0"/>
      </w:pPr>
      <w:r>
        <w:t>- vartaloa, pukeutumista tai yksityiselämää koskevia huomautuksia tai kysymyksiä</w:t>
      </w:r>
    </w:p>
    <w:p w14:paraId="70880726" w14:textId="77777777" w:rsidR="00C21F7D" w:rsidRDefault="00F941A5">
      <w:pPr>
        <w:contextualSpacing w:val="0"/>
      </w:pPr>
      <w:r>
        <w:t>- seksuaalisesti värittyneitä viestejä, videoita tms.</w:t>
      </w:r>
    </w:p>
    <w:p w14:paraId="2D87427A" w14:textId="77777777" w:rsidR="00C21F7D" w:rsidRDefault="00F941A5">
      <w:pPr>
        <w:contextualSpacing w:val="0"/>
      </w:pPr>
      <w:r>
        <w:t>- pornoaineiston levittämistä</w:t>
      </w:r>
    </w:p>
    <w:p w14:paraId="390E1DF5" w14:textId="77777777" w:rsidR="00C21F7D" w:rsidRDefault="00F941A5">
      <w:pPr>
        <w:contextualSpacing w:val="0"/>
      </w:pPr>
      <w:r>
        <w:t>- fyysistä koskettelua, seksuaalisväritteisiä ehdotuksia tai vaatimuksia</w:t>
      </w:r>
    </w:p>
    <w:p w14:paraId="6DA01F76" w14:textId="77777777" w:rsidR="00C21F7D" w:rsidRDefault="00F941A5">
      <w:pPr>
        <w:contextualSpacing w:val="0"/>
      </w:pPr>
      <w:r>
        <w:t>- seksuaalista väkivaltaa, esimerkiksi raiskaus tai sen yritys</w:t>
      </w:r>
    </w:p>
    <w:p w14:paraId="32E3DB71" w14:textId="77777777" w:rsidR="00792BDD" w:rsidRDefault="00792BDD">
      <w:pPr>
        <w:contextualSpacing w:val="0"/>
      </w:pPr>
    </w:p>
    <w:p w14:paraId="6A665557" w14:textId="77777777" w:rsidR="00C21F7D" w:rsidRDefault="00F941A5">
      <w:pPr>
        <w:contextualSpacing w:val="0"/>
      </w:pPr>
      <w:r>
        <w:t>Kaikkien koulussa opiskelevien tai työskentelevien tulee kohdella toisiaan kunnioittavasti ja tasavertaisesti. Minkäänlaista henkilöön tai ryhmään kohdistuvaa seksuaalista tai mu</w:t>
      </w:r>
      <w:r w:rsidR="00605469">
        <w:t>uta häirintää ‐henkistä tai</w:t>
      </w:r>
      <w:r>
        <w:t xml:space="preserve"> fyysistä</w:t>
      </w:r>
      <w:r w:rsidR="00605469">
        <w:t xml:space="preserve"> - ei</w:t>
      </w:r>
      <w:r>
        <w:t xml:space="preserve"> suvaita. Epäasialliseen kielenkäyttöön ja käyttäytymiseen puututaan. Jos oppilas on joutunut sukupuolisen häirinnän kohteeksi, tulee tämä ilmaista häiritsijälle ja mikäli tämä ei auta, tulee ilmoittaa asiasta opettajalle, kuraattorille, terveydenhoitajalle tai rehtorille. Koulun aikuisten tehtävänä on aina ryhtyä toimenpiteisiin, jotka valitaan tapauskohtaisesti. Vakavimmat tapaukset ovat aina rikoksia ja niiden selvittely kuuluu poliisille.</w:t>
      </w:r>
    </w:p>
    <w:p w14:paraId="72E4DBE5" w14:textId="77777777" w:rsidR="00C21F7D" w:rsidRDefault="00F941A5">
      <w:pPr>
        <w:contextualSpacing w:val="0"/>
      </w:pPr>
      <w:r>
        <w:t xml:space="preserve"> </w:t>
      </w:r>
    </w:p>
    <w:p w14:paraId="50D4D29B" w14:textId="77777777" w:rsidR="00C21F7D" w:rsidRDefault="00F941A5">
      <w:pPr>
        <w:contextualSpacing w:val="0"/>
        <w:rPr>
          <w:b/>
        </w:rPr>
      </w:pPr>
      <w:r>
        <w:rPr>
          <w:b/>
        </w:rPr>
        <w:t>5. Tarvittavat toimenpiteet</w:t>
      </w:r>
      <w:r w:rsidR="00857FA0">
        <w:rPr>
          <w:b/>
        </w:rPr>
        <w:t xml:space="preserve"> yhdenvertaisuuden ja</w:t>
      </w:r>
      <w:r>
        <w:rPr>
          <w:b/>
        </w:rPr>
        <w:t xml:space="preserve"> tasa-arvon edistämiseksi sekä seksuaalisen häirinnän ja sukupuoleen perustuvan syrjinnän ehkäisemiseksi.</w:t>
      </w:r>
    </w:p>
    <w:p w14:paraId="0FA06C3D" w14:textId="77777777" w:rsidR="00792BDD" w:rsidRDefault="00792BDD">
      <w:pPr>
        <w:contextualSpacing w:val="0"/>
        <w:rPr>
          <w:b/>
        </w:rPr>
      </w:pPr>
    </w:p>
    <w:p w14:paraId="1865112A" w14:textId="77777777" w:rsidR="00C21F7D" w:rsidRDefault="00471587">
      <w:pPr>
        <w:contextualSpacing w:val="0"/>
      </w:pPr>
      <w:r>
        <w:t xml:space="preserve">Korpilahden yhtenäiskoulun </w:t>
      </w:r>
      <w:r w:rsidR="00F941A5">
        <w:t xml:space="preserve">kaikki kouluyhteisön jäsenet osallistuvat tasa-arvotyöhön, ja tasa-arvon toteutumista seurataan vuosittain. Vuosittaisessa </w:t>
      </w:r>
      <w:r w:rsidR="00605469">
        <w:t>oppilashuoltotyöryhmän koordinoimassa oppilas</w:t>
      </w:r>
      <w:r w:rsidR="00F941A5">
        <w:t>kyselyssä kartoitetaan oppilaiden käsityksiä kouluviihtyvyydestä, turvallisuudesta, toimintakulttuurista jne. Koululla järjestetään vuosittain myös erillisiä, ikäluokkatasoisia kiusaamiskyselyitä, joissa kartoitetaan myös häirintään liittyviä kokemuksia ja kahden vuoden välein kouluterveyskysely 5.-, 8.- ja 9.-luokkalaisille.</w:t>
      </w:r>
    </w:p>
    <w:p w14:paraId="78504A27" w14:textId="77777777" w:rsidR="005F2086" w:rsidRDefault="005F2086">
      <w:pPr>
        <w:contextualSpacing w:val="0"/>
      </w:pPr>
    </w:p>
    <w:p w14:paraId="3B39A877" w14:textId="77777777" w:rsidR="00C21F7D" w:rsidRDefault="00F941A5">
      <w:pPr>
        <w:contextualSpacing w:val="0"/>
      </w:pPr>
      <w:r>
        <w:t>Tähän tasa-arvosuunnitelmaan kirjattujen ja yhteisesti hyväksyttyjen tavoitteiden saavuttamista ja toimenpiteiden toteutumista seurataan jatkuvasti. Kyselyiden tarkoituksena on selvittää koulun tasa-arvotilanne ja tunnistaa mahdolliset ongelmat, jotka vaativat toimenpiteitä sekä arvioida tehtyjen toimenpiteiden tuloksellisuutta. Tuloksista tiedotetaan vuosittain koulun henkilökunnalle sekä huoltajille.</w:t>
      </w:r>
    </w:p>
    <w:p w14:paraId="2E009F18" w14:textId="77777777" w:rsidR="00C21F7D" w:rsidRDefault="00F941A5">
      <w:pPr>
        <w:contextualSpacing w:val="0"/>
      </w:pPr>
      <w:r>
        <w:t xml:space="preserve"> </w:t>
      </w:r>
    </w:p>
    <w:p w14:paraId="68E42898" w14:textId="77777777" w:rsidR="00C21F7D" w:rsidRDefault="00F941A5">
      <w:pPr>
        <w:contextualSpacing w:val="0"/>
        <w:rPr>
          <w:b/>
        </w:rPr>
      </w:pPr>
      <w:r>
        <w:rPr>
          <w:b/>
        </w:rPr>
        <w:t>5. Oppilaiden osallistaminen koululla</w:t>
      </w:r>
    </w:p>
    <w:p w14:paraId="13F636FF" w14:textId="77777777" w:rsidR="00792BDD" w:rsidRDefault="00792BDD">
      <w:pPr>
        <w:contextualSpacing w:val="0"/>
        <w:rPr>
          <w:b/>
        </w:rPr>
      </w:pPr>
    </w:p>
    <w:p w14:paraId="67A89E10" w14:textId="77777777" w:rsidR="00C21F7D" w:rsidRDefault="00F941A5">
      <w:pPr>
        <w:contextualSpacing w:val="0"/>
      </w:pPr>
      <w:r>
        <w:t>Oppilaat saava</w:t>
      </w:r>
      <w:r w:rsidR="005F2086">
        <w:t>t äänensä kuuluville koulussa</w:t>
      </w:r>
      <w:r>
        <w:t xml:space="preserve"> eri kanavia pitkin. Eniten esityksiä ja kehittämisideoita tulee esille oppilaskuntatoiminnan kautta. Uudistunut opetussuunnitelma </w:t>
      </w:r>
      <w:r>
        <w:lastRenderedPageBreak/>
        <w:t>antaa myös oppilaalle entistä suuremman mahdollisuuden vaikuttaa omaan oppimiseensa, esimerkiksi monialaisten oppimiskokonaisuuksi</w:t>
      </w:r>
      <w:r w:rsidR="005F2086">
        <w:t>en suunnittelussa. Myös koulun</w:t>
      </w:r>
      <w:r>
        <w:t xml:space="preserve"> valinnaisaineissa pyritään tarjonta järjestämään siten, että opetettavat valinnaisaineet sopisivat mahdollisimman monelle.</w:t>
      </w:r>
    </w:p>
    <w:p w14:paraId="4AC4CC50" w14:textId="77777777" w:rsidR="00C21F7D" w:rsidRDefault="00F941A5">
      <w:pPr>
        <w:contextualSpacing w:val="0"/>
      </w:pPr>
      <w:r>
        <w:t xml:space="preserve"> </w:t>
      </w:r>
    </w:p>
    <w:p w14:paraId="7ADF069B" w14:textId="77777777" w:rsidR="00C21F7D" w:rsidRDefault="00F941A5">
      <w:pPr>
        <w:contextualSpacing w:val="0"/>
        <w:rPr>
          <w:b/>
        </w:rPr>
      </w:pPr>
      <w:r>
        <w:rPr>
          <w:b/>
        </w:rPr>
        <w:t>6. Päivittämissuunnitelma ja tiedottaminen</w:t>
      </w:r>
    </w:p>
    <w:p w14:paraId="590D5793" w14:textId="77777777" w:rsidR="00792BDD" w:rsidRDefault="00792BDD">
      <w:pPr>
        <w:contextualSpacing w:val="0"/>
        <w:rPr>
          <w:b/>
        </w:rPr>
      </w:pPr>
    </w:p>
    <w:p w14:paraId="6FE59890" w14:textId="77777777" w:rsidR="00C21F7D" w:rsidRDefault="00605469">
      <w:pPr>
        <w:contextualSpacing w:val="0"/>
      </w:pPr>
      <w:r>
        <w:t>Jyväskylän kaupungin perus</w:t>
      </w:r>
      <w:r w:rsidR="004A29AA">
        <w:t xml:space="preserve">koulut laativat vuosittaiset </w:t>
      </w:r>
      <w:r>
        <w:t>toiminta</w:t>
      </w:r>
      <w:r w:rsidR="00F941A5">
        <w:t>suunnitelmat, joita arvioidaan lukuvuoden päättyessä. Toiminnallisen</w:t>
      </w:r>
      <w:r w:rsidR="00325264">
        <w:t xml:space="preserve"> yhdenvertaisuus- ja</w:t>
      </w:r>
      <w:r w:rsidR="00F941A5">
        <w:t xml:space="preserve"> tasa-arvotyön toteutumisen arviointi suoritetaan osana tätä lukuvuosiarviointia.</w:t>
      </w:r>
    </w:p>
    <w:p w14:paraId="561AB74F" w14:textId="77777777" w:rsidR="005F2086" w:rsidRDefault="005F2086">
      <w:pPr>
        <w:contextualSpacing w:val="0"/>
      </w:pPr>
    </w:p>
    <w:p w14:paraId="59F73A39" w14:textId="0E79B822" w:rsidR="00C21F7D" w:rsidRDefault="00325264">
      <w:pPr>
        <w:contextualSpacing w:val="0"/>
      </w:pPr>
      <w:r>
        <w:t>Yhdenvertaisuus- ja t</w:t>
      </w:r>
      <w:r w:rsidR="00F941A5">
        <w:t>asa-arvosuunnitelma hyväksytä</w:t>
      </w:r>
      <w:r w:rsidR="004A29AA">
        <w:t xml:space="preserve">än </w:t>
      </w:r>
      <w:r w:rsidR="00E95739">
        <w:t>vuosittain</w:t>
      </w:r>
      <w:r w:rsidR="004A29AA">
        <w:t xml:space="preserve"> </w:t>
      </w:r>
      <w:r w:rsidR="00E95739">
        <w:t>yhteisöllisessä</w:t>
      </w:r>
      <w:r w:rsidR="004A29AA">
        <w:t xml:space="preserve"> oppilashuoltoryhmässä.</w:t>
      </w:r>
      <w:r w:rsidR="00F941A5">
        <w:t xml:space="preserve"> Tasa-arvosuunnitelmasta tiedotetaan koko henkilökuntaa ja se julkaistaan myös koulun verkkosivuilla.</w:t>
      </w:r>
    </w:p>
    <w:p w14:paraId="7C818574" w14:textId="77777777" w:rsidR="00C21F7D" w:rsidRDefault="00C21F7D">
      <w:pPr>
        <w:contextualSpacing w:val="0"/>
      </w:pPr>
    </w:p>
    <w:sectPr w:rsidR="00C21F7D">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53A"/>
    <w:multiLevelType w:val="hybridMultilevel"/>
    <w:tmpl w:val="5CF48F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FFE26F8"/>
    <w:multiLevelType w:val="multilevel"/>
    <w:tmpl w:val="813C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7D"/>
    <w:rsid w:val="000C4046"/>
    <w:rsid w:val="000E2709"/>
    <w:rsid w:val="001211BD"/>
    <w:rsid w:val="0013760A"/>
    <w:rsid w:val="00172CFE"/>
    <w:rsid w:val="001F0468"/>
    <w:rsid w:val="002B45DF"/>
    <w:rsid w:val="002D05E5"/>
    <w:rsid w:val="00302CE8"/>
    <w:rsid w:val="00325264"/>
    <w:rsid w:val="003649FA"/>
    <w:rsid w:val="003F2148"/>
    <w:rsid w:val="003F2526"/>
    <w:rsid w:val="003F395E"/>
    <w:rsid w:val="00471587"/>
    <w:rsid w:val="004A29AA"/>
    <w:rsid w:val="00576F98"/>
    <w:rsid w:val="005E14EE"/>
    <w:rsid w:val="005F2086"/>
    <w:rsid w:val="00605469"/>
    <w:rsid w:val="00655E38"/>
    <w:rsid w:val="006A565D"/>
    <w:rsid w:val="00741EB7"/>
    <w:rsid w:val="00792BDD"/>
    <w:rsid w:val="00857FA0"/>
    <w:rsid w:val="0088148E"/>
    <w:rsid w:val="008C4FD4"/>
    <w:rsid w:val="009252D1"/>
    <w:rsid w:val="009A1638"/>
    <w:rsid w:val="009D0482"/>
    <w:rsid w:val="009D30E2"/>
    <w:rsid w:val="009D3394"/>
    <w:rsid w:val="00A3213C"/>
    <w:rsid w:val="00A45727"/>
    <w:rsid w:val="00A864AA"/>
    <w:rsid w:val="00B274A3"/>
    <w:rsid w:val="00BE3E67"/>
    <w:rsid w:val="00C02D36"/>
    <w:rsid w:val="00C21F7D"/>
    <w:rsid w:val="00C36D83"/>
    <w:rsid w:val="00CC6028"/>
    <w:rsid w:val="00D8395F"/>
    <w:rsid w:val="00E950DD"/>
    <w:rsid w:val="00E95739"/>
    <w:rsid w:val="00F01A6C"/>
    <w:rsid w:val="00F17728"/>
    <w:rsid w:val="00F86B39"/>
    <w:rsid w:val="00F941A5"/>
    <w:rsid w:val="00FF5218"/>
    <w:rsid w:val="00FF75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4D1E"/>
  <w15:docId w15:val="{D82864CF-D917-4D86-A2C9-8528C38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character" w:styleId="Hyperlinkki">
    <w:name w:val="Hyperlink"/>
    <w:basedOn w:val="Kappaleenoletusfontti"/>
    <w:uiPriority w:val="99"/>
    <w:unhideWhenUsed/>
    <w:rsid w:val="00792BDD"/>
    <w:rPr>
      <w:color w:val="0000FF" w:themeColor="hyperlink"/>
      <w:u w:val="single"/>
    </w:rPr>
  </w:style>
  <w:style w:type="paragraph" w:styleId="Luettelokappale">
    <w:name w:val="List Paragraph"/>
    <w:basedOn w:val="Normaali"/>
    <w:uiPriority w:val="34"/>
    <w:qFormat/>
    <w:rsid w:val="005E14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8218">
      <w:bodyDiv w:val="1"/>
      <w:marLeft w:val="0"/>
      <w:marRight w:val="0"/>
      <w:marTop w:val="0"/>
      <w:marBottom w:val="0"/>
      <w:divBdr>
        <w:top w:val="none" w:sz="0" w:space="0" w:color="auto"/>
        <w:left w:val="none" w:sz="0" w:space="0" w:color="auto"/>
        <w:bottom w:val="none" w:sz="0" w:space="0" w:color="auto"/>
        <w:right w:val="none" w:sz="0" w:space="0" w:color="auto"/>
      </w:divBdr>
    </w:div>
    <w:div w:id="389765367">
      <w:bodyDiv w:val="1"/>
      <w:marLeft w:val="0"/>
      <w:marRight w:val="0"/>
      <w:marTop w:val="0"/>
      <w:marBottom w:val="0"/>
      <w:divBdr>
        <w:top w:val="none" w:sz="0" w:space="0" w:color="auto"/>
        <w:left w:val="none" w:sz="0" w:space="0" w:color="auto"/>
        <w:bottom w:val="none" w:sz="0" w:space="0" w:color="auto"/>
        <w:right w:val="none" w:sz="0" w:space="0" w:color="auto"/>
      </w:divBdr>
    </w:div>
    <w:div w:id="532504440">
      <w:bodyDiv w:val="1"/>
      <w:marLeft w:val="0"/>
      <w:marRight w:val="0"/>
      <w:marTop w:val="0"/>
      <w:marBottom w:val="0"/>
      <w:divBdr>
        <w:top w:val="none" w:sz="0" w:space="0" w:color="auto"/>
        <w:left w:val="none" w:sz="0" w:space="0" w:color="auto"/>
        <w:bottom w:val="none" w:sz="0" w:space="0" w:color="auto"/>
        <w:right w:val="none" w:sz="0" w:space="0" w:color="auto"/>
      </w:divBdr>
    </w:div>
    <w:div w:id="634602928">
      <w:bodyDiv w:val="1"/>
      <w:marLeft w:val="0"/>
      <w:marRight w:val="0"/>
      <w:marTop w:val="0"/>
      <w:marBottom w:val="0"/>
      <w:divBdr>
        <w:top w:val="none" w:sz="0" w:space="0" w:color="auto"/>
        <w:left w:val="none" w:sz="0" w:space="0" w:color="auto"/>
        <w:bottom w:val="none" w:sz="0" w:space="0" w:color="auto"/>
        <w:right w:val="none" w:sz="0" w:space="0" w:color="auto"/>
      </w:divBdr>
    </w:div>
    <w:div w:id="21061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lex.fi/fi/laki/ajantasa/2014/20141325?search%5Btype%5D=pika&amp;search%5Bpika%5D=yhdenvertaisuusl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lex.fi/fi/laki/ajantasa/1986/19860609" TargetMode="External"/><Relationship Id="rId5" Type="http://schemas.openxmlformats.org/officeDocument/2006/relationships/hyperlink" Target="https://www.finlex.fi/fi/laki/ajantasa/1986/19860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2321</Words>
  <Characters>18806</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 Satu</dc:creator>
  <cp:lastModifiedBy>Lahti Satu.M</cp:lastModifiedBy>
  <cp:revision>2</cp:revision>
  <dcterms:created xsi:type="dcterms:W3CDTF">2022-09-28T09:33:00Z</dcterms:created>
  <dcterms:modified xsi:type="dcterms:W3CDTF">2022-09-28T09:33:00Z</dcterms:modified>
</cp:coreProperties>
</file>