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1</w:t>
      </w:r>
      <w:bookmarkStart w:id="0" w:name="q1"/>
      <w:bookmarkEnd w:id="0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Vähäisen liikunnan vaikutukset (20 p.) 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1.1Mitä keskeisiä terveysvaikutuksia yksilölle voi aiheutua, jos hän liikkuu terveyden kannalta liian vähän?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Style w:val="nowrap"/>
          <w:rFonts w:ascii="Arial" w:hAnsi="Arial" w:cs="Arial"/>
          <w:color w:val="333333"/>
          <w:sz w:val="27"/>
          <w:szCs w:val="27"/>
          <w:shd w:val="clear" w:color="auto" w:fill="FEFEFE"/>
        </w:rPr>
      </w:pPr>
      <w:r>
        <w:rPr>
          <w:rStyle w:val="questionnumber"/>
          <w:rFonts w:ascii="Arial" w:hAnsi="Arial" w:cs="Arial"/>
          <w:color w:val="333333"/>
          <w:sz w:val="27"/>
          <w:szCs w:val="27"/>
          <w:shd w:val="clear" w:color="auto" w:fill="FEFEFE"/>
        </w:rPr>
        <w:t>1.2</w:t>
      </w:r>
      <w:r>
        <w:rPr>
          <w:rStyle w:val="text"/>
          <w:rFonts w:ascii="Arial" w:hAnsi="Arial" w:cs="Arial"/>
          <w:color w:val="333333"/>
          <w:sz w:val="27"/>
          <w:szCs w:val="27"/>
          <w:shd w:val="clear" w:color="auto" w:fill="FEFEFE"/>
        </w:rPr>
        <w:t xml:space="preserve">Liian vähäisen liikunnan terveysvaikutukset voivat aiheuttaa kustannuksia yhteiskunnalle. Mistä nämä kustannukset syntyvät? Vastauksen enimmäispituus on 1 200 merkkiä. </w:t>
      </w:r>
      <w:r>
        <w:rPr>
          <w:rStyle w:val="nowrap"/>
          <w:rFonts w:ascii="Arial" w:hAnsi="Arial" w:cs="Arial"/>
          <w:color w:val="333333"/>
          <w:sz w:val="27"/>
          <w:szCs w:val="27"/>
          <w:shd w:val="clear" w:color="auto" w:fill="FEFEFE"/>
        </w:rPr>
        <w:t>(10 p.)</w:t>
      </w:r>
    </w:p>
    <w:p w:rsidR="00147C1E" w:rsidRDefault="00147C1E" w:rsidP="00147C1E">
      <w:pPr>
        <w:shd w:val="clear" w:color="auto" w:fill="FEFEFE"/>
        <w:spacing w:line="240" w:lineRule="auto"/>
        <w:rPr>
          <w:rStyle w:val="nowrap"/>
          <w:rFonts w:ascii="Arial" w:hAnsi="Arial" w:cs="Arial"/>
          <w:color w:val="333333"/>
          <w:sz w:val="27"/>
          <w:szCs w:val="27"/>
          <w:shd w:val="clear" w:color="auto" w:fill="FEFEFE"/>
        </w:rPr>
      </w:pP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3Verenpaine ja veren rasva-arvot (20 p.)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Myyntimiehenä toimivan 30-vuotiaan Rikun verenpaine levossa on toistuvissa mittauksissa ollut 145/92 mmHg. Rikun veren rasva-arvot ovat 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fP-Kol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 5,8 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mmol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/l, 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fP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-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Kol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-HDL 0,8 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mmol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/l ja 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fP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-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Kol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-LDL 3,8 </w:t>
      </w:r>
      <w:proofErr w:type="spellStart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mmol</w:t>
      </w:r>
      <w:proofErr w:type="spellEnd"/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/l. 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3.1Selitä, mitä arvoilla tarkoitetaan. Vastauksen enimmäispituus on 1 200 merkkiä. (10 p.)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3.2Mihin keskeisiin elintapoihin Rikun tulisi kiinnittää huomiota näiden tulosten perusteella? Vastauksen enimmäispituus on 1 200 merkkiä. (10 p.)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4Promootio ja preventio (20 p.)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Promootio ja preventio ovat keskeisiä terveystietoon liittyviä käsitteitä. Vertaile promootiota ja preventiota.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2Laihdutusväitteet (20 p.)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lastRenderedPageBreak/>
        <w:t>Alla on neljä laihduttajalle annettua ohjetta (2.1.–2.4.). Tarkastele näihin ohjeisiin sisältyvien väitteiden paikkansapitävyyttä.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 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2.1Hiilarit lihottavat. (5 p.)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2.2Gluteenista luopuminen laihduttaa. (5 p.)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2.3Rasvaton tai vähärasvainen on automaattisesti parempi vaihtoehto. (5 p.)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2.4Liikunnan pitää olla rankkaa, että siitä on hyötyä. (5 p.)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5Priorisointi terveydenhuollossa (20 p.)</w:t>
      </w:r>
    </w:p>
    <w:p w:rsidR="00147C1E" w:rsidRP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 w:rsidRPr="00147C1E">
        <w:rPr>
          <w:rFonts w:ascii="Arial" w:eastAsia="Times New Roman" w:hAnsi="Arial" w:cs="Arial"/>
          <w:color w:val="333333"/>
          <w:sz w:val="27"/>
          <w:szCs w:val="27"/>
          <w:lang w:eastAsia="fi-FI"/>
        </w:rPr>
        <w:t>Analysoi, millaisia hyötyjä onnistuneella priorisoinnilla on mahdollista saavuttaa julkisessa terveydenhuollossa.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Tarkastele lääkkeiden oikeaa ja tarkoituksenmukaista käyttöä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Opiskelet 600 oppilaan suuruisessa lukiossa, jossa halutaan tietoa opiskelijoiden nukkumistottumuksista. Laadi tutkimussuunnitelma.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Tarkastele antiikin kreikan terveysoppien ja lääkintätaidon sekä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Hippokrateen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 xml:space="preserve"> merkitystä länsimaiselle lääketieteelle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Ystäväsi tupakoi, mutta haluaisi lopettaa. Millä lääketieteellisillä perusteluilla voisit vakuuttaa hänet päätöksen hyödyllisyydestä.</w:t>
      </w:r>
    </w:p>
    <w:p w:rsidR="00147C1E" w:rsidRDefault="00147C1E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147C1E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Selitä miten rokottaminen ehkäisee tautien leviämistä</w:t>
      </w: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Luontaistuotteita pidetään usein vaarattomina ja varsinaisia lääkkeitä parempina terveyden hoidossa ja vaivojen lääkinnässä. Mitä fyysisiä terveyshaittoja luontaistuotteiden käyttöön voi liittyä ja mistä haitat voivat johtua?</w:t>
      </w: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lastRenderedPageBreak/>
        <w:t>Kuvaa talousveden riskitekijöitä Suomessa ja arvio niiden merkitystä terveydelle</w:t>
      </w: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Sosiaalinen tuki ja sen merkitys terveydelle</w:t>
      </w: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Vertaile klamydiaa ja kondyloomaa</w:t>
      </w:r>
      <w:bookmarkStart w:id="1" w:name="_GoBack"/>
      <w:bookmarkEnd w:id="1"/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Selitä miten tupakkariippuvuus syntyy</w:t>
      </w:r>
    </w:p>
    <w:p w:rsidR="00772C21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</w:p>
    <w:p w:rsidR="00772C21" w:rsidRPr="00147C1E" w:rsidRDefault="00772C21" w:rsidP="00147C1E">
      <w:pPr>
        <w:shd w:val="clear" w:color="auto" w:fill="FEFEFE"/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fi-FI"/>
        </w:rPr>
        <w:t>Mitkä tekijät voivat lisätä riskiä sairastua syöpään?</w:t>
      </w:r>
    </w:p>
    <w:p w:rsidR="00147C1E" w:rsidRPr="00034196" w:rsidRDefault="00147C1E">
      <w:pPr>
        <w:rPr>
          <w:rFonts w:ascii="Arial" w:hAnsi="Arial" w:cs="Arial"/>
        </w:rPr>
      </w:pPr>
    </w:p>
    <w:sectPr w:rsidR="00147C1E" w:rsidRPr="000341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1E"/>
    <w:rsid w:val="00034196"/>
    <w:rsid w:val="00147C1E"/>
    <w:rsid w:val="00231A60"/>
    <w:rsid w:val="004A0E24"/>
    <w:rsid w:val="005F0F84"/>
    <w:rsid w:val="0077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059E"/>
  <w15:chartTrackingRefBased/>
  <w15:docId w15:val="{3D53FF06-4726-4D62-9C12-1625D87F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estionnumber">
    <w:name w:val="questionnumber"/>
    <w:basedOn w:val="Kappaleenoletusfontti"/>
    <w:rsid w:val="00147C1E"/>
  </w:style>
  <w:style w:type="character" w:customStyle="1" w:styleId="text">
    <w:name w:val="text"/>
    <w:basedOn w:val="Kappaleenoletusfontti"/>
    <w:rsid w:val="00147C1E"/>
  </w:style>
  <w:style w:type="character" w:customStyle="1" w:styleId="nowrap">
    <w:name w:val="nowrap"/>
    <w:basedOn w:val="Kappaleenoletusfontti"/>
    <w:rsid w:val="00147C1E"/>
  </w:style>
  <w:style w:type="paragraph" w:styleId="Seliteteksti">
    <w:name w:val="Balloon Text"/>
    <w:basedOn w:val="Normaali"/>
    <w:link w:val="SelitetekstiChar"/>
    <w:uiPriority w:val="99"/>
    <w:semiHidden/>
    <w:unhideWhenUsed/>
    <w:rsid w:val="0077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2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404">
          <w:marLeft w:val="0"/>
          <w:marRight w:val="0"/>
          <w:marTop w:val="0"/>
          <w:marBottom w:val="450"/>
          <w:divBdr>
            <w:top w:val="single" w:sz="12" w:space="23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5761">
              <w:marLeft w:val="0"/>
              <w:marRight w:val="3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1112">
          <w:marLeft w:val="6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4418">
              <w:marLeft w:val="0"/>
              <w:marRight w:val="3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273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Valkeakosken kaupunki</dc:creator>
  <cp:keywords/>
  <dc:description/>
  <cp:lastModifiedBy>Valkeakosken kaupunki</cp:lastModifiedBy>
  <cp:revision>1</cp:revision>
  <cp:lastPrinted>2018-09-19T11:31:00Z</cp:lastPrinted>
  <dcterms:created xsi:type="dcterms:W3CDTF">2018-09-19T09:27:00Z</dcterms:created>
  <dcterms:modified xsi:type="dcterms:W3CDTF">2018-09-20T05:49:00Z</dcterms:modified>
</cp:coreProperties>
</file>