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C68D0" w:rsidRPr="009C68D0" w:rsidRDefault="009C68D0" w:rsidP="009C68D0">
      <w:pPr>
        <w:spacing w:before="120" w:after="120"/>
        <w:outlineLvl w:val="0"/>
        <w:rPr>
          <w:rFonts w:ascii="Open Sans" w:hAnsi="Open Sans" w:cs="Times New Roman"/>
          <w:color w:val="333333"/>
          <w:kern w:val="36"/>
          <w:sz w:val="43"/>
          <w:szCs w:val="43"/>
        </w:rPr>
      </w:pPr>
      <w:r w:rsidRPr="009C68D0">
        <w:rPr>
          <w:rFonts w:ascii="Open Sans" w:hAnsi="Open Sans" w:cs="Times New Roman"/>
          <w:color w:val="333333"/>
          <w:kern w:val="36"/>
          <w:sz w:val="43"/>
          <w:szCs w:val="43"/>
        </w:rPr>
        <w:fldChar w:fldCharType="begin"/>
      </w:r>
      <w:r w:rsidRPr="009C68D0">
        <w:rPr>
          <w:rFonts w:ascii="Open Sans" w:hAnsi="Open Sans" w:cs="Times New Roman"/>
          <w:color w:val="333333"/>
          <w:kern w:val="36"/>
          <w:sz w:val="43"/>
          <w:szCs w:val="43"/>
        </w:rPr>
        <w:instrText xml:space="preserve"> HYPERLINK "https://peda.net/kotka/ops-2016/o/khjyo/oppilaanohjaus/lov7/loov" </w:instrText>
      </w:r>
      <w:r w:rsidRPr="009C68D0">
        <w:rPr>
          <w:rFonts w:ascii="Open Sans" w:hAnsi="Open Sans" w:cs="Times New Roman"/>
          <w:color w:val="333333"/>
          <w:kern w:val="36"/>
          <w:sz w:val="43"/>
          <w:szCs w:val="43"/>
        </w:rPr>
        <w:fldChar w:fldCharType="separate"/>
      </w:r>
      <w:r w:rsidRPr="009C68D0">
        <w:rPr>
          <w:rFonts w:ascii="Open Sans" w:hAnsi="Open Sans" w:cs="Times New Roman"/>
          <w:color w:val="00467C"/>
          <w:kern w:val="36"/>
          <w:sz w:val="43"/>
          <w:szCs w:val="43"/>
        </w:rPr>
        <w:t>Laaja-alainen osaaminen oppilaanohjauksessa vl.7-9</w:t>
      </w:r>
      <w:r w:rsidRPr="009C68D0">
        <w:rPr>
          <w:rFonts w:ascii="Open Sans" w:hAnsi="Open Sans" w:cs="Times New Roman"/>
          <w:color w:val="333333"/>
          <w:kern w:val="36"/>
          <w:sz w:val="43"/>
          <w:szCs w:val="43"/>
        </w:rPr>
        <w:fldChar w:fldCharType="end"/>
      </w:r>
    </w:p>
    <w:p w:rsidR="009C68D0" w:rsidRPr="009C68D0" w:rsidRDefault="009C68D0" w:rsidP="009C68D0">
      <w:pPr>
        <w:rPr>
          <w:rFonts w:ascii="Open Sans" w:hAnsi="Open Sans" w:cs="Times New Roman"/>
          <w:color w:val="000000"/>
          <w:sz w:val="24"/>
          <w:szCs w:val="24"/>
        </w:rPr>
      </w:pPr>
      <w:r w:rsidRPr="009C68D0">
        <w:rPr>
          <w:rFonts w:ascii="Open Sans" w:hAnsi="Open Sans" w:cs="Times New Roman"/>
          <w:color w:val="000000"/>
          <w:sz w:val="24"/>
          <w:szCs w:val="24"/>
        </w:rPr>
        <w:br/>
      </w:r>
      <w:r w:rsidRPr="009C68D0">
        <w:rPr>
          <w:rFonts w:ascii="Open Sans" w:hAnsi="Open Sans" w:cs="Times New Roman"/>
          <w:b/>
          <w:bCs/>
          <w:color w:val="000000"/>
          <w:sz w:val="24"/>
          <w:szCs w:val="24"/>
        </w:rPr>
        <w:t>L1 - Ajattelu ja oppimaan oppiminen</w:t>
      </w:r>
      <w:r w:rsidRPr="009C68D0">
        <w:rPr>
          <w:rFonts w:ascii="Open Sans" w:hAnsi="Open Sans" w:cs="Times New Roman"/>
          <w:color w:val="000000"/>
          <w:sz w:val="24"/>
          <w:szCs w:val="24"/>
        </w:rPr>
        <w:t xml:space="preserve"> </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Ajattelun ja oppimisen taitojen kehittyminen on alkanut jo alakoulussa. Yläkoulun tavoitteena on vahvistaa oppimaan oppimisen </w:t>
      </w:r>
      <w:proofErr w:type="spellStart"/>
      <w:r w:rsidRPr="009C68D0">
        <w:rPr>
          <w:rFonts w:ascii="Open Sans" w:hAnsi="Open Sans" w:cs="Times New Roman"/>
          <w:color w:val="000000"/>
          <w:sz w:val="24"/>
          <w:szCs w:val="24"/>
        </w:rPr>
        <w:t>taitoja</w:t>
      </w:r>
      <w:proofErr w:type="gramStart"/>
      <w:r w:rsidRPr="009C68D0">
        <w:rPr>
          <w:rFonts w:ascii="Open Sans" w:hAnsi="Open Sans" w:cs="Times New Roman"/>
          <w:color w:val="000000"/>
          <w:sz w:val="24"/>
          <w:szCs w:val="24"/>
        </w:rPr>
        <w:t>.Tavoitteena</w:t>
      </w:r>
      <w:proofErr w:type="spellEnd"/>
      <w:proofErr w:type="gramEnd"/>
      <w:r w:rsidRPr="009C68D0">
        <w:rPr>
          <w:rFonts w:ascii="Open Sans" w:hAnsi="Open Sans" w:cs="Times New Roman"/>
          <w:color w:val="000000"/>
          <w:sz w:val="24"/>
          <w:szCs w:val="24"/>
        </w:rPr>
        <w:t xml:space="preserve"> on, että oppilas tunnistaa omat vahvuudet oppijana sekä </w:t>
      </w:r>
      <w:proofErr w:type="spellStart"/>
      <w:r w:rsidRPr="009C68D0">
        <w:rPr>
          <w:rFonts w:ascii="Open Sans" w:hAnsi="Open Sans" w:cs="Times New Roman"/>
          <w:color w:val="000000"/>
          <w:sz w:val="24"/>
          <w:szCs w:val="24"/>
        </w:rPr>
        <w:t>omaksuus</w:t>
      </w:r>
      <w:proofErr w:type="spellEnd"/>
      <w:r w:rsidRPr="009C68D0">
        <w:rPr>
          <w:rFonts w:ascii="Open Sans" w:hAnsi="Open Sans" w:cs="Times New Roman"/>
          <w:color w:val="000000"/>
          <w:sz w:val="24"/>
          <w:szCs w:val="24"/>
        </w:rPr>
        <w:t xml:space="preserve"> hänelle sopivat oppimistekniikat.</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Oppilaanohjauksen tavoitteena on 7. luokalla ohjata ja motivoida oppilasta yläkoulun opiskelua varten ja kannustaa elinikäiseen oppimiseen. Harjoitellaan erilaisia oppimistekniikoita esimerkiksi miten luetaan kokeisiin, miten tehdään muistiinpanoja sekä suunnitellaan opiskeluaikatauluja. Kaikkia oppimisentaitoja harjoitellaan </w:t>
      </w:r>
      <w:proofErr w:type="spellStart"/>
      <w:r w:rsidRPr="009C68D0">
        <w:rPr>
          <w:rFonts w:ascii="Open Sans" w:hAnsi="Open Sans" w:cs="Times New Roman"/>
          <w:color w:val="000000"/>
          <w:sz w:val="24"/>
          <w:szCs w:val="24"/>
        </w:rPr>
        <w:t>toiminnallisuuden</w:t>
      </w:r>
      <w:proofErr w:type="spellEnd"/>
      <w:r w:rsidRPr="009C68D0">
        <w:rPr>
          <w:rFonts w:ascii="Open Sans" w:hAnsi="Open Sans" w:cs="Times New Roman"/>
          <w:color w:val="000000"/>
          <w:sz w:val="24"/>
          <w:szCs w:val="24"/>
        </w:rPr>
        <w:t xml:space="preserve"> ja erilaisten harjoitusten sekä projektien avulla. </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8. luokalla vahvistetaan seitsemännellä luokalla opittuja opiskelutaitoja sekä ajatteluun ja oppimiseen liittyviä taitoja </w:t>
      </w:r>
      <w:proofErr w:type="gramStart"/>
      <w:r w:rsidRPr="009C68D0">
        <w:rPr>
          <w:rFonts w:ascii="Open Sans" w:hAnsi="Open Sans" w:cs="Times New Roman"/>
          <w:color w:val="000000"/>
          <w:sz w:val="24"/>
          <w:szCs w:val="24"/>
        </w:rPr>
        <w:t>niin ,</w:t>
      </w:r>
      <w:proofErr w:type="gramEnd"/>
      <w:r w:rsidRPr="009C68D0">
        <w:rPr>
          <w:rFonts w:ascii="Open Sans" w:hAnsi="Open Sans" w:cs="Times New Roman"/>
          <w:color w:val="000000"/>
          <w:sz w:val="24"/>
          <w:szCs w:val="24"/>
        </w:rPr>
        <w:t xml:space="preserve"> että oppilas ymmärtää loogisen ajattelun periaatteen. Oppilas oppii tunnistamaan omia vahvuuksia ja heikkouksia. Oppimista ja ajattelua vahvistetaan työelämään tutustumisen kautta. </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9.luokalla oppilas pystyy </w:t>
      </w:r>
      <w:proofErr w:type="spellStart"/>
      <w:r w:rsidRPr="009C68D0">
        <w:rPr>
          <w:rFonts w:ascii="Open Sans" w:hAnsi="Open Sans" w:cs="Times New Roman"/>
          <w:color w:val="000000"/>
          <w:sz w:val="24"/>
          <w:szCs w:val="24"/>
        </w:rPr>
        <w:t>tekekemään</w:t>
      </w:r>
      <w:proofErr w:type="spellEnd"/>
      <w:r w:rsidRPr="009C68D0">
        <w:rPr>
          <w:rFonts w:ascii="Open Sans" w:hAnsi="Open Sans" w:cs="Times New Roman"/>
          <w:color w:val="000000"/>
          <w:sz w:val="24"/>
          <w:szCs w:val="24"/>
        </w:rPr>
        <w:t xml:space="preserve"> itseensä kohdistuvia valintoja ja pyrkii ymmärtää, mikä on hänelle soveltuvin vaihtoehto. Oppilas osaa punnita </w:t>
      </w:r>
      <w:proofErr w:type="spellStart"/>
      <w:r w:rsidRPr="009C68D0">
        <w:rPr>
          <w:rFonts w:ascii="Open Sans" w:hAnsi="Open Sans" w:cs="Times New Roman"/>
          <w:color w:val="000000"/>
          <w:sz w:val="24"/>
          <w:szCs w:val="24"/>
        </w:rPr>
        <w:t>erilaisisten</w:t>
      </w:r>
      <w:proofErr w:type="spellEnd"/>
      <w:r w:rsidRPr="009C68D0">
        <w:rPr>
          <w:rFonts w:ascii="Open Sans" w:hAnsi="Open Sans" w:cs="Times New Roman"/>
          <w:color w:val="000000"/>
          <w:sz w:val="24"/>
          <w:szCs w:val="24"/>
        </w:rPr>
        <w:t xml:space="preserve"> vaihtoehtojen ja valintojen merkitystä tulevaisuuden kannalta. Oppilas ymmärtää elinikäisen oppimisen tarkoituksen.</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r>
      <w:r w:rsidRPr="009C68D0">
        <w:rPr>
          <w:rFonts w:ascii="Open Sans" w:hAnsi="Open Sans" w:cs="Times New Roman"/>
          <w:b/>
          <w:bCs/>
          <w:color w:val="000000"/>
          <w:sz w:val="24"/>
          <w:szCs w:val="24"/>
        </w:rPr>
        <w:t>L2 - Kulttuurinen osaaminen, vuorovaikutus ja ilmaisu</w:t>
      </w:r>
      <w:r w:rsidRPr="009C68D0">
        <w:rPr>
          <w:rFonts w:ascii="Open Sans" w:hAnsi="Open Sans" w:cs="Times New Roman"/>
          <w:b/>
          <w:bCs/>
          <w:color w:val="000000"/>
          <w:sz w:val="24"/>
          <w:szCs w:val="24"/>
        </w:rPr>
        <w:br/>
      </w:r>
      <w:r w:rsidRPr="009C68D0">
        <w:rPr>
          <w:rFonts w:ascii="Open Sans" w:hAnsi="Open Sans" w:cs="Times New Roman"/>
          <w:b/>
          <w:bCs/>
          <w:color w:val="000000"/>
          <w:sz w:val="24"/>
          <w:szCs w:val="24"/>
        </w:rPr>
        <w:br/>
      </w:r>
      <w:r w:rsidRPr="009C68D0">
        <w:rPr>
          <w:rFonts w:ascii="Open Sans" w:hAnsi="Open Sans" w:cs="Times New Roman"/>
          <w:color w:val="000000"/>
          <w:sz w:val="24"/>
          <w:szCs w:val="24"/>
        </w:rPr>
        <w:t>Pyritään vahvistamaan oppilaan vuorovaikutustaitoja ja kannustetaan ilmaisemaan itseään kulttuuristen lähtökohtien pohjalta. Tavoitteena on oppia hyväksymään uudet luokkatoverit ja toimimaan yhteistyössä. Oppilas ymmärtää kulttuurien kirjon ja osaa toimia erikulttuureista tulevien ihmisten kanssa. Taitoja vahvistetaan toiminnallisten ryhmätehtävien avulla.</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Oppilas ymmärtää Suomalaisen koulutusjärjestelmän osana </w:t>
      </w:r>
      <w:proofErr w:type="spellStart"/>
      <w:r w:rsidRPr="009C68D0">
        <w:rPr>
          <w:rFonts w:ascii="Open Sans" w:hAnsi="Open Sans" w:cs="Times New Roman"/>
          <w:color w:val="000000"/>
          <w:sz w:val="24"/>
          <w:szCs w:val="24"/>
        </w:rPr>
        <w:t>yhteiskuntaa</w:t>
      </w:r>
      <w:proofErr w:type="gramStart"/>
      <w:r w:rsidRPr="009C68D0">
        <w:rPr>
          <w:rFonts w:ascii="Open Sans" w:hAnsi="Open Sans" w:cs="Times New Roman"/>
          <w:color w:val="000000"/>
          <w:sz w:val="24"/>
          <w:szCs w:val="24"/>
        </w:rPr>
        <w:t>.Tiedostetaan</w:t>
      </w:r>
      <w:proofErr w:type="spellEnd"/>
      <w:proofErr w:type="gramEnd"/>
      <w:r w:rsidRPr="009C68D0">
        <w:rPr>
          <w:rFonts w:ascii="Open Sans" w:hAnsi="Open Sans" w:cs="Times New Roman"/>
          <w:color w:val="000000"/>
          <w:sz w:val="24"/>
          <w:szCs w:val="24"/>
        </w:rPr>
        <w:t xml:space="preserve"> kansainväliset opiskelu- ja työmahdollisuudet. Näitä käsitellään esimerkiksi </w:t>
      </w:r>
      <w:proofErr w:type="spellStart"/>
      <w:r w:rsidRPr="009C68D0">
        <w:rPr>
          <w:rFonts w:ascii="Open Sans" w:hAnsi="Open Sans" w:cs="Times New Roman"/>
          <w:color w:val="000000"/>
          <w:sz w:val="24"/>
          <w:szCs w:val="24"/>
        </w:rPr>
        <w:t>ryhmätyöiden</w:t>
      </w:r>
      <w:proofErr w:type="spellEnd"/>
      <w:r w:rsidRPr="009C68D0">
        <w:rPr>
          <w:rFonts w:ascii="Open Sans" w:hAnsi="Open Sans" w:cs="Times New Roman"/>
          <w:color w:val="000000"/>
          <w:sz w:val="24"/>
          <w:szCs w:val="24"/>
        </w:rPr>
        <w:t>, projektien ja esimerkki tapausten avulla. Ohjataan oppilaita käyttämään sähköisiä palveluita kansainväliseen koulutus- ja työnhakuun.</w:t>
      </w:r>
      <w:r w:rsidRPr="009C68D0">
        <w:rPr>
          <w:rFonts w:ascii="Open Sans" w:hAnsi="Open Sans" w:cs="Times New Roman"/>
          <w:b/>
          <w:bCs/>
          <w:color w:val="000000"/>
          <w:sz w:val="24"/>
          <w:szCs w:val="24"/>
        </w:rPr>
        <w:br/>
      </w:r>
      <w:r w:rsidRPr="009C68D0">
        <w:rPr>
          <w:rFonts w:ascii="Open Sans" w:hAnsi="Open Sans" w:cs="Times New Roman"/>
          <w:b/>
          <w:bCs/>
          <w:color w:val="000000"/>
          <w:sz w:val="24"/>
          <w:szCs w:val="24"/>
        </w:rPr>
        <w:br/>
        <w:t>L3 - Itsestä huolehtiminen ja arjen taidot</w:t>
      </w:r>
      <w:r w:rsidRPr="009C68D0">
        <w:rPr>
          <w:rFonts w:ascii="Open Sans" w:hAnsi="Open Sans" w:cs="Times New Roman"/>
          <w:b/>
          <w:bCs/>
          <w:color w:val="000000"/>
          <w:sz w:val="24"/>
          <w:szCs w:val="24"/>
        </w:rPr>
        <w:br/>
      </w:r>
      <w:r w:rsidRPr="009C68D0">
        <w:rPr>
          <w:rFonts w:ascii="Open Sans" w:hAnsi="Open Sans" w:cs="Times New Roman"/>
          <w:color w:val="000000"/>
          <w:sz w:val="24"/>
          <w:szCs w:val="24"/>
        </w:rPr>
        <w:br/>
        <w:t xml:space="preserve">Tavoitteena </w:t>
      </w:r>
      <w:proofErr w:type="gramStart"/>
      <w:r w:rsidRPr="009C68D0">
        <w:rPr>
          <w:rFonts w:ascii="Open Sans" w:hAnsi="Open Sans" w:cs="Times New Roman"/>
          <w:color w:val="000000"/>
          <w:sz w:val="24"/>
          <w:szCs w:val="24"/>
        </w:rPr>
        <w:t>on ,</w:t>
      </w:r>
      <w:proofErr w:type="gramEnd"/>
      <w:r w:rsidRPr="009C68D0">
        <w:rPr>
          <w:rFonts w:ascii="Open Sans" w:hAnsi="Open Sans" w:cs="Times New Roman"/>
          <w:color w:val="000000"/>
          <w:sz w:val="24"/>
          <w:szCs w:val="24"/>
        </w:rPr>
        <w:t xml:space="preserve"> että oppilas oppii yläkoulussa huolehtimaan omaan opiskeluun ja arkeen liittyvistä asioista itsenäisesti. Oppilasta ohjataan ottamaan aiempaa enemmän vastuuta omista arjentaidoista. Oppilas saa kokonaiskuvan yläkoulun toimintatavoista ja </w:t>
      </w:r>
      <w:proofErr w:type="spellStart"/>
      <w:r w:rsidRPr="009C68D0">
        <w:rPr>
          <w:rFonts w:ascii="Open Sans" w:hAnsi="Open Sans" w:cs="Times New Roman"/>
          <w:color w:val="000000"/>
          <w:sz w:val="24"/>
          <w:szCs w:val="24"/>
        </w:rPr>
        <w:t>käyntänteistä</w:t>
      </w:r>
      <w:proofErr w:type="spellEnd"/>
      <w:r w:rsidRPr="009C68D0">
        <w:rPr>
          <w:rFonts w:ascii="Open Sans" w:hAnsi="Open Sans" w:cs="Times New Roman"/>
          <w:color w:val="000000"/>
          <w:sz w:val="24"/>
          <w:szCs w:val="24"/>
        </w:rPr>
        <w:t>. Oppilas ymmärtää yläkoulun tuovan hänelle vapautta ja vastuuta.</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Hän ymmärtää levon, ravinnon ja liikunnan vaikutukset koulutyöhön. Oppilaan </w:t>
      </w:r>
      <w:proofErr w:type="spellStart"/>
      <w:r w:rsidRPr="009C68D0">
        <w:rPr>
          <w:rFonts w:ascii="Open Sans" w:hAnsi="Open Sans" w:cs="Times New Roman"/>
          <w:color w:val="000000"/>
          <w:sz w:val="24"/>
          <w:szCs w:val="24"/>
        </w:rPr>
        <w:t>itsestähuolehtimisen</w:t>
      </w:r>
      <w:proofErr w:type="spellEnd"/>
      <w:r w:rsidRPr="009C68D0">
        <w:rPr>
          <w:rFonts w:ascii="Open Sans" w:hAnsi="Open Sans" w:cs="Times New Roman"/>
          <w:color w:val="000000"/>
          <w:sz w:val="24"/>
          <w:szCs w:val="24"/>
        </w:rPr>
        <w:t xml:space="preserve"> ja arjen taidot kehittyvät. Hän osaa asettaa lyhyen aikavälin tavoitteita ja arvioida niiden toteutumista. Oppilas tunnistaa omiin valintoihinsa vaikuttavat tekijät ja osaa ottaa vastuun omista valinnoistaan. Yhdeksännellä luokalla oppilas osaa </w:t>
      </w:r>
      <w:proofErr w:type="spellStart"/>
      <w:r w:rsidRPr="009C68D0">
        <w:rPr>
          <w:rFonts w:ascii="Open Sans" w:hAnsi="Open Sans" w:cs="Times New Roman"/>
          <w:color w:val="000000"/>
          <w:sz w:val="24"/>
          <w:szCs w:val="24"/>
        </w:rPr>
        <w:t>asetaa</w:t>
      </w:r>
      <w:proofErr w:type="spellEnd"/>
      <w:r w:rsidRPr="009C68D0">
        <w:rPr>
          <w:rFonts w:ascii="Open Sans" w:hAnsi="Open Sans" w:cs="Times New Roman"/>
          <w:color w:val="000000"/>
          <w:sz w:val="24"/>
          <w:szCs w:val="24"/>
        </w:rPr>
        <w:t xml:space="preserve"> </w:t>
      </w:r>
      <w:proofErr w:type="spellStart"/>
      <w:r w:rsidRPr="009C68D0">
        <w:rPr>
          <w:rFonts w:ascii="Open Sans" w:hAnsi="Open Sans" w:cs="Times New Roman"/>
          <w:color w:val="000000"/>
          <w:sz w:val="24"/>
          <w:szCs w:val="24"/>
        </w:rPr>
        <w:t>itselleen</w:t>
      </w:r>
      <w:proofErr w:type="spellEnd"/>
      <w:r w:rsidRPr="009C68D0">
        <w:rPr>
          <w:rFonts w:ascii="Open Sans" w:hAnsi="Open Sans" w:cs="Times New Roman"/>
          <w:color w:val="000000"/>
          <w:sz w:val="24"/>
          <w:szCs w:val="24"/>
        </w:rPr>
        <w:t xml:space="preserve"> lyhyen ja pitkän aikavälin tavoitteita.</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r>
      <w:r w:rsidRPr="009C68D0">
        <w:rPr>
          <w:rFonts w:ascii="Open Sans" w:hAnsi="Open Sans" w:cs="Times New Roman"/>
          <w:b/>
          <w:bCs/>
          <w:color w:val="000000"/>
          <w:sz w:val="24"/>
          <w:szCs w:val="24"/>
        </w:rPr>
        <w:t>L4- Monilukutaito</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Tavoitteena on oppia käyttämään erilaisia </w:t>
      </w:r>
      <w:proofErr w:type="gramStart"/>
      <w:r w:rsidRPr="009C68D0">
        <w:rPr>
          <w:rFonts w:ascii="Open Sans" w:hAnsi="Open Sans" w:cs="Times New Roman"/>
          <w:color w:val="000000"/>
          <w:sz w:val="24"/>
          <w:szCs w:val="24"/>
        </w:rPr>
        <w:t>tieto-,neuvonta</w:t>
      </w:r>
      <w:proofErr w:type="gramEnd"/>
      <w:r w:rsidRPr="009C68D0">
        <w:rPr>
          <w:rFonts w:ascii="Open Sans" w:hAnsi="Open Sans" w:cs="Times New Roman"/>
          <w:color w:val="000000"/>
          <w:sz w:val="24"/>
          <w:szCs w:val="24"/>
        </w:rPr>
        <w:t xml:space="preserve">- ja ohjauspalveluita. Oppilasta ohjataan arvioimaan niistä saatavaa tietoa kriittisesti omaan tilanteeseen nähden. Huomioidaan muuttuva ja globalisoituva maailma. </w:t>
      </w:r>
      <w:proofErr w:type="gramStart"/>
      <w:r w:rsidRPr="009C68D0">
        <w:rPr>
          <w:rFonts w:ascii="Open Sans" w:hAnsi="Open Sans" w:cs="Times New Roman"/>
          <w:color w:val="000000"/>
          <w:sz w:val="24"/>
          <w:szCs w:val="24"/>
        </w:rPr>
        <w:t>Oppilasta kannustetaan monipuoliseen tiedon etsitään esimerkiksi lukemaan koulutus- ja työelämään liittyviä artikkeleita.</w:t>
      </w:r>
      <w:proofErr w:type="gramEnd"/>
      <w:r w:rsidRPr="009C68D0">
        <w:rPr>
          <w:rFonts w:ascii="Open Sans" w:hAnsi="Open Sans" w:cs="Times New Roman"/>
          <w:color w:val="000000"/>
          <w:sz w:val="24"/>
          <w:szCs w:val="24"/>
        </w:rPr>
        <w:br/>
      </w:r>
      <w:r w:rsidRPr="009C68D0">
        <w:rPr>
          <w:rFonts w:ascii="Open Sans" w:hAnsi="Open Sans" w:cs="Times New Roman"/>
          <w:color w:val="000000"/>
          <w:sz w:val="24"/>
          <w:szCs w:val="24"/>
        </w:rPr>
        <w:br/>
      </w:r>
      <w:r w:rsidRPr="009C68D0">
        <w:rPr>
          <w:rFonts w:ascii="Open Sans" w:hAnsi="Open Sans" w:cs="Times New Roman"/>
          <w:b/>
          <w:bCs/>
          <w:color w:val="000000"/>
          <w:sz w:val="24"/>
          <w:szCs w:val="24"/>
        </w:rPr>
        <w:t>L5 - Tieto- ja viestintäteknologinen osaaminen</w:t>
      </w:r>
      <w:r w:rsidRPr="009C68D0">
        <w:rPr>
          <w:rFonts w:ascii="Open Sans" w:hAnsi="Open Sans" w:cs="Times New Roman"/>
          <w:b/>
          <w:bCs/>
          <w:color w:val="000000"/>
          <w:sz w:val="24"/>
          <w:szCs w:val="24"/>
        </w:rPr>
        <w:br/>
      </w:r>
      <w:r w:rsidRPr="009C68D0">
        <w:rPr>
          <w:rFonts w:ascii="Open Sans" w:hAnsi="Open Sans" w:cs="Times New Roman"/>
          <w:b/>
          <w:bCs/>
          <w:color w:val="000000"/>
          <w:sz w:val="24"/>
          <w:szCs w:val="24"/>
        </w:rPr>
        <w:lastRenderedPageBreak/>
        <w:br/>
      </w:r>
      <w:r w:rsidRPr="009C68D0">
        <w:rPr>
          <w:rFonts w:ascii="Open Sans" w:hAnsi="Open Sans" w:cs="Times New Roman"/>
          <w:color w:val="000000"/>
          <w:sz w:val="24"/>
          <w:szCs w:val="24"/>
        </w:rPr>
        <w:t xml:space="preserve">Oppilaanohjauksessa ohjataan ja opetellaan käyttämään sähköisiä oppimisalustoja ja kehitetään muita </w:t>
      </w:r>
      <w:proofErr w:type="spellStart"/>
      <w:r w:rsidRPr="009C68D0">
        <w:rPr>
          <w:rFonts w:ascii="Open Sans" w:hAnsi="Open Sans" w:cs="Times New Roman"/>
          <w:color w:val="000000"/>
          <w:sz w:val="24"/>
          <w:szCs w:val="24"/>
        </w:rPr>
        <w:t>tvt</w:t>
      </w:r>
      <w:proofErr w:type="spellEnd"/>
      <w:r w:rsidRPr="009C68D0">
        <w:rPr>
          <w:rFonts w:ascii="Open Sans" w:hAnsi="Open Sans" w:cs="Times New Roman"/>
          <w:color w:val="000000"/>
          <w:sz w:val="24"/>
          <w:szCs w:val="24"/>
        </w:rPr>
        <w:t xml:space="preserve">-taitoja. Mahdollisuuksien mukaan voidaan </w:t>
      </w:r>
      <w:proofErr w:type="spellStart"/>
      <w:r w:rsidRPr="009C68D0">
        <w:rPr>
          <w:rFonts w:ascii="Open Sans" w:hAnsi="Open Sans" w:cs="Times New Roman"/>
          <w:color w:val="000000"/>
          <w:sz w:val="24"/>
          <w:szCs w:val="24"/>
        </w:rPr>
        <w:t>hyödäntää</w:t>
      </w:r>
      <w:proofErr w:type="spellEnd"/>
      <w:r w:rsidRPr="009C68D0">
        <w:rPr>
          <w:rFonts w:ascii="Open Sans" w:hAnsi="Open Sans" w:cs="Times New Roman"/>
          <w:color w:val="000000"/>
          <w:sz w:val="24"/>
          <w:szCs w:val="24"/>
        </w:rPr>
        <w:t xml:space="preserve"> e-aineistoja ja e- oppikirjoja. </w:t>
      </w:r>
      <w:proofErr w:type="spellStart"/>
      <w:r w:rsidRPr="009C68D0">
        <w:rPr>
          <w:rFonts w:ascii="Open Sans" w:hAnsi="Open Sans" w:cs="Times New Roman"/>
          <w:color w:val="000000"/>
          <w:sz w:val="24"/>
          <w:szCs w:val="24"/>
        </w:rPr>
        <w:t>Tvt</w:t>
      </w:r>
      <w:proofErr w:type="spellEnd"/>
      <w:r w:rsidRPr="009C68D0">
        <w:rPr>
          <w:rFonts w:ascii="Open Sans" w:hAnsi="Open Sans" w:cs="Times New Roman"/>
          <w:color w:val="000000"/>
          <w:sz w:val="24"/>
          <w:szCs w:val="24"/>
        </w:rPr>
        <w:t>- taitoja vahvistetaan koulutus- ja työelämälähtöisesti huomioiden teknologian kehitys.</w:t>
      </w:r>
      <w:r w:rsidRPr="009C68D0">
        <w:rPr>
          <w:rFonts w:ascii="Open Sans" w:hAnsi="Open Sans" w:cs="Times New Roman"/>
          <w:b/>
          <w:bCs/>
          <w:color w:val="000000"/>
          <w:sz w:val="24"/>
          <w:szCs w:val="24"/>
        </w:rPr>
        <w:br/>
      </w:r>
      <w:r w:rsidRPr="009C68D0">
        <w:rPr>
          <w:rFonts w:ascii="Open Sans" w:hAnsi="Open Sans" w:cs="Times New Roman"/>
          <w:b/>
          <w:bCs/>
          <w:color w:val="000000"/>
          <w:sz w:val="24"/>
          <w:szCs w:val="24"/>
        </w:rPr>
        <w:br/>
        <w:t>L6 - Työelämätaidot ja yrittäjyys</w:t>
      </w:r>
      <w:r w:rsidRPr="009C68D0">
        <w:rPr>
          <w:rFonts w:ascii="Open Sans" w:hAnsi="Open Sans" w:cs="Times New Roman"/>
          <w:b/>
          <w:bCs/>
          <w:color w:val="000000"/>
          <w:sz w:val="24"/>
          <w:szCs w:val="24"/>
        </w:rPr>
        <w:br/>
      </w:r>
      <w:r w:rsidRPr="009C68D0">
        <w:rPr>
          <w:rFonts w:ascii="Open Sans" w:hAnsi="Open Sans" w:cs="Times New Roman"/>
          <w:b/>
          <w:bCs/>
          <w:color w:val="000000"/>
          <w:sz w:val="24"/>
          <w:szCs w:val="24"/>
        </w:rPr>
        <w:br/>
      </w:r>
      <w:r w:rsidRPr="009C68D0">
        <w:rPr>
          <w:rFonts w:ascii="Open Sans" w:hAnsi="Open Sans" w:cs="Times New Roman"/>
          <w:color w:val="000000"/>
          <w:sz w:val="24"/>
          <w:szCs w:val="24"/>
        </w:rPr>
        <w:t xml:space="preserve">Työelämään tutustumisjaksojen aikana </w:t>
      </w:r>
      <w:proofErr w:type="spellStart"/>
      <w:r w:rsidRPr="009C68D0">
        <w:rPr>
          <w:rFonts w:ascii="Open Sans" w:hAnsi="Open Sans" w:cs="Times New Roman"/>
          <w:color w:val="000000"/>
          <w:sz w:val="24"/>
          <w:szCs w:val="24"/>
        </w:rPr>
        <w:t>oppillaat</w:t>
      </w:r>
      <w:proofErr w:type="spellEnd"/>
      <w:r w:rsidRPr="009C68D0">
        <w:rPr>
          <w:rFonts w:ascii="Open Sans" w:hAnsi="Open Sans" w:cs="Times New Roman"/>
          <w:color w:val="000000"/>
          <w:sz w:val="24"/>
          <w:szCs w:val="24"/>
        </w:rPr>
        <w:t xml:space="preserve"> tutustuvat työelämään ja yrittäjyyteen. </w:t>
      </w:r>
      <w:proofErr w:type="spellStart"/>
      <w:r w:rsidRPr="009C68D0">
        <w:rPr>
          <w:rFonts w:ascii="Open Sans" w:hAnsi="Open Sans" w:cs="Times New Roman"/>
          <w:color w:val="000000"/>
          <w:sz w:val="24"/>
          <w:szCs w:val="24"/>
        </w:rPr>
        <w:t>Tet</w:t>
      </w:r>
      <w:proofErr w:type="spellEnd"/>
      <w:r w:rsidRPr="009C68D0">
        <w:rPr>
          <w:rFonts w:ascii="Open Sans" w:hAnsi="Open Sans" w:cs="Times New Roman"/>
          <w:color w:val="000000"/>
          <w:sz w:val="24"/>
          <w:szCs w:val="24"/>
        </w:rPr>
        <w:t>- jakson aikana nuori voi löytää uusia näkemyksiä tulevaisuuden suunnitteluun. Oppilas hahmottaa kouluaineiden merkityksen eri ammattien osalta.</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Yrittäjyyttä voidaan harjoitella erilaisten </w:t>
      </w:r>
      <w:proofErr w:type="spellStart"/>
      <w:r w:rsidRPr="009C68D0">
        <w:rPr>
          <w:rFonts w:ascii="Open Sans" w:hAnsi="Open Sans" w:cs="Times New Roman"/>
          <w:color w:val="000000"/>
          <w:sz w:val="24"/>
          <w:szCs w:val="24"/>
        </w:rPr>
        <w:t>proktien</w:t>
      </w:r>
      <w:proofErr w:type="spellEnd"/>
      <w:r w:rsidRPr="009C68D0">
        <w:rPr>
          <w:rFonts w:ascii="Open Sans" w:hAnsi="Open Sans" w:cs="Times New Roman"/>
          <w:color w:val="000000"/>
          <w:sz w:val="24"/>
          <w:szCs w:val="24"/>
        </w:rPr>
        <w:t xml:space="preserve"> avulla koulun omien mahdollisuuksien mukaan. Yhteistyötä tehdään työelämän ja </w:t>
      </w:r>
      <w:proofErr w:type="spellStart"/>
      <w:r w:rsidRPr="009C68D0">
        <w:rPr>
          <w:rFonts w:ascii="Open Sans" w:hAnsi="Open Sans" w:cs="Times New Roman"/>
          <w:color w:val="000000"/>
          <w:sz w:val="24"/>
          <w:szCs w:val="24"/>
        </w:rPr>
        <w:t>Kaaksois</w:t>
      </w:r>
      <w:proofErr w:type="spellEnd"/>
      <w:r w:rsidRPr="009C68D0">
        <w:rPr>
          <w:rFonts w:ascii="Open Sans" w:hAnsi="Open Sans" w:cs="Times New Roman"/>
          <w:color w:val="000000"/>
          <w:sz w:val="24"/>
          <w:szCs w:val="24"/>
        </w:rPr>
        <w:t xml:space="preserve">-Suomen yrittäjien kanssa. </w:t>
      </w:r>
      <w:proofErr w:type="spellStart"/>
      <w:r w:rsidRPr="009C68D0">
        <w:rPr>
          <w:rFonts w:ascii="Open Sans" w:hAnsi="Open Sans" w:cs="Times New Roman"/>
          <w:color w:val="000000"/>
          <w:sz w:val="24"/>
          <w:szCs w:val="24"/>
        </w:rPr>
        <w:t>Kaakkois</w:t>
      </w:r>
      <w:proofErr w:type="spellEnd"/>
      <w:r w:rsidRPr="009C68D0">
        <w:rPr>
          <w:rFonts w:ascii="Open Sans" w:hAnsi="Open Sans" w:cs="Times New Roman"/>
          <w:color w:val="000000"/>
          <w:sz w:val="24"/>
          <w:szCs w:val="24"/>
        </w:rPr>
        <w:t>-Suomen yrittäjyyskasvatusstrategiaa pyritään hyödyntämään yrittäjyyskasvatuksessa.</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r>
      <w:r w:rsidRPr="009C68D0">
        <w:rPr>
          <w:rFonts w:ascii="Open Sans" w:hAnsi="Open Sans" w:cs="Times New Roman"/>
          <w:b/>
          <w:bCs/>
          <w:color w:val="000000"/>
          <w:sz w:val="24"/>
          <w:szCs w:val="24"/>
        </w:rPr>
        <w:t>L7- Osallistuminen, vaikuttaminen ja kestävän tulevaisuuden rakentaminen</w:t>
      </w:r>
      <w:r w:rsidRPr="009C68D0">
        <w:rPr>
          <w:rFonts w:ascii="Open Sans" w:hAnsi="Open Sans" w:cs="Times New Roman"/>
          <w:color w:val="000000"/>
          <w:sz w:val="24"/>
          <w:szCs w:val="24"/>
        </w:rPr>
        <w:t xml:space="preserve"> </w:t>
      </w:r>
      <w:r w:rsidRPr="009C68D0">
        <w:rPr>
          <w:rFonts w:ascii="Open Sans" w:hAnsi="Open Sans" w:cs="Times New Roman"/>
          <w:color w:val="000000"/>
          <w:sz w:val="24"/>
          <w:szCs w:val="24"/>
        </w:rPr>
        <w:br/>
      </w:r>
      <w:r w:rsidRPr="009C68D0">
        <w:rPr>
          <w:rFonts w:ascii="Open Sans" w:hAnsi="Open Sans" w:cs="Times New Roman"/>
          <w:color w:val="000000"/>
          <w:sz w:val="24"/>
          <w:szCs w:val="24"/>
        </w:rPr>
        <w:br/>
        <w:t xml:space="preserve">Oppilaanohjauksessa pyritään kehittämään oppilaiden kykyä toimia erilaisissa ympäristöissä ja huomioiden ihmisten erilaisuuden. Oppilaanohjauksessa käytetään yksilöohjausta tukemaan oppilaan tulevaisuuden rakentumista. Oppilasta tuetaan ottamaan vastuuta </w:t>
      </w:r>
      <w:proofErr w:type="gramStart"/>
      <w:r w:rsidRPr="009C68D0">
        <w:rPr>
          <w:rFonts w:ascii="Open Sans" w:hAnsi="Open Sans" w:cs="Times New Roman"/>
          <w:color w:val="000000"/>
          <w:sz w:val="24"/>
          <w:szCs w:val="24"/>
        </w:rPr>
        <w:t>itsestään ,</w:t>
      </w:r>
      <w:proofErr w:type="gramEnd"/>
      <w:r w:rsidRPr="009C68D0">
        <w:rPr>
          <w:rFonts w:ascii="Open Sans" w:hAnsi="Open Sans" w:cs="Times New Roman"/>
          <w:color w:val="000000"/>
          <w:sz w:val="24"/>
          <w:szCs w:val="24"/>
        </w:rPr>
        <w:t xml:space="preserve"> opiskelustaan ja valinnoistaan sekä rohkaistaan osallistumaan ja vaikuttamaan yhteiskunnallisiin asioihin.</w:t>
      </w:r>
    </w:p>
    <w:p w:rsidR="009C68D0" w:rsidRPr="009C68D0" w:rsidRDefault="0056694E" w:rsidP="009C68D0">
      <w:pPr>
        <w:rPr>
          <w:rFonts w:ascii="Open Sans" w:hAnsi="Open Sans" w:cs="Times New Roman"/>
          <w:color w:val="000000"/>
          <w:sz w:val="24"/>
          <w:szCs w:val="24"/>
        </w:rPr>
      </w:pPr>
      <w:hyperlink r:id="rId5" w:anchor="comments" w:history="1">
        <w:r w:rsidR="009C68D0" w:rsidRPr="009C68D0">
          <w:rPr>
            <w:rFonts w:ascii="Open Sans" w:hAnsi="Open Sans" w:cs="Times New Roman"/>
            <w:color w:val="00428F"/>
            <w:sz w:val="24"/>
            <w:szCs w:val="24"/>
          </w:rPr>
          <w:t>0 kommenttia</w:t>
        </w:r>
      </w:hyperlink>
    </w:p>
    <w:p w:rsidR="00F30056" w:rsidRPr="00AF7589" w:rsidRDefault="00F30056" w:rsidP="00AF7589"/>
    <w:sectPr w:rsidR="00F30056" w:rsidRPr="00AF7589"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1A4E72"/>
    <w:multiLevelType w:val="multilevel"/>
    <w:tmpl w:val="832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D733B"/>
    <w:multiLevelType w:val="multilevel"/>
    <w:tmpl w:val="F74A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D0"/>
    <w:rsid w:val="00032840"/>
    <w:rsid w:val="000B010E"/>
    <w:rsid w:val="000B7729"/>
    <w:rsid w:val="0010440E"/>
    <w:rsid w:val="001366B6"/>
    <w:rsid w:val="00177827"/>
    <w:rsid w:val="001E1851"/>
    <w:rsid w:val="001E1F8A"/>
    <w:rsid w:val="002854A5"/>
    <w:rsid w:val="002F6C83"/>
    <w:rsid w:val="00423057"/>
    <w:rsid w:val="00432057"/>
    <w:rsid w:val="00480BB4"/>
    <w:rsid w:val="0050690E"/>
    <w:rsid w:val="0056694E"/>
    <w:rsid w:val="005803AF"/>
    <w:rsid w:val="005805CF"/>
    <w:rsid w:val="005D3C74"/>
    <w:rsid w:val="0060255A"/>
    <w:rsid w:val="006831F5"/>
    <w:rsid w:val="006C62CD"/>
    <w:rsid w:val="006D4524"/>
    <w:rsid w:val="00707634"/>
    <w:rsid w:val="007E63D1"/>
    <w:rsid w:val="00822B88"/>
    <w:rsid w:val="00852080"/>
    <w:rsid w:val="00853A0D"/>
    <w:rsid w:val="00874CAA"/>
    <w:rsid w:val="009107CD"/>
    <w:rsid w:val="009203BF"/>
    <w:rsid w:val="00957F51"/>
    <w:rsid w:val="009C68D0"/>
    <w:rsid w:val="009D5B3C"/>
    <w:rsid w:val="00A201EC"/>
    <w:rsid w:val="00AC3FB9"/>
    <w:rsid w:val="00AF7589"/>
    <w:rsid w:val="00D52EF2"/>
    <w:rsid w:val="00D62028"/>
    <w:rsid w:val="00D66B81"/>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509F2-B79A-47A4-9B8D-2900B865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23">
      <w:bodyDiv w:val="1"/>
      <w:marLeft w:val="0"/>
      <w:marRight w:val="0"/>
      <w:marTop w:val="100"/>
      <w:marBottom w:val="100"/>
      <w:divBdr>
        <w:top w:val="none" w:sz="0" w:space="0" w:color="auto"/>
        <w:left w:val="none" w:sz="0" w:space="0" w:color="auto"/>
        <w:bottom w:val="none" w:sz="0" w:space="0" w:color="auto"/>
        <w:right w:val="none" w:sz="0" w:space="0" w:color="auto"/>
      </w:divBdr>
      <w:divsChild>
        <w:div w:id="1230461966">
          <w:marLeft w:val="0"/>
          <w:marRight w:val="0"/>
          <w:marTop w:val="0"/>
          <w:marBottom w:val="0"/>
          <w:divBdr>
            <w:top w:val="none" w:sz="0" w:space="0" w:color="auto"/>
            <w:left w:val="none" w:sz="0" w:space="0" w:color="auto"/>
            <w:bottom w:val="none" w:sz="0" w:space="0" w:color="auto"/>
            <w:right w:val="none" w:sz="0" w:space="0" w:color="auto"/>
          </w:divBdr>
        </w:div>
        <w:div w:id="2040623445">
          <w:marLeft w:val="0"/>
          <w:marRight w:val="0"/>
          <w:marTop w:val="0"/>
          <w:marBottom w:val="0"/>
          <w:divBdr>
            <w:top w:val="none" w:sz="0" w:space="0" w:color="auto"/>
            <w:left w:val="none" w:sz="0" w:space="0" w:color="auto"/>
            <w:bottom w:val="none" w:sz="0" w:space="0" w:color="auto"/>
            <w:right w:val="none" w:sz="0" w:space="0" w:color="auto"/>
          </w:divBdr>
          <w:divsChild>
            <w:div w:id="535386676">
              <w:marLeft w:val="0"/>
              <w:marRight w:val="0"/>
              <w:marTop w:val="0"/>
              <w:marBottom w:val="0"/>
              <w:divBdr>
                <w:top w:val="none" w:sz="0" w:space="0" w:color="auto"/>
                <w:left w:val="none" w:sz="0" w:space="0" w:color="auto"/>
                <w:bottom w:val="none" w:sz="0" w:space="0" w:color="auto"/>
                <w:right w:val="none" w:sz="0" w:space="0" w:color="auto"/>
              </w:divBdr>
            </w:div>
            <w:div w:id="8411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kotka/ops-2016/o/khjyo/oppilaanohjaus/lov7/ajotll/ajattelu-luonno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4233</Characters>
  <Application>Microsoft Office Word</Application>
  <DocSecurity>4</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Nikka Anna</dc:creator>
  <cp:keywords/>
  <dc:description/>
  <cp:lastModifiedBy>Hämäläinen Erja</cp:lastModifiedBy>
  <cp:revision>2</cp:revision>
  <dcterms:created xsi:type="dcterms:W3CDTF">2016-02-11T12:16:00Z</dcterms:created>
  <dcterms:modified xsi:type="dcterms:W3CDTF">2016-02-11T12:16:00Z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-550437185</vt:i4>
  </property>
  <property fmtid="{D5CDD505-2E9C-101B-9397-08002B2CF9AE}" pid="3" name="_NewReviewCycle">
    <vt:lpwstr/>
  </property>
  <property fmtid="{D5CDD505-2E9C-101B-9397-08002B2CF9AE}" pid="4" name="_EmailSubject">
    <vt:lpwstr>Laaja-alainen osaaminen</vt:lpwstr>
  </property>
  <property fmtid="{D5CDD505-2E9C-101B-9397-08002B2CF9AE}" pid="5" name="_AuthorEmail">
    <vt:lpwstr>anna.nikka@kotka.fi</vt:lpwstr>
  </property>
  <property fmtid="{D5CDD505-2E9C-101B-9397-08002B2CF9AE}" pid="6" name="_AuthorEmailDisplayName">
    <vt:lpwstr>Nikka Anna</vt:lpwstr>
  </property>
  <property fmtid="{D5CDD505-2E9C-101B-9397-08002B2CF9AE}" pid="7" name="_ReviewingToolsShownOnce">
    <vt:lpwstr/>
  </property>
</Properties>
</file>