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F32217" w14:textId="536498E8" w:rsidR="00EA4A42" w:rsidRPr="00D45D6C" w:rsidRDefault="25656F4A" w:rsidP="00EA4A42">
      <w:pPr>
        <w:rPr>
          <w:rFonts w:ascii="Arial" w:hAnsi="Arial" w:cs="Arial"/>
          <w:b/>
          <w:i/>
          <w:color w:val="0070C0"/>
          <w:sz w:val="44"/>
          <w:szCs w:val="44"/>
        </w:rPr>
      </w:pPr>
      <w:r w:rsidRPr="25656F4A">
        <w:rPr>
          <w:rFonts w:ascii="Arial" w:eastAsia="Arial" w:hAnsi="Arial" w:cs="Arial"/>
          <w:b/>
          <w:bCs/>
          <w:sz w:val="28"/>
          <w:szCs w:val="28"/>
        </w:rPr>
        <w:t xml:space="preserve"> </w:t>
      </w:r>
      <w:r w:rsidRPr="00D45D6C">
        <w:rPr>
          <w:rFonts w:ascii="Arial" w:eastAsia="Arial" w:hAnsi="Arial" w:cs="Arial"/>
          <w:b/>
          <w:bCs/>
          <w:i/>
          <w:iCs/>
          <w:color w:val="0070C0"/>
          <w:sz w:val="44"/>
          <w:szCs w:val="44"/>
        </w:rPr>
        <w:t>Kaunisnurmen koulu</w:t>
      </w:r>
      <w:r w:rsidR="00D45D6C" w:rsidRPr="00D45D6C">
        <w:rPr>
          <w:rFonts w:ascii="Arial" w:eastAsia="Arial" w:hAnsi="Arial" w:cs="Arial"/>
          <w:b/>
          <w:bCs/>
          <w:i/>
          <w:iCs/>
          <w:color w:val="0070C0"/>
          <w:sz w:val="44"/>
          <w:szCs w:val="44"/>
        </w:rPr>
        <w:t>n opetussuunnitelma</w:t>
      </w:r>
    </w:p>
    <w:p w14:paraId="6CE15A0E" w14:textId="77777777" w:rsidR="00633632" w:rsidRDefault="25656F4A" w:rsidP="00904F7F">
      <w:pPr>
        <w:spacing w:after="0"/>
        <w:rPr>
          <w:rFonts w:ascii="Arial" w:hAnsi="Arial" w:cs="Arial"/>
          <w:b/>
          <w:sz w:val="28"/>
          <w:szCs w:val="28"/>
        </w:rPr>
      </w:pPr>
      <w:r w:rsidRPr="25656F4A">
        <w:rPr>
          <w:rFonts w:ascii="Arial" w:eastAsia="Arial" w:hAnsi="Arial" w:cs="Arial"/>
          <w:b/>
          <w:bCs/>
          <w:sz w:val="28"/>
          <w:szCs w:val="28"/>
        </w:rPr>
        <w:t>KOULUKOHTAISET LISÄYKSET KOUVOLAN ESI- JA PERUSOPETUKSEN OPETUSSUUNNITELMAAN</w:t>
      </w:r>
    </w:p>
    <w:p w14:paraId="2CCFEC1E" w14:textId="77777777" w:rsidR="00904F7F" w:rsidRDefault="00904F7F" w:rsidP="00904F7F">
      <w:pPr>
        <w:spacing w:after="0"/>
        <w:rPr>
          <w:rFonts w:ascii="Arial" w:hAnsi="Arial" w:cs="Arial"/>
          <w:b/>
          <w:sz w:val="28"/>
          <w:szCs w:val="28"/>
        </w:rPr>
      </w:pPr>
    </w:p>
    <w:p w14:paraId="4A529241" w14:textId="77777777" w:rsidR="00EA4A42" w:rsidRPr="005C2A2F" w:rsidRDefault="25656F4A" w:rsidP="25656F4A">
      <w:pPr>
        <w:pStyle w:val="Luettelokappale"/>
        <w:numPr>
          <w:ilvl w:val="0"/>
          <w:numId w:val="12"/>
        </w:numPr>
        <w:spacing w:after="0"/>
        <w:rPr>
          <w:rFonts w:ascii="Arial" w:eastAsia="Arial" w:hAnsi="Arial" w:cs="Arial"/>
          <w:b/>
          <w:bCs/>
          <w:sz w:val="24"/>
          <w:szCs w:val="24"/>
        </w:rPr>
      </w:pPr>
      <w:r w:rsidRPr="25656F4A">
        <w:rPr>
          <w:rFonts w:ascii="Arial" w:eastAsia="Arial" w:hAnsi="Arial" w:cs="Arial"/>
          <w:b/>
          <w:bCs/>
          <w:sz w:val="24"/>
          <w:szCs w:val="24"/>
        </w:rPr>
        <w:t>OPETUSSUUNNITELMAN PERUSTEET JA KOUVOLAN ESI- JA PERUSOPETUKSEN YHTEINEN OPETUSSUUNNITELMA</w:t>
      </w:r>
    </w:p>
    <w:p w14:paraId="5520832D" w14:textId="77777777" w:rsidR="00DF20D1" w:rsidRPr="00DF20D1" w:rsidRDefault="00DF20D1" w:rsidP="00904F7F">
      <w:pPr>
        <w:pStyle w:val="Luettelokappale"/>
        <w:spacing w:after="0"/>
        <w:rPr>
          <w:rFonts w:ascii="Arial" w:hAnsi="Arial" w:cs="Arial"/>
          <w:b/>
          <w:sz w:val="28"/>
          <w:szCs w:val="28"/>
        </w:rPr>
      </w:pPr>
    </w:p>
    <w:p w14:paraId="45A65720" w14:textId="77777777" w:rsidR="00DF20D1" w:rsidRDefault="25656F4A" w:rsidP="25656F4A">
      <w:pPr>
        <w:pStyle w:val="Luettelokappale"/>
        <w:numPr>
          <w:ilvl w:val="1"/>
          <w:numId w:val="12"/>
        </w:numPr>
        <w:spacing w:after="0"/>
        <w:ind w:hanging="959"/>
        <w:rPr>
          <w:rFonts w:ascii="Arial" w:eastAsia="Arial" w:hAnsi="Arial" w:cs="Arial"/>
          <w:sz w:val="24"/>
          <w:szCs w:val="24"/>
        </w:rPr>
      </w:pPr>
      <w:r w:rsidRPr="25656F4A">
        <w:rPr>
          <w:rFonts w:ascii="Arial" w:eastAsia="Arial" w:hAnsi="Arial" w:cs="Arial"/>
          <w:sz w:val="24"/>
          <w:szCs w:val="24"/>
        </w:rPr>
        <w:t xml:space="preserve">Kouvolan </w:t>
      </w:r>
      <w:proofErr w:type="spellStart"/>
      <w:r w:rsidRPr="25656F4A">
        <w:rPr>
          <w:rFonts w:ascii="Arial" w:eastAsia="Arial" w:hAnsi="Arial" w:cs="Arial"/>
          <w:sz w:val="24"/>
          <w:szCs w:val="24"/>
        </w:rPr>
        <w:t>esi</w:t>
      </w:r>
      <w:proofErr w:type="spellEnd"/>
      <w:r w:rsidRPr="25656F4A">
        <w:rPr>
          <w:rFonts w:ascii="Arial" w:eastAsia="Arial" w:hAnsi="Arial" w:cs="Arial"/>
          <w:sz w:val="24"/>
          <w:szCs w:val="24"/>
        </w:rPr>
        <w:t>- ja perusopetuksen opetussuunnitelmassa käytettävät käsitteet</w:t>
      </w:r>
      <w:r w:rsidR="00EA4A42">
        <w:br/>
      </w:r>
    </w:p>
    <w:p w14:paraId="11D4D67B" w14:textId="77777777" w:rsidR="00EA4A42" w:rsidRPr="00EA4A42" w:rsidRDefault="25656F4A" w:rsidP="25656F4A">
      <w:pPr>
        <w:pStyle w:val="Luettelokappale"/>
        <w:numPr>
          <w:ilvl w:val="1"/>
          <w:numId w:val="12"/>
        </w:numPr>
        <w:spacing w:after="0"/>
        <w:ind w:hanging="959"/>
        <w:rPr>
          <w:rFonts w:ascii="Arial" w:eastAsia="Arial" w:hAnsi="Arial" w:cs="Arial"/>
          <w:sz w:val="24"/>
          <w:szCs w:val="24"/>
        </w:rPr>
      </w:pPr>
      <w:r w:rsidRPr="25656F4A">
        <w:rPr>
          <w:rFonts w:ascii="Arial" w:eastAsia="Arial" w:hAnsi="Arial" w:cs="Arial"/>
          <w:sz w:val="24"/>
          <w:szCs w:val="24"/>
        </w:rPr>
        <w:t xml:space="preserve">Kouvolan </w:t>
      </w:r>
      <w:proofErr w:type="spellStart"/>
      <w:r w:rsidRPr="25656F4A">
        <w:rPr>
          <w:rFonts w:ascii="Arial" w:eastAsia="Arial" w:hAnsi="Arial" w:cs="Arial"/>
          <w:sz w:val="24"/>
          <w:szCs w:val="24"/>
        </w:rPr>
        <w:t>esi</w:t>
      </w:r>
      <w:proofErr w:type="spellEnd"/>
      <w:r w:rsidRPr="25656F4A">
        <w:rPr>
          <w:rFonts w:ascii="Arial" w:eastAsia="Arial" w:hAnsi="Arial" w:cs="Arial"/>
          <w:sz w:val="24"/>
          <w:szCs w:val="24"/>
        </w:rPr>
        <w:t>- ja perusopetuksen opetussuunnitelman arviointi ja kehittäminen</w:t>
      </w:r>
      <w:r w:rsidR="00EA4A42">
        <w:br/>
      </w:r>
    </w:p>
    <w:p w14:paraId="54011165" w14:textId="77777777" w:rsidR="00EA4A42" w:rsidRDefault="25656F4A" w:rsidP="25656F4A">
      <w:pPr>
        <w:pStyle w:val="Luettelokappale"/>
        <w:numPr>
          <w:ilvl w:val="2"/>
          <w:numId w:val="12"/>
        </w:numPr>
        <w:spacing w:after="0"/>
        <w:ind w:hanging="959"/>
        <w:rPr>
          <w:rFonts w:ascii="Arial" w:eastAsia="Arial" w:hAnsi="Arial" w:cs="Arial"/>
          <w:sz w:val="24"/>
          <w:szCs w:val="24"/>
        </w:rPr>
      </w:pPr>
      <w:r w:rsidRPr="25656F4A">
        <w:rPr>
          <w:rFonts w:ascii="Arial" w:eastAsia="Arial" w:hAnsi="Arial" w:cs="Arial"/>
          <w:sz w:val="24"/>
          <w:szCs w:val="24"/>
        </w:rPr>
        <w:t>Arvioinnin tehtävät ja oppimista tukeva arviointikulttuuri esiopetuksessa</w:t>
      </w:r>
    </w:p>
    <w:p w14:paraId="71CBAF80" w14:textId="77777777" w:rsidR="00904F7F" w:rsidRPr="00EA4A42" w:rsidRDefault="00904F7F" w:rsidP="00904F7F">
      <w:pPr>
        <w:pStyle w:val="Luettelokappale"/>
        <w:spacing w:after="0"/>
        <w:ind w:left="1668"/>
        <w:rPr>
          <w:rFonts w:ascii="Arial" w:hAnsi="Arial" w:cs="Arial"/>
          <w:sz w:val="24"/>
          <w:szCs w:val="24"/>
        </w:rPr>
      </w:pPr>
    </w:p>
    <w:p w14:paraId="6FD5E392" w14:textId="77777777" w:rsidR="00EA4A42" w:rsidRPr="00EA4A42" w:rsidRDefault="25656F4A" w:rsidP="25656F4A">
      <w:pPr>
        <w:pStyle w:val="Luettelokappale"/>
        <w:numPr>
          <w:ilvl w:val="2"/>
          <w:numId w:val="12"/>
        </w:numPr>
        <w:spacing w:after="0"/>
        <w:ind w:hanging="959"/>
        <w:rPr>
          <w:rFonts w:ascii="Arial" w:eastAsia="Arial" w:hAnsi="Arial" w:cs="Arial"/>
          <w:sz w:val="24"/>
          <w:szCs w:val="24"/>
        </w:rPr>
      </w:pPr>
      <w:r w:rsidRPr="25656F4A">
        <w:rPr>
          <w:rFonts w:ascii="Arial" w:eastAsia="Arial" w:hAnsi="Arial" w:cs="Arial"/>
          <w:sz w:val="24"/>
          <w:szCs w:val="24"/>
        </w:rPr>
        <w:t>Perusopetuksen arviointi</w:t>
      </w:r>
      <w:r w:rsidR="00EA4A42">
        <w:br/>
      </w:r>
    </w:p>
    <w:p w14:paraId="5DFE4210" w14:textId="77777777" w:rsidR="00B7438B" w:rsidRDefault="25656F4A" w:rsidP="25656F4A">
      <w:pPr>
        <w:pStyle w:val="Luettelokappale"/>
        <w:numPr>
          <w:ilvl w:val="1"/>
          <w:numId w:val="12"/>
        </w:numPr>
        <w:spacing w:after="0"/>
        <w:ind w:hanging="959"/>
        <w:rPr>
          <w:rFonts w:ascii="Arial" w:eastAsia="Arial" w:hAnsi="Arial" w:cs="Arial"/>
          <w:sz w:val="24"/>
          <w:szCs w:val="24"/>
        </w:rPr>
      </w:pPr>
      <w:r w:rsidRPr="25656F4A">
        <w:rPr>
          <w:rFonts w:ascii="Arial" w:eastAsia="Arial" w:hAnsi="Arial" w:cs="Arial"/>
          <w:sz w:val="24"/>
          <w:szCs w:val="24"/>
        </w:rPr>
        <w:t>Opetussuunnitelmaa tukevat paikalliset suunnitelmat ja ohjelmat</w:t>
      </w:r>
      <w:r w:rsidR="00EA4A42">
        <w:br/>
      </w:r>
    </w:p>
    <w:p w14:paraId="78478B34" w14:textId="77777777" w:rsidR="00EA4A42" w:rsidRDefault="25656F4A" w:rsidP="25656F4A">
      <w:pPr>
        <w:pStyle w:val="Luettelokappale"/>
        <w:numPr>
          <w:ilvl w:val="0"/>
          <w:numId w:val="12"/>
        </w:numPr>
        <w:spacing w:after="0"/>
        <w:rPr>
          <w:rFonts w:ascii="Arial" w:eastAsia="Arial" w:hAnsi="Arial" w:cs="Arial"/>
          <w:b/>
          <w:bCs/>
          <w:sz w:val="24"/>
          <w:szCs w:val="24"/>
        </w:rPr>
      </w:pPr>
      <w:r w:rsidRPr="25656F4A">
        <w:rPr>
          <w:rFonts w:ascii="Arial" w:eastAsia="Arial" w:hAnsi="Arial" w:cs="Arial"/>
          <w:b/>
          <w:bCs/>
          <w:sz w:val="24"/>
          <w:szCs w:val="24"/>
        </w:rPr>
        <w:t>ESI- JA PERUSOPETUKSEN JÄRJESTÄMINEN KOUVOLASSA</w:t>
      </w:r>
    </w:p>
    <w:p w14:paraId="1453F06E" w14:textId="77777777" w:rsidR="00EA4A42" w:rsidRDefault="00EA4A42" w:rsidP="00904F7F">
      <w:pPr>
        <w:pStyle w:val="Luettelokappale"/>
        <w:spacing w:after="0"/>
        <w:rPr>
          <w:rFonts w:ascii="Arial" w:hAnsi="Arial" w:cs="Arial"/>
          <w:b/>
          <w:sz w:val="24"/>
          <w:szCs w:val="24"/>
        </w:rPr>
      </w:pPr>
    </w:p>
    <w:p w14:paraId="3A87537B" w14:textId="77777777" w:rsidR="00EA4A42" w:rsidRPr="00EA4A42" w:rsidRDefault="25656F4A" w:rsidP="25656F4A">
      <w:pPr>
        <w:pStyle w:val="Luettelokappale"/>
        <w:numPr>
          <w:ilvl w:val="1"/>
          <w:numId w:val="12"/>
        </w:numPr>
        <w:spacing w:after="0"/>
        <w:ind w:hanging="959"/>
        <w:rPr>
          <w:rFonts w:ascii="Arial" w:eastAsia="Arial" w:hAnsi="Arial" w:cs="Arial"/>
          <w:sz w:val="24"/>
          <w:szCs w:val="24"/>
        </w:rPr>
      </w:pPr>
      <w:r w:rsidRPr="25656F4A">
        <w:rPr>
          <w:rFonts w:ascii="Arial" w:eastAsia="Arial" w:hAnsi="Arial" w:cs="Arial"/>
          <w:sz w:val="24"/>
          <w:szCs w:val="24"/>
        </w:rPr>
        <w:t>Esiopetus</w:t>
      </w:r>
      <w:r w:rsidR="00EA4A42">
        <w:br/>
      </w:r>
    </w:p>
    <w:p w14:paraId="3FB67AEA" w14:textId="77777777" w:rsidR="00EA4A42" w:rsidRPr="00EA4A42" w:rsidRDefault="25656F4A" w:rsidP="25656F4A">
      <w:pPr>
        <w:pStyle w:val="Luettelokappale"/>
        <w:numPr>
          <w:ilvl w:val="1"/>
          <w:numId w:val="12"/>
        </w:numPr>
        <w:spacing w:after="0"/>
        <w:ind w:hanging="959"/>
        <w:rPr>
          <w:rFonts w:ascii="Arial" w:eastAsia="Arial" w:hAnsi="Arial" w:cs="Arial"/>
          <w:sz w:val="24"/>
          <w:szCs w:val="24"/>
        </w:rPr>
      </w:pPr>
      <w:r w:rsidRPr="25656F4A">
        <w:rPr>
          <w:rFonts w:ascii="Arial" w:eastAsia="Arial" w:hAnsi="Arial" w:cs="Arial"/>
          <w:sz w:val="24"/>
          <w:szCs w:val="24"/>
        </w:rPr>
        <w:t>Perusopetus</w:t>
      </w:r>
      <w:r w:rsidR="00EA4A42">
        <w:br/>
      </w:r>
    </w:p>
    <w:p w14:paraId="626801E4" w14:textId="77777777" w:rsidR="00D742C2" w:rsidRDefault="25656F4A" w:rsidP="25656F4A">
      <w:pPr>
        <w:pStyle w:val="Luettelokappale"/>
        <w:numPr>
          <w:ilvl w:val="2"/>
          <w:numId w:val="12"/>
        </w:numPr>
        <w:spacing w:after="0"/>
        <w:ind w:hanging="959"/>
        <w:rPr>
          <w:rFonts w:ascii="Arial" w:eastAsia="Arial" w:hAnsi="Arial" w:cs="Arial"/>
          <w:sz w:val="24"/>
          <w:szCs w:val="24"/>
        </w:rPr>
      </w:pPr>
      <w:r w:rsidRPr="25656F4A">
        <w:rPr>
          <w:rFonts w:ascii="Arial" w:eastAsia="Arial" w:hAnsi="Arial" w:cs="Arial"/>
          <w:sz w:val="24"/>
          <w:szCs w:val="24"/>
        </w:rPr>
        <w:t>Tuntijako</w:t>
      </w:r>
    </w:p>
    <w:p w14:paraId="304662DC" w14:textId="77777777" w:rsidR="000C5D27" w:rsidRDefault="000C5D27" w:rsidP="000878D7">
      <w:pPr>
        <w:spacing w:after="0"/>
        <w:ind w:left="1668"/>
        <w:rPr>
          <w:rFonts w:ascii="Arial" w:eastAsia="Arial" w:hAnsi="Arial" w:cs="Arial"/>
          <w:b/>
          <w:bCs/>
          <w:i/>
          <w:iCs/>
          <w:color w:val="0070C0"/>
          <w:sz w:val="24"/>
          <w:szCs w:val="24"/>
          <w:u w:val="single"/>
        </w:rPr>
      </w:pPr>
    </w:p>
    <w:p w14:paraId="193E792E" w14:textId="77777777" w:rsidR="00D45D6C" w:rsidRDefault="00D45D6C" w:rsidP="00F23B07">
      <w:pPr>
        <w:pStyle w:val="Eivli"/>
        <w:spacing w:after="200" w:line="360" w:lineRule="auto"/>
        <w:jc w:val="both"/>
        <w:rPr>
          <w:rFonts w:ascii="Arial" w:eastAsia="Arial" w:hAnsi="Arial" w:cs="Arial"/>
          <w:color w:val="0070C0"/>
          <w:sz w:val="24"/>
          <w:szCs w:val="24"/>
        </w:rPr>
      </w:pPr>
    </w:p>
    <w:p w14:paraId="0CBBAB29" w14:textId="77777777" w:rsidR="00D45D6C" w:rsidRDefault="00D45D6C" w:rsidP="00F23B07">
      <w:pPr>
        <w:pStyle w:val="Eivli"/>
        <w:spacing w:after="200" w:line="360" w:lineRule="auto"/>
        <w:jc w:val="both"/>
        <w:rPr>
          <w:rFonts w:ascii="Arial" w:eastAsia="Arial" w:hAnsi="Arial" w:cs="Arial"/>
          <w:color w:val="0070C0"/>
          <w:sz w:val="24"/>
          <w:szCs w:val="24"/>
        </w:rPr>
      </w:pPr>
    </w:p>
    <w:p w14:paraId="16A20862" w14:textId="77777777" w:rsidR="00D45D6C" w:rsidRDefault="00D45D6C" w:rsidP="00F23B07">
      <w:pPr>
        <w:pStyle w:val="Eivli"/>
        <w:spacing w:after="200" w:line="360" w:lineRule="auto"/>
        <w:jc w:val="both"/>
        <w:rPr>
          <w:rFonts w:ascii="Arial" w:eastAsia="Arial" w:hAnsi="Arial" w:cs="Arial"/>
          <w:color w:val="0070C0"/>
          <w:sz w:val="24"/>
          <w:szCs w:val="24"/>
        </w:rPr>
      </w:pPr>
    </w:p>
    <w:p w14:paraId="61284BD3" w14:textId="77777777" w:rsidR="00D45D6C" w:rsidRDefault="00D45D6C" w:rsidP="00F23B07">
      <w:pPr>
        <w:pStyle w:val="Eivli"/>
        <w:spacing w:after="200" w:line="360" w:lineRule="auto"/>
        <w:jc w:val="both"/>
        <w:rPr>
          <w:rFonts w:ascii="Arial" w:eastAsia="Arial" w:hAnsi="Arial" w:cs="Arial"/>
          <w:color w:val="0070C0"/>
          <w:sz w:val="24"/>
          <w:szCs w:val="24"/>
        </w:rPr>
      </w:pPr>
    </w:p>
    <w:p w14:paraId="61F1CEA4" w14:textId="77777777" w:rsidR="00D45D6C" w:rsidRDefault="00D45D6C" w:rsidP="00F23B07">
      <w:pPr>
        <w:pStyle w:val="Eivli"/>
        <w:spacing w:after="200" w:line="360" w:lineRule="auto"/>
        <w:jc w:val="both"/>
        <w:rPr>
          <w:rFonts w:ascii="Arial" w:eastAsia="Arial" w:hAnsi="Arial" w:cs="Arial"/>
          <w:color w:val="0070C0"/>
          <w:sz w:val="24"/>
          <w:szCs w:val="24"/>
        </w:rPr>
      </w:pPr>
    </w:p>
    <w:p w14:paraId="1491667D" w14:textId="77777777" w:rsidR="00D45D6C" w:rsidRDefault="00D45D6C" w:rsidP="00F23B07">
      <w:pPr>
        <w:pStyle w:val="Eivli"/>
        <w:spacing w:after="200" w:line="360" w:lineRule="auto"/>
        <w:jc w:val="both"/>
        <w:rPr>
          <w:rFonts w:ascii="Arial" w:eastAsia="Arial" w:hAnsi="Arial" w:cs="Arial"/>
          <w:color w:val="0070C0"/>
          <w:sz w:val="24"/>
          <w:szCs w:val="24"/>
        </w:rPr>
      </w:pPr>
    </w:p>
    <w:p w14:paraId="29157505" w14:textId="77777777" w:rsidR="00D45D6C" w:rsidRDefault="00D45D6C" w:rsidP="00F23B07">
      <w:pPr>
        <w:pStyle w:val="Eivli"/>
        <w:spacing w:after="200" w:line="360" w:lineRule="auto"/>
        <w:jc w:val="both"/>
        <w:rPr>
          <w:rFonts w:ascii="Arial" w:eastAsia="Arial" w:hAnsi="Arial" w:cs="Arial"/>
          <w:color w:val="0070C0"/>
          <w:sz w:val="24"/>
          <w:szCs w:val="24"/>
        </w:rPr>
      </w:pPr>
    </w:p>
    <w:p w14:paraId="37370FB7" w14:textId="77777777" w:rsidR="00D45D6C" w:rsidRDefault="00D45D6C" w:rsidP="00F23B07">
      <w:pPr>
        <w:pStyle w:val="Eivli"/>
        <w:spacing w:after="200" w:line="360" w:lineRule="auto"/>
        <w:jc w:val="both"/>
        <w:rPr>
          <w:rFonts w:ascii="Arial" w:eastAsia="Arial" w:hAnsi="Arial" w:cs="Arial"/>
          <w:color w:val="0070C0"/>
          <w:sz w:val="24"/>
          <w:szCs w:val="24"/>
        </w:rPr>
      </w:pPr>
    </w:p>
    <w:p w14:paraId="40D7109B" w14:textId="77777777" w:rsidR="00F23B07" w:rsidRPr="00F23B07" w:rsidRDefault="00F23B07" w:rsidP="00F23B07">
      <w:pPr>
        <w:pStyle w:val="Eivli"/>
        <w:spacing w:after="200" w:line="360" w:lineRule="auto"/>
        <w:jc w:val="both"/>
        <w:rPr>
          <w:rFonts w:ascii="Arial" w:hAnsi="Arial" w:cs="Arial"/>
          <w:color w:val="0070C0"/>
          <w:sz w:val="24"/>
          <w:szCs w:val="24"/>
        </w:rPr>
      </w:pPr>
      <w:r w:rsidRPr="00F23B07">
        <w:rPr>
          <w:rFonts w:ascii="Arial" w:eastAsia="Arial" w:hAnsi="Arial" w:cs="Arial"/>
          <w:color w:val="0070C0"/>
          <w:sz w:val="24"/>
          <w:szCs w:val="24"/>
        </w:rPr>
        <w:lastRenderedPageBreak/>
        <w:t>Kaunisnurmen koulun yleisluokkien tuntijako</w:t>
      </w:r>
    </w:p>
    <w:tbl>
      <w:tblPr>
        <w:tblW w:w="8580" w:type="dxa"/>
        <w:tblCellMar>
          <w:left w:w="70" w:type="dxa"/>
          <w:right w:w="70" w:type="dxa"/>
        </w:tblCellMar>
        <w:tblLook w:val="04A0" w:firstRow="1" w:lastRow="0" w:firstColumn="1" w:lastColumn="0" w:noHBand="0" w:noVBand="1"/>
      </w:tblPr>
      <w:tblGrid>
        <w:gridCol w:w="2980"/>
        <w:gridCol w:w="700"/>
        <w:gridCol w:w="700"/>
        <w:gridCol w:w="700"/>
        <w:gridCol w:w="700"/>
        <w:gridCol w:w="700"/>
        <w:gridCol w:w="700"/>
        <w:gridCol w:w="700"/>
        <w:gridCol w:w="700"/>
      </w:tblGrid>
      <w:tr w:rsidR="008A7153" w:rsidRPr="008A7153" w14:paraId="43D5BAE7" w14:textId="77777777" w:rsidTr="007D57B3">
        <w:trPr>
          <w:trHeight w:val="315"/>
        </w:trPr>
        <w:tc>
          <w:tcPr>
            <w:tcW w:w="298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5A4F3CF" w14:textId="77777777" w:rsidR="00F23B07" w:rsidRPr="008A7153" w:rsidRDefault="00F23B07" w:rsidP="007D57B3">
            <w:pPr>
              <w:spacing w:after="0" w:line="240" w:lineRule="auto"/>
              <w:rPr>
                <w:rFonts w:ascii="Calibri" w:eastAsia="Times New Roman" w:hAnsi="Calibri" w:cs="Times New Roman"/>
                <w:color w:val="0070C0"/>
                <w:lang w:eastAsia="fi-FI"/>
              </w:rPr>
            </w:pPr>
            <w:r w:rsidRPr="008A7153">
              <w:rPr>
                <w:rFonts w:ascii="Calibri,Times New Roman" w:eastAsia="Calibri,Times New Roman" w:hAnsi="Calibri,Times New Roman" w:cs="Calibri,Times New Roman"/>
                <w:color w:val="0070C0"/>
                <w:lang w:eastAsia="fi-FI"/>
              </w:rPr>
              <w:t> </w:t>
            </w:r>
          </w:p>
        </w:tc>
        <w:tc>
          <w:tcPr>
            <w:tcW w:w="700" w:type="dxa"/>
            <w:tcBorders>
              <w:top w:val="single" w:sz="8" w:space="0" w:color="auto"/>
              <w:left w:val="nil"/>
              <w:bottom w:val="single" w:sz="8" w:space="0" w:color="auto"/>
              <w:right w:val="single" w:sz="8" w:space="0" w:color="auto"/>
            </w:tcBorders>
            <w:shd w:val="clear" w:color="auto" w:fill="8DB4E2"/>
            <w:noWrap/>
            <w:vAlign w:val="bottom"/>
            <w:hideMark/>
          </w:tcPr>
          <w:p w14:paraId="742A1C72" w14:textId="77777777" w:rsidR="00F23B07" w:rsidRPr="008A7153" w:rsidRDefault="00F23B07" w:rsidP="007D57B3">
            <w:pPr>
              <w:spacing w:after="0" w:line="240" w:lineRule="auto"/>
              <w:jc w:val="center"/>
              <w:rPr>
                <w:rFonts w:ascii="Calibri" w:eastAsia="Times New Roman" w:hAnsi="Calibri" w:cs="Times New Roman"/>
                <w:color w:val="0070C0"/>
                <w:lang w:eastAsia="fi-FI"/>
              </w:rPr>
            </w:pPr>
            <w:r w:rsidRPr="008A7153">
              <w:rPr>
                <w:rFonts w:ascii="Calibri,Times New Roman" w:eastAsia="Calibri,Times New Roman" w:hAnsi="Calibri,Times New Roman" w:cs="Calibri,Times New Roman"/>
                <w:color w:val="0070C0"/>
                <w:lang w:eastAsia="fi-FI"/>
              </w:rPr>
              <w:t>1.</w:t>
            </w:r>
          </w:p>
        </w:tc>
        <w:tc>
          <w:tcPr>
            <w:tcW w:w="700" w:type="dxa"/>
            <w:tcBorders>
              <w:top w:val="single" w:sz="8" w:space="0" w:color="auto"/>
              <w:left w:val="nil"/>
              <w:bottom w:val="single" w:sz="8" w:space="0" w:color="auto"/>
              <w:right w:val="single" w:sz="8" w:space="0" w:color="auto"/>
            </w:tcBorders>
            <w:shd w:val="clear" w:color="auto" w:fill="8DB4E2"/>
            <w:noWrap/>
            <w:vAlign w:val="bottom"/>
            <w:hideMark/>
          </w:tcPr>
          <w:p w14:paraId="0E922FDD" w14:textId="77777777" w:rsidR="00F23B07" w:rsidRPr="008A7153" w:rsidRDefault="00F23B07" w:rsidP="007D57B3">
            <w:pPr>
              <w:spacing w:after="0" w:line="240" w:lineRule="auto"/>
              <w:jc w:val="center"/>
              <w:rPr>
                <w:rFonts w:ascii="Calibri" w:eastAsia="Times New Roman" w:hAnsi="Calibri" w:cs="Times New Roman"/>
                <w:color w:val="0070C0"/>
                <w:lang w:eastAsia="fi-FI"/>
              </w:rPr>
            </w:pPr>
            <w:r w:rsidRPr="008A7153">
              <w:rPr>
                <w:rFonts w:ascii="Calibri,Times New Roman" w:eastAsia="Calibri,Times New Roman" w:hAnsi="Calibri,Times New Roman" w:cs="Calibri,Times New Roman"/>
                <w:color w:val="0070C0"/>
                <w:lang w:eastAsia="fi-FI"/>
              </w:rPr>
              <w:t>2.</w:t>
            </w:r>
          </w:p>
        </w:tc>
        <w:tc>
          <w:tcPr>
            <w:tcW w:w="700" w:type="dxa"/>
            <w:tcBorders>
              <w:top w:val="single" w:sz="8" w:space="0" w:color="auto"/>
              <w:left w:val="nil"/>
              <w:bottom w:val="single" w:sz="8" w:space="0" w:color="auto"/>
              <w:right w:val="single" w:sz="8" w:space="0" w:color="auto"/>
            </w:tcBorders>
            <w:shd w:val="clear" w:color="auto" w:fill="auto"/>
            <w:noWrap/>
            <w:vAlign w:val="bottom"/>
            <w:hideMark/>
          </w:tcPr>
          <w:p w14:paraId="1942DAE0" w14:textId="77777777" w:rsidR="00F23B07" w:rsidRPr="008A7153" w:rsidRDefault="00F23B07" w:rsidP="007D57B3">
            <w:pPr>
              <w:spacing w:after="0" w:line="240" w:lineRule="auto"/>
              <w:jc w:val="center"/>
              <w:rPr>
                <w:rFonts w:ascii="Calibri" w:eastAsia="Times New Roman" w:hAnsi="Calibri" w:cs="Times New Roman"/>
                <w:color w:val="0070C0"/>
                <w:lang w:eastAsia="fi-FI"/>
              </w:rPr>
            </w:pPr>
            <w:r w:rsidRPr="008A7153">
              <w:rPr>
                <w:rFonts w:ascii="Calibri,Times New Roman" w:eastAsia="Calibri,Times New Roman" w:hAnsi="Calibri,Times New Roman" w:cs="Calibri,Times New Roman"/>
                <w:color w:val="0070C0"/>
                <w:lang w:eastAsia="fi-FI"/>
              </w:rPr>
              <w:t> </w:t>
            </w:r>
          </w:p>
        </w:tc>
        <w:tc>
          <w:tcPr>
            <w:tcW w:w="700" w:type="dxa"/>
            <w:tcBorders>
              <w:top w:val="single" w:sz="8" w:space="0" w:color="auto"/>
              <w:left w:val="nil"/>
              <w:bottom w:val="single" w:sz="8" w:space="0" w:color="auto"/>
              <w:right w:val="single" w:sz="8" w:space="0" w:color="auto"/>
            </w:tcBorders>
            <w:shd w:val="clear" w:color="auto" w:fill="8DB4E2"/>
            <w:noWrap/>
            <w:vAlign w:val="bottom"/>
            <w:hideMark/>
          </w:tcPr>
          <w:p w14:paraId="34D36F95" w14:textId="77777777" w:rsidR="00F23B07" w:rsidRPr="008A7153" w:rsidRDefault="00F23B07" w:rsidP="007D57B3">
            <w:pPr>
              <w:spacing w:after="0" w:line="240" w:lineRule="auto"/>
              <w:jc w:val="center"/>
              <w:rPr>
                <w:rFonts w:ascii="Calibri" w:eastAsia="Times New Roman" w:hAnsi="Calibri" w:cs="Times New Roman"/>
                <w:color w:val="0070C0"/>
                <w:lang w:eastAsia="fi-FI"/>
              </w:rPr>
            </w:pPr>
            <w:r w:rsidRPr="008A7153">
              <w:rPr>
                <w:rFonts w:ascii="Calibri,Times New Roman" w:eastAsia="Calibri,Times New Roman" w:hAnsi="Calibri,Times New Roman" w:cs="Calibri,Times New Roman"/>
                <w:color w:val="0070C0"/>
                <w:lang w:eastAsia="fi-FI"/>
              </w:rPr>
              <w:t>3.</w:t>
            </w:r>
          </w:p>
        </w:tc>
        <w:tc>
          <w:tcPr>
            <w:tcW w:w="700" w:type="dxa"/>
            <w:tcBorders>
              <w:top w:val="single" w:sz="8" w:space="0" w:color="auto"/>
              <w:left w:val="nil"/>
              <w:bottom w:val="single" w:sz="8" w:space="0" w:color="auto"/>
              <w:right w:val="single" w:sz="8" w:space="0" w:color="auto"/>
            </w:tcBorders>
            <w:shd w:val="clear" w:color="auto" w:fill="8DB4E2"/>
            <w:noWrap/>
            <w:vAlign w:val="bottom"/>
            <w:hideMark/>
          </w:tcPr>
          <w:p w14:paraId="2E6C876A" w14:textId="77777777" w:rsidR="00F23B07" w:rsidRPr="008A7153" w:rsidRDefault="00F23B07" w:rsidP="007D57B3">
            <w:pPr>
              <w:spacing w:after="0" w:line="240" w:lineRule="auto"/>
              <w:jc w:val="center"/>
              <w:rPr>
                <w:rFonts w:ascii="Calibri" w:eastAsia="Times New Roman" w:hAnsi="Calibri" w:cs="Times New Roman"/>
                <w:color w:val="0070C0"/>
                <w:lang w:eastAsia="fi-FI"/>
              </w:rPr>
            </w:pPr>
            <w:r w:rsidRPr="008A7153">
              <w:rPr>
                <w:rFonts w:ascii="Calibri,Times New Roman" w:eastAsia="Calibri,Times New Roman" w:hAnsi="Calibri,Times New Roman" w:cs="Calibri,Times New Roman"/>
                <w:color w:val="0070C0"/>
                <w:lang w:eastAsia="fi-FI"/>
              </w:rPr>
              <w:t>4.</w:t>
            </w:r>
          </w:p>
        </w:tc>
        <w:tc>
          <w:tcPr>
            <w:tcW w:w="700" w:type="dxa"/>
            <w:tcBorders>
              <w:top w:val="single" w:sz="8" w:space="0" w:color="auto"/>
              <w:left w:val="nil"/>
              <w:bottom w:val="single" w:sz="8" w:space="0" w:color="auto"/>
              <w:right w:val="single" w:sz="8" w:space="0" w:color="auto"/>
            </w:tcBorders>
            <w:shd w:val="clear" w:color="auto" w:fill="8DB4E2"/>
            <w:noWrap/>
            <w:vAlign w:val="bottom"/>
            <w:hideMark/>
          </w:tcPr>
          <w:p w14:paraId="1493B0A6" w14:textId="77777777" w:rsidR="00F23B07" w:rsidRPr="008A7153" w:rsidRDefault="00F23B07" w:rsidP="007D57B3">
            <w:pPr>
              <w:spacing w:after="0" w:line="240" w:lineRule="auto"/>
              <w:jc w:val="center"/>
              <w:rPr>
                <w:rFonts w:ascii="Calibri" w:eastAsia="Times New Roman" w:hAnsi="Calibri" w:cs="Times New Roman"/>
                <w:color w:val="0070C0"/>
                <w:lang w:eastAsia="fi-FI"/>
              </w:rPr>
            </w:pPr>
            <w:r w:rsidRPr="008A7153">
              <w:rPr>
                <w:rFonts w:ascii="Calibri,Times New Roman" w:eastAsia="Calibri,Times New Roman" w:hAnsi="Calibri,Times New Roman" w:cs="Calibri,Times New Roman"/>
                <w:color w:val="0070C0"/>
                <w:lang w:eastAsia="fi-FI"/>
              </w:rPr>
              <w:t>5.</w:t>
            </w:r>
          </w:p>
        </w:tc>
        <w:tc>
          <w:tcPr>
            <w:tcW w:w="700" w:type="dxa"/>
            <w:tcBorders>
              <w:top w:val="single" w:sz="8" w:space="0" w:color="auto"/>
              <w:left w:val="nil"/>
              <w:bottom w:val="single" w:sz="8" w:space="0" w:color="auto"/>
              <w:right w:val="single" w:sz="8" w:space="0" w:color="auto"/>
            </w:tcBorders>
            <w:shd w:val="clear" w:color="auto" w:fill="8DB4E2"/>
            <w:noWrap/>
            <w:vAlign w:val="bottom"/>
            <w:hideMark/>
          </w:tcPr>
          <w:p w14:paraId="00EC7A32" w14:textId="77777777" w:rsidR="00F23B07" w:rsidRPr="008A7153" w:rsidRDefault="00F23B07" w:rsidP="007D57B3">
            <w:pPr>
              <w:spacing w:after="0" w:line="240" w:lineRule="auto"/>
              <w:jc w:val="center"/>
              <w:rPr>
                <w:rFonts w:ascii="Calibri" w:eastAsia="Times New Roman" w:hAnsi="Calibri" w:cs="Times New Roman"/>
                <w:color w:val="0070C0"/>
                <w:lang w:eastAsia="fi-FI"/>
              </w:rPr>
            </w:pPr>
            <w:r w:rsidRPr="008A7153">
              <w:rPr>
                <w:rFonts w:ascii="Calibri,Times New Roman" w:eastAsia="Calibri,Times New Roman" w:hAnsi="Calibri,Times New Roman" w:cs="Calibri,Times New Roman"/>
                <w:color w:val="0070C0"/>
                <w:lang w:eastAsia="fi-FI"/>
              </w:rPr>
              <w:t>6.</w:t>
            </w:r>
          </w:p>
        </w:tc>
        <w:tc>
          <w:tcPr>
            <w:tcW w:w="700" w:type="dxa"/>
            <w:tcBorders>
              <w:top w:val="single" w:sz="8" w:space="0" w:color="auto"/>
              <w:left w:val="nil"/>
              <w:bottom w:val="single" w:sz="8" w:space="0" w:color="auto"/>
              <w:right w:val="single" w:sz="8" w:space="0" w:color="auto"/>
            </w:tcBorders>
            <w:shd w:val="clear" w:color="auto" w:fill="auto"/>
            <w:noWrap/>
            <w:vAlign w:val="bottom"/>
            <w:hideMark/>
          </w:tcPr>
          <w:p w14:paraId="0B1871E3" w14:textId="77777777" w:rsidR="00F23B07" w:rsidRPr="008A7153" w:rsidRDefault="00F23B07" w:rsidP="007D57B3">
            <w:pPr>
              <w:spacing w:after="0" w:line="240" w:lineRule="auto"/>
              <w:jc w:val="center"/>
              <w:rPr>
                <w:rFonts w:ascii="Calibri" w:eastAsia="Times New Roman" w:hAnsi="Calibri" w:cs="Times New Roman"/>
                <w:color w:val="0070C0"/>
                <w:lang w:eastAsia="fi-FI"/>
              </w:rPr>
            </w:pPr>
            <w:r w:rsidRPr="008A7153">
              <w:rPr>
                <w:rFonts w:ascii="Calibri,Times New Roman" w:eastAsia="Calibri,Times New Roman" w:hAnsi="Calibri,Times New Roman" w:cs="Calibri,Times New Roman"/>
                <w:color w:val="0070C0"/>
                <w:lang w:eastAsia="fi-FI"/>
              </w:rPr>
              <w:t> </w:t>
            </w:r>
          </w:p>
        </w:tc>
      </w:tr>
      <w:tr w:rsidR="008A7153" w:rsidRPr="008A7153" w14:paraId="14B53FDD" w14:textId="77777777" w:rsidTr="007D57B3">
        <w:trPr>
          <w:trHeight w:val="315"/>
        </w:trPr>
        <w:tc>
          <w:tcPr>
            <w:tcW w:w="2980" w:type="dxa"/>
            <w:tcBorders>
              <w:top w:val="nil"/>
              <w:left w:val="single" w:sz="8" w:space="0" w:color="auto"/>
              <w:bottom w:val="single" w:sz="8" w:space="0" w:color="auto"/>
              <w:right w:val="single" w:sz="8" w:space="0" w:color="auto"/>
            </w:tcBorders>
            <w:shd w:val="clear" w:color="auto" w:fill="auto"/>
            <w:noWrap/>
            <w:vAlign w:val="bottom"/>
            <w:hideMark/>
          </w:tcPr>
          <w:p w14:paraId="7970000D" w14:textId="77777777" w:rsidR="00F23B07" w:rsidRPr="008A7153" w:rsidRDefault="00F23B07" w:rsidP="007D57B3">
            <w:pPr>
              <w:spacing w:after="0" w:line="240" w:lineRule="auto"/>
              <w:rPr>
                <w:rFonts w:ascii="Calibri" w:eastAsia="Times New Roman" w:hAnsi="Calibri" w:cs="Times New Roman"/>
                <w:color w:val="0070C0"/>
                <w:lang w:eastAsia="fi-FI"/>
              </w:rPr>
            </w:pPr>
            <w:r w:rsidRPr="008A7153">
              <w:rPr>
                <w:rFonts w:ascii="Calibri,Times New Roman" w:eastAsia="Calibri,Times New Roman" w:hAnsi="Calibri,Times New Roman" w:cs="Calibri,Times New Roman"/>
                <w:color w:val="0070C0"/>
                <w:lang w:eastAsia="fi-FI"/>
              </w:rPr>
              <w:t>Äidinkieli ja kirjallisuus</w:t>
            </w:r>
          </w:p>
        </w:tc>
        <w:tc>
          <w:tcPr>
            <w:tcW w:w="700" w:type="dxa"/>
            <w:tcBorders>
              <w:top w:val="nil"/>
              <w:left w:val="nil"/>
              <w:bottom w:val="single" w:sz="8" w:space="0" w:color="auto"/>
              <w:right w:val="nil"/>
            </w:tcBorders>
            <w:shd w:val="clear" w:color="auto" w:fill="auto"/>
            <w:noWrap/>
            <w:vAlign w:val="bottom"/>
            <w:hideMark/>
          </w:tcPr>
          <w:p w14:paraId="58BEE9DC" w14:textId="77777777" w:rsidR="00F23B07" w:rsidRPr="008A7153" w:rsidRDefault="00F23B07" w:rsidP="007D57B3">
            <w:pPr>
              <w:spacing w:after="0" w:line="240" w:lineRule="auto"/>
              <w:jc w:val="center"/>
              <w:rPr>
                <w:rFonts w:ascii="Calibri" w:eastAsia="Times New Roman" w:hAnsi="Calibri" w:cs="Times New Roman"/>
                <w:color w:val="0070C0"/>
                <w:lang w:eastAsia="fi-FI"/>
              </w:rPr>
            </w:pPr>
            <w:r w:rsidRPr="008A7153">
              <w:rPr>
                <w:rFonts w:ascii="Calibri,Times New Roman" w:eastAsia="Calibri,Times New Roman" w:hAnsi="Calibri,Times New Roman" w:cs="Calibri,Times New Roman"/>
                <w:color w:val="0070C0"/>
                <w:lang w:eastAsia="fi-FI"/>
              </w:rPr>
              <w:t>7</w:t>
            </w:r>
          </w:p>
        </w:tc>
        <w:tc>
          <w:tcPr>
            <w:tcW w:w="700" w:type="dxa"/>
            <w:tcBorders>
              <w:top w:val="nil"/>
              <w:left w:val="nil"/>
              <w:bottom w:val="single" w:sz="8" w:space="0" w:color="auto"/>
              <w:right w:val="single" w:sz="8" w:space="0" w:color="auto"/>
            </w:tcBorders>
            <w:shd w:val="clear" w:color="auto" w:fill="auto"/>
            <w:noWrap/>
            <w:vAlign w:val="bottom"/>
            <w:hideMark/>
          </w:tcPr>
          <w:p w14:paraId="2F1E6F92" w14:textId="77777777" w:rsidR="00F23B07" w:rsidRPr="008A7153" w:rsidRDefault="00F23B07" w:rsidP="007D57B3">
            <w:pPr>
              <w:spacing w:after="0" w:line="240" w:lineRule="auto"/>
              <w:jc w:val="center"/>
              <w:rPr>
                <w:rFonts w:ascii="Calibri" w:eastAsia="Times New Roman" w:hAnsi="Calibri" w:cs="Times New Roman"/>
                <w:color w:val="0070C0"/>
                <w:lang w:eastAsia="fi-FI"/>
              </w:rPr>
            </w:pPr>
            <w:r w:rsidRPr="008A7153">
              <w:rPr>
                <w:rFonts w:ascii="Calibri,Times New Roman" w:eastAsia="Calibri,Times New Roman" w:hAnsi="Calibri,Times New Roman" w:cs="Calibri,Times New Roman"/>
                <w:color w:val="0070C0"/>
                <w:lang w:eastAsia="fi-FI"/>
              </w:rPr>
              <w:t>7</w:t>
            </w:r>
          </w:p>
        </w:tc>
        <w:tc>
          <w:tcPr>
            <w:tcW w:w="700" w:type="dxa"/>
            <w:tcBorders>
              <w:top w:val="nil"/>
              <w:left w:val="nil"/>
              <w:bottom w:val="single" w:sz="8" w:space="0" w:color="auto"/>
              <w:right w:val="single" w:sz="8" w:space="0" w:color="auto"/>
            </w:tcBorders>
            <w:shd w:val="clear" w:color="auto" w:fill="D9D9D9" w:themeFill="background1" w:themeFillShade="D9"/>
            <w:noWrap/>
            <w:vAlign w:val="bottom"/>
            <w:hideMark/>
          </w:tcPr>
          <w:p w14:paraId="3DAAF4ED" w14:textId="77777777" w:rsidR="00F23B07" w:rsidRPr="008A7153" w:rsidRDefault="00F23B07" w:rsidP="007D57B3">
            <w:pPr>
              <w:spacing w:after="0" w:line="240" w:lineRule="auto"/>
              <w:jc w:val="center"/>
              <w:rPr>
                <w:rFonts w:ascii="Calibri" w:eastAsia="Times New Roman" w:hAnsi="Calibri" w:cs="Times New Roman"/>
                <w:b/>
                <w:bCs/>
                <w:color w:val="0070C0"/>
                <w:lang w:eastAsia="fi-FI"/>
              </w:rPr>
            </w:pPr>
            <w:r w:rsidRPr="008A7153">
              <w:rPr>
                <w:rFonts w:ascii="Calibri,Times New Roman" w:eastAsia="Calibri,Times New Roman" w:hAnsi="Calibri,Times New Roman" w:cs="Calibri,Times New Roman"/>
                <w:b/>
                <w:bCs/>
                <w:color w:val="0070C0"/>
                <w:lang w:eastAsia="fi-FI"/>
              </w:rPr>
              <w:t>14</w:t>
            </w:r>
          </w:p>
        </w:tc>
        <w:tc>
          <w:tcPr>
            <w:tcW w:w="700" w:type="dxa"/>
            <w:tcBorders>
              <w:top w:val="nil"/>
              <w:left w:val="nil"/>
              <w:bottom w:val="single" w:sz="8" w:space="0" w:color="auto"/>
              <w:right w:val="nil"/>
            </w:tcBorders>
            <w:shd w:val="clear" w:color="auto" w:fill="auto"/>
            <w:noWrap/>
            <w:vAlign w:val="bottom"/>
            <w:hideMark/>
          </w:tcPr>
          <w:p w14:paraId="62830D79" w14:textId="77777777" w:rsidR="00F23B07" w:rsidRPr="008A7153" w:rsidRDefault="00F23B07" w:rsidP="007D57B3">
            <w:pPr>
              <w:spacing w:after="0" w:line="240" w:lineRule="auto"/>
              <w:jc w:val="center"/>
              <w:rPr>
                <w:rFonts w:ascii="Calibri" w:eastAsia="Times New Roman" w:hAnsi="Calibri" w:cs="Times New Roman"/>
                <w:color w:val="0070C0"/>
                <w:lang w:eastAsia="fi-FI"/>
              </w:rPr>
            </w:pPr>
            <w:r w:rsidRPr="008A7153">
              <w:rPr>
                <w:rFonts w:ascii="Calibri,Times New Roman" w:eastAsia="Calibri,Times New Roman" w:hAnsi="Calibri,Times New Roman" w:cs="Calibri,Times New Roman"/>
                <w:color w:val="0070C0"/>
                <w:lang w:eastAsia="fi-FI"/>
              </w:rPr>
              <w:t>5</w:t>
            </w:r>
          </w:p>
        </w:tc>
        <w:tc>
          <w:tcPr>
            <w:tcW w:w="700" w:type="dxa"/>
            <w:tcBorders>
              <w:top w:val="nil"/>
              <w:left w:val="nil"/>
              <w:bottom w:val="single" w:sz="8" w:space="0" w:color="auto"/>
              <w:right w:val="nil"/>
            </w:tcBorders>
            <w:shd w:val="clear" w:color="auto" w:fill="auto"/>
            <w:noWrap/>
            <w:vAlign w:val="bottom"/>
            <w:hideMark/>
          </w:tcPr>
          <w:p w14:paraId="58A8D1F1" w14:textId="77777777" w:rsidR="00F23B07" w:rsidRPr="008A7153" w:rsidRDefault="00F23B07" w:rsidP="007D57B3">
            <w:pPr>
              <w:spacing w:after="0" w:line="240" w:lineRule="auto"/>
              <w:jc w:val="center"/>
              <w:rPr>
                <w:rFonts w:ascii="Calibri" w:eastAsia="Times New Roman" w:hAnsi="Calibri" w:cs="Times New Roman"/>
                <w:color w:val="0070C0"/>
                <w:lang w:eastAsia="fi-FI"/>
              </w:rPr>
            </w:pPr>
            <w:r w:rsidRPr="008A7153">
              <w:rPr>
                <w:rFonts w:ascii="Calibri,Times New Roman" w:eastAsia="Calibri,Times New Roman" w:hAnsi="Calibri,Times New Roman" w:cs="Calibri,Times New Roman"/>
                <w:color w:val="0070C0"/>
                <w:lang w:eastAsia="fi-FI"/>
              </w:rPr>
              <w:t>5</w:t>
            </w:r>
          </w:p>
        </w:tc>
        <w:tc>
          <w:tcPr>
            <w:tcW w:w="700" w:type="dxa"/>
            <w:tcBorders>
              <w:top w:val="nil"/>
              <w:left w:val="nil"/>
              <w:bottom w:val="single" w:sz="8" w:space="0" w:color="auto"/>
              <w:right w:val="nil"/>
            </w:tcBorders>
            <w:shd w:val="clear" w:color="auto" w:fill="auto"/>
            <w:noWrap/>
            <w:vAlign w:val="bottom"/>
            <w:hideMark/>
          </w:tcPr>
          <w:p w14:paraId="5F8AF579" w14:textId="77777777" w:rsidR="00F23B07" w:rsidRPr="008A7153" w:rsidRDefault="00F23B07" w:rsidP="007D57B3">
            <w:pPr>
              <w:spacing w:after="0" w:line="240" w:lineRule="auto"/>
              <w:jc w:val="center"/>
              <w:rPr>
                <w:rFonts w:ascii="Calibri" w:eastAsia="Times New Roman" w:hAnsi="Calibri" w:cs="Times New Roman"/>
                <w:color w:val="0070C0"/>
                <w:lang w:eastAsia="fi-FI"/>
              </w:rPr>
            </w:pPr>
            <w:r w:rsidRPr="008A7153">
              <w:rPr>
                <w:rFonts w:ascii="Calibri,Times New Roman" w:eastAsia="Calibri,Times New Roman" w:hAnsi="Calibri,Times New Roman" w:cs="Calibri,Times New Roman"/>
                <w:color w:val="0070C0"/>
                <w:lang w:eastAsia="fi-FI"/>
              </w:rPr>
              <w:t>4</w:t>
            </w:r>
          </w:p>
        </w:tc>
        <w:tc>
          <w:tcPr>
            <w:tcW w:w="700" w:type="dxa"/>
            <w:tcBorders>
              <w:top w:val="nil"/>
              <w:left w:val="nil"/>
              <w:bottom w:val="single" w:sz="8" w:space="0" w:color="auto"/>
              <w:right w:val="single" w:sz="8" w:space="0" w:color="auto"/>
            </w:tcBorders>
            <w:shd w:val="clear" w:color="auto" w:fill="auto"/>
            <w:noWrap/>
            <w:vAlign w:val="bottom"/>
            <w:hideMark/>
          </w:tcPr>
          <w:p w14:paraId="70F80483" w14:textId="77777777" w:rsidR="00F23B07" w:rsidRPr="008A7153" w:rsidRDefault="00F23B07" w:rsidP="007D57B3">
            <w:pPr>
              <w:spacing w:after="0" w:line="240" w:lineRule="auto"/>
              <w:jc w:val="center"/>
              <w:rPr>
                <w:rFonts w:ascii="Calibri" w:eastAsia="Times New Roman" w:hAnsi="Calibri" w:cs="Times New Roman"/>
                <w:color w:val="0070C0"/>
                <w:lang w:eastAsia="fi-FI"/>
              </w:rPr>
            </w:pPr>
            <w:r w:rsidRPr="008A7153">
              <w:rPr>
                <w:rFonts w:ascii="Calibri,Times New Roman" w:eastAsia="Calibri,Times New Roman" w:hAnsi="Calibri,Times New Roman" w:cs="Calibri,Times New Roman"/>
                <w:color w:val="0070C0"/>
                <w:lang w:eastAsia="fi-FI"/>
              </w:rPr>
              <w:t>4</w:t>
            </w:r>
          </w:p>
        </w:tc>
        <w:tc>
          <w:tcPr>
            <w:tcW w:w="700" w:type="dxa"/>
            <w:tcBorders>
              <w:top w:val="nil"/>
              <w:left w:val="nil"/>
              <w:bottom w:val="single" w:sz="8" w:space="0" w:color="auto"/>
              <w:right w:val="single" w:sz="8" w:space="0" w:color="auto"/>
            </w:tcBorders>
            <w:shd w:val="clear" w:color="auto" w:fill="D9D9D9" w:themeFill="background1" w:themeFillShade="D9"/>
            <w:noWrap/>
            <w:vAlign w:val="bottom"/>
            <w:hideMark/>
          </w:tcPr>
          <w:p w14:paraId="75D20275" w14:textId="77777777" w:rsidR="00F23B07" w:rsidRPr="008A7153" w:rsidRDefault="00F23B07" w:rsidP="007D57B3">
            <w:pPr>
              <w:spacing w:after="0" w:line="240" w:lineRule="auto"/>
              <w:jc w:val="center"/>
              <w:rPr>
                <w:rFonts w:ascii="Calibri" w:eastAsia="Times New Roman" w:hAnsi="Calibri" w:cs="Times New Roman"/>
                <w:b/>
                <w:bCs/>
                <w:color w:val="0070C0"/>
                <w:lang w:eastAsia="fi-FI"/>
              </w:rPr>
            </w:pPr>
            <w:r w:rsidRPr="008A7153">
              <w:rPr>
                <w:rFonts w:ascii="Calibri,Times New Roman" w:eastAsia="Calibri,Times New Roman" w:hAnsi="Calibri,Times New Roman" w:cs="Calibri,Times New Roman"/>
                <w:b/>
                <w:bCs/>
                <w:color w:val="0070C0"/>
                <w:lang w:eastAsia="fi-FI"/>
              </w:rPr>
              <w:t>18</w:t>
            </w:r>
          </w:p>
        </w:tc>
      </w:tr>
      <w:tr w:rsidR="008A7153" w:rsidRPr="008A7153" w14:paraId="3A020C51" w14:textId="77777777" w:rsidTr="007D57B3">
        <w:trPr>
          <w:trHeight w:val="315"/>
        </w:trPr>
        <w:tc>
          <w:tcPr>
            <w:tcW w:w="2980" w:type="dxa"/>
            <w:tcBorders>
              <w:top w:val="nil"/>
              <w:left w:val="single" w:sz="8" w:space="0" w:color="auto"/>
              <w:bottom w:val="single" w:sz="8" w:space="0" w:color="auto"/>
              <w:right w:val="single" w:sz="8" w:space="0" w:color="auto"/>
            </w:tcBorders>
            <w:shd w:val="clear" w:color="auto" w:fill="auto"/>
            <w:noWrap/>
            <w:vAlign w:val="bottom"/>
            <w:hideMark/>
          </w:tcPr>
          <w:p w14:paraId="085FB06B" w14:textId="77777777" w:rsidR="00F23B07" w:rsidRPr="008A7153" w:rsidRDefault="00F23B07" w:rsidP="007D57B3">
            <w:pPr>
              <w:spacing w:after="0" w:line="240" w:lineRule="auto"/>
              <w:rPr>
                <w:rFonts w:ascii="Calibri" w:eastAsia="Times New Roman" w:hAnsi="Calibri" w:cs="Times New Roman"/>
                <w:color w:val="0070C0"/>
                <w:lang w:eastAsia="fi-FI"/>
              </w:rPr>
            </w:pPr>
            <w:r w:rsidRPr="008A7153">
              <w:rPr>
                <w:rFonts w:ascii="Calibri,Times New Roman" w:eastAsia="Calibri,Times New Roman" w:hAnsi="Calibri,Times New Roman" w:cs="Calibri,Times New Roman"/>
                <w:color w:val="0070C0"/>
                <w:lang w:eastAsia="fi-FI"/>
              </w:rPr>
              <w:t>A1-kieli, englanti</w:t>
            </w:r>
          </w:p>
        </w:tc>
        <w:tc>
          <w:tcPr>
            <w:tcW w:w="700" w:type="dxa"/>
            <w:tcBorders>
              <w:top w:val="nil"/>
              <w:left w:val="nil"/>
              <w:bottom w:val="single" w:sz="8" w:space="0" w:color="auto"/>
              <w:right w:val="nil"/>
            </w:tcBorders>
            <w:shd w:val="clear" w:color="auto" w:fill="FFFFFF" w:themeFill="background1"/>
            <w:noWrap/>
            <w:vAlign w:val="bottom"/>
            <w:hideMark/>
          </w:tcPr>
          <w:p w14:paraId="59FFB603" w14:textId="77777777" w:rsidR="00F23B07" w:rsidRPr="008A7153" w:rsidRDefault="00F23B07" w:rsidP="007D57B3">
            <w:pPr>
              <w:spacing w:after="0" w:line="240" w:lineRule="auto"/>
              <w:jc w:val="center"/>
              <w:rPr>
                <w:rFonts w:ascii="Calibri" w:eastAsia="Times New Roman" w:hAnsi="Calibri" w:cs="Times New Roman"/>
                <w:color w:val="0070C0"/>
                <w:lang w:eastAsia="fi-FI"/>
              </w:rPr>
            </w:pPr>
            <w:r w:rsidRPr="008A7153">
              <w:rPr>
                <w:rFonts w:ascii="Calibri,Times New Roman" w:eastAsia="Calibri,Times New Roman" w:hAnsi="Calibri,Times New Roman" w:cs="Calibri,Times New Roman"/>
                <w:color w:val="0070C0"/>
                <w:lang w:eastAsia="fi-FI"/>
              </w:rPr>
              <w:t> </w:t>
            </w:r>
          </w:p>
        </w:tc>
        <w:tc>
          <w:tcPr>
            <w:tcW w:w="700" w:type="dxa"/>
            <w:tcBorders>
              <w:top w:val="nil"/>
              <w:left w:val="nil"/>
              <w:bottom w:val="single" w:sz="8" w:space="0" w:color="auto"/>
              <w:right w:val="nil"/>
            </w:tcBorders>
            <w:shd w:val="clear" w:color="auto" w:fill="FFFFFF" w:themeFill="background1"/>
            <w:noWrap/>
            <w:vAlign w:val="bottom"/>
            <w:hideMark/>
          </w:tcPr>
          <w:p w14:paraId="41F67352" w14:textId="77777777" w:rsidR="00F23B07" w:rsidRPr="008A7153" w:rsidRDefault="00F23B07" w:rsidP="007D57B3">
            <w:pPr>
              <w:spacing w:after="0" w:line="240" w:lineRule="auto"/>
              <w:jc w:val="center"/>
              <w:rPr>
                <w:rFonts w:ascii="Calibri" w:eastAsia="Times New Roman" w:hAnsi="Calibri" w:cs="Times New Roman"/>
                <w:color w:val="0070C0"/>
                <w:lang w:eastAsia="fi-FI"/>
              </w:rPr>
            </w:pPr>
            <w:r w:rsidRPr="008A7153">
              <w:rPr>
                <w:rFonts w:ascii="Calibri,Times New Roman" w:eastAsia="Calibri,Times New Roman" w:hAnsi="Calibri,Times New Roman" w:cs="Calibri,Times New Roman"/>
                <w:color w:val="0070C0"/>
                <w:lang w:eastAsia="fi-FI"/>
              </w:rPr>
              <w:t> </w:t>
            </w:r>
          </w:p>
        </w:tc>
        <w:tc>
          <w:tcPr>
            <w:tcW w:w="700" w:type="dxa"/>
            <w:tcBorders>
              <w:top w:val="nil"/>
              <w:left w:val="nil"/>
              <w:bottom w:val="single" w:sz="8" w:space="0" w:color="auto"/>
              <w:right w:val="nil"/>
            </w:tcBorders>
            <w:shd w:val="clear" w:color="auto" w:fill="auto"/>
            <w:noWrap/>
            <w:vAlign w:val="bottom"/>
            <w:hideMark/>
          </w:tcPr>
          <w:p w14:paraId="26B2EFA6" w14:textId="77777777" w:rsidR="00F23B07" w:rsidRPr="008A7153" w:rsidRDefault="00F23B07" w:rsidP="007D57B3">
            <w:pPr>
              <w:spacing w:after="0" w:line="240" w:lineRule="auto"/>
              <w:jc w:val="center"/>
              <w:rPr>
                <w:rFonts w:ascii="Calibri" w:eastAsia="Times New Roman" w:hAnsi="Calibri" w:cs="Times New Roman"/>
                <w:b/>
                <w:bCs/>
                <w:color w:val="0070C0"/>
                <w:lang w:eastAsia="fi-FI"/>
              </w:rPr>
            </w:pPr>
            <w:r w:rsidRPr="008A7153">
              <w:rPr>
                <w:rFonts w:ascii="Calibri,Times New Roman" w:eastAsia="Calibri,Times New Roman" w:hAnsi="Calibri,Times New Roman" w:cs="Calibri,Times New Roman"/>
                <w:b/>
                <w:bCs/>
                <w:color w:val="0070C0"/>
                <w:lang w:eastAsia="fi-FI"/>
              </w:rPr>
              <w:t> </w:t>
            </w:r>
          </w:p>
        </w:tc>
        <w:tc>
          <w:tcPr>
            <w:tcW w:w="700" w:type="dxa"/>
            <w:tcBorders>
              <w:top w:val="nil"/>
              <w:left w:val="nil"/>
              <w:bottom w:val="single" w:sz="8" w:space="0" w:color="auto"/>
              <w:right w:val="nil"/>
            </w:tcBorders>
            <w:shd w:val="clear" w:color="auto" w:fill="auto"/>
            <w:noWrap/>
            <w:vAlign w:val="bottom"/>
            <w:hideMark/>
          </w:tcPr>
          <w:p w14:paraId="39A08B7F" w14:textId="77777777" w:rsidR="00F23B07" w:rsidRPr="008A7153" w:rsidRDefault="00F23B07" w:rsidP="007D57B3">
            <w:pPr>
              <w:spacing w:after="0" w:line="240" w:lineRule="auto"/>
              <w:jc w:val="center"/>
              <w:rPr>
                <w:rFonts w:ascii="Calibri" w:eastAsia="Times New Roman" w:hAnsi="Calibri" w:cs="Times New Roman"/>
                <w:color w:val="0070C0"/>
                <w:lang w:eastAsia="fi-FI"/>
              </w:rPr>
            </w:pPr>
            <w:r w:rsidRPr="008A7153">
              <w:rPr>
                <w:rFonts w:ascii="Calibri,Times New Roman" w:eastAsia="Calibri,Times New Roman" w:hAnsi="Calibri,Times New Roman" w:cs="Calibri,Times New Roman"/>
                <w:color w:val="0070C0"/>
                <w:lang w:eastAsia="fi-FI"/>
              </w:rPr>
              <w:t>3</w:t>
            </w:r>
          </w:p>
        </w:tc>
        <w:tc>
          <w:tcPr>
            <w:tcW w:w="700" w:type="dxa"/>
            <w:tcBorders>
              <w:top w:val="nil"/>
              <w:left w:val="nil"/>
              <w:bottom w:val="single" w:sz="8" w:space="0" w:color="auto"/>
              <w:right w:val="nil"/>
            </w:tcBorders>
            <w:shd w:val="clear" w:color="auto" w:fill="auto"/>
            <w:noWrap/>
            <w:vAlign w:val="bottom"/>
            <w:hideMark/>
          </w:tcPr>
          <w:p w14:paraId="5F1458F5" w14:textId="77777777" w:rsidR="00F23B07" w:rsidRPr="008A7153" w:rsidRDefault="00F23B07" w:rsidP="007D57B3">
            <w:pPr>
              <w:spacing w:after="0" w:line="240" w:lineRule="auto"/>
              <w:jc w:val="center"/>
              <w:rPr>
                <w:rFonts w:ascii="Calibri" w:eastAsia="Times New Roman" w:hAnsi="Calibri" w:cs="Times New Roman"/>
                <w:color w:val="0070C0"/>
                <w:lang w:eastAsia="fi-FI"/>
              </w:rPr>
            </w:pPr>
            <w:r w:rsidRPr="008A7153">
              <w:rPr>
                <w:rFonts w:ascii="Calibri,Times New Roman" w:eastAsia="Calibri,Times New Roman" w:hAnsi="Calibri,Times New Roman" w:cs="Calibri,Times New Roman"/>
                <w:color w:val="0070C0"/>
                <w:lang w:eastAsia="fi-FI"/>
              </w:rPr>
              <w:t>2</w:t>
            </w:r>
          </w:p>
        </w:tc>
        <w:tc>
          <w:tcPr>
            <w:tcW w:w="700" w:type="dxa"/>
            <w:tcBorders>
              <w:top w:val="nil"/>
              <w:left w:val="nil"/>
              <w:bottom w:val="single" w:sz="8" w:space="0" w:color="auto"/>
              <w:right w:val="nil"/>
            </w:tcBorders>
            <w:shd w:val="clear" w:color="auto" w:fill="auto"/>
            <w:noWrap/>
            <w:vAlign w:val="bottom"/>
            <w:hideMark/>
          </w:tcPr>
          <w:p w14:paraId="2AA59655" w14:textId="77777777" w:rsidR="00F23B07" w:rsidRPr="008A7153" w:rsidRDefault="00F23B07" w:rsidP="007D57B3">
            <w:pPr>
              <w:spacing w:after="0" w:line="240" w:lineRule="auto"/>
              <w:jc w:val="center"/>
              <w:rPr>
                <w:rFonts w:ascii="Calibri" w:eastAsia="Times New Roman" w:hAnsi="Calibri" w:cs="Times New Roman"/>
                <w:color w:val="0070C0"/>
                <w:lang w:eastAsia="fi-FI"/>
              </w:rPr>
            </w:pPr>
            <w:r w:rsidRPr="008A7153">
              <w:rPr>
                <w:rFonts w:ascii="Calibri,Times New Roman" w:eastAsia="Calibri,Times New Roman" w:hAnsi="Calibri,Times New Roman" w:cs="Calibri,Times New Roman"/>
                <w:color w:val="0070C0"/>
                <w:lang w:eastAsia="fi-FI"/>
              </w:rPr>
              <w:t>2</w:t>
            </w:r>
          </w:p>
        </w:tc>
        <w:tc>
          <w:tcPr>
            <w:tcW w:w="700" w:type="dxa"/>
            <w:tcBorders>
              <w:top w:val="nil"/>
              <w:left w:val="nil"/>
              <w:bottom w:val="single" w:sz="8" w:space="0" w:color="auto"/>
              <w:right w:val="single" w:sz="8" w:space="0" w:color="auto"/>
            </w:tcBorders>
            <w:shd w:val="clear" w:color="auto" w:fill="auto"/>
            <w:noWrap/>
            <w:vAlign w:val="bottom"/>
            <w:hideMark/>
          </w:tcPr>
          <w:p w14:paraId="2D8500DD" w14:textId="77777777" w:rsidR="00F23B07" w:rsidRPr="008A7153" w:rsidRDefault="00F23B07" w:rsidP="007D57B3">
            <w:pPr>
              <w:spacing w:after="0" w:line="240" w:lineRule="auto"/>
              <w:jc w:val="center"/>
              <w:rPr>
                <w:rFonts w:ascii="Calibri" w:eastAsia="Times New Roman" w:hAnsi="Calibri" w:cs="Times New Roman"/>
                <w:color w:val="0070C0"/>
                <w:lang w:eastAsia="fi-FI"/>
              </w:rPr>
            </w:pPr>
            <w:r w:rsidRPr="008A7153">
              <w:rPr>
                <w:rFonts w:ascii="Calibri,Times New Roman" w:eastAsia="Calibri,Times New Roman" w:hAnsi="Calibri,Times New Roman" w:cs="Calibri,Times New Roman"/>
                <w:color w:val="0070C0"/>
                <w:lang w:eastAsia="fi-FI"/>
              </w:rPr>
              <w:t>2</w:t>
            </w:r>
          </w:p>
        </w:tc>
        <w:tc>
          <w:tcPr>
            <w:tcW w:w="700" w:type="dxa"/>
            <w:tcBorders>
              <w:top w:val="nil"/>
              <w:left w:val="nil"/>
              <w:bottom w:val="nil"/>
              <w:right w:val="single" w:sz="8" w:space="0" w:color="auto"/>
            </w:tcBorders>
            <w:shd w:val="clear" w:color="auto" w:fill="D9D9D9" w:themeFill="background1" w:themeFillShade="D9"/>
            <w:noWrap/>
            <w:vAlign w:val="bottom"/>
            <w:hideMark/>
          </w:tcPr>
          <w:p w14:paraId="627EEAC9" w14:textId="77777777" w:rsidR="00F23B07" w:rsidRPr="008A7153" w:rsidRDefault="00F23B07" w:rsidP="007D57B3">
            <w:pPr>
              <w:spacing w:after="0" w:line="240" w:lineRule="auto"/>
              <w:jc w:val="center"/>
              <w:rPr>
                <w:rFonts w:ascii="Calibri" w:eastAsia="Times New Roman" w:hAnsi="Calibri" w:cs="Times New Roman"/>
                <w:b/>
                <w:bCs/>
                <w:color w:val="0070C0"/>
                <w:lang w:eastAsia="fi-FI"/>
              </w:rPr>
            </w:pPr>
            <w:r w:rsidRPr="008A7153">
              <w:rPr>
                <w:rFonts w:ascii="Calibri,Times New Roman" w:eastAsia="Calibri,Times New Roman" w:hAnsi="Calibri,Times New Roman" w:cs="Calibri,Times New Roman"/>
                <w:b/>
                <w:bCs/>
                <w:color w:val="0070C0"/>
                <w:lang w:eastAsia="fi-FI"/>
              </w:rPr>
              <w:t>9</w:t>
            </w:r>
          </w:p>
        </w:tc>
      </w:tr>
      <w:tr w:rsidR="008A7153" w:rsidRPr="008A7153" w14:paraId="030D5F5A" w14:textId="77777777" w:rsidTr="007D57B3">
        <w:trPr>
          <w:trHeight w:val="315"/>
        </w:trPr>
        <w:tc>
          <w:tcPr>
            <w:tcW w:w="2980" w:type="dxa"/>
            <w:tcBorders>
              <w:top w:val="nil"/>
              <w:left w:val="single" w:sz="8" w:space="0" w:color="auto"/>
              <w:bottom w:val="single" w:sz="8" w:space="0" w:color="auto"/>
              <w:right w:val="single" w:sz="8" w:space="0" w:color="auto"/>
            </w:tcBorders>
            <w:shd w:val="clear" w:color="auto" w:fill="auto"/>
            <w:noWrap/>
            <w:vAlign w:val="bottom"/>
            <w:hideMark/>
          </w:tcPr>
          <w:p w14:paraId="7B9F5D75" w14:textId="77777777" w:rsidR="00F23B07" w:rsidRPr="008A7153" w:rsidRDefault="00F23B07" w:rsidP="007D57B3">
            <w:pPr>
              <w:spacing w:after="0" w:line="240" w:lineRule="auto"/>
              <w:rPr>
                <w:rFonts w:ascii="Calibri" w:eastAsia="Times New Roman" w:hAnsi="Calibri" w:cs="Times New Roman"/>
                <w:color w:val="0070C0"/>
                <w:lang w:eastAsia="fi-FI"/>
              </w:rPr>
            </w:pPr>
            <w:r w:rsidRPr="008A7153">
              <w:rPr>
                <w:rFonts w:ascii="Calibri,Times New Roman" w:eastAsia="Calibri,Times New Roman" w:hAnsi="Calibri,Times New Roman" w:cs="Calibri,Times New Roman"/>
                <w:color w:val="0070C0"/>
                <w:lang w:eastAsia="fi-FI"/>
              </w:rPr>
              <w:t>B1-kieli, ruotsi</w:t>
            </w:r>
          </w:p>
        </w:tc>
        <w:tc>
          <w:tcPr>
            <w:tcW w:w="700" w:type="dxa"/>
            <w:tcBorders>
              <w:top w:val="nil"/>
              <w:left w:val="nil"/>
              <w:bottom w:val="single" w:sz="8" w:space="0" w:color="auto"/>
              <w:right w:val="nil"/>
            </w:tcBorders>
            <w:shd w:val="clear" w:color="auto" w:fill="FFFFFF" w:themeFill="background1"/>
            <w:noWrap/>
            <w:vAlign w:val="bottom"/>
            <w:hideMark/>
          </w:tcPr>
          <w:p w14:paraId="2BD15022" w14:textId="77777777" w:rsidR="00F23B07" w:rsidRPr="008A7153" w:rsidRDefault="00F23B07" w:rsidP="007D57B3">
            <w:pPr>
              <w:spacing w:after="0" w:line="240" w:lineRule="auto"/>
              <w:jc w:val="center"/>
              <w:rPr>
                <w:rFonts w:ascii="Calibri" w:eastAsia="Times New Roman" w:hAnsi="Calibri" w:cs="Times New Roman"/>
                <w:color w:val="0070C0"/>
                <w:lang w:eastAsia="fi-FI"/>
              </w:rPr>
            </w:pPr>
            <w:r w:rsidRPr="008A7153">
              <w:rPr>
                <w:rFonts w:ascii="Calibri,Times New Roman" w:eastAsia="Calibri,Times New Roman" w:hAnsi="Calibri,Times New Roman" w:cs="Calibri,Times New Roman"/>
                <w:color w:val="0070C0"/>
                <w:lang w:eastAsia="fi-FI"/>
              </w:rPr>
              <w:t> </w:t>
            </w:r>
          </w:p>
        </w:tc>
        <w:tc>
          <w:tcPr>
            <w:tcW w:w="700" w:type="dxa"/>
            <w:tcBorders>
              <w:top w:val="nil"/>
              <w:left w:val="nil"/>
              <w:bottom w:val="single" w:sz="8" w:space="0" w:color="auto"/>
              <w:right w:val="nil"/>
            </w:tcBorders>
            <w:shd w:val="clear" w:color="auto" w:fill="FFFFFF" w:themeFill="background1"/>
            <w:noWrap/>
            <w:vAlign w:val="bottom"/>
            <w:hideMark/>
          </w:tcPr>
          <w:p w14:paraId="17FC014B" w14:textId="77777777" w:rsidR="00F23B07" w:rsidRPr="008A7153" w:rsidRDefault="00F23B07" w:rsidP="007D57B3">
            <w:pPr>
              <w:spacing w:after="0" w:line="240" w:lineRule="auto"/>
              <w:jc w:val="center"/>
              <w:rPr>
                <w:rFonts w:ascii="Calibri" w:eastAsia="Times New Roman" w:hAnsi="Calibri" w:cs="Times New Roman"/>
                <w:color w:val="0070C0"/>
                <w:lang w:eastAsia="fi-FI"/>
              </w:rPr>
            </w:pPr>
            <w:r w:rsidRPr="008A7153">
              <w:rPr>
                <w:rFonts w:ascii="Calibri,Times New Roman" w:eastAsia="Calibri,Times New Roman" w:hAnsi="Calibri,Times New Roman" w:cs="Calibri,Times New Roman"/>
                <w:color w:val="0070C0"/>
                <w:lang w:eastAsia="fi-FI"/>
              </w:rPr>
              <w:t> </w:t>
            </w:r>
          </w:p>
        </w:tc>
        <w:tc>
          <w:tcPr>
            <w:tcW w:w="700" w:type="dxa"/>
            <w:tcBorders>
              <w:top w:val="nil"/>
              <w:left w:val="nil"/>
              <w:bottom w:val="nil"/>
              <w:right w:val="nil"/>
            </w:tcBorders>
            <w:shd w:val="clear" w:color="auto" w:fill="auto"/>
            <w:noWrap/>
            <w:vAlign w:val="bottom"/>
            <w:hideMark/>
          </w:tcPr>
          <w:p w14:paraId="39CA6506" w14:textId="77777777" w:rsidR="00F23B07" w:rsidRPr="008A7153" w:rsidRDefault="00F23B07" w:rsidP="007D57B3">
            <w:pPr>
              <w:spacing w:after="0" w:line="240" w:lineRule="auto"/>
              <w:jc w:val="center"/>
              <w:rPr>
                <w:rFonts w:ascii="Calibri" w:eastAsia="Times New Roman" w:hAnsi="Calibri" w:cs="Times New Roman"/>
                <w:color w:val="0070C0"/>
                <w:lang w:eastAsia="fi-FI"/>
              </w:rPr>
            </w:pPr>
          </w:p>
        </w:tc>
        <w:tc>
          <w:tcPr>
            <w:tcW w:w="700" w:type="dxa"/>
            <w:tcBorders>
              <w:top w:val="nil"/>
              <w:left w:val="nil"/>
              <w:bottom w:val="single" w:sz="8" w:space="0" w:color="auto"/>
              <w:right w:val="nil"/>
            </w:tcBorders>
            <w:shd w:val="clear" w:color="auto" w:fill="FFFFFF" w:themeFill="background1"/>
            <w:noWrap/>
            <w:vAlign w:val="bottom"/>
            <w:hideMark/>
          </w:tcPr>
          <w:p w14:paraId="24927BA9" w14:textId="77777777" w:rsidR="00F23B07" w:rsidRPr="008A7153" w:rsidRDefault="00F23B07" w:rsidP="007D57B3">
            <w:pPr>
              <w:spacing w:after="0" w:line="240" w:lineRule="auto"/>
              <w:jc w:val="center"/>
              <w:rPr>
                <w:rFonts w:ascii="Calibri" w:eastAsia="Times New Roman" w:hAnsi="Calibri" w:cs="Times New Roman"/>
                <w:color w:val="0070C0"/>
                <w:lang w:eastAsia="fi-FI"/>
              </w:rPr>
            </w:pPr>
            <w:r w:rsidRPr="008A7153">
              <w:rPr>
                <w:rFonts w:ascii="Calibri,Times New Roman" w:eastAsia="Calibri,Times New Roman" w:hAnsi="Calibri,Times New Roman" w:cs="Calibri,Times New Roman"/>
                <w:color w:val="0070C0"/>
                <w:lang w:eastAsia="fi-FI"/>
              </w:rPr>
              <w:t> </w:t>
            </w:r>
          </w:p>
        </w:tc>
        <w:tc>
          <w:tcPr>
            <w:tcW w:w="700" w:type="dxa"/>
            <w:tcBorders>
              <w:top w:val="nil"/>
              <w:left w:val="nil"/>
              <w:bottom w:val="single" w:sz="8" w:space="0" w:color="auto"/>
              <w:right w:val="nil"/>
            </w:tcBorders>
            <w:shd w:val="clear" w:color="auto" w:fill="FFFFFF" w:themeFill="background1"/>
            <w:noWrap/>
            <w:vAlign w:val="bottom"/>
            <w:hideMark/>
          </w:tcPr>
          <w:p w14:paraId="229ECC20" w14:textId="77777777" w:rsidR="00F23B07" w:rsidRPr="008A7153" w:rsidRDefault="00F23B07" w:rsidP="007D57B3">
            <w:pPr>
              <w:spacing w:after="0" w:line="240" w:lineRule="auto"/>
              <w:jc w:val="center"/>
              <w:rPr>
                <w:rFonts w:ascii="Calibri" w:eastAsia="Times New Roman" w:hAnsi="Calibri" w:cs="Times New Roman"/>
                <w:color w:val="0070C0"/>
                <w:lang w:eastAsia="fi-FI"/>
              </w:rPr>
            </w:pPr>
            <w:r w:rsidRPr="008A7153">
              <w:rPr>
                <w:rFonts w:ascii="Calibri,Times New Roman" w:eastAsia="Calibri,Times New Roman" w:hAnsi="Calibri,Times New Roman" w:cs="Calibri,Times New Roman"/>
                <w:color w:val="0070C0"/>
                <w:lang w:eastAsia="fi-FI"/>
              </w:rPr>
              <w:t> </w:t>
            </w:r>
          </w:p>
        </w:tc>
        <w:tc>
          <w:tcPr>
            <w:tcW w:w="700" w:type="dxa"/>
            <w:tcBorders>
              <w:top w:val="nil"/>
              <w:left w:val="nil"/>
              <w:bottom w:val="single" w:sz="8" w:space="0" w:color="auto"/>
              <w:right w:val="nil"/>
            </w:tcBorders>
            <w:shd w:val="clear" w:color="auto" w:fill="FFFFFF" w:themeFill="background1"/>
            <w:noWrap/>
            <w:vAlign w:val="bottom"/>
            <w:hideMark/>
          </w:tcPr>
          <w:p w14:paraId="4109B746" w14:textId="77777777" w:rsidR="00F23B07" w:rsidRPr="008A7153" w:rsidRDefault="00F23B07" w:rsidP="007D57B3">
            <w:pPr>
              <w:spacing w:after="0" w:line="240" w:lineRule="auto"/>
              <w:jc w:val="center"/>
              <w:rPr>
                <w:rFonts w:ascii="Calibri" w:eastAsia="Times New Roman" w:hAnsi="Calibri" w:cs="Times New Roman"/>
                <w:color w:val="0070C0"/>
                <w:lang w:eastAsia="fi-FI"/>
              </w:rPr>
            </w:pPr>
            <w:r w:rsidRPr="008A7153">
              <w:rPr>
                <w:rFonts w:ascii="Calibri,Times New Roman" w:eastAsia="Calibri,Times New Roman" w:hAnsi="Calibri,Times New Roman" w:cs="Calibri,Times New Roman"/>
                <w:color w:val="0070C0"/>
                <w:lang w:eastAsia="fi-FI"/>
              </w:rPr>
              <w:t> </w:t>
            </w:r>
          </w:p>
        </w:tc>
        <w:tc>
          <w:tcPr>
            <w:tcW w:w="700" w:type="dxa"/>
            <w:tcBorders>
              <w:top w:val="nil"/>
              <w:left w:val="nil"/>
              <w:bottom w:val="single" w:sz="8" w:space="0" w:color="auto"/>
              <w:right w:val="single" w:sz="8" w:space="0" w:color="auto"/>
            </w:tcBorders>
            <w:shd w:val="clear" w:color="auto" w:fill="auto"/>
            <w:noWrap/>
            <w:vAlign w:val="bottom"/>
            <w:hideMark/>
          </w:tcPr>
          <w:p w14:paraId="2CC8D57E" w14:textId="77777777" w:rsidR="00F23B07" w:rsidRPr="008A7153" w:rsidRDefault="00F23B07" w:rsidP="007D57B3">
            <w:pPr>
              <w:spacing w:after="0" w:line="240" w:lineRule="auto"/>
              <w:jc w:val="center"/>
              <w:rPr>
                <w:rFonts w:ascii="Calibri" w:eastAsia="Times New Roman" w:hAnsi="Calibri" w:cs="Times New Roman"/>
                <w:color w:val="0070C0"/>
                <w:lang w:eastAsia="fi-FI"/>
              </w:rPr>
            </w:pPr>
            <w:r w:rsidRPr="008A7153">
              <w:rPr>
                <w:rFonts w:ascii="Calibri,Times New Roman" w:eastAsia="Calibri,Times New Roman" w:hAnsi="Calibri,Times New Roman" w:cs="Calibri,Times New Roman"/>
                <w:color w:val="0070C0"/>
                <w:lang w:eastAsia="fi-FI"/>
              </w:rPr>
              <w:t>2</w:t>
            </w:r>
          </w:p>
        </w:tc>
        <w:tc>
          <w:tcPr>
            <w:tcW w:w="700" w:type="dxa"/>
            <w:tcBorders>
              <w:top w:val="nil"/>
              <w:left w:val="nil"/>
              <w:bottom w:val="nil"/>
              <w:right w:val="single" w:sz="8" w:space="0" w:color="auto"/>
            </w:tcBorders>
            <w:shd w:val="clear" w:color="auto" w:fill="D9D9D9" w:themeFill="background1" w:themeFillShade="D9"/>
            <w:noWrap/>
            <w:vAlign w:val="bottom"/>
            <w:hideMark/>
          </w:tcPr>
          <w:p w14:paraId="2FB30D2E" w14:textId="77777777" w:rsidR="00F23B07" w:rsidRPr="008A7153" w:rsidRDefault="00F23B07" w:rsidP="007D57B3">
            <w:pPr>
              <w:spacing w:after="0" w:line="240" w:lineRule="auto"/>
              <w:jc w:val="center"/>
              <w:rPr>
                <w:rFonts w:ascii="Calibri" w:eastAsia="Times New Roman" w:hAnsi="Calibri" w:cs="Times New Roman"/>
                <w:b/>
                <w:bCs/>
                <w:color w:val="0070C0"/>
                <w:lang w:eastAsia="fi-FI"/>
              </w:rPr>
            </w:pPr>
            <w:r w:rsidRPr="008A7153">
              <w:rPr>
                <w:rFonts w:ascii="Calibri,Times New Roman" w:eastAsia="Calibri,Times New Roman" w:hAnsi="Calibri,Times New Roman" w:cs="Calibri,Times New Roman"/>
                <w:b/>
                <w:bCs/>
                <w:color w:val="0070C0"/>
                <w:lang w:eastAsia="fi-FI"/>
              </w:rPr>
              <w:t>2</w:t>
            </w:r>
          </w:p>
        </w:tc>
      </w:tr>
      <w:tr w:rsidR="008A7153" w:rsidRPr="008A7153" w14:paraId="3A5F3D3A" w14:textId="77777777" w:rsidTr="007D57B3">
        <w:trPr>
          <w:trHeight w:val="315"/>
        </w:trPr>
        <w:tc>
          <w:tcPr>
            <w:tcW w:w="2980" w:type="dxa"/>
            <w:tcBorders>
              <w:top w:val="nil"/>
              <w:left w:val="single" w:sz="8" w:space="0" w:color="auto"/>
              <w:bottom w:val="single" w:sz="8" w:space="0" w:color="auto"/>
              <w:right w:val="single" w:sz="8" w:space="0" w:color="auto"/>
            </w:tcBorders>
            <w:shd w:val="clear" w:color="auto" w:fill="auto"/>
            <w:noWrap/>
            <w:vAlign w:val="bottom"/>
            <w:hideMark/>
          </w:tcPr>
          <w:p w14:paraId="330FB7AB" w14:textId="77777777" w:rsidR="00F23B07" w:rsidRPr="008A7153" w:rsidRDefault="00F23B07" w:rsidP="007D57B3">
            <w:pPr>
              <w:spacing w:after="0" w:line="240" w:lineRule="auto"/>
              <w:rPr>
                <w:rFonts w:ascii="Calibri" w:eastAsia="Times New Roman" w:hAnsi="Calibri" w:cs="Times New Roman"/>
                <w:color w:val="0070C0"/>
                <w:lang w:eastAsia="fi-FI"/>
              </w:rPr>
            </w:pPr>
            <w:r w:rsidRPr="008A7153">
              <w:rPr>
                <w:rFonts w:ascii="Calibri,Times New Roman" w:eastAsia="Calibri,Times New Roman" w:hAnsi="Calibri,Times New Roman" w:cs="Calibri,Times New Roman"/>
                <w:color w:val="0070C0"/>
                <w:lang w:eastAsia="fi-FI"/>
              </w:rPr>
              <w:t>Matematiikka</w:t>
            </w:r>
          </w:p>
        </w:tc>
        <w:tc>
          <w:tcPr>
            <w:tcW w:w="700" w:type="dxa"/>
            <w:tcBorders>
              <w:top w:val="nil"/>
              <w:left w:val="nil"/>
              <w:bottom w:val="single" w:sz="8" w:space="0" w:color="auto"/>
              <w:right w:val="nil"/>
            </w:tcBorders>
            <w:shd w:val="clear" w:color="auto" w:fill="auto"/>
            <w:noWrap/>
            <w:vAlign w:val="bottom"/>
            <w:hideMark/>
          </w:tcPr>
          <w:p w14:paraId="7D05E8E5" w14:textId="77777777" w:rsidR="00F23B07" w:rsidRPr="008A7153" w:rsidRDefault="00F23B07" w:rsidP="007D57B3">
            <w:pPr>
              <w:spacing w:after="0" w:line="240" w:lineRule="auto"/>
              <w:jc w:val="center"/>
              <w:rPr>
                <w:rFonts w:ascii="Calibri" w:eastAsia="Times New Roman" w:hAnsi="Calibri" w:cs="Times New Roman"/>
                <w:color w:val="0070C0"/>
                <w:lang w:eastAsia="fi-FI"/>
              </w:rPr>
            </w:pPr>
            <w:r w:rsidRPr="008A7153">
              <w:rPr>
                <w:rFonts w:ascii="Calibri,Times New Roman" w:eastAsia="Calibri,Times New Roman" w:hAnsi="Calibri,Times New Roman" w:cs="Calibri,Times New Roman"/>
                <w:color w:val="0070C0"/>
                <w:lang w:eastAsia="fi-FI"/>
              </w:rPr>
              <w:t>3</w:t>
            </w:r>
          </w:p>
        </w:tc>
        <w:tc>
          <w:tcPr>
            <w:tcW w:w="700" w:type="dxa"/>
            <w:tcBorders>
              <w:top w:val="nil"/>
              <w:left w:val="nil"/>
              <w:bottom w:val="single" w:sz="8" w:space="0" w:color="auto"/>
              <w:right w:val="single" w:sz="8" w:space="0" w:color="auto"/>
            </w:tcBorders>
            <w:shd w:val="clear" w:color="auto" w:fill="auto"/>
            <w:noWrap/>
            <w:vAlign w:val="bottom"/>
            <w:hideMark/>
          </w:tcPr>
          <w:p w14:paraId="66C49EDD" w14:textId="77777777" w:rsidR="00F23B07" w:rsidRPr="008A7153" w:rsidRDefault="00F23B07" w:rsidP="007D57B3">
            <w:pPr>
              <w:spacing w:after="0" w:line="240" w:lineRule="auto"/>
              <w:jc w:val="center"/>
              <w:rPr>
                <w:rFonts w:ascii="Calibri" w:eastAsia="Times New Roman" w:hAnsi="Calibri" w:cs="Times New Roman"/>
                <w:color w:val="0070C0"/>
                <w:lang w:eastAsia="fi-FI"/>
              </w:rPr>
            </w:pPr>
            <w:r w:rsidRPr="008A7153">
              <w:rPr>
                <w:rFonts w:ascii="Calibri,Times New Roman" w:eastAsia="Calibri,Times New Roman" w:hAnsi="Calibri,Times New Roman" w:cs="Calibri,Times New Roman"/>
                <w:color w:val="0070C0"/>
                <w:lang w:eastAsia="fi-FI"/>
              </w:rPr>
              <w:t>3</w:t>
            </w:r>
          </w:p>
        </w:tc>
        <w:tc>
          <w:tcPr>
            <w:tcW w:w="700" w:type="dxa"/>
            <w:tcBorders>
              <w:top w:val="single" w:sz="8" w:space="0" w:color="auto"/>
              <w:left w:val="nil"/>
              <w:bottom w:val="single" w:sz="8" w:space="0" w:color="auto"/>
              <w:right w:val="single" w:sz="8" w:space="0" w:color="auto"/>
            </w:tcBorders>
            <w:shd w:val="clear" w:color="auto" w:fill="D9D9D9" w:themeFill="background1" w:themeFillShade="D9"/>
            <w:noWrap/>
            <w:vAlign w:val="bottom"/>
            <w:hideMark/>
          </w:tcPr>
          <w:p w14:paraId="200F5FED" w14:textId="77777777" w:rsidR="00F23B07" w:rsidRPr="008A7153" w:rsidRDefault="00F23B07" w:rsidP="007D57B3">
            <w:pPr>
              <w:spacing w:after="0" w:line="240" w:lineRule="auto"/>
              <w:jc w:val="center"/>
              <w:rPr>
                <w:rFonts w:ascii="Calibri" w:eastAsia="Times New Roman" w:hAnsi="Calibri" w:cs="Times New Roman"/>
                <w:b/>
                <w:bCs/>
                <w:color w:val="0070C0"/>
                <w:lang w:eastAsia="fi-FI"/>
              </w:rPr>
            </w:pPr>
            <w:r w:rsidRPr="008A7153">
              <w:rPr>
                <w:rFonts w:ascii="Calibri,Times New Roman" w:eastAsia="Calibri,Times New Roman" w:hAnsi="Calibri,Times New Roman" w:cs="Calibri,Times New Roman"/>
                <w:b/>
                <w:bCs/>
                <w:color w:val="0070C0"/>
                <w:lang w:eastAsia="fi-FI"/>
              </w:rPr>
              <w:t>6</w:t>
            </w:r>
          </w:p>
        </w:tc>
        <w:tc>
          <w:tcPr>
            <w:tcW w:w="700" w:type="dxa"/>
            <w:tcBorders>
              <w:top w:val="nil"/>
              <w:left w:val="nil"/>
              <w:bottom w:val="single" w:sz="8" w:space="0" w:color="auto"/>
              <w:right w:val="nil"/>
            </w:tcBorders>
            <w:shd w:val="clear" w:color="auto" w:fill="auto"/>
            <w:noWrap/>
            <w:vAlign w:val="bottom"/>
            <w:hideMark/>
          </w:tcPr>
          <w:p w14:paraId="08DFC032" w14:textId="77777777" w:rsidR="00F23B07" w:rsidRPr="008A7153" w:rsidRDefault="00F23B07" w:rsidP="007D57B3">
            <w:pPr>
              <w:spacing w:after="0" w:line="240" w:lineRule="auto"/>
              <w:jc w:val="center"/>
              <w:rPr>
                <w:rFonts w:ascii="Calibri" w:eastAsia="Times New Roman" w:hAnsi="Calibri" w:cs="Times New Roman"/>
                <w:color w:val="0070C0"/>
                <w:lang w:eastAsia="fi-FI"/>
              </w:rPr>
            </w:pPr>
            <w:r w:rsidRPr="008A7153">
              <w:rPr>
                <w:rFonts w:ascii="Calibri,Times New Roman" w:eastAsia="Calibri,Times New Roman" w:hAnsi="Calibri,Times New Roman" w:cs="Calibri,Times New Roman"/>
                <w:color w:val="0070C0"/>
                <w:lang w:eastAsia="fi-FI"/>
              </w:rPr>
              <w:t>4</w:t>
            </w:r>
          </w:p>
        </w:tc>
        <w:tc>
          <w:tcPr>
            <w:tcW w:w="700" w:type="dxa"/>
            <w:tcBorders>
              <w:top w:val="nil"/>
              <w:left w:val="nil"/>
              <w:bottom w:val="single" w:sz="8" w:space="0" w:color="auto"/>
              <w:right w:val="nil"/>
            </w:tcBorders>
            <w:shd w:val="clear" w:color="auto" w:fill="auto"/>
            <w:noWrap/>
            <w:vAlign w:val="bottom"/>
            <w:hideMark/>
          </w:tcPr>
          <w:p w14:paraId="0ADD0161" w14:textId="77777777" w:rsidR="00F23B07" w:rsidRPr="008A7153" w:rsidRDefault="00F23B07" w:rsidP="007D57B3">
            <w:pPr>
              <w:spacing w:after="0" w:line="240" w:lineRule="auto"/>
              <w:jc w:val="center"/>
              <w:rPr>
                <w:rFonts w:ascii="Calibri" w:eastAsia="Times New Roman" w:hAnsi="Calibri" w:cs="Times New Roman"/>
                <w:color w:val="0070C0"/>
                <w:lang w:eastAsia="fi-FI"/>
              </w:rPr>
            </w:pPr>
            <w:r w:rsidRPr="008A7153">
              <w:rPr>
                <w:rFonts w:ascii="Calibri,Times New Roman" w:eastAsia="Calibri,Times New Roman" w:hAnsi="Calibri,Times New Roman" w:cs="Calibri,Times New Roman"/>
                <w:color w:val="0070C0"/>
                <w:lang w:eastAsia="fi-FI"/>
              </w:rPr>
              <w:t>4</w:t>
            </w:r>
          </w:p>
        </w:tc>
        <w:tc>
          <w:tcPr>
            <w:tcW w:w="700" w:type="dxa"/>
            <w:tcBorders>
              <w:top w:val="nil"/>
              <w:left w:val="nil"/>
              <w:bottom w:val="single" w:sz="8" w:space="0" w:color="auto"/>
              <w:right w:val="nil"/>
            </w:tcBorders>
            <w:shd w:val="clear" w:color="auto" w:fill="auto"/>
            <w:noWrap/>
            <w:vAlign w:val="bottom"/>
            <w:hideMark/>
          </w:tcPr>
          <w:p w14:paraId="5B8A9717" w14:textId="77777777" w:rsidR="00F23B07" w:rsidRPr="008A7153" w:rsidRDefault="00F23B07" w:rsidP="007D57B3">
            <w:pPr>
              <w:spacing w:after="0" w:line="240" w:lineRule="auto"/>
              <w:jc w:val="center"/>
              <w:rPr>
                <w:rFonts w:ascii="Calibri" w:eastAsia="Times New Roman" w:hAnsi="Calibri" w:cs="Times New Roman"/>
                <w:color w:val="0070C0"/>
                <w:lang w:eastAsia="fi-FI"/>
              </w:rPr>
            </w:pPr>
            <w:r w:rsidRPr="008A7153">
              <w:rPr>
                <w:rFonts w:ascii="Calibri,Times New Roman" w:eastAsia="Calibri,Times New Roman" w:hAnsi="Calibri,Times New Roman" w:cs="Calibri,Times New Roman"/>
                <w:color w:val="0070C0"/>
                <w:lang w:eastAsia="fi-FI"/>
              </w:rPr>
              <w:t>4</w:t>
            </w:r>
          </w:p>
        </w:tc>
        <w:tc>
          <w:tcPr>
            <w:tcW w:w="700" w:type="dxa"/>
            <w:tcBorders>
              <w:top w:val="nil"/>
              <w:left w:val="nil"/>
              <w:bottom w:val="single" w:sz="8" w:space="0" w:color="auto"/>
              <w:right w:val="single" w:sz="8" w:space="0" w:color="auto"/>
            </w:tcBorders>
            <w:shd w:val="clear" w:color="auto" w:fill="auto"/>
            <w:noWrap/>
            <w:vAlign w:val="bottom"/>
            <w:hideMark/>
          </w:tcPr>
          <w:p w14:paraId="6ED337AD" w14:textId="77777777" w:rsidR="00F23B07" w:rsidRPr="008A7153" w:rsidRDefault="00F23B07" w:rsidP="007D57B3">
            <w:pPr>
              <w:spacing w:after="0" w:line="240" w:lineRule="auto"/>
              <w:jc w:val="center"/>
              <w:rPr>
                <w:rFonts w:ascii="Calibri" w:eastAsia="Times New Roman" w:hAnsi="Calibri" w:cs="Times New Roman"/>
                <w:color w:val="0070C0"/>
                <w:lang w:eastAsia="fi-FI"/>
              </w:rPr>
            </w:pPr>
            <w:r w:rsidRPr="008A7153">
              <w:rPr>
                <w:rFonts w:ascii="Calibri,Times New Roman" w:eastAsia="Calibri,Times New Roman" w:hAnsi="Calibri,Times New Roman" w:cs="Calibri,Times New Roman"/>
                <w:color w:val="0070C0"/>
                <w:lang w:eastAsia="fi-FI"/>
              </w:rPr>
              <w:t>3</w:t>
            </w:r>
          </w:p>
        </w:tc>
        <w:tc>
          <w:tcPr>
            <w:tcW w:w="700" w:type="dxa"/>
            <w:tcBorders>
              <w:top w:val="nil"/>
              <w:left w:val="nil"/>
              <w:bottom w:val="single" w:sz="8" w:space="0" w:color="auto"/>
              <w:right w:val="single" w:sz="8" w:space="0" w:color="auto"/>
            </w:tcBorders>
            <w:shd w:val="clear" w:color="auto" w:fill="D9D9D9" w:themeFill="background1" w:themeFillShade="D9"/>
            <w:noWrap/>
            <w:vAlign w:val="bottom"/>
            <w:hideMark/>
          </w:tcPr>
          <w:p w14:paraId="380BDE63" w14:textId="77777777" w:rsidR="00F23B07" w:rsidRPr="008A7153" w:rsidRDefault="00F23B07" w:rsidP="007D57B3">
            <w:pPr>
              <w:spacing w:after="0" w:line="240" w:lineRule="auto"/>
              <w:jc w:val="center"/>
              <w:rPr>
                <w:rFonts w:ascii="Calibri" w:eastAsia="Times New Roman" w:hAnsi="Calibri" w:cs="Times New Roman"/>
                <w:b/>
                <w:bCs/>
                <w:color w:val="0070C0"/>
                <w:lang w:eastAsia="fi-FI"/>
              </w:rPr>
            </w:pPr>
            <w:r w:rsidRPr="008A7153">
              <w:rPr>
                <w:rFonts w:ascii="Calibri,Times New Roman" w:eastAsia="Calibri,Times New Roman" w:hAnsi="Calibri,Times New Roman" w:cs="Calibri,Times New Roman"/>
                <w:b/>
                <w:bCs/>
                <w:color w:val="0070C0"/>
                <w:lang w:eastAsia="fi-FI"/>
              </w:rPr>
              <w:t>15</w:t>
            </w:r>
          </w:p>
        </w:tc>
      </w:tr>
      <w:tr w:rsidR="008A7153" w:rsidRPr="008A7153" w14:paraId="11C5A951" w14:textId="77777777" w:rsidTr="007D57B3">
        <w:trPr>
          <w:trHeight w:val="315"/>
        </w:trPr>
        <w:tc>
          <w:tcPr>
            <w:tcW w:w="2980" w:type="dxa"/>
            <w:tcBorders>
              <w:top w:val="nil"/>
              <w:left w:val="single" w:sz="8" w:space="0" w:color="auto"/>
              <w:bottom w:val="single" w:sz="8" w:space="0" w:color="auto"/>
              <w:right w:val="single" w:sz="8" w:space="0" w:color="auto"/>
            </w:tcBorders>
            <w:shd w:val="clear" w:color="auto" w:fill="auto"/>
            <w:noWrap/>
            <w:vAlign w:val="bottom"/>
            <w:hideMark/>
          </w:tcPr>
          <w:p w14:paraId="72BCBBED" w14:textId="77777777" w:rsidR="00F23B07" w:rsidRPr="008A7153" w:rsidRDefault="00F23B07" w:rsidP="007D57B3">
            <w:pPr>
              <w:spacing w:after="0" w:line="240" w:lineRule="auto"/>
              <w:rPr>
                <w:rFonts w:ascii="Calibri" w:eastAsia="Times New Roman" w:hAnsi="Calibri" w:cs="Times New Roman"/>
                <w:color w:val="0070C0"/>
                <w:lang w:eastAsia="fi-FI"/>
              </w:rPr>
            </w:pPr>
            <w:r w:rsidRPr="008A7153">
              <w:rPr>
                <w:rFonts w:ascii="Calibri,Times New Roman" w:eastAsia="Calibri,Times New Roman" w:hAnsi="Calibri,Times New Roman" w:cs="Calibri,Times New Roman"/>
                <w:color w:val="0070C0"/>
                <w:lang w:eastAsia="fi-FI"/>
              </w:rPr>
              <w:t>Ympäristöoppi</w:t>
            </w:r>
          </w:p>
        </w:tc>
        <w:tc>
          <w:tcPr>
            <w:tcW w:w="700" w:type="dxa"/>
            <w:tcBorders>
              <w:top w:val="nil"/>
              <w:left w:val="nil"/>
              <w:bottom w:val="nil"/>
              <w:right w:val="nil"/>
            </w:tcBorders>
            <w:shd w:val="clear" w:color="auto" w:fill="auto"/>
            <w:noWrap/>
            <w:vAlign w:val="bottom"/>
            <w:hideMark/>
          </w:tcPr>
          <w:p w14:paraId="4D82557A" w14:textId="77777777" w:rsidR="00F23B07" w:rsidRPr="008A7153" w:rsidRDefault="00F23B07" w:rsidP="007D57B3">
            <w:pPr>
              <w:spacing w:after="0" w:line="240" w:lineRule="auto"/>
              <w:jc w:val="center"/>
              <w:rPr>
                <w:rFonts w:ascii="Calibri" w:eastAsia="Times New Roman" w:hAnsi="Calibri" w:cs="Times New Roman"/>
                <w:color w:val="0070C0"/>
                <w:lang w:eastAsia="fi-FI"/>
              </w:rPr>
            </w:pPr>
            <w:r w:rsidRPr="008A7153">
              <w:rPr>
                <w:rFonts w:ascii="Calibri,Times New Roman" w:eastAsia="Calibri,Times New Roman" w:hAnsi="Calibri,Times New Roman" w:cs="Calibri,Times New Roman"/>
                <w:color w:val="0070C0"/>
                <w:lang w:eastAsia="fi-FI"/>
              </w:rPr>
              <w:t>2</w:t>
            </w:r>
          </w:p>
        </w:tc>
        <w:tc>
          <w:tcPr>
            <w:tcW w:w="700" w:type="dxa"/>
            <w:tcBorders>
              <w:top w:val="nil"/>
              <w:left w:val="nil"/>
              <w:bottom w:val="nil"/>
              <w:right w:val="single" w:sz="8" w:space="0" w:color="auto"/>
            </w:tcBorders>
            <w:shd w:val="clear" w:color="auto" w:fill="auto"/>
            <w:noWrap/>
            <w:vAlign w:val="bottom"/>
            <w:hideMark/>
          </w:tcPr>
          <w:p w14:paraId="1C161632" w14:textId="77777777" w:rsidR="00F23B07" w:rsidRPr="008A7153" w:rsidRDefault="00F23B07" w:rsidP="007D57B3">
            <w:pPr>
              <w:spacing w:after="0" w:line="240" w:lineRule="auto"/>
              <w:jc w:val="center"/>
              <w:rPr>
                <w:rFonts w:ascii="Calibri" w:eastAsia="Times New Roman" w:hAnsi="Calibri" w:cs="Times New Roman"/>
                <w:color w:val="0070C0"/>
                <w:lang w:eastAsia="fi-FI"/>
              </w:rPr>
            </w:pPr>
            <w:r w:rsidRPr="008A7153">
              <w:rPr>
                <w:rFonts w:ascii="Calibri,Times New Roman" w:eastAsia="Calibri,Times New Roman" w:hAnsi="Calibri,Times New Roman" w:cs="Calibri,Times New Roman"/>
                <w:color w:val="0070C0"/>
                <w:lang w:eastAsia="fi-FI"/>
              </w:rPr>
              <w:t>2</w:t>
            </w:r>
          </w:p>
        </w:tc>
        <w:tc>
          <w:tcPr>
            <w:tcW w:w="700" w:type="dxa"/>
            <w:tcBorders>
              <w:top w:val="nil"/>
              <w:left w:val="nil"/>
              <w:bottom w:val="single" w:sz="8" w:space="0" w:color="auto"/>
              <w:right w:val="nil"/>
            </w:tcBorders>
            <w:shd w:val="clear" w:color="auto" w:fill="D9D9D9" w:themeFill="background1" w:themeFillShade="D9"/>
            <w:noWrap/>
            <w:vAlign w:val="bottom"/>
            <w:hideMark/>
          </w:tcPr>
          <w:p w14:paraId="165E2CB8" w14:textId="77777777" w:rsidR="00F23B07" w:rsidRPr="008A7153" w:rsidRDefault="00F23B07" w:rsidP="007D57B3">
            <w:pPr>
              <w:spacing w:after="0" w:line="240" w:lineRule="auto"/>
              <w:jc w:val="center"/>
              <w:rPr>
                <w:rFonts w:ascii="Calibri" w:eastAsia="Times New Roman" w:hAnsi="Calibri" w:cs="Times New Roman"/>
                <w:b/>
                <w:bCs/>
                <w:color w:val="0070C0"/>
                <w:lang w:eastAsia="fi-FI"/>
              </w:rPr>
            </w:pPr>
            <w:r w:rsidRPr="008A7153">
              <w:rPr>
                <w:rFonts w:ascii="Calibri,Times New Roman" w:eastAsia="Calibri,Times New Roman" w:hAnsi="Calibri,Times New Roman" w:cs="Calibri,Times New Roman"/>
                <w:b/>
                <w:bCs/>
                <w:color w:val="0070C0"/>
                <w:lang w:eastAsia="fi-FI"/>
              </w:rPr>
              <w:t>4</w:t>
            </w:r>
          </w:p>
        </w:tc>
        <w:tc>
          <w:tcPr>
            <w:tcW w:w="700" w:type="dxa"/>
            <w:tcBorders>
              <w:top w:val="nil"/>
              <w:left w:val="single" w:sz="8" w:space="0" w:color="auto"/>
              <w:bottom w:val="nil"/>
              <w:right w:val="nil"/>
            </w:tcBorders>
            <w:shd w:val="clear" w:color="auto" w:fill="auto"/>
            <w:noWrap/>
            <w:vAlign w:val="bottom"/>
            <w:hideMark/>
          </w:tcPr>
          <w:p w14:paraId="35E65D4B" w14:textId="77777777" w:rsidR="00F23B07" w:rsidRPr="008A7153" w:rsidRDefault="00F23B07" w:rsidP="007D57B3">
            <w:pPr>
              <w:spacing w:after="0" w:line="240" w:lineRule="auto"/>
              <w:jc w:val="center"/>
              <w:rPr>
                <w:rFonts w:ascii="Calibri" w:eastAsia="Times New Roman" w:hAnsi="Calibri" w:cs="Times New Roman"/>
                <w:color w:val="0070C0"/>
                <w:lang w:eastAsia="fi-FI"/>
              </w:rPr>
            </w:pPr>
            <w:r w:rsidRPr="008A7153">
              <w:rPr>
                <w:rFonts w:ascii="Calibri,Times New Roman" w:eastAsia="Calibri,Times New Roman" w:hAnsi="Calibri,Times New Roman" w:cs="Calibri,Times New Roman"/>
                <w:color w:val="0070C0"/>
                <w:lang w:eastAsia="fi-FI"/>
              </w:rPr>
              <w:t>2</w:t>
            </w:r>
          </w:p>
        </w:tc>
        <w:tc>
          <w:tcPr>
            <w:tcW w:w="700" w:type="dxa"/>
            <w:tcBorders>
              <w:top w:val="nil"/>
              <w:left w:val="nil"/>
              <w:bottom w:val="nil"/>
              <w:right w:val="nil"/>
            </w:tcBorders>
            <w:shd w:val="clear" w:color="auto" w:fill="auto"/>
            <w:noWrap/>
            <w:vAlign w:val="bottom"/>
            <w:hideMark/>
          </w:tcPr>
          <w:p w14:paraId="6195E6E7" w14:textId="77777777" w:rsidR="00F23B07" w:rsidRPr="008A7153" w:rsidRDefault="00F23B07" w:rsidP="007D57B3">
            <w:pPr>
              <w:spacing w:after="0" w:line="240" w:lineRule="auto"/>
              <w:jc w:val="center"/>
              <w:rPr>
                <w:rFonts w:ascii="Calibri" w:eastAsia="Times New Roman" w:hAnsi="Calibri" w:cs="Times New Roman"/>
                <w:color w:val="0070C0"/>
                <w:lang w:eastAsia="fi-FI"/>
              </w:rPr>
            </w:pPr>
            <w:r w:rsidRPr="008A7153">
              <w:rPr>
                <w:rFonts w:ascii="Calibri,Times New Roman" w:eastAsia="Calibri,Times New Roman" w:hAnsi="Calibri,Times New Roman" w:cs="Calibri,Times New Roman"/>
                <w:color w:val="0070C0"/>
                <w:lang w:eastAsia="fi-FI"/>
              </w:rPr>
              <w:t>2</w:t>
            </w:r>
          </w:p>
        </w:tc>
        <w:tc>
          <w:tcPr>
            <w:tcW w:w="700" w:type="dxa"/>
            <w:tcBorders>
              <w:top w:val="nil"/>
              <w:left w:val="nil"/>
              <w:bottom w:val="nil"/>
              <w:right w:val="nil"/>
            </w:tcBorders>
            <w:shd w:val="clear" w:color="auto" w:fill="auto"/>
            <w:noWrap/>
            <w:vAlign w:val="bottom"/>
            <w:hideMark/>
          </w:tcPr>
          <w:p w14:paraId="4EC811E5" w14:textId="77777777" w:rsidR="00F23B07" w:rsidRPr="008A7153" w:rsidRDefault="00F23B07" w:rsidP="007D57B3">
            <w:pPr>
              <w:spacing w:after="0" w:line="240" w:lineRule="auto"/>
              <w:jc w:val="center"/>
              <w:rPr>
                <w:rFonts w:ascii="Calibri" w:eastAsia="Times New Roman" w:hAnsi="Calibri" w:cs="Times New Roman"/>
                <w:color w:val="0070C0"/>
                <w:lang w:eastAsia="fi-FI"/>
              </w:rPr>
            </w:pPr>
            <w:r w:rsidRPr="008A7153">
              <w:rPr>
                <w:rFonts w:ascii="Calibri,Times New Roman" w:eastAsia="Calibri,Times New Roman" w:hAnsi="Calibri,Times New Roman" w:cs="Calibri,Times New Roman"/>
                <w:color w:val="0070C0"/>
                <w:lang w:eastAsia="fi-FI"/>
              </w:rPr>
              <w:t>3</w:t>
            </w:r>
          </w:p>
        </w:tc>
        <w:tc>
          <w:tcPr>
            <w:tcW w:w="700" w:type="dxa"/>
            <w:tcBorders>
              <w:top w:val="nil"/>
              <w:left w:val="nil"/>
              <w:bottom w:val="nil"/>
              <w:right w:val="single" w:sz="8" w:space="0" w:color="auto"/>
            </w:tcBorders>
            <w:shd w:val="clear" w:color="auto" w:fill="auto"/>
            <w:noWrap/>
            <w:vAlign w:val="bottom"/>
            <w:hideMark/>
          </w:tcPr>
          <w:p w14:paraId="6C636032" w14:textId="77777777" w:rsidR="00F23B07" w:rsidRPr="008A7153" w:rsidRDefault="00F23B07" w:rsidP="007D57B3">
            <w:pPr>
              <w:spacing w:after="0" w:line="240" w:lineRule="auto"/>
              <w:jc w:val="center"/>
              <w:rPr>
                <w:rFonts w:ascii="Calibri" w:eastAsia="Times New Roman" w:hAnsi="Calibri" w:cs="Times New Roman"/>
                <w:color w:val="0070C0"/>
                <w:lang w:eastAsia="fi-FI"/>
              </w:rPr>
            </w:pPr>
            <w:r w:rsidRPr="008A7153">
              <w:rPr>
                <w:rFonts w:ascii="Calibri,Times New Roman" w:eastAsia="Calibri,Times New Roman" w:hAnsi="Calibri,Times New Roman" w:cs="Calibri,Times New Roman"/>
                <w:color w:val="0070C0"/>
                <w:lang w:eastAsia="fi-FI"/>
              </w:rPr>
              <w:t>3</w:t>
            </w:r>
          </w:p>
        </w:tc>
        <w:tc>
          <w:tcPr>
            <w:tcW w:w="700" w:type="dxa"/>
            <w:tcBorders>
              <w:top w:val="nil"/>
              <w:left w:val="nil"/>
              <w:bottom w:val="nil"/>
              <w:right w:val="single" w:sz="8" w:space="0" w:color="auto"/>
            </w:tcBorders>
            <w:shd w:val="clear" w:color="auto" w:fill="D9D9D9" w:themeFill="background1" w:themeFillShade="D9"/>
            <w:noWrap/>
            <w:vAlign w:val="bottom"/>
            <w:hideMark/>
          </w:tcPr>
          <w:p w14:paraId="3B6E4E7B" w14:textId="77777777" w:rsidR="00F23B07" w:rsidRPr="008A7153" w:rsidRDefault="00F23B07" w:rsidP="007D57B3">
            <w:pPr>
              <w:spacing w:after="0" w:line="240" w:lineRule="auto"/>
              <w:jc w:val="center"/>
              <w:rPr>
                <w:rFonts w:ascii="Calibri" w:eastAsia="Times New Roman" w:hAnsi="Calibri" w:cs="Times New Roman"/>
                <w:b/>
                <w:bCs/>
                <w:color w:val="0070C0"/>
                <w:lang w:eastAsia="fi-FI"/>
              </w:rPr>
            </w:pPr>
            <w:r w:rsidRPr="008A7153">
              <w:rPr>
                <w:rFonts w:ascii="Calibri,Times New Roman" w:eastAsia="Calibri,Times New Roman" w:hAnsi="Calibri,Times New Roman" w:cs="Calibri,Times New Roman"/>
                <w:b/>
                <w:bCs/>
                <w:color w:val="0070C0"/>
                <w:lang w:eastAsia="fi-FI"/>
              </w:rPr>
              <w:t>10</w:t>
            </w:r>
          </w:p>
        </w:tc>
      </w:tr>
      <w:tr w:rsidR="008A7153" w:rsidRPr="008A7153" w14:paraId="35E8E2E3" w14:textId="77777777" w:rsidTr="007D57B3">
        <w:trPr>
          <w:trHeight w:val="315"/>
        </w:trPr>
        <w:tc>
          <w:tcPr>
            <w:tcW w:w="2980" w:type="dxa"/>
            <w:tcBorders>
              <w:top w:val="nil"/>
              <w:left w:val="single" w:sz="8" w:space="0" w:color="auto"/>
              <w:bottom w:val="single" w:sz="8" w:space="0" w:color="auto"/>
              <w:right w:val="single" w:sz="8" w:space="0" w:color="auto"/>
            </w:tcBorders>
            <w:shd w:val="clear" w:color="auto" w:fill="auto"/>
            <w:noWrap/>
            <w:vAlign w:val="bottom"/>
            <w:hideMark/>
          </w:tcPr>
          <w:p w14:paraId="66FD39BA" w14:textId="77777777" w:rsidR="00F23B07" w:rsidRPr="008A7153" w:rsidRDefault="00F23B07" w:rsidP="007D57B3">
            <w:pPr>
              <w:spacing w:after="0" w:line="240" w:lineRule="auto"/>
              <w:rPr>
                <w:rFonts w:ascii="Calibri" w:eastAsia="Times New Roman" w:hAnsi="Calibri" w:cs="Times New Roman"/>
                <w:color w:val="0070C0"/>
                <w:lang w:eastAsia="fi-FI"/>
              </w:rPr>
            </w:pPr>
            <w:r w:rsidRPr="008A7153">
              <w:rPr>
                <w:rFonts w:ascii="Calibri,Times New Roman" w:eastAsia="Calibri,Times New Roman" w:hAnsi="Calibri,Times New Roman" w:cs="Calibri,Times New Roman"/>
                <w:color w:val="0070C0"/>
                <w:lang w:eastAsia="fi-FI"/>
              </w:rPr>
              <w:t>Biologia ja maantieto</w:t>
            </w:r>
          </w:p>
        </w:tc>
        <w:tc>
          <w:tcPr>
            <w:tcW w:w="700" w:type="dxa"/>
            <w:tcBorders>
              <w:top w:val="nil"/>
              <w:left w:val="nil"/>
              <w:bottom w:val="nil"/>
              <w:right w:val="nil"/>
            </w:tcBorders>
            <w:shd w:val="clear" w:color="auto" w:fill="auto"/>
            <w:noWrap/>
            <w:vAlign w:val="bottom"/>
            <w:hideMark/>
          </w:tcPr>
          <w:p w14:paraId="1B9C8258" w14:textId="77777777" w:rsidR="00F23B07" w:rsidRPr="008A7153" w:rsidRDefault="00F23B07" w:rsidP="007D57B3">
            <w:pPr>
              <w:spacing w:after="0" w:line="240" w:lineRule="auto"/>
              <w:rPr>
                <w:rFonts w:ascii="Calibri" w:eastAsia="Times New Roman" w:hAnsi="Calibri" w:cs="Times New Roman"/>
                <w:color w:val="0070C0"/>
                <w:lang w:eastAsia="fi-FI"/>
              </w:rPr>
            </w:pPr>
          </w:p>
        </w:tc>
        <w:tc>
          <w:tcPr>
            <w:tcW w:w="700" w:type="dxa"/>
            <w:tcBorders>
              <w:top w:val="nil"/>
              <w:left w:val="nil"/>
              <w:bottom w:val="nil"/>
              <w:right w:val="nil"/>
            </w:tcBorders>
            <w:shd w:val="clear" w:color="auto" w:fill="auto"/>
            <w:noWrap/>
            <w:vAlign w:val="bottom"/>
            <w:hideMark/>
          </w:tcPr>
          <w:p w14:paraId="5E41216A" w14:textId="77777777" w:rsidR="00F23B07" w:rsidRPr="008A7153" w:rsidRDefault="00F23B07" w:rsidP="007D57B3">
            <w:pPr>
              <w:spacing w:after="0" w:line="240" w:lineRule="auto"/>
              <w:jc w:val="center"/>
              <w:rPr>
                <w:rFonts w:ascii="Times New Roman" w:eastAsia="Times New Roman" w:hAnsi="Times New Roman" w:cs="Times New Roman"/>
                <w:color w:val="0070C0"/>
                <w:sz w:val="20"/>
                <w:szCs w:val="20"/>
                <w:lang w:eastAsia="fi-FI"/>
              </w:rPr>
            </w:pPr>
          </w:p>
        </w:tc>
        <w:tc>
          <w:tcPr>
            <w:tcW w:w="700" w:type="dxa"/>
            <w:tcBorders>
              <w:top w:val="nil"/>
              <w:left w:val="nil"/>
              <w:bottom w:val="nil"/>
              <w:right w:val="nil"/>
            </w:tcBorders>
            <w:shd w:val="clear" w:color="auto" w:fill="auto"/>
            <w:noWrap/>
            <w:vAlign w:val="bottom"/>
            <w:hideMark/>
          </w:tcPr>
          <w:p w14:paraId="03ABC93C" w14:textId="77777777" w:rsidR="00F23B07" w:rsidRPr="008A7153" w:rsidRDefault="00F23B07" w:rsidP="007D57B3">
            <w:pPr>
              <w:spacing w:after="0" w:line="240" w:lineRule="auto"/>
              <w:jc w:val="center"/>
              <w:rPr>
                <w:rFonts w:ascii="Times New Roman" w:eastAsia="Times New Roman" w:hAnsi="Times New Roman" w:cs="Times New Roman"/>
                <w:color w:val="0070C0"/>
                <w:sz w:val="20"/>
                <w:szCs w:val="20"/>
                <w:lang w:eastAsia="fi-FI"/>
              </w:rPr>
            </w:pPr>
          </w:p>
        </w:tc>
        <w:tc>
          <w:tcPr>
            <w:tcW w:w="700" w:type="dxa"/>
            <w:tcBorders>
              <w:top w:val="nil"/>
              <w:left w:val="nil"/>
              <w:bottom w:val="nil"/>
              <w:right w:val="nil"/>
            </w:tcBorders>
            <w:shd w:val="clear" w:color="auto" w:fill="auto"/>
            <w:noWrap/>
            <w:vAlign w:val="bottom"/>
            <w:hideMark/>
          </w:tcPr>
          <w:p w14:paraId="7053C196" w14:textId="77777777" w:rsidR="00F23B07" w:rsidRPr="008A7153" w:rsidRDefault="00F23B07" w:rsidP="007D57B3">
            <w:pPr>
              <w:spacing w:after="0" w:line="240" w:lineRule="auto"/>
              <w:jc w:val="center"/>
              <w:rPr>
                <w:rFonts w:ascii="Times New Roman" w:eastAsia="Times New Roman" w:hAnsi="Times New Roman" w:cs="Times New Roman"/>
                <w:color w:val="0070C0"/>
                <w:sz w:val="20"/>
                <w:szCs w:val="20"/>
                <w:lang w:eastAsia="fi-FI"/>
              </w:rPr>
            </w:pPr>
          </w:p>
        </w:tc>
        <w:tc>
          <w:tcPr>
            <w:tcW w:w="700" w:type="dxa"/>
            <w:tcBorders>
              <w:top w:val="nil"/>
              <w:left w:val="nil"/>
              <w:bottom w:val="nil"/>
              <w:right w:val="nil"/>
            </w:tcBorders>
            <w:shd w:val="clear" w:color="auto" w:fill="auto"/>
            <w:noWrap/>
            <w:vAlign w:val="bottom"/>
            <w:hideMark/>
          </w:tcPr>
          <w:p w14:paraId="58367992" w14:textId="77777777" w:rsidR="00F23B07" w:rsidRPr="008A7153" w:rsidRDefault="00F23B07" w:rsidP="007D57B3">
            <w:pPr>
              <w:spacing w:after="0" w:line="240" w:lineRule="auto"/>
              <w:jc w:val="center"/>
              <w:rPr>
                <w:rFonts w:ascii="Times New Roman" w:eastAsia="Times New Roman" w:hAnsi="Times New Roman" w:cs="Times New Roman"/>
                <w:color w:val="0070C0"/>
                <w:sz w:val="20"/>
                <w:szCs w:val="20"/>
                <w:lang w:eastAsia="fi-FI"/>
              </w:rPr>
            </w:pPr>
          </w:p>
        </w:tc>
        <w:tc>
          <w:tcPr>
            <w:tcW w:w="700" w:type="dxa"/>
            <w:tcBorders>
              <w:top w:val="nil"/>
              <w:left w:val="nil"/>
              <w:bottom w:val="nil"/>
              <w:right w:val="nil"/>
            </w:tcBorders>
            <w:shd w:val="clear" w:color="auto" w:fill="auto"/>
            <w:noWrap/>
            <w:vAlign w:val="bottom"/>
            <w:hideMark/>
          </w:tcPr>
          <w:p w14:paraId="3CE2CD66" w14:textId="77777777" w:rsidR="00F23B07" w:rsidRPr="008A7153" w:rsidRDefault="00F23B07" w:rsidP="007D57B3">
            <w:pPr>
              <w:spacing w:after="0" w:line="240" w:lineRule="auto"/>
              <w:jc w:val="center"/>
              <w:rPr>
                <w:rFonts w:ascii="Times New Roman" w:eastAsia="Times New Roman" w:hAnsi="Times New Roman" w:cs="Times New Roman"/>
                <w:color w:val="0070C0"/>
                <w:sz w:val="20"/>
                <w:szCs w:val="20"/>
                <w:lang w:eastAsia="fi-FI"/>
              </w:rPr>
            </w:pPr>
          </w:p>
        </w:tc>
        <w:tc>
          <w:tcPr>
            <w:tcW w:w="700" w:type="dxa"/>
            <w:tcBorders>
              <w:top w:val="nil"/>
              <w:left w:val="nil"/>
              <w:bottom w:val="nil"/>
              <w:right w:val="single" w:sz="8" w:space="0" w:color="auto"/>
            </w:tcBorders>
            <w:shd w:val="clear" w:color="auto" w:fill="auto"/>
            <w:noWrap/>
            <w:vAlign w:val="bottom"/>
            <w:hideMark/>
          </w:tcPr>
          <w:p w14:paraId="63EEA974" w14:textId="77777777" w:rsidR="00F23B07" w:rsidRPr="008A7153" w:rsidRDefault="00F23B07" w:rsidP="007D57B3">
            <w:pPr>
              <w:spacing w:after="0" w:line="240" w:lineRule="auto"/>
              <w:jc w:val="center"/>
              <w:rPr>
                <w:rFonts w:ascii="Calibri" w:eastAsia="Times New Roman" w:hAnsi="Calibri" w:cs="Times New Roman"/>
                <w:color w:val="0070C0"/>
                <w:sz w:val="16"/>
                <w:szCs w:val="16"/>
                <w:lang w:eastAsia="fi-FI"/>
              </w:rPr>
            </w:pPr>
            <w:r w:rsidRPr="008A7153">
              <w:rPr>
                <w:rFonts w:ascii="Calibri,Times New Roman" w:eastAsia="Calibri,Times New Roman" w:hAnsi="Calibri,Times New Roman" w:cs="Calibri,Times New Roman"/>
                <w:color w:val="0070C0"/>
                <w:sz w:val="16"/>
                <w:szCs w:val="16"/>
                <w:lang w:eastAsia="fi-FI"/>
              </w:rPr>
              <w:t> </w:t>
            </w:r>
          </w:p>
        </w:tc>
        <w:tc>
          <w:tcPr>
            <w:tcW w:w="700" w:type="dxa"/>
            <w:tcBorders>
              <w:top w:val="nil"/>
              <w:left w:val="nil"/>
              <w:bottom w:val="nil"/>
              <w:right w:val="single" w:sz="8" w:space="0" w:color="auto"/>
            </w:tcBorders>
            <w:shd w:val="clear" w:color="auto" w:fill="auto"/>
            <w:noWrap/>
            <w:vAlign w:val="bottom"/>
            <w:hideMark/>
          </w:tcPr>
          <w:p w14:paraId="55E7BA74" w14:textId="77777777" w:rsidR="00F23B07" w:rsidRPr="008A7153" w:rsidRDefault="00F23B07" w:rsidP="007D57B3">
            <w:pPr>
              <w:spacing w:after="0" w:line="240" w:lineRule="auto"/>
              <w:jc w:val="center"/>
              <w:rPr>
                <w:rFonts w:ascii="Calibri" w:eastAsia="Times New Roman" w:hAnsi="Calibri" w:cs="Times New Roman"/>
                <w:b/>
                <w:bCs/>
                <w:color w:val="0070C0"/>
                <w:sz w:val="16"/>
                <w:szCs w:val="16"/>
                <w:lang w:eastAsia="fi-FI"/>
              </w:rPr>
            </w:pPr>
            <w:r w:rsidRPr="008A7153">
              <w:rPr>
                <w:rFonts w:ascii="Calibri,Times New Roman" w:eastAsia="Calibri,Times New Roman" w:hAnsi="Calibri,Times New Roman" w:cs="Calibri,Times New Roman"/>
                <w:b/>
                <w:bCs/>
                <w:color w:val="0070C0"/>
                <w:sz w:val="16"/>
                <w:szCs w:val="16"/>
                <w:lang w:eastAsia="fi-FI"/>
              </w:rPr>
              <w:t> </w:t>
            </w:r>
          </w:p>
        </w:tc>
      </w:tr>
      <w:tr w:rsidR="008A7153" w:rsidRPr="008A7153" w14:paraId="67A3087F" w14:textId="77777777" w:rsidTr="007D57B3">
        <w:trPr>
          <w:trHeight w:val="315"/>
        </w:trPr>
        <w:tc>
          <w:tcPr>
            <w:tcW w:w="2980" w:type="dxa"/>
            <w:tcBorders>
              <w:top w:val="nil"/>
              <w:left w:val="single" w:sz="8" w:space="0" w:color="auto"/>
              <w:bottom w:val="single" w:sz="8" w:space="0" w:color="auto"/>
              <w:right w:val="single" w:sz="8" w:space="0" w:color="auto"/>
            </w:tcBorders>
            <w:shd w:val="clear" w:color="auto" w:fill="auto"/>
            <w:noWrap/>
            <w:vAlign w:val="bottom"/>
            <w:hideMark/>
          </w:tcPr>
          <w:p w14:paraId="4254E3C6" w14:textId="77777777" w:rsidR="00F23B07" w:rsidRPr="008A7153" w:rsidRDefault="00F23B07" w:rsidP="007D57B3">
            <w:pPr>
              <w:spacing w:after="0" w:line="240" w:lineRule="auto"/>
              <w:rPr>
                <w:rFonts w:ascii="Calibri" w:eastAsia="Times New Roman" w:hAnsi="Calibri" w:cs="Times New Roman"/>
                <w:color w:val="0070C0"/>
                <w:lang w:eastAsia="fi-FI"/>
              </w:rPr>
            </w:pPr>
            <w:r w:rsidRPr="008A7153">
              <w:rPr>
                <w:rFonts w:ascii="Calibri,Times New Roman" w:eastAsia="Calibri,Times New Roman" w:hAnsi="Calibri,Times New Roman" w:cs="Calibri,Times New Roman"/>
                <w:color w:val="0070C0"/>
                <w:lang w:eastAsia="fi-FI"/>
              </w:rPr>
              <w:t>Fysiikka ja kemia</w:t>
            </w:r>
          </w:p>
        </w:tc>
        <w:tc>
          <w:tcPr>
            <w:tcW w:w="700" w:type="dxa"/>
            <w:tcBorders>
              <w:top w:val="nil"/>
              <w:left w:val="nil"/>
              <w:bottom w:val="nil"/>
              <w:right w:val="nil"/>
            </w:tcBorders>
            <w:shd w:val="clear" w:color="auto" w:fill="auto"/>
            <w:noWrap/>
            <w:vAlign w:val="bottom"/>
            <w:hideMark/>
          </w:tcPr>
          <w:p w14:paraId="4DB2FD71" w14:textId="77777777" w:rsidR="00F23B07" w:rsidRPr="008A7153" w:rsidRDefault="00F23B07" w:rsidP="007D57B3">
            <w:pPr>
              <w:spacing w:after="0" w:line="240" w:lineRule="auto"/>
              <w:jc w:val="center"/>
              <w:rPr>
                <w:rFonts w:ascii="Calibri" w:eastAsia="Times New Roman" w:hAnsi="Calibri" w:cs="Times New Roman"/>
                <w:color w:val="0070C0"/>
                <w:lang w:eastAsia="fi-FI"/>
              </w:rPr>
            </w:pPr>
            <w:r w:rsidRPr="008A7153">
              <w:rPr>
                <w:rFonts w:ascii="Calibri,Times New Roman" w:eastAsia="Calibri,Times New Roman" w:hAnsi="Calibri,Times New Roman" w:cs="Calibri,Times New Roman"/>
                <w:color w:val="0070C0"/>
                <w:lang w:eastAsia="fi-FI"/>
              </w:rPr>
              <w:t> </w:t>
            </w:r>
          </w:p>
        </w:tc>
        <w:tc>
          <w:tcPr>
            <w:tcW w:w="700" w:type="dxa"/>
            <w:tcBorders>
              <w:top w:val="nil"/>
              <w:left w:val="nil"/>
              <w:bottom w:val="nil"/>
              <w:right w:val="nil"/>
            </w:tcBorders>
            <w:shd w:val="clear" w:color="auto" w:fill="auto"/>
            <w:noWrap/>
            <w:vAlign w:val="bottom"/>
            <w:hideMark/>
          </w:tcPr>
          <w:p w14:paraId="66B1C213" w14:textId="77777777" w:rsidR="00F23B07" w:rsidRPr="008A7153" w:rsidRDefault="00F23B07" w:rsidP="007D57B3">
            <w:pPr>
              <w:spacing w:after="0" w:line="240" w:lineRule="auto"/>
              <w:jc w:val="center"/>
              <w:rPr>
                <w:rFonts w:ascii="Calibri" w:eastAsia="Times New Roman" w:hAnsi="Calibri" w:cs="Times New Roman"/>
                <w:color w:val="0070C0"/>
                <w:lang w:eastAsia="fi-FI"/>
              </w:rPr>
            </w:pPr>
          </w:p>
        </w:tc>
        <w:tc>
          <w:tcPr>
            <w:tcW w:w="700" w:type="dxa"/>
            <w:tcBorders>
              <w:top w:val="nil"/>
              <w:left w:val="nil"/>
              <w:bottom w:val="nil"/>
              <w:right w:val="nil"/>
            </w:tcBorders>
            <w:shd w:val="clear" w:color="auto" w:fill="auto"/>
            <w:noWrap/>
            <w:vAlign w:val="bottom"/>
            <w:hideMark/>
          </w:tcPr>
          <w:p w14:paraId="4C6F2D91" w14:textId="77777777" w:rsidR="00F23B07" w:rsidRPr="008A7153" w:rsidRDefault="00F23B07" w:rsidP="007D57B3">
            <w:pPr>
              <w:spacing w:after="0" w:line="240" w:lineRule="auto"/>
              <w:jc w:val="center"/>
              <w:rPr>
                <w:rFonts w:ascii="Times New Roman" w:eastAsia="Times New Roman" w:hAnsi="Times New Roman" w:cs="Times New Roman"/>
                <w:color w:val="0070C0"/>
                <w:sz w:val="20"/>
                <w:szCs w:val="20"/>
                <w:lang w:eastAsia="fi-FI"/>
              </w:rPr>
            </w:pPr>
          </w:p>
        </w:tc>
        <w:tc>
          <w:tcPr>
            <w:tcW w:w="700" w:type="dxa"/>
            <w:tcBorders>
              <w:top w:val="nil"/>
              <w:left w:val="nil"/>
              <w:bottom w:val="nil"/>
              <w:right w:val="nil"/>
            </w:tcBorders>
            <w:shd w:val="clear" w:color="auto" w:fill="auto"/>
            <w:noWrap/>
            <w:vAlign w:val="bottom"/>
            <w:hideMark/>
          </w:tcPr>
          <w:p w14:paraId="6033E545" w14:textId="77777777" w:rsidR="00F23B07" w:rsidRPr="008A7153" w:rsidRDefault="00F23B07" w:rsidP="007D57B3">
            <w:pPr>
              <w:spacing w:after="0" w:line="240" w:lineRule="auto"/>
              <w:jc w:val="center"/>
              <w:rPr>
                <w:rFonts w:ascii="Times New Roman" w:eastAsia="Times New Roman" w:hAnsi="Times New Roman" w:cs="Times New Roman"/>
                <w:color w:val="0070C0"/>
                <w:sz w:val="20"/>
                <w:szCs w:val="20"/>
                <w:lang w:eastAsia="fi-FI"/>
              </w:rPr>
            </w:pPr>
          </w:p>
        </w:tc>
        <w:tc>
          <w:tcPr>
            <w:tcW w:w="700" w:type="dxa"/>
            <w:tcBorders>
              <w:top w:val="nil"/>
              <w:left w:val="nil"/>
              <w:bottom w:val="nil"/>
              <w:right w:val="nil"/>
            </w:tcBorders>
            <w:shd w:val="clear" w:color="auto" w:fill="auto"/>
            <w:noWrap/>
            <w:vAlign w:val="bottom"/>
            <w:hideMark/>
          </w:tcPr>
          <w:p w14:paraId="41EF80DA" w14:textId="77777777" w:rsidR="00F23B07" w:rsidRPr="008A7153" w:rsidRDefault="00F23B07" w:rsidP="007D57B3">
            <w:pPr>
              <w:spacing w:after="0" w:line="240" w:lineRule="auto"/>
              <w:jc w:val="center"/>
              <w:rPr>
                <w:rFonts w:ascii="Times New Roman" w:eastAsia="Times New Roman" w:hAnsi="Times New Roman" w:cs="Times New Roman"/>
                <w:color w:val="0070C0"/>
                <w:sz w:val="20"/>
                <w:szCs w:val="20"/>
                <w:lang w:eastAsia="fi-FI"/>
              </w:rPr>
            </w:pPr>
          </w:p>
        </w:tc>
        <w:tc>
          <w:tcPr>
            <w:tcW w:w="700" w:type="dxa"/>
            <w:tcBorders>
              <w:top w:val="nil"/>
              <w:left w:val="nil"/>
              <w:bottom w:val="nil"/>
              <w:right w:val="nil"/>
            </w:tcBorders>
            <w:shd w:val="clear" w:color="auto" w:fill="auto"/>
            <w:noWrap/>
            <w:vAlign w:val="bottom"/>
            <w:hideMark/>
          </w:tcPr>
          <w:p w14:paraId="1C2EFD8B" w14:textId="77777777" w:rsidR="00F23B07" w:rsidRPr="008A7153" w:rsidRDefault="00F23B07" w:rsidP="007D57B3">
            <w:pPr>
              <w:spacing w:after="0" w:line="240" w:lineRule="auto"/>
              <w:jc w:val="center"/>
              <w:rPr>
                <w:rFonts w:ascii="Times New Roman" w:eastAsia="Times New Roman" w:hAnsi="Times New Roman" w:cs="Times New Roman"/>
                <w:color w:val="0070C0"/>
                <w:sz w:val="20"/>
                <w:szCs w:val="20"/>
                <w:lang w:eastAsia="fi-FI"/>
              </w:rPr>
            </w:pPr>
          </w:p>
        </w:tc>
        <w:tc>
          <w:tcPr>
            <w:tcW w:w="700" w:type="dxa"/>
            <w:tcBorders>
              <w:top w:val="nil"/>
              <w:left w:val="nil"/>
              <w:bottom w:val="nil"/>
              <w:right w:val="single" w:sz="8" w:space="0" w:color="auto"/>
            </w:tcBorders>
            <w:shd w:val="clear" w:color="auto" w:fill="auto"/>
            <w:noWrap/>
            <w:vAlign w:val="bottom"/>
            <w:hideMark/>
          </w:tcPr>
          <w:p w14:paraId="51C188E0" w14:textId="77777777" w:rsidR="00F23B07" w:rsidRPr="008A7153" w:rsidRDefault="00F23B07" w:rsidP="007D57B3">
            <w:pPr>
              <w:spacing w:after="0" w:line="240" w:lineRule="auto"/>
              <w:jc w:val="center"/>
              <w:rPr>
                <w:rFonts w:ascii="Calibri" w:eastAsia="Times New Roman" w:hAnsi="Calibri" w:cs="Times New Roman"/>
                <w:color w:val="0070C0"/>
                <w:sz w:val="16"/>
                <w:szCs w:val="16"/>
                <w:lang w:eastAsia="fi-FI"/>
              </w:rPr>
            </w:pPr>
            <w:r w:rsidRPr="008A7153">
              <w:rPr>
                <w:rFonts w:ascii="Calibri,Times New Roman" w:eastAsia="Calibri,Times New Roman" w:hAnsi="Calibri,Times New Roman" w:cs="Calibri,Times New Roman"/>
                <w:color w:val="0070C0"/>
                <w:sz w:val="16"/>
                <w:szCs w:val="16"/>
                <w:lang w:eastAsia="fi-FI"/>
              </w:rPr>
              <w:t> </w:t>
            </w:r>
          </w:p>
        </w:tc>
        <w:tc>
          <w:tcPr>
            <w:tcW w:w="700" w:type="dxa"/>
            <w:tcBorders>
              <w:top w:val="nil"/>
              <w:left w:val="nil"/>
              <w:bottom w:val="nil"/>
              <w:right w:val="single" w:sz="8" w:space="0" w:color="auto"/>
            </w:tcBorders>
            <w:shd w:val="clear" w:color="auto" w:fill="auto"/>
            <w:noWrap/>
            <w:vAlign w:val="bottom"/>
            <w:hideMark/>
          </w:tcPr>
          <w:p w14:paraId="08ACC8E1" w14:textId="77777777" w:rsidR="00F23B07" w:rsidRPr="008A7153" w:rsidRDefault="00F23B07" w:rsidP="007D57B3">
            <w:pPr>
              <w:spacing w:after="0" w:line="240" w:lineRule="auto"/>
              <w:jc w:val="center"/>
              <w:rPr>
                <w:rFonts w:ascii="Calibri" w:eastAsia="Times New Roman" w:hAnsi="Calibri" w:cs="Times New Roman"/>
                <w:b/>
                <w:bCs/>
                <w:color w:val="0070C0"/>
                <w:sz w:val="16"/>
                <w:szCs w:val="16"/>
                <w:lang w:eastAsia="fi-FI"/>
              </w:rPr>
            </w:pPr>
            <w:r w:rsidRPr="008A7153">
              <w:rPr>
                <w:rFonts w:ascii="Calibri,Times New Roman" w:eastAsia="Calibri,Times New Roman" w:hAnsi="Calibri,Times New Roman" w:cs="Calibri,Times New Roman"/>
                <w:b/>
                <w:bCs/>
                <w:color w:val="0070C0"/>
                <w:sz w:val="16"/>
                <w:szCs w:val="16"/>
                <w:lang w:eastAsia="fi-FI"/>
              </w:rPr>
              <w:t> </w:t>
            </w:r>
          </w:p>
        </w:tc>
      </w:tr>
      <w:tr w:rsidR="008A7153" w:rsidRPr="008A7153" w14:paraId="524CFFCC" w14:textId="77777777" w:rsidTr="007D57B3">
        <w:trPr>
          <w:trHeight w:val="315"/>
        </w:trPr>
        <w:tc>
          <w:tcPr>
            <w:tcW w:w="2980" w:type="dxa"/>
            <w:tcBorders>
              <w:top w:val="nil"/>
              <w:left w:val="single" w:sz="8" w:space="0" w:color="auto"/>
              <w:bottom w:val="single" w:sz="8" w:space="0" w:color="auto"/>
              <w:right w:val="single" w:sz="8" w:space="0" w:color="auto"/>
            </w:tcBorders>
            <w:shd w:val="clear" w:color="auto" w:fill="auto"/>
            <w:noWrap/>
            <w:vAlign w:val="bottom"/>
            <w:hideMark/>
          </w:tcPr>
          <w:p w14:paraId="7489E925" w14:textId="77777777" w:rsidR="00F23B07" w:rsidRPr="008A7153" w:rsidRDefault="00F23B07" w:rsidP="007D57B3">
            <w:pPr>
              <w:spacing w:after="0" w:line="240" w:lineRule="auto"/>
              <w:rPr>
                <w:rFonts w:ascii="Calibri" w:eastAsia="Times New Roman" w:hAnsi="Calibri" w:cs="Times New Roman"/>
                <w:color w:val="0070C0"/>
                <w:lang w:eastAsia="fi-FI"/>
              </w:rPr>
            </w:pPr>
            <w:r w:rsidRPr="008A7153">
              <w:rPr>
                <w:rFonts w:ascii="Calibri,Times New Roman" w:eastAsia="Calibri,Times New Roman" w:hAnsi="Calibri,Times New Roman" w:cs="Calibri,Times New Roman"/>
                <w:color w:val="0070C0"/>
                <w:lang w:eastAsia="fi-FI"/>
              </w:rPr>
              <w:t>Terveystieto</w:t>
            </w:r>
          </w:p>
        </w:tc>
        <w:tc>
          <w:tcPr>
            <w:tcW w:w="700" w:type="dxa"/>
            <w:tcBorders>
              <w:top w:val="nil"/>
              <w:left w:val="nil"/>
              <w:bottom w:val="nil"/>
              <w:right w:val="nil"/>
            </w:tcBorders>
            <w:shd w:val="clear" w:color="auto" w:fill="auto"/>
            <w:noWrap/>
            <w:vAlign w:val="bottom"/>
            <w:hideMark/>
          </w:tcPr>
          <w:p w14:paraId="69C217B1" w14:textId="77777777" w:rsidR="00F23B07" w:rsidRPr="008A7153" w:rsidRDefault="00F23B07" w:rsidP="007D57B3">
            <w:pPr>
              <w:spacing w:after="0" w:line="240" w:lineRule="auto"/>
              <w:jc w:val="center"/>
              <w:rPr>
                <w:rFonts w:ascii="Calibri" w:eastAsia="Times New Roman" w:hAnsi="Calibri" w:cs="Times New Roman"/>
                <w:color w:val="0070C0"/>
                <w:lang w:eastAsia="fi-FI"/>
              </w:rPr>
            </w:pPr>
            <w:r w:rsidRPr="008A7153">
              <w:rPr>
                <w:rFonts w:ascii="Calibri,Times New Roman" w:eastAsia="Calibri,Times New Roman" w:hAnsi="Calibri,Times New Roman" w:cs="Calibri,Times New Roman"/>
                <w:color w:val="0070C0"/>
                <w:lang w:eastAsia="fi-FI"/>
              </w:rPr>
              <w:t> </w:t>
            </w:r>
          </w:p>
        </w:tc>
        <w:tc>
          <w:tcPr>
            <w:tcW w:w="700" w:type="dxa"/>
            <w:tcBorders>
              <w:top w:val="nil"/>
              <w:left w:val="nil"/>
              <w:bottom w:val="nil"/>
              <w:right w:val="nil"/>
            </w:tcBorders>
            <w:shd w:val="clear" w:color="auto" w:fill="auto"/>
            <w:noWrap/>
            <w:vAlign w:val="bottom"/>
            <w:hideMark/>
          </w:tcPr>
          <w:p w14:paraId="5613C6D4" w14:textId="77777777" w:rsidR="00F23B07" w:rsidRPr="008A7153" w:rsidRDefault="00F23B07" w:rsidP="007D57B3">
            <w:pPr>
              <w:spacing w:after="0" w:line="240" w:lineRule="auto"/>
              <w:jc w:val="center"/>
              <w:rPr>
                <w:rFonts w:ascii="Calibri" w:eastAsia="Times New Roman" w:hAnsi="Calibri" w:cs="Times New Roman"/>
                <w:color w:val="0070C0"/>
                <w:lang w:eastAsia="fi-FI"/>
              </w:rPr>
            </w:pPr>
          </w:p>
        </w:tc>
        <w:tc>
          <w:tcPr>
            <w:tcW w:w="700" w:type="dxa"/>
            <w:tcBorders>
              <w:top w:val="nil"/>
              <w:left w:val="nil"/>
              <w:bottom w:val="nil"/>
              <w:right w:val="nil"/>
            </w:tcBorders>
            <w:shd w:val="clear" w:color="auto" w:fill="auto"/>
            <w:noWrap/>
            <w:vAlign w:val="bottom"/>
            <w:hideMark/>
          </w:tcPr>
          <w:p w14:paraId="4FBF9193" w14:textId="77777777" w:rsidR="00F23B07" w:rsidRPr="008A7153" w:rsidRDefault="00F23B07" w:rsidP="007D57B3">
            <w:pPr>
              <w:spacing w:after="0" w:line="240" w:lineRule="auto"/>
              <w:jc w:val="center"/>
              <w:rPr>
                <w:rFonts w:ascii="Times New Roman" w:eastAsia="Times New Roman" w:hAnsi="Times New Roman" w:cs="Times New Roman"/>
                <w:color w:val="0070C0"/>
                <w:sz w:val="20"/>
                <w:szCs w:val="20"/>
                <w:lang w:eastAsia="fi-FI"/>
              </w:rPr>
            </w:pPr>
          </w:p>
        </w:tc>
        <w:tc>
          <w:tcPr>
            <w:tcW w:w="700" w:type="dxa"/>
            <w:tcBorders>
              <w:top w:val="nil"/>
              <w:left w:val="nil"/>
              <w:bottom w:val="nil"/>
              <w:right w:val="nil"/>
            </w:tcBorders>
            <w:shd w:val="clear" w:color="auto" w:fill="auto"/>
            <w:noWrap/>
            <w:vAlign w:val="bottom"/>
            <w:hideMark/>
          </w:tcPr>
          <w:p w14:paraId="03409716" w14:textId="77777777" w:rsidR="00F23B07" w:rsidRPr="008A7153" w:rsidRDefault="00F23B07" w:rsidP="007D57B3">
            <w:pPr>
              <w:spacing w:after="0" w:line="240" w:lineRule="auto"/>
              <w:jc w:val="center"/>
              <w:rPr>
                <w:rFonts w:ascii="Times New Roman" w:eastAsia="Times New Roman" w:hAnsi="Times New Roman" w:cs="Times New Roman"/>
                <w:color w:val="0070C0"/>
                <w:sz w:val="20"/>
                <w:szCs w:val="20"/>
                <w:lang w:eastAsia="fi-FI"/>
              </w:rPr>
            </w:pPr>
          </w:p>
        </w:tc>
        <w:tc>
          <w:tcPr>
            <w:tcW w:w="700" w:type="dxa"/>
            <w:tcBorders>
              <w:top w:val="nil"/>
              <w:left w:val="nil"/>
              <w:bottom w:val="nil"/>
              <w:right w:val="nil"/>
            </w:tcBorders>
            <w:shd w:val="clear" w:color="auto" w:fill="auto"/>
            <w:noWrap/>
            <w:vAlign w:val="bottom"/>
            <w:hideMark/>
          </w:tcPr>
          <w:p w14:paraId="5FF0E2EF" w14:textId="77777777" w:rsidR="00F23B07" w:rsidRPr="008A7153" w:rsidRDefault="00F23B07" w:rsidP="007D57B3">
            <w:pPr>
              <w:spacing w:after="0" w:line="240" w:lineRule="auto"/>
              <w:jc w:val="center"/>
              <w:rPr>
                <w:rFonts w:ascii="Times New Roman" w:eastAsia="Times New Roman" w:hAnsi="Times New Roman" w:cs="Times New Roman"/>
                <w:color w:val="0070C0"/>
                <w:sz w:val="20"/>
                <w:szCs w:val="20"/>
                <w:lang w:eastAsia="fi-FI"/>
              </w:rPr>
            </w:pPr>
          </w:p>
        </w:tc>
        <w:tc>
          <w:tcPr>
            <w:tcW w:w="700" w:type="dxa"/>
            <w:tcBorders>
              <w:top w:val="nil"/>
              <w:left w:val="nil"/>
              <w:bottom w:val="nil"/>
              <w:right w:val="nil"/>
            </w:tcBorders>
            <w:shd w:val="clear" w:color="auto" w:fill="auto"/>
            <w:noWrap/>
            <w:vAlign w:val="bottom"/>
            <w:hideMark/>
          </w:tcPr>
          <w:p w14:paraId="373ED0A8" w14:textId="77777777" w:rsidR="00F23B07" w:rsidRPr="008A7153" w:rsidRDefault="00F23B07" w:rsidP="007D57B3">
            <w:pPr>
              <w:spacing w:after="0" w:line="240" w:lineRule="auto"/>
              <w:jc w:val="center"/>
              <w:rPr>
                <w:rFonts w:ascii="Times New Roman" w:eastAsia="Times New Roman" w:hAnsi="Times New Roman" w:cs="Times New Roman"/>
                <w:color w:val="0070C0"/>
                <w:sz w:val="20"/>
                <w:szCs w:val="20"/>
                <w:lang w:eastAsia="fi-FI"/>
              </w:rPr>
            </w:pPr>
          </w:p>
        </w:tc>
        <w:tc>
          <w:tcPr>
            <w:tcW w:w="700" w:type="dxa"/>
            <w:tcBorders>
              <w:top w:val="nil"/>
              <w:left w:val="nil"/>
              <w:bottom w:val="nil"/>
              <w:right w:val="single" w:sz="8" w:space="0" w:color="auto"/>
            </w:tcBorders>
            <w:shd w:val="clear" w:color="auto" w:fill="auto"/>
            <w:noWrap/>
            <w:vAlign w:val="bottom"/>
            <w:hideMark/>
          </w:tcPr>
          <w:p w14:paraId="7FD781BD" w14:textId="77777777" w:rsidR="00F23B07" w:rsidRPr="008A7153" w:rsidRDefault="00F23B07" w:rsidP="007D57B3">
            <w:pPr>
              <w:spacing w:after="0" w:line="240" w:lineRule="auto"/>
              <w:jc w:val="center"/>
              <w:rPr>
                <w:rFonts w:ascii="Calibri" w:eastAsia="Times New Roman" w:hAnsi="Calibri" w:cs="Times New Roman"/>
                <w:color w:val="0070C0"/>
                <w:lang w:eastAsia="fi-FI"/>
              </w:rPr>
            </w:pPr>
            <w:r w:rsidRPr="008A7153">
              <w:rPr>
                <w:rFonts w:ascii="Calibri,Times New Roman" w:eastAsia="Calibri,Times New Roman" w:hAnsi="Calibri,Times New Roman" w:cs="Calibri,Times New Roman"/>
                <w:color w:val="0070C0"/>
                <w:lang w:eastAsia="fi-FI"/>
              </w:rPr>
              <w:t> </w:t>
            </w:r>
          </w:p>
        </w:tc>
        <w:tc>
          <w:tcPr>
            <w:tcW w:w="700" w:type="dxa"/>
            <w:tcBorders>
              <w:top w:val="nil"/>
              <w:left w:val="nil"/>
              <w:bottom w:val="single" w:sz="8" w:space="0" w:color="auto"/>
              <w:right w:val="single" w:sz="8" w:space="0" w:color="auto"/>
            </w:tcBorders>
            <w:shd w:val="clear" w:color="auto" w:fill="auto"/>
            <w:noWrap/>
            <w:vAlign w:val="bottom"/>
            <w:hideMark/>
          </w:tcPr>
          <w:p w14:paraId="09991F28" w14:textId="77777777" w:rsidR="00F23B07" w:rsidRPr="008A7153" w:rsidRDefault="00F23B07" w:rsidP="007D57B3">
            <w:pPr>
              <w:spacing w:after="0" w:line="240" w:lineRule="auto"/>
              <w:jc w:val="center"/>
              <w:rPr>
                <w:rFonts w:ascii="Calibri" w:eastAsia="Times New Roman" w:hAnsi="Calibri" w:cs="Times New Roman"/>
                <w:b/>
                <w:bCs/>
                <w:color w:val="0070C0"/>
                <w:lang w:eastAsia="fi-FI"/>
              </w:rPr>
            </w:pPr>
            <w:r w:rsidRPr="008A7153">
              <w:rPr>
                <w:rFonts w:ascii="Calibri,Times New Roman" w:eastAsia="Calibri,Times New Roman" w:hAnsi="Calibri,Times New Roman" w:cs="Calibri,Times New Roman"/>
                <w:b/>
                <w:bCs/>
                <w:color w:val="0070C0"/>
                <w:lang w:eastAsia="fi-FI"/>
              </w:rPr>
              <w:t> </w:t>
            </w:r>
          </w:p>
        </w:tc>
      </w:tr>
      <w:tr w:rsidR="008A7153" w:rsidRPr="008A7153" w14:paraId="69E66C76" w14:textId="77777777" w:rsidTr="007D57B3">
        <w:trPr>
          <w:trHeight w:val="315"/>
        </w:trPr>
        <w:tc>
          <w:tcPr>
            <w:tcW w:w="2980" w:type="dxa"/>
            <w:tcBorders>
              <w:top w:val="nil"/>
              <w:left w:val="single" w:sz="8" w:space="0" w:color="auto"/>
              <w:bottom w:val="nil"/>
              <w:right w:val="single" w:sz="8" w:space="0" w:color="auto"/>
            </w:tcBorders>
            <w:shd w:val="clear" w:color="auto" w:fill="auto"/>
            <w:noWrap/>
            <w:vAlign w:val="bottom"/>
            <w:hideMark/>
          </w:tcPr>
          <w:p w14:paraId="6EFE0CC6" w14:textId="77777777" w:rsidR="00F23B07" w:rsidRPr="008A7153" w:rsidRDefault="00F23B07" w:rsidP="007D57B3">
            <w:pPr>
              <w:spacing w:after="0" w:line="240" w:lineRule="auto"/>
              <w:rPr>
                <w:rFonts w:ascii="Calibri" w:eastAsia="Times New Roman" w:hAnsi="Calibri" w:cs="Times New Roman"/>
                <w:color w:val="0070C0"/>
                <w:lang w:eastAsia="fi-FI"/>
              </w:rPr>
            </w:pPr>
            <w:r w:rsidRPr="008A7153">
              <w:rPr>
                <w:rFonts w:ascii="Calibri,Times New Roman" w:eastAsia="Calibri,Times New Roman" w:hAnsi="Calibri,Times New Roman" w:cs="Calibri,Times New Roman"/>
                <w:color w:val="0070C0"/>
                <w:lang w:eastAsia="fi-FI"/>
              </w:rPr>
              <w:t>Uskonto/Elämänkatsomustieto</w:t>
            </w:r>
          </w:p>
        </w:tc>
        <w:tc>
          <w:tcPr>
            <w:tcW w:w="700" w:type="dxa"/>
            <w:tcBorders>
              <w:top w:val="single" w:sz="8" w:space="0" w:color="auto"/>
              <w:left w:val="nil"/>
              <w:bottom w:val="nil"/>
              <w:right w:val="nil"/>
            </w:tcBorders>
            <w:shd w:val="clear" w:color="auto" w:fill="auto"/>
            <w:noWrap/>
            <w:vAlign w:val="bottom"/>
            <w:hideMark/>
          </w:tcPr>
          <w:p w14:paraId="233CF5B4" w14:textId="77777777" w:rsidR="00F23B07" w:rsidRPr="008A7153" w:rsidRDefault="00F23B07" w:rsidP="007D57B3">
            <w:pPr>
              <w:spacing w:after="0" w:line="240" w:lineRule="auto"/>
              <w:jc w:val="center"/>
              <w:rPr>
                <w:rFonts w:ascii="Calibri" w:eastAsia="Times New Roman" w:hAnsi="Calibri" w:cs="Times New Roman"/>
                <w:color w:val="0070C0"/>
                <w:lang w:eastAsia="fi-FI"/>
              </w:rPr>
            </w:pPr>
            <w:r w:rsidRPr="008A7153">
              <w:rPr>
                <w:rFonts w:ascii="Calibri,Times New Roman" w:eastAsia="Calibri,Times New Roman" w:hAnsi="Calibri,Times New Roman" w:cs="Calibri,Times New Roman"/>
                <w:color w:val="0070C0"/>
                <w:lang w:eastAsia="fi-FI"/>
              </w:rPr>
              <w:t>1</w:t>
            </w:r>
          </w:p>
        </w:tc>
        <w:tc>
          <w:tcPr>
            <w:tcW w:w="700" w:type="dxa"/>
            <w:tcBorders>
              <w:top w:val="single" w:sz="8" w:space="0" w:color="auto"/>
              <w:left w:val="nil"/>
              <w:bottom w:val="nil"/>
              <w:right w:val="single" w:sz="8" w:space="0" w:color="auto"/>
            </w:tcBorders>
            <w:shd w:val="clear" w:color="auto" w:fill="auto"/>
            <w:noWrap/>
            <w:vAlign w:val="bottom"/>
            <w:hideMark/>
          </w:tcPr>
          <w:p w14:paraId="74AAB1E9" w14:textId="77777777" w:rsidR="00F23B07" w:rsidRPr="008A7153" w:rsidRDefault="00F23B07" w:rsidP="007D57B3">
            <w:pPr>
              <w:spacing w:after="0" w:line="240" w:lineRule="auto"/>
              <w:jc w:val="center"/>
              <w:rPr>
                <w:rFonts w:ascii="Calibri" w:eastAsia="Times New Roman" w:hAnsi="Calibri" w:cs="Times New Roman"/>
                <w:color w:val="0070C0"/>
                <w:lang w:eastAsia="fi-FI"/>
              </w:rPr>
            </w:pPr>
            <w:r w:rsidRPr="008A7153">
              <w:rPr>
                <w:rFonts w:ascii="Calibri,Times New Roman" w:eastAsia="Calibri,Times New Roman" w:hAnsi="Calibri,Times New Roman" w:cs="Calibri,Times New Roman"/>
                <w:color w:val="0070C0"/>
                <w:lang w:eastAsia="fi-FI"/>
              </w:rPr>
              <w:t>1</w:t>
            </w:r>
          </w:p>
        </w:tc>
        <w:tc>
          <w:tcPr>
            <w:tcW w:w="700" w:type="dxa"/>
            <w:tcBorders>
              <w:top w:val="single" w:sz="8" w:space="0" w:color="auto"/>
              <w:left w:val="nil"/>
              <w:bottom w:val="nil"/>
              <w:right w:val="single" w:sz="8" w:space="0" w:color="auto"/>
            </w:tcBorders>
            <w:shd w:val="clear" w:color="auto" w:fill="D9D9D9" w:themeFill="background1" w:themeFillShade="D9"/>
            <w:noWrap/>
            <w:vAlign w:val="bottom"/>
            <w:hideMark/>
          </w:tcPr>
          <w:p w14:paraId="53782856" w14:textId="77777777" w:rsidR="00F23B07" w:rsidRPr="008A7153" w:rsidRDefault="00F23B07" w:rsidP="007D57B3">
            <w:pPr>
              <w:spacing w:after="0" w:line="240" w:lineRule="auto"/>
              <w:jc w:val="center"/>
              <w:rPr>
                <w:rFonts w:ascii="Calibri" w:eastAsia="Times New Roman" w:hAnsi="Calibri" w:cs="Times New Roman"/>
                <w:b/>
                <w:bCs/>
                <w:color w:val="0070C0"/>
                <w:lang w:eastAsia="fi-FI"/>
              </w:rPr>
            </w:pPr>
            <w:r w:rsidRPr="008A7153">
              <w:rPr>
                <w:rFonts w:ascii="Calibri,Times New Roman" w:eastAsia="Calibri,Times New Roman" w:hAnsi="Calibri,Times New Roman" w:cs="Calibri,Times New Roman"/>
                <w:b/>
                <w:bCs/>
                <w:color w:val="0070C0"/>
                <w:lang w:eastAsia="fi-FI"/>
              </w:rPr>
              <w:t>2</w:t>
            </w:r>
          </w:p>
        </w:tc>
        <w:tc>
          <w:tcPr>
            <w:tcW w:w="700" w:type="dxa"/>
            <w:tcBorders>
              <w:top w:val="single" w:sz="8" w:space="0" w:color="auto"/>
              <w:left w:val="nil"/>
              <w:bottom w:val="nil"/>
              <w:right w:val="nil"/>
            </w:tcBorders>
            <w:shd w:val="clear" w:color="auto" w:fill="auto"/>
            <w:noWrap/>
            <w:vAlign w:val="bottom"/>
            <w:hideMark/>
          </w:tcPr>
          <w:p w14:paraId="43B04C46" w14:textId="77777777" w:rsidR="00F23B07" w:rsidRPr="008A7153" w:rsidRDefault="00F23B07" w:rsidP="007D57B3">
            <w:pPr>
              <w:spacing w:after="0" w:line="240" w:lineRule="auto"/>
              <w:jc w:val="center"/>
              <w:rPr>
                <w:rFonts w:ascii="Calibri" w:eastAsia="Times New Roman" w:hAnsi="Calibri" w:cs="Times New Roman"/>
                <w:color w:val="0070C0"/>
                <w:lang w:eastAsia="fi-FI"/>
              </w:rPr>
            </w:pPr>
            <w:r w:rsidRPr="008A7153">
              <w:rPr>
                <w:rFonts w:ascii="Calibri,Times New Roman" w:eastAsia="Calibri,Times New Roman" w:hAnsi="Calibri,Times New Roman" w:cs="Calibri,Times New Roman"/>
                <w:color w:val="0070C0"/>
                <w:lang w:eastAsia="fi-FI"/>
              </w:rPr>
              <w:t>1</w:t>
            </w:r>
          </w:p>
        </w:tc>
        <w:tc>
          <w:tcPr>
            <w:tcW w:w="700" w:type="dxa"/>
            <w:tcBorders>
              <w:top w:val="single" w:sz="8" w:space="0" w:color="auto"/>
              <w:left w:val="nil"/>
              <w:bottom w:val="nil"/>
              <w:right w:val="nil"/>
            </w:tcBorders>
            <w:shd w:val="clear" w:color="auto" w:fill="auto"/>
            <w:noWrap/>
            <w:vAlign w:val="bottom"/>
            <w:hideMark/>
          </w:tcPr>
          <w:p w14:paraId="5D6AFBE2" w14:textId="77777777" w:rsidR="00F23B07" w:rsidRPr="008A7153" w:rsidRDefault="00F23B07" w:rsidP="007D57B3">
            <w:pPr>
              <w:spacing w:after="0" w:line="240" w:lineRule="auto"/>
              <w:jc w:val="center"/>
              <w:rPr>
                <w:rFonts w:ascii="Calibri" w:eastAsia="Times New Roman" w:hAnsi="Calibri" w:cs="Times New Roman"/>
                <w:color w:val="0070C0"/>
                <w:lang w:eastAsia="fi-FI"/>
              </w:rPr>
            </w:pPr>
            <w:r w:rsidRPr="008A7153">
              <w:rPr>
                <w:rFonts w:ascii="Calibri,Times New Roman" w:eastAsia="Calibri,Times New Roman" w:hAnsi="Calibri,Times New Roman" w:cs="Calibri,Times New Roman"/>
                <w:color w:val="0070C0"/>
                <w:lang w:eastAsia="fi-FI"/>
              </w:rPr>
              <w:t>2</w:t>
            </w:r>
          </w:p>
        </w:tc>
        <w:tc>
          <w:tcPr>
            <w:tcW w:w="700" w:type="dxa"/>
            <w:tcBorders>
              <w:top w:val="single" w:sz="8" w:space="0" w:color="auto"/>
              <w:left w:val="nil"/>
              <w:bottom w:val="nil"/>
              <w:right w:val="nil"/>
            </w:tcBorders>
            <w:shd w:val="clear" w:color="auto" w:fill="auto"/>
            <w:noWrap/>
            <w:vAlign w:val="bottom"/>
            <w:hideMark/>
          </w:tcPr>
          <w:p w14:paraId="6C4E00DD" w14:textId="77777777" w:rsidR="00F23B07" w:rsidRPr="008A7153" w:rsidRDefault="00F23B07" w:rsidP="007D57B3">
            <w:pPr>
              <w:spacing w:after="0" w:line="240" w:lineRule="auto"/>
              <w:jc w:val="center"/>
              <w:rPr>
                <w:rFonts w:ascii="Calibri" w:eastAsia="Times New Roman" w:hAnsi="Calibri" w:cs="Times New Roman"/>
                <w:color w:val="0070C0"/>
                <w:lang w:eastAsia="fi-FI"/>
              </w:rPr>
            </w:pPr>
            <w:r w:rsidRPr="008A7153">
              <w:rPr>
                <w:rFonts w:ascii="Calibri,Times New Roman" w:eastAsia="Calibri,Times New Roman" w:hAnsi="Calibri,Times New Roman" w:cs="Calibri,Times New Roman"/>
                <w:color w:val="0070C0"/>
                <w:lang w:eastAsia="fi-FI"/>
              </w:rPr>
              <w:t>1</w:t>
            </w:r>
          </w:p>
        </w:tc>
        <w:tc>
          <w:tcPr>
            <w:tcW w:w="700" w:type="dxa"/>
            <w:tcBorders>
              <w:top w:val="single" w:sz="8" w:space="0" w:color="auto"/>
              <w:left w:val="nil"/>
              <w:bottom w:val="nil"/>
              <w:right w:val="single" w:sz="8" w:space="0" w:color="auto"/>
            </w:tcBorders>
            <w:shd w:val="clear" w:color="auto" w:fill="auto"/>
            <w:noWrap/>
            <w:vAlign w:val="bottom"/>
            <w:hideMark/>
          </w:tcPr>
          <w:p w14:paraId="0784107B" w14:textId="77777777" w:rsidR="00F23B07" w:rsidRPr="008A7153" w:rsidRDefault="00F23B07" w:rsidP="007D57B3">
            <w:pPr>
              <w:spacing w:after="0" w:line="240" w:lineRule="auto"/>
              <w:jc w:val="center"/>
              <w:rPr>
                <w:rFonts w:ascii="Calibri" w:eastAsia="Times New Roman" w:hAnsi="Calibri" w:cs="Times New Roman"/>
                <w:color w:val="0070C0"/>
                <w:lang w:eastAsia="fi-FI"/>
              </w:rPr>
            </w:pPr>
            <w:r w:rsidRPr="008A7153">
              <w:rPr>
                <w:rFonts w:ascii="Calibri,Times New Roman" w:eastAsia="Calibri,Times New Roman" w:hAnsi="Calibri,Times New Roman" w:cs="Calibri,Times New Roman"/>
                <w:color w:val="0070C0"/>
                <w:lang w:eastAsia="fi-FI"/>
              </w:rPr>
              <w:t>1</w:t>
            </w:r>
          </w:p>
        </w:tc>
        <w:tc>
          <w:tcPr>
            <w:tcW w:w="700" w:type="dxa"/>
            <w:tcBorders>
              <w:top w:val="nil"/>
              <w:left w:val="nil"/>
              <w:bottom w:val="single" w:sz="8" w:space="0" w:color="auto"/>
              <w:right w:val="single" w:sz="8" w:space="0" w:color="auto"/>
            </w:tcBorders>
            <w:shd w:val="clear" w:color="auto" w:fill="D9D9D9" w:themeFill="background1" w:themeFillShade="D9"/>
            <w:noWrap/>
            <w:vAlign w:val="bottom"/>
            <w:hideMark/>
          </w:tcPr>
          <w:p w14:paraId="7078EB43" w14:textId="77777777" w:rsidR="00F23B07" w:rsidRPr="008A7153" w:rsidRDefault="00F23B07" w:rsidP="007D57B3">
            <w:pPr>
              <w:spacing w:after="0" w:line="240" w:lineRule="auto"/>
              <w:jc w:val="center"/>
              <w:rPr>
                <w:rFonts w:ascii="Calibri" w:eastAsia="Times New Roman" w:hAnsi="Calibri" w:cs="Times New Roman"/>
                <w:b/>
                <w:bCs/>
                <w:color w:val="0070C0"/>
                <w:lang w:eastAsia="fi-FI"/>
              </w:rPr>
            </w:pPr>
            <w:r w:rsidRPr="008A7153">
              <w:rPr>
                <w:rFonts w:ascii="Calibri,Times New Roman" w:eastAsia="Calibri,Times New Roman" w:hAnsi="Calibri,Times New Roman" w:cs="Calibri,Times New Roman"/>
                <w:b/>
                <w:bCs/>
                <w:color w:val="0070C0"/>
                <w:lang w:eastAsia="fi-FI"/>
              </w:rPr>
              <w:t>5</w:t>
            </w:r>
          </w:p>
        </w:tc>
      </w:tr>
      <w:tr w:rsidR="008A7153" w:rsidRPr="008A7153" w14:paraId="4A65AE0A" w14:textId="77777777" w:rsidTr="007D57B3">
        <w:trPr>
          <w:trHeight w:val="300"/>
        </w:trPr>
        <w:tc>
          <w:tcPr>
            <w:tcW w:w="2980" w:type="dxa"/>
            <w:tcBorders>
              <w:top w:val="single" w:sz="8" w:space="0" w:color="auto"/>
              <w:left w:val="single" w:sz="8" w:space="0" w:color="auto"/>
              <w:bottom w:val="nil"/>
              <w:right w:val="single" w:sz="8" w:space="0" w:color="auto"/>
            </w:tcBorders>
            <w:shd w:val="clear" w:color="auto" w:fill="auto"/>
            <w:noWrap/>
            <w:vAlign w:val="bottom"/>
            <w:hideMark/>
          </w:tcPr>
          <w:p w14:paraId="47DBE646" w14:textId="77777777" w:rsidR="00F23B07" w:rsidRPr="008A7153" w:rsidRDefault="00F23B07" w:rsidP="007D57B3">
            <w:pPr>
              <w:spacing w:after="0" w:line="240" w:lineRule="auto"/>
              <w:rPr>
                <w:rFonts w:ascii="Calibri" w:eastAsia="Times New Roman" w:hAnsi="Calibri" w:cs="Times New Roman"/>
                <w:color w:val="0070C0"/>
                <w:lang w:eastAsia="fi-FI"/>
              </w:rPr>
            </w:pPr>
            <w:r w:rsidRPr="008A7153">
              <w:rPr>
                <w:rFonts w:ascii="Calibri,Times New Roman" w:eastAsia="Calibri,Times New Roman" w:hAnsi="Calibri,Times New Roman" w:cs="Calibri,Times New Roman"/>
                <w:color w:val="0070C0"/>
                <w:lang w:eastAsia="fi-FI"/>
              </w:rPr>
              <w:t>Historia ja</w:t>
            </w:r>
          </w:p>
        </w:tc>
        <w:tc>
          <w:tcPr>
            <w:tcW w:w="700" w:type="dxa"/>
            <w:tcBorders>
              <w:top w:val="single" w:sz="8" w:space="0" w:color="auto"/>
              <w:left w:val="nil"/>
              <w:bottom w:val="nil"/>
              <w:right w:val="nil"/>
            </w:tcBorders>
            <w:shd w:val="clear" w:color="auto" w:fill="FFFFFF" w:themeFill="background1"/>
            <w:noWrap/>
            <w:vAlign w:val="bottom"/>
            <w:hideMark/>
          </w:tcPr>
          <w:p w14:paraId="5A1DEB7D" w14:textId="77777777" w:rsidR="00F23B07" w:rsidRPr="008A7153" w:rsidRDefault="00F23B07" w:rsidP="007D57B3">
            <w:pPr>
              <w:spacing w:after="0" w:line="240" w:lineRule="auto"/>
              <w:jc w:val="center"/>
              <w:rPr>
                <w:rFonts w:ascii="Calibri" w:eastAsia="Times New Roman" w:hAnsi="Calibri" w:cs="Times New Roman"/>
                <w:color w:val="0070C0"/>
                <w:lang w:eastAsia="fi-FI"/>
              </w:rPr>
            </w:pPr>
            <w:r w:rsidRPr="008A7153">
              <w:rPr>
                <w:rFonts w:ascii="Calibri,Times New Roman" w:eastAsia="Calibri,Times New Roman" w:hAnsi="Calibri,Times New Roman" w:cs="Calibri,Times New Roman"/>
                <w:color w:val="0070C0"/>
                <w:lang w:eastAsia="fi-FI"/>
              </w:rPr>
              <w:t> </w:t>
            </w:r>
          </w:p>
        </w:tc>
        <w:tc>
          <w:tcPr>
            <w:tcW w:w="700" w:type="dxa"/>
            <w:tcBorders>
              <w:top w:val="single" w:sz="8" w:space="0" w:color="auto"/>
              <w:left w:val="nil"/>
              <w:bottom w:val="nil"/>
              <w:right w:val="nil"/>
            </w:tcBorders>
            <w:shd w:val="clear" w:color="auto" w:fill="FFFFFF" w:themeFill="background1"/>
            <w:noWrap/>
            <w:vAlign w:val="bottom"/>
            <w:hideMark/>
          </w:tcPr>
          <w:p w14:paraId="48DFEF01" w14:textId="77777777" w:rsidR="00F23B07" w:rsidRPr="008A7153" w:rsidRDefault="00F23B07" w:rsidP="007D57B3">
            <w:pPr>
              <w:spacing w:after="0" w:line="240" w:lineRule="auto"/>
              <w:jc w:val="center"/>
              <w:rPr>
                <w:rFonts w:ascii="Calibri" w:eastAsia="Times New Roman" w:hAnsi="Calibri" w:cs="Times New Roman"/>
                <w:color w:val="0070C0"/>
                <w:lang w:eastAsia="fi-FI"/>
              </w:rPr>
            </w:pPr>
            <w:r w:rsidRPr="008A7153">
              <w:rPr>
                <w:rFonts w:ascii="Calibri,Times New Roman" w:eastAsia="Calibri,Times New Roman" w:hAnsi="Calibri,Times New Roman" w:cs="Calibri,Times New Roman"/>
                <w:color w:val="0070C0"/>
                <w:lang w:eastAsia="fi-FI"/>
              </w:rPr>
              <w:t> </w:t>
            </w:r>
          </w:p>
        </w:tc>
        <w:tc>
          <w:tcPr>
            <w:tcW w:w="700" w:type="dxa"/>
            <w:tcBorders>
              <w:top w:val="single" w:sz="8" w:space="0" w:color="auto"/>
              <w:left w:val="nil"/>
              <w:bottom w:val="nil"/>
              <w:right w:val="nil"/>
            </w:tcBorders>
            <w:shd w:val="clear" w:color="auto" w:fill="FFFFFF" w:themeFill="background1"/>
            <w:noWrap/>
            <w:vAlign w:val="bottom"/>
            <w:hideMark/>
          </w:tcPr>
          <w:p w14:paraId="51E0D5F9" w14:textId="77777777" w:rsidR="00F23B07" w:rsidRPr="008A7153" w:rsidRDefault="00F23B07" w:rsidP="007D57B3">
            <w:pPr>
              <w:spacing w:after="0" w:line="240" w:lineRule="auto"/>
              <w:jc w:val="center"/>
              <w:rPr>
                <w:rFonts w:ascii="Calibri" w:eastAsia="Times New Roman" w:hAnsi="Calibri" w:cs="Times New Roman"/>
                <w:b/>
                <w:bCs/>
                <w:color w:val="0070C0"/>
                <w:lang w:eastAsia="fi-FI"/>
              </w:rPr>
            </w:pPr>
            <w:r w:rsidRPr="008A7153">
              <w:rPr>
                <w:rFonts w:ascii="Calibri,Times New Roman" w:eastAsia="Calibri,Times New Roman" w:hAnsi="Calibri,Times New Roman" w:cs="Calibri,Times New Roman"/>
                <w:b/>
                <w:bCs/>
                <w:color w:val="0070C0"/>
                <w:lang w:eastAsia="fi-FI"/>
              </w:rPr>
              <w:t> </w:t>
            </w:r>
          </w:p>
        </w:tc>
        <w:tc>
          <w:tcPr>
            <w:tcW w:w="700" w:type="dxa"/>
            <w:tcBorders>
              <w:top w:val="single" w:sz="8" w:space="0" w:color="auto"/>
              <w:left w:val="nil"/>
              <w:bottom w:val="nil"/>
              <w:right w:val="nil"/>
            </w:tcBorders>
            <w:shd w:val="clear" w:color="auto" w:fill="FFFFFF" w:themeFill="background1"/>
            <w:noWrap/>
            <w:vAlign w:val="bottom"/>
            <w:hideMark/>
          </w:tcPr>
          <w:p w14:paraId="397D9EC7" w14:textId="77777777" w:rsidR="00F23B07" w:rsidRPr="008A7153" w:rsidRDefault="00F23B07" w:rsidP="007D57B3">
            <w:pPr>
              <w:spacing w:after="0" w:line="240" w:lineRule="auto"/>
              <w:jc w:val="center"/>
              <w:rPr>
                <w:rFonts w:ascii="Calibri" w:eastAsia="Times New Roman" w:hAnsi="Calibri" w:cs="Times New Roman"/>
                <w:color w:val="0070C0"/>
                <w:lang w:eastAsia="fi-FI"/>
              </w:rPr>
            </w:pPr>
            <w:r w:rsidRPr="008A7153">
              <w:rPr>
                <w:rFonts w:ascii="Calibri,Times New Roman" w:eastAsia="Calibri,Times New Roman" w:hAnsi="Calibri,Times New Roman" w:cs="Calibri,Times New Roman"/>
                <w:color w:val="0070C0"/>
                <w:lang w:eastAsia="fi-FI"/>
              </w:rPr>
              <w:t> </w:t>
            </w:r>
          </w:p>
        </w:tc>
        <w:tc>
          <w:tcPr>
            <w:tcW w:w="700" w:type="dxa"/>
            <w:tcBorders>
              <w:top w:val="single" w:sz="8" w:space="0" w:color="auto"/>
              <w:left w:val="nil"/>
              <w:bottom w:val="nil"/>
              <w:right w:val="nil"/>
            </w:tcBorders>
            <w:shd w:val="clear" w:color="auto" w:fill="auto"/>
            <w:noWrap/>
            <w:vAlign w:val="bottom"/>
            <w:hideMark/>
          </w:tcPr>
          <w:p w14:paraId="234112A9" w14:textId="77777777" w:rsidR="00F23B07" w:rsidRPr="008A7153" w:rsidRDefault="00F23B07" w:rsidP="007D57B3">
            <w:pPr>
              <w:spacing w:after="0" w:line="240" w:lineRule="auto"/>
              <w:jc w:val="center"/>
              <w:rPr>
                <w:rFonts w:ascii="Calibri" w:eastAsia="Times New Roman" w:hAnsi="Calibri" w:cs="Times New Roman"/>
                <w:color w:val="0070C0"/>
                <w:lang w:eastAsia="fi-FI"/>
              </w:rPr>
            </w:pPr>
            <w:r w:rsidRPr="008A7153">
              <w:rPr>
                <w:rFonts w:ascii="Calibri,Times New Roman" w:eastAsia="Calibri,Times New Roman" w:hAnsi="Calibri,Times New Roman" w:cs="Calibri,Times New Roman"/>
                <w:color w:val="0070C0"/>
                <w:lang w:eastAsia="fi-FI"/>
              </w:rPr>
              <w:t> </w:t>
            </w:r>
          </w:p>
        </w:tc>
        <w:tc>
          <w:tcPr>
            <w:tcW w:w="700" w:type="dxa"/>
            <w:tcBorders>
              <w:top w:val="single" w:sz="8" w:space="0" w:color="auto"/>
              <w:left w:val="nil"/>
              <w:bottom w:val="nil"/>
              <w:right w:val="nil"/>
            </w:tcBorders>
            <w:shd w:val="clear" w:color="auto" w:fill="auto"/>
            <w:noWrap/>
            <w:vAlign w:val="bottom"/>
            <w:hideMark/>
          </w:tcPr>
          <w:p w14:paraId="1275931F" w14:textId="77777777" w:rsidR="00F23B07" w:rsidRPr="008A7153" w:rsidRDefault="00F23B07" w:rsidP="007D57B3">
            <w:pPr>
              <w:spacing w:after="0" w:line="240" w:lineRule="auto"/>
              <w:jc w:val="center"/>
              <w:rPr>
                <w:rFonts w:ascii="Calibri" w:eastAsia="Times New Roman" w:hAnsi="Calibri" w:cs="Times New Roman"/>
                <w:color w:val="0070C0"/>
                <w:lang w:eastAsia="fi-FI"/>
              </w:rPr>
            </w:pPr>
            <w:r w:rsidRPr="008A7153">
              <w:rPr>
                <w:rFonts w:ascii="Calibri,Times New Roman" w:eastAsia="Calibri,Times New Roman" w:hAnsi="Calibri,Times New Roman" w:cs="Calibri,Times New Roman"/>
                <w:color w:val="0070C0"/>
                <w:lang w:eastAsia="fi-FI"/>
              </w:rPr>
              <w:t>1</w:t>
            </w:r>
          </w:p>
        </w:tc>
        <w:tc>
          <w:tcPr>
            <w:tcW w:w="700" w:type="dxa"/>
            <w:tcBorders>
              <w:top w:val="single" w:sz="8" w:space="0" w:color="auto"/>
              <w:left w:val="nil"/>
              <w:bottom w:val="nil"/>
              <w:right w:val="single" w:sz="8" w:space="0" w:color="auto"/>
            </w:tcBorders>
            <w:shd w:val="clear" w:color="auto" w:fill="auto"/>
            <w:noWrap/>
            <w:vAlign w:val="bottom"/>
            <w:hideMark/>
          </w:tcPr>
          <w:p w14:paraId="4399C8CE" w14:textId="77777777" w:rsidR="00F23B07" w:rsidRPr="008A7153" w:rsidRDefault="00F23B07" w:rsidP="007D57B3">
            <w:pPr>
              <w:spacing w:after="0" w:line="240" w:lineRule="auto"/>
              <w:jc w:val="center"/>
              <w:rPr>
                <w:rFonts w:ascii="Calibri" w:eastAsia="Times New Roman" w:hAnsi="Calibri" w:cs="Times New Roman"/>
                <w:color w:val="0070C0"/>
                <w:lang w:eastAsia="fi-FI"/>
              </w:rPr>
            </w:pPr>
            <w:r w:rsidRPr="008A7153">
              <w:rPr>
                <w:rFonts w:ascii="Calibri,Times New Roman" w:eastAsia="Calibri,Times New Roman" w:hAnsi="Calibri,Times New Roman" w:cs="Calibri,Times New Roman"/>
                <w:color w:val="0070C0"/>
                <w:lang w:eastAsia="fi-FI"/>
              </w:rPr>
              <w:t>2</w:t>
            </w:r>
          </w:p>
        </w:tc>
        <w:tc>
          <w:tcPr>
            <w:tcW w:w="700" w:type="dxa"/>
            <w:tcBorders>
              <w:top w:val="nil"/>
              <w:left w:val="nil"/>
              <w:bottom w:val="nil"/>
              <w:right w:val="single" w:sz="8" w:space="0" w:color="auto"/>
            </w:tcBorders>
            <w:shd w:val="clear" w:color="auto" w:fill="D9D9D9" w:themeFill="background1" w:themeFillShade="D9"/>
            <w:noWrap/>
            <w:vAlign w:val="bottom"/>
            <w:hideMark/>
          </w:tcPr>
          <w:p w14:paraId="7DB957AE" w14:textId="77777777" w:rsidR="00F23B07" w:rsidRPr="008A7153" w:rsidRDefault="00F23B07" w:rsidP="007D57B3">
            <w:pPr>
              <w:spacing w:after="0" w:line="240" w:lineRule="auto"/>
              <w:jc w:val="center"/>
              <w:rPr>
                <w:rFonts w:ascii="Calibri" w:eastAsia="Times New Roman" w:hAnsi="Calibri" w:cs="Times New Roman"/>
                <w:b/>
                <w:bCs/>
                <w:color w:val="0070C0"/>
                <w:lang w:eastAsia="fi-FI"/>
              </w:rPr>
            </w:pPr>
            <w:r w:rsidRPr="008A7153">
              <w:rPr>
                <w:rFonts w:ascii="Calibri,Times New Roman" w:eastAsia="Calibri,Times New Roman" w:hAnsi="Calibri,Times New Roman" w:cs="Calibri,Times New Roman"/>
                <w:b/>
                <w:bCs/>
                <w:color w:val="0070C0"/>
                <w:lang w:eastAsia="fi-FI"/>
              </w:rPr>
              <w:t>3</w:t>
            </w:r>
          </w:p>
        </w:tc>
      </w:tr>
      <w:tr w:rsidR="008A7153" w:rsidRPr="008A7153" w14:paraId="7BFE61AB" w14:textId="77777777" w:rsidTr="007D57B3">
        <w:trPr>
          <w:trHeight w:val="315"/>
        </w:trPr>
        <w:tc>
          <w:tcPr>
            <w:tcW w:w="2980" w:type="dxa"/>
            <w:tcBorders>
              <w:top w:val="nil"/>
              <w:left w:val="single" w:sz="8" w:space="0" w:color="auto"/>
              <w:bottom w:val="single" w:sz="8" w:space="0" w:color="auto"/>
              <w:right w:val="single" w:sz="8" w:space="0" w:color="auto"/>
            </w:tcBorders>
            <w:shd w:val="clear" w:color="auto" w:fill="auto"/>
            <w:noWrap/>
            <w:vAlign w:val="bottom"/>
            <w:hideMark/>
          </w:tcPr>
          <w:p w14:paraId="39D28AFA" w14:textId="77777777" w:rsidR="00F23B07" w:rsidRPr="008A7153" w:rsidRDefault="00F23B07" w:rsidP="007D57B3">
            <w:pPr>
              <w:spacing w:after="0" w:line="240" w:lineRule="auto"/>
              <w:rPr>
                <w:rFonts w:ascii="Calibri" w:eastAsia="Times New Roman" w:hAnsi="Calibri" w:cs="Times New Roman"/>
                <w:color w:val="0070C0"/>
                <w:lang w:eastAsia="fi-FI"/>
              </w:rPr>
            </w:pPr>
            <w:r w:rsidRPr="008A7153">
              <w:rPr>
                <w:rFonts w:ascii="Calibri,Times New Roman" w:eastAsia="Calibri,Times New Roman" w:hAnsi="Calibri,Times New Roman" w:cs="Calibri,Times New Roman"/>
                <w:color w:val="0070C0"/>
                <w:lang w:eastAsia="fi-FI"/>
              </w:rPr>
              <w:t>Yhteiskuntaoppi</w:t>
            </w:r>
          </w:p>
        </w:tc>
        <w:tc>
          <w:tcPr>
            <w:tcW w:w="700" w:type="dxa"/>
            <w:tcBorders>
              <w:top w:val="nil"/>
              <w:left w:val="nil"/>
              <w:bottom w:val="single" w:sz="8" w:space="0" w:color="auto"/>
              <w:right w:val="nil"/>
            </w:tcBorders>
            <w:shd w:val="clear" w:color="auto" w:fill="FFFFFF" w:themeFill="background1"/>
            <w:noWrap/>
            <w:vAlign w:val="bottom"/>
            <w:hideMark/>
          </w:tcPr>
          <w:p w14:paraId="5D2A6E63" w14:textId="77777777" w:rsidR="00F23B07" w:rsidRPr="008A7153" w:rsidRDefault="00F23B07" w:rsidP="007D57B3">
            <w:pPr>
              <w:spacing w:after="0" w:line="240" w:lineRule="auto"/>
              <w:jc w:val="center"/>
              <w:rPr>
                <w:rFonts w:ascii="Calibri" w:eastAsia="Times New Roman" w:hAnsi="Calibri" w:cs="Times New Roman"/>
                <w:color w:val="0070C0"/>
                <w:lang w:eastAsia="fi-FI"/>
              </w:rPr>
            </w:pPr>
            <w:r w:rsidRPr="008A7153">
              <w:rPr>
                <w:rFonts w:ascii="Calibri,Times New Roman" w:eastAsia="Calibri,Times New Roman" w:hAnsi="Calibri,Times New Roman" w:cs="Calibri,Times New Roman"/>
                <w:color w:val="0070C0"/>
                <w:lang w:eastAsia="fi-FI"/>
              </w:rPr>
              <w:t> </w:t>
            </w:r>
          </w:p>
        </w:tc>
        <w:tc>
          <w:tcPr>
            <w:tcW w:w="700" w:type="dxa"/>
            <w:tcBorders>
              <w:top w:val="nil"/>
              <w:left w:val="nil"/>
              <w:bottom w:val="single" w:sz="8" w:space="0" w:color="auto"/>
              <w:right w:val="nil"/>
            </w:tcBorders>
            <w:shd w:val="clear" w:color="auto" w:fill="FFFFFF" w:themeFill="background1"/>
            <w:noWrap/>
            <w:vAlign w:val="bottom"/>
            <w:hideMark/>
          </w:tcPr>
          <w:p w14:paraId="3FD9B670" w14:textId="77777777" w:rsidR="00F23B07" w:rsidRPr="008A7153" w:rsidRDefault="00F23B07" w:rsidP="007D57B3">
            <w:pPr>
              <w:spacing w:after="0" w:line="240" w:lineRule="auto"/>
              <w:jc w:val="center"/>
              <w:rPr>
                <w:rFonts w:ascii="Calibri" w:eastAsia="Times New Roman" w:hAnsi="Calibri" w:cs="Times New Roman"/>
                <w:color w:val="0070C0"/>
                <w:lang w:eastAsia="fi-FI"/>
              </w:rPr>
            </w:pPr>
            <w:r w:rsidRPr="008A7153">
              <w:rPr>
                <w:rFonts w:ascii="Calibri,Times New Roman" w:eastAsia="Calibri,Times New Roman" w:hAnsi="Calibri,Times New Roman" w:cs="Calibri,Times New Roman"/>
                <w:color w:val="0070C0"/>
                <w:lang w:eastAsia="fi-FI"/>
              </w:rPr>
              <w:t> </w:t>
            </w:r>
          </w:p>
        </w:tc>
        <w:tc>
          <w:tcPr>
            <w:tcW w:w="700" w:type="dxa"/>
            <w:tcBorders>
              <w:top w:val="nil"/>
              <w:left w:val="nil"/>
              <w:bottom w:val="single" w:sz="8" w:space="0" w:color="auto"/>
              <w:right w:val="nil"/>
            </w:tcBorders>
            <w:shd w:val="clear" w:color="auto" w:fill="FFFFFF" w:themeFill="background1"/>
            <w:noWrap/>
            <w:vAlign w:val="bottom"/>
            <w:hideMark/>
          </w:tcPr>
          <w:p w14:paraId="1E38C4CD" w14:textId="77777777" w:rsidR="00F23B07" w:rsidRPr="008A7153" w:rsidRDefault="00F23B07" w:rsidP="007D57B3">
            <w:pPr>
              <w:spacing w:after="0" w:line="240" w:lineRule="auto"/>
              <w:jc w:val="center"/>
              <w:rPr>
                <w:rFonts w:ascii="Calibri" w:eastAsia="Times New Roman" w:hAnsi="Calibri" w:cs="Times New Roman"/>
                <w:b/>
                <w:bCs/>
                <w:color w:val="0070C0"/>
                <w:lang w:eastAsia="fi-FI"/>
              </w:rPr>
            </w:pPr>
            <w:r w:rsidRPr="008A7153">
              <w:rPr>
                <w:rFonts w:ascii="Calibri,Times New Roman" w:eastAsia="Calibri,Times New Roman" w:hAnsi="Calibri,Times New Roman" w:cs="Calibri,Times New Roman"/>
                <w:b/>
                <w:bCs/>
                <w:color w:val="0070C0"/>
                <w:lang w:eastAsia="fi-FI"/>
              </w:rPr>
              <w:t> </w:t>
            </w:r>
          </w:p>
        </w:tc>
        <w:tc>
          <w:tcPr>
            <w:tcW w:w="700" w:type="dxa"/>
            <w:tcBorders>
              <w:top w:val="nil"/>
              <w:left w:val="nil"/>
              <w:bottom w:val="single" w:sz="8" w:space="0" w:color="auto"/>
              <w:right w:val="nil"/>
            </w:tcBorders>
            <w:shd w:val="clear" w:color="auto" w:fill="FFFFFF" w:themeFill="background1"/>
            <w:noWrap/>
            <w:vAlign w:val="bottom"/>
            <w:hideMark/>
          </w:tcPr>
          <w:p w14:paraId="02E2A559" w14:textId="77777777" w:rsidR="00F23B07" w:rsidRPr="008A7153" w:rsidRDefault="00F23B07" w:rsidP="007D57B3">
            <w:pPr>
              <w:spacing w:after="0" w:line="240" w:lineRule="auto"/>
              <w:jc w:val="center"/>
              <w:rPr>
                <w:rFonts w:ascii="Calibri" w:eastAsia="Times New Roman" w:hAnsi="Calibri" w:cs="Times New Roman"/>
                <w:color w:val="0070C0"/>
                <w:lang w:eastAsia="fi-FI"/>
              </w:rPr>
            </w:pPr>
            <w:r w:rsidRPr="008A7153">
              <w:rPr>
                <w:rFonts w:ascii="Calibri,Times New Roman" w:eastAsia="Calibri,Times New Roman" w:hAnsi="Calibri,Times New Roman" w:cs="Calibri,Times New Roman"/>
                <w:color w:val="0070C0"/>
                <w:lang w:eastAsia="fi-FI"/>
              </w:rPr>
              <w:t> </w:t>
            </w:r>
          </w:p>
        </w:tc>
        <w:tc>
          <w:tcPr>
            <w:tcW w:w="700" w:type="dxa"/>
            <w:tcBorders>
              <w:top w:val="nil"/>
              <w:left w:val="nil"/>
              <w:bottom w:val="single" w:sz="8" w:space="0" w:color="auto"/>
              <w:right w:val="nil"/>
            </w:tcBorders>
            <w:shd w:val="clear" w:color="auto" w:fill="auto"/>
            <w:noWrap/>
            <w:vAlign w:val="bottom"/>
            <w:hideMark/>
          </w:tcPr>
          <w:p w14:paraId="4BEDF5A3" w14:textId="77777777" w:rsidR="00F23B07" w:rsidRPr="008A7153" w:rsidRDefault="00F23B07" w:rsidP="007D57B3">
            <w:pPr>
              <w:spacing w:after="0" w:line="240" w:lineRule="auto"/>
              <w:jc w:val="center"/>
              <w:rPr>
                <w:rFonts w:ascii="Calibri" w:eastAsia="Times New Roman" w:hAnsi="Calibri" w:cs="Times New Roman"/>
                <w:color w:val="0070C0"/>
                <w:lang w:eastAsia="fi-FI"/>
              </w:rPr>
            </w:pPr>
            <w:r w:rsidRPr="008A7153">
              <w:rPr>
                <w:rFonts w:ascii="Calibri,Times New Roman" w:eastAsia="Calibri,Times New Roman" w:hAnsi="Calibri,Times New Roman" w:cs="Calibri,Times New Roman"/>
                <w:color w:val="0070C0"/>
                <w:lang w:eastAsia="fi-FI"/>
              </w:rPr>
              <w:t>1</w:t>
            </w:r>
          </w:p>
        </w:tc>
        <w:tc>
          <w:tcPr>
            <w:tcW w:w="700" w:type="dxa"/>
            <w:tcBorders>
              <w:top w:val="nil"/>
              <w:left w:val="nil"/>
              <w:bottom w:val="single" w:sz="8" w:space="0" w:color="auto"/>
              <w:right w:val="nil"/>
            </w:tcBorders>
            <w:shd w:val="clear" w:color="auto" w:fill="auto"/>
            <w:noWrap/>
            <w:vAlign w:val="bottom"/>
            <w:hideMark/>
          </w:tcPr>
          <w:p w14:paraId="02F551CD" w14:textId="77777777" w:rsidR="00F23B07" w:rsidRPr="008A7153" w:rsidRDefault="00F23B07" w:rsidP="007D57B3">
            <w:pPr>
              <w:spacing w:after="0" w:line="240" w:lineRule="auto"/>
              <w:jc w:val="center"/>
              <w:rPr>
                <w:rFonts w:ascii="Calibri" w:eastAsia="Times New Roman" w:hAnsi="Calibri" w:cs="Times New Roman"/>
                <w:color w:val="0070C0"/>
                <w:lang w:eastAsia="fi-FI"/>
              </w:rPr>
            </w:pPr>
            <w:r w:rsidRPr="008A7153">
              <w:rPr>
                <w:rFonts w:ascii="Calibri,Times New Roman" w:eastAsia="Calibri,Times New Roman" w:hAnsi="Calibri,Times New Roman" w:cs="Calibri,Times New Roman"/>
                <w:color w:val="0070C0"/>
                <w:lang w:eastAsia="fi-FI"/>
              </w:rPr>
              <w:t>1</w:t>
            </w:r>
          </w:p>
        </w:tc>
        <w:tc>
          <w:tcPr>
            <w:tcW w:w="700" w:type="dxa"/>
            <w:tcBorders>
              <w:top w:val="nil"/>
              <w:left w:val="nil"/>
              <w:bottom w:val="single" w:sz="8" w:space="0" w:color="auto"/>
              <w:right w:val="single" w:sz="8" w:space="0" w:color="auto"/>
            </w:tcBorders>
            <w:shd w:val="clear" w:color="auto" w:fill="auto"/>
            <w:noWrap/>
            <w:vAlign w:val="bottom"/>
            <w:hideMark/>
          </w:tcPr>
          <w:p w14:paraId="184FD8F3" w14:textId="77777777" w:rsidR="00F23B07" w:rsidRPr="008A7153" w:rsidRDefault="00F23B07" w:rsidP="007D57B3">
            <w:pPr>
              <w:spacing w:after="0" w:line="240" w:lineRule="auto"/>
              <w:jc w:val="center"/>
              <w:rPr>
                <w:rFonts w:ascii="Calibri" w:eastAsia="Times New Roman" w:hAnsi="Calibri" w:cs="Times New Roman"/>
                <w:color w:val="0070C0"/>
                <w:lang w:eastAsia="fi-FI"/>
              </w:rPr>
            </w:pPr>
            <w:r w:rsidRPr="008A7153">
              <w:rPr>
                <w:rFonts w:ascii="Calibri,Times New Roman" w:eastAsia="Calibri,Times New Roman" w:hAnsi="Calibri,Times New Roman" w:cs="Calibri,Times New Roman"/>
                <w:color w:val="0070C0"/>
                <w:lang w:eastAsia="fi-FI"/>
              </w:rPr>
              <w:t> </w:t>
            </w:r>
          </w:p>
        </w:tc>
        <w:tc>
          <w:tcPr>
            <w:tcW w:w="700" w:type="dxa"/>
            <w:tcBorders>
              <w:top w:val="nil"/>
              <w:left w:val="nil"/>
              <w:bottom w:val="single" w:sz="8" w:space="0" w:color="auto"/>
              <w:right w:val="single" w:sz="8" w:space="0" w:color="auto"/>
            </w:tcBorders>
            <w:shd w:val="clear" w:color="auto" w:fill="D9D9D9" w:themeFill="background1" w:themeFillShade="D9"/>
            <w:noWrap/>
            <w:vAlign w:val="bottom"/>
            <w:hideMark/>
          </w:tcPr>
          <w:p w14:paraId="4A42B3F4" w14:textId="77777777" w:rsidR="00F23B07" w:rsidRPr="008A7153" w:rsidRDefault="00F23B07" w:rsidP="007D57B3">
            <w:pPr>
              <w:spacing w:after="0" w:line="240" w:lineRule="auto"/>
              <w:jc w:val="center"/>
              <w:rPr>
                <w:rFonts w:ascii="Calibri" w:eastAsia="Times New Roman" w:hAnsi="Calibri" w:cs="Times New Roman"/>
                <w:b/>
                <w:bCs/>
                <w:color w:val="0070C0"/>
                <w:lang w:eastAsia="fi-FI"/>
              </w:rPr>
            </w:pPr>
            <w:r w:rsidRPr="008A7153">
              <w:rPr>
                <w:rFonts w:ascii="Calibri,Times New Roman" w:eastAsia="Calibri,Times New Roman" w:hAnsi="Calibri,Times New Roman" w:cs="Calibri,Times New Roman"/>
                <w:b/>
                <w:bCs/>
                <w:color w:val="0070C0"/>
                <w:lang w:eastAsia="fi-FI"/>
              </w:rPr>
              <w:t>2</w:t>
            </w:r>
          </w:p>
        </w:tc>
      </w:tr>
      <w:tr w:rsidR="008A7153" w:rsidRPr="008A7153" w14:paraId="54CA20C9" w14:textId="77777777" w:rsidTr="007D57B3">
        <w:trPr>
          <w:trHeight w:val="315"/>
        </w:trPr>
        <w:tc>
          <w:tcPr>
            <w:tcW w:w="2980" w:type="dxa"/>
            <w:tcBorders>
              <w:top w:val="nil"/>
              <w:left w:val="single" w:sz="8" w:space="0" w:color="auto"/>
              <w:bottom w:val="single" w:sz="8" w:space="0" w:color="auto"/>
              <w:right w:val="single" w:sz="8" w:space="0" w:color="auto"/>
            </w:tcBorders>
            <w:shd w:val="clear" w:color="auto" w:fill="auto"/>
            <w:noWrap/>
            <w:vAlign w:val="bottom"/>
            <w:hideMark/>
          </w:tcPr>
          <w:p w14:paraId="68F5C8A4" w14:textId="77777777" w:rsidR="00F23B07" w:rsidRPr="008A7153" w:rsidRDefault="00F23B07" w:rsidP="007D57B3">
            <w:pPr>
              <w:spacing w:after="0" w:line="240" w:lineRule="auto"/>
              <w:rPr>
                <w:rFonts w:ascii="Calibri" w:eastAsia="Times New Roman" w:hAnsi="Calibri" w:cs="Times New Roman"/>
                <w:color w:val="0070C0"/>
                <w:lang w:eastAsia="fi-FI"/>
              </w:rPr>
            </w:pPr>
            <w:r w:rsidRPr="008A7153">
              <w:rPr>
                <w:rFonts w:ascii="Calibri,Times New Roman" w:eastAsia="Calibri,Times New Roman" w:hAnsi="Calibri,Times New Roman" w:cs="Calibri,Times New Roman"/>
                <w:color w:val="0070C0"/>
                <w:lang w:eastAsia="fi-FI"/>
              </w:rPr>
              <w:t>Musiikki</w:t>
            </w:r>
          </w:p>
        </w:tc>
        <w:tc>
          <w:tcPr>
            <w:tcW w:w="700" w:type="dxa"/>
            <w:tcBorders>
              <w:top w:val="nil"/>
              <w:left w:val="nil"/>
              <w:bottom w:val="nil"/>
              <w:right w:val="nil"/>
            </w:tcBorders>
            <w:shd w:val="clear" w:color="auto" w:fill="auto"/>
            <w:noWrap/>
            <w:vAlign w:val="bottom"/>
            <w:hideMark/>
          </w:tcPr>
          <w:p w14:paraId="381F2E98" w14:textId="77777777" w:rsidR="00F23B07" w:rsidRPr="008A7153" w:rsidRDefault="00F23B07" w:rsidP="007D57B3">
            <w:pPr>
              <w:spacing w:after="0" w:line="240" w:lineRule="auto"/>
              <w:jc w:val="center"/>
              <w:rPr>
                <w:rFonts w:ascii="Calibri" w:eastAsia="Times New Roman" w:hAnsi="Calibri" w:cs="Times New Roman"/>
                <w:color w:val="0070C0"/>
                <w:lang w:eastAsia="fi-FI"/>
              </w:rPr>
            </w:pPr>
            <w:r w:rsidRPr="008A7153">
              <w:rPr>
                <w:rFonts w:ascii="Calibri,Times New Roman" w:eastAsia="Calibri,Times New Roman" w:hAnsi="Calibri,Times New Roman" w:cs="Calibri,Times New Roman"/>
                <w:color w:val="0070C0"/>
                <w:lang w:eastAsia="fi-FI"/>
              </w:rPr>
              <w:t>1</w:t>
            </w:r>
          </w:p>
        </w:tc>
        <w:tc>
          <w:tcPr>
            <w:tcW w:w="700" w:type="dxa"/>
            <w:tcBorders>
              <w:top w:val="nil"/>
              <w:left w:val="nil"/>
              <w:bottom w:val="nil"/>
              <w:right w:val="nil"/>
            </w:tcBorders>
            <w:shd w:val="clear" w:color="auto" w:fill="auto"/>
            <w:noWrap/>
            <w:vAlign w:val="bottom"/>
            <w:hideMark/>
          </w:tcPr>
          <w:p w14:paraId="1F4B5017" w14:textId="77777777" w:rsidR="00F23B07" w:rsidRPr="008A7153" w:rsidRDefault="00F23B07" w:rsidP="007D57B3">
            <w:pPr>
              <w:spacing w:after="0" w:line="240" w:lineRule="auto"/>
              <w:jc w:val="center"/>
              <w:rPr>
                <w:rFonts w:ascii="Calibri" w:eastAsia="Times New Roman" w:hAnsi="Calibri" w:cs="Times New Roman"/>
                <w:color w:val="0070C0"/>
                <w:lang w:eastAsia="fi-FI"/>
              </w:rPr>
            </w:pPr>
            <w:r w:rsidRPr="008A7153">
              <w:rPr>
                <w:rFonts w:ascii="Calibri,Times New Roman" w:eastAsia="Calibri,Times New Roman" w:hAnsi="Calibri,Times New Roman" w:cs="Calibri,Times New Roman"/>
                <w:color w:val="0070C0"/>
                <w:lang w:eastAsia="fi-FI"/>
              </w:rPr>
              <w:t>1</w:t>
            </w:r>
          </w:p>
        </w:tc>
        <w:tc>
          <w:tcPr>
            <w:tcW w:w="700" w:type="dxa"/>
            <w:tcBorders>
              <w:top w:val="nil"/>
              <w:left w:val="single" w:sz="8" w:space="0" w:color="auto"/>
              <w:bottom w:val="nil"/>
              <w:right w:val="single" w:sz="8" w:space="0" w:color="auto"/>
            </w:tcBorders>
            <w:shd w:val="clear" w:color="auto" w:fill="D9D9D9" w:themeFill="background1" w:themeFillShade="D9"/>
            <w:noWrap/>
            <w:vAlign w:val="bottom"/>
            <w:hideMark/>
          </w:tcPr>
          <w:p w14:paraId="274C5826" w14:textId="77777777" w:rsidR="00F23B07" w:rsidRPr="008A7153" w:rsidRDefault="00F23B07" w:rsidP="007D57B3">
            <w:pPr>
              <w:spacing w:after="0" w:line="240" w:lineRule="auto"/>
              <w:jc w:val="center"/>
              <w:rPr>
                <w:rFonts w:ascii="Calibri" w:eastAsia="Times New Roman" w:hAnsi="Calibri" w:cs="Times New Roman"/>
                <w:b/>
                <w:bCs/>
                <w:color w:val="0070C0"/>
                <w:lang w:eastAsia="fi-FI"/>
              </w:rPr>
            </w:pPr>
            <w:r w:rsidRPr="008A7153">
              <w:rPr>
                <w:rFonts w:ascii="Calibri,Times New Roman" w:eastAsia="Calibri,Times New Roman" w:hAnsi="Calibri,Times New Roman" w:cs="Calibri,Times New Roman"/>
                <w:b/>
                <w:bCs/>
                <w:color w:val="0070C0"/>
                <w:lang w:eastAsia="fi-FI"/>
              </w:rPr>
              <w:t>2</w:t>
            </w:r>
          </w:p>
        </w:tc>
        <w:tc>
          <w:tcPr>
            <w:tcW w:w="700" w:type="dxa"/>
            <w:tcBorders>
              <w:top w:val="nil"/>
              <w:left w:val="nil"/>
              <w:bottom w:val="nil"/>
              <w:right w:val="nil"/>
            </w:tcBorders>
            <w:shd w:val="clear" w:color="auto" w:fill="auto"/>
            <w:noWrap/>
            <w:vAlign w:val="bottom"/>
            <w:hideMark/>
          </w:tcPr>
          <w:p w14:paraId="36DE82D2" w14:textId="77777777" w:rsidR="00F23B07" w:rsidRPr="008A7153" w:rsidRDefault="00F23B07" w:rsidP="007D57B3">
            <w:pPr>
              <w:spacing w:after="0" w:line="240" w:lineRule="auto"/>
              <w:jc w:val="center"/>
              <w:rPr>
                <w:rFonts w:ascii="Calibri" w:eastAsia="Times New Roman" w:hAnsi="Calibri" w:cs="Times New Roman"/>
                <w:color w:val="0070C0"/>
                <w:lang w:eastAsia="fi-FI"/>
              </w:rPr>
            </w:pPr>
            <w:r w:rsidRPr="008A7153">
              <w:rPr>
                <w:rFonts w:ascii="Calibri,Times New Roman" w:eastAsia="Calibri,Times New Roman" w:hAnsi="Calibri,Times New Roman" w:cs="Calibri,Times New Roman"/>
                <w:color w:val="0070C0"/>
                <w:lang w:eastAsia="fi-FI"/>
              </w:rPr>
              <w:t>1</w:t>
            </w:r>
          </w:p>
        </w:tc>
        <w:tc>
          <w:tcPr>
            <w:tcW w:w="700" w:type="dxa"/>
            <w:tcBorders>
              <w:top w:val="nil"/>
              <w:left w:val="nil"/>
              <w:bottom w:val="nil"/>
              <w:right w:val="nil"/>
            </w:tcBorders>
            <w:shd w:val="clear" w:color="auto" w:fill="auto"/>
            <w:noWrap/>
            <w:vAlign w:val="bottom"/>
            <w:hideMark/>
          </w:tcPr>
          <w:p w14:paraId="114D840A" w14:textId="77777777" w:rsidR="00F23B07" w:rsidRPr="008A7153" w:rsidRDefault="00F23B07" w:rsidP="007D57B3">
            <w:pPr>
              <w:spacing w:after="0" w:line="240" w:lineRule="auto"/>
              <w:jc w:val="center"/>
              <w:rPr>
                <w:rFonts w:ascii="Calibri" w:eastAsia="Times New Roman" w:hAnsi="Calibri" w:cs="Times New Roman"/>
                <w:color w:val="0070C0"/>
                <w:lang w:eastAsia="fi-FI"/>
              </w:rPr>
            </w:pPr>
            <w:r w:rsidRPr="008A7153">
              <w:rPr>
                <w:rFonts w:ascii="Calibri,Times New Roman" w:eastAsia="Calibri,Times New Roman" w:hAnsi="Calibri,Times New Roman" w:cs="Calibri,Times New Roman"/>
                <w:color w:val="0070C0"/>
                <w:lang w:eastAsia="fi-FI"/>
              </w:rPr>
              <w:t>1</w:t>
            </w:r>
          </w:p>
        </w:tc>
        <w:tc>
          <w:tcPr>
            <w:tcW w:w="700" w:type="dxa"/>
            <w:tcBorders>
              <w:top w:val="nil"/>
              <w:left w:val="nil"/>
              <w:bottom w:val="nil"/>
              <w:right w:val="nil"/>
            </w:tcBorders>
            <w:shd w:val="clear" w:color="auto" w:fill="auto"/>
            <w:noWrap/>
            <w:vAlign w:val="bottom"/>
            <w:hideMark/>
          </w:tcPr>
          <w:p w14:paraId="65CF2DA0" w14:textId="77777777" w:rsidR="00F23B07" w:rsidRPr="008A7153" w:rsidRDefault="00F23B07" w:rsidP="007D57B3">
            <w:pPr>
              <w:spacing w:after="0" w:line="240" w:lineRule="auto"/>
              <w:jc w:val="center"/>
              <w:rPr>
                <w:rFonts w:ascii="Calibri" w:eastAsia="Times New Roman" w:hAnsi="Calibri" w:cs="Times New Roman"/>
                <w:color w:val="0070C0"/>
                <w:lang w:eastAsia="fi-FI"/>
              </w:rPr>
            </w:pPr>
            <w:r w:rsidRPr="008A7153">
              <w:rPr>
                <w:rFonts w:ascii="Calibri,Times New Roman" w:eastAsia="Calibri,Times New Roman" w:hAnsi="Calibri,Times New Roman" w:cs="Calibri,Times New Roman"/>
                <w:color w:val="0070C0"/>
                <w:lang w:eastAsia="fi-FI"/>
              </w:rPr>
              <w:t>1</w:t>
            </w:r>
          </w:p>
        </w:tc>
        <w:tc>
          <w:tcPr>
            <w:tcW w:w="700" w:type="dxa"/>
            <w:tcBorders>
              <w:top w:val="nil"/>
              <w:left w:val="nil"/>
              <w:bottom w:val="nil"/>
              <w:right w:val="single" w:sz="8" w:space="0" w:color="auto"/>
            </w:tcBorders>
            <w:shd w:val="clear" w:color="auto" w:fill="auto"/>
            <w:noWrap/>
            <w:vAlign w:val="bottom"/>
            <w:hideMark/>
          </w:tcPr>
          <w:p w14:paraId="58164397" w14:textId="77777777" w:rsidR="00F23B07" w:rsidRPr="008A7153" w:rsidRDefault="00F23B07" w:rsidP="007D57B3">
            <w:pPr>
              <w:spacing w:after="0" w:line="240" w:lineRule="auto"/>
              <w:jc w:val="center"/>
              <w:rPr>
                <w:rFonts w:ascii="Calibri" w:eastAsia="Times New Roman" w:hAnsi="Calibri" w:cs="Times New Roman"/>
                <w:color w:val="0070C0"/>
                <w:lang w:eastAsia="fi-FI"/>
              </w:rPr>
            </w:pPr>
            <w:r w:rsidRPr="008A7153">
              <w:rPr>
                <w:rFonts w:ascii="Calibri,Times New Roman" w:eastAsia="Calibri,Times New Roman" w:hAnsi="Calibri,Times New Roman" w:cs="Calibri,Times New Roman"/>
                <w:color w:val="0070C0"/>
                <w:lang w:eastAsia="fi-FI"/>
              </w:rPr>
              <w:t>1</w:t>
            </w:r>
          </w:p>
        </w:tc>
        <w:tc>
          <w:tcPr>
            <w:tcW w:w="700" w:type="dxa"/>
            <w:tcBorders>
              <w:top w:val="nil"/>
              <w:left w:val="nil"/>
              <w:bottom w:val="nil"/>
              <w:right w:val="single" w:sz="8" w:space="0" w:color="auto"/>
            </w:tcBorders>
            <w:shd w:val="clear" w:color="auto" w:fill="D9D9D9" w:themeFill="background1" w:themeFillShade="D9"/>
            <w:noWrap/>
            <w:vAlign w:val="bottom"/>
            <w:hideMark/>
          </w:tcPr>
          <w:p w14:paraId="692BEA58" w14:textId="77777777" w:rsidR="00F23B07" w:rsidRPr="008A7153" w:rsidRDefault="00F23B07" w:rsidP="007D57B3">
            <w:pPr>
              <w:spacing w:after="0" w:line="240" w:lineRule="auto"/>
              <w:jc w:val="center"/>
              <w:rPr>
                <w:rFonts w:ascii="Calibri" w:eastAsia="Times New Roman" w:hAnsi="Calibri" w:cs="Times New Roman"/>
                <w:b/>
                <w:bCs/>
                <w:color w:val="0070C0"/>
                <w:lang w:eastAsia="fi-FI"/>
              </w:rPr>
            </w:pPr>
            <w:r w:rsidRPr="008A7153">
              <w:rPr>
                <w:rFonts w:ascii="Calibri,Times New Roman" w:eastAsia="Calibri,Times New Roman" w:hAnsi="Calibri,Times New Roman" w:cs="Calibri,Times New Roman"/>
                <w:b/>
                <w:bCs/>
                <w:color w:val="0070C0"/>
                <w:lang w:eastAsia="fi-FI"/>
              </w:rPr>
              <w:t>4</w:t>
            </w:r>
          </w:p>
        </w:tc>
      </w:tr>
      <w:tr w:rsidR="008A7153" w:rsidRPr="008A7153" w14:paraId="0739F5E5" w14:textId="77777777" w:rsidTr="007D57B3">
        <w:trPr>
          <w:trHeight w:val="315"/>
        </w:trPr>
        <w:tc>
          <w:tcPr>
            <w:tcW w:w="2980" w:type="dxa"/>
            <w:tcBorders>
              <w:top w:val="nil"/>
              <w:left w:val="single" w:sz="8" w:space="0" w:color="auto"/>
              <w:bottom w:val="single" w:sz="8" w:space="0" w:color="auto"/>
              <w:right w:val="single" w:sz="8" w:space="0" w:color="auto"/>
            </w:tcBorders>
            <w:shd w:val="clear" w:color="auto" w:fill="auto"/>
            <w:noWrap/>
            <w:vAlign w:val="bottom"/>
            <w:hideMark/>
          </w:tcPr>
          <w:p w14:paraId="6958B1A8" w14:textId="77777777" w:rsidR="00F23B07" w:rsidRPr="008A7153" w:rsidRDefault="00F23B07" w:rsidP="007D57B3">
            <w:pPr>
              <w:spacing w:after="0" w:line="240" w:lineRule="auto"/>
              <w:rPr>
                <w:rFonts w:ascii="Calibri" w:eastAsia="Times New Roman" w:hAnsi="Calibri" w:cs="Times New Roman"/>
                <w:color w:val="0070C0"/>
                <w:lang w:eastAsia="fi-FI"/>
              </w:rPr>
            </w:pPr>
            <w:r w:rsidRPr="008A7153">
              <w:rPr>
                <w:rFonts w:ascii="Calibri,Times New Roman" w:eastAsia="Calibri,Times New Roman" w:hAnsi="Calibri,Times New Roman" w:cs="Calibri,Times New Roman"/>
                <w:color w:val="0070C0"/>
                <w:lang w:eastAsia="fi-FI"/>
              </w:rPr>
              <w:t>Kuvataide</w:t>
            </w:r>
          </w:p>
        </w:tc>
        <w:tc>
          <w:tcPr>
            <w:tcW w:w="700" w:type="dxa"/>
            <w:tcBorders>
              <w:top w:val="nil"/>
              <w:left w:val="nil"/>
              <w:bottom w:val="nil"/>
              <w:right w:val="nil"/>
            </w:tcBorders>
            <w:shd w:val="clear" w:color="auto" w:fill="auto"/>
            <w:noWrap/>
            <w:vAlign w:val="bottom"/>
            <w:hideMark/>
          </w:tcPr>
          <w:p w14:paraId="0AA476CA" w14:textId="4276B750" w:rsidR="00F23B07" w:rsidRPr="008A7153" w:rsidRDefault="00E45325" w:rsidP="007D57B3">
            <w:pPr>
              <w:spacing w:after="0" w:line="240" w:lineRule="auto"/>
              <w:jc w:val="center"/>
              <w:rPr>
                <w:rFonts w:ascii="Calibri" w:eastAsia="Times New Roman" w:hAnsi="Calibri" w:cs="Times New Roman"/>
                <w:color w:val="0070C0"/>
                <w:lang w:eastAsia="fi-FI"/>
              </w:rPr>
            </w:pPr>
            <w:r>
              <w:rPr>
                <w:rFonts w:ascii="Calibri,Times New Roman" w:eastAsia="Calibri,Times New Roman" w:hAnsi="Calibri,Times New Roman" w:cs="Calibri,Times New Roman"/>
                <w:color w:val="0070C0"/>
                <w:lang w:eastAsia="fi-FI"/>
              </w:rPr>
              <w:t xml:space="preserve">  </w:t>
            </w:r>
            <w:r w:rsidR="00F23B07" w:rsidRPr="008A7153">
              <w:rPr>
                <w:rFonts w:ascii="Calibri,Times New Roman" w:eastAsia="Calibri,Times New Roman" w:hAnsi="Calibri,Times New Roman" w:cs="Calibri,Times New Roman"/>
                <w:color w:val="0070C0"/>
                <w:lang w:eastAsia="fi-FI"/>
              </w:rPr>
              <w:t>2</w:t>
            </w:r>
            <w:r>
              <w:rPr>
                <w:rFonts w:ascii="Calibri,Times New Roman" w:eastAsia="Calibri,Times New Roman" w:hAnsi="Calibri,Times New Roman" w:cs="Calibri,Times New Roman"/>
                <w:color w:val="0070C0"/>
                <w:lang w:eastAsia="fi-FI"/>
              </w:rPr>
              <w:t>*</w:t>
            </w:r>
          </w:p>
        </w:tc>
        <w:tc>
          <w:tcPr>
            <w:tcW w:w="700" w:type="dxa"/>
            <w:tcBorders>
              <w:top w:val="nil"/>
              <w:left w:val="nil"/>
              <w:bottom w:val="nil"/>
              <w:right w:val="nil"/>
            </w:tcBorders>
            <w:shd w:val="clear" w:color="auto" w:fill="auto"/>
            <w:noWrap/>
            <w:vAlign w:val="bottom"/>
            <w:hideMark/>
          </w:tcPr>
          <w:p w14:paraId="626DE76A" w14:textId="7EF6ABD9" w:rsidR="00F23B07" w:rsidRPr="008A7153" w:rsidRDefault="00E45325" w:rsidP="007D57B3">
            <w:pPr>
              <w:spacing w:after="0" w:line="240" w:lineRule="auto"/>
              <w:jc w:val="center"/>
              <w:rPr>
                <w:rFonts w:ascii="Calibri" w:eastAsia="Times New Roman" w:hAnsi="Calibri" w:cs="Times New Roman"/>
                <w:color w:val="0070C0"/>
                <w:lang w:eastAsia="fi-FI"/>
              </w:rPr>
            </w:pPr>
            <w:r>
              <w:rPr>
                <w:rFonts w:ascii="Calibri,Times New Roman" w:eastAsia="Calibri,Times New Roman" w:hAnsi="Calibri,Times New Roman" w:cs="Calibri,Times New Roman"/>
                <w:color w:val="0070C0"/>
                <w:lang w:eastAsia="fi-FI"/>
              </w:rPr>
              <w:t xml:space="preserve">  </w:t>
            </w:r>
            <w:r w:rsidR="00F23B07" w:rsidRPr="008A7153">
              <w:rPr>
                <w:rFonts w:ascii="Calibri,Times New Roman" w:eastAsia="Calibri,Times New Roman" w:hAnsi="Calibri,Times New Roman" w:cs="Calibri,Times New Roman"/>
                <w:color w:val="0070C0"/>
                <w:lang w:eastAsia="fi-FI"/>
              </w:rPr>
              <w:t>2</w:t>
            </w:r>
            <w:r>
              <w:rPr>
                <w:rFonts w:ascii="Calibri,Times New Roman" w:eastAsia="Calibri,Times New Roman" w:hAnsi="Calibri,Times New Roman" w:cs="Calibri,Times New Roman"/>
                <w:color w:val="0070C0"/>
                <w:lang w:eastAsia="fi-FI"/>
              </w:rPr>
              <w:t>*</w:t>
            </w:r>
          </w:p>
        </w:tc>
        <w:tc>
          <w:tcPr>
            <w:tcW w:w="700" w:type="dxa"/>
            <w:tcBorders>
              <w:top w:val="nil"/>
              <w:left w:val="single" w:sz="8" w:space="0" w:color="auto"/>
              <w:bottom w:val="nil"/>
              <w:right w:val="single" w:sz="8" w:space="0" w:color="auto"/>
            </w:tcBorders>
            <w:shd w:val="clear" w:color="auto" w:fill="D9D9D9" w:themeFill="background1" w:themeFillShade="D9"/>
            <w:noWrap/>
            <w:vAlign w:val="bottom"/>
            <w:hideMark/>
          </w:tcPr>
          <w:p w14:paraId="2D53CB04" w14:textId="77777777" w:rsidR="00F23B07" w:rsidRPr="008A7153" w:rsidRDefault="00F23B07" w:rsidP="007D57B3">
            <w:pPr>
              <w:spacing w:after="0" w:line="240" w:lineRule="auto"/>
              <w:jc w:val="center"/>
              <w:rPr>
                <w:rFonts w:ascii="Calibri" w:eastAsia="Times New Roman" w:hAnsi="Calibri" w:cs="Times New Roman"/>
                <w:b/>
                <w:bCs/>
                <w:color w:val="0070C0"/>
                <w:lang w:eastAsia="fi-FI"/>
              </w:rPr>
            </w:pPr>
            <w:r w:rsidRPr="008A7153">
              <w:rPr>
                <w:rFonts w:ascii="Calibri,Times New Roman" w:eastAsia="Calibri,Times New Roman" w:hAnsi="Calibri,Times New Roman" w:cs="Calibri,Times New Roman"/>
                <w:b/>
                <w:bCs/>
                <w:color w:val="0070C0"/>
                <w:lang w:eastAsia="fi-FI"/>
              </w:rPr>
              <w:t>4</w:t>
            </w:r>
          </w:p>
        </w:tc>
        <w:tc>
          <w:tcPr>
            <w:tcW w:w="700" w:type="dxa"/>
            <w:tcBorders>
              <w:top w:val="nil"/>
              <w:left w:val="nil"/>
              <w:bottom w:val="nil"/>
              <w:right w:val="nil"/>
            </w:tcBorders>
            <w:shd w:val="clear" w:color="auto" w:fill="auto"/>
            <w:noWrap/>
            <w:vAlign w:val="bottom"/>
            <w:hideMark/>
          </w:tcPr>
          <w:p w14:paraId="02A01573" w14:textId="77777777" w:rsidR="00F23B07" w:rsidRPr="008A7153" w:rsidRDefault="00F23B07" w:rsidP="007D57B3">
            <w:pPr>
              <w:spacing w:after="0" w:line="240" w:lineRule="auto"/>
              <w:jc w:val="center"/>
              <w:rPr>
                <w:rFonts w:ascii="Calibri" w:eastAsia="Times New Roman" w:hAnsi="Calibri" w:cs="Times New Roman"/>
                <w:color w:val="0070C0"/>
                <w:lang w:eastAsia="fi-FI"/>
              </w:rPr>
            </w:pPr>
            <w:r w:rsidRPr="008A7153">
              <w:rPr>
                <w:rFonts w:ascii="Calibri,Times New Roman" w:eastAsia="Calibri,Times New Roman" w:hAnsi="Calibri,Times New Roman" w:cs="Calibri,Times New Roman"/>
                <w:color w:val="0070C0"/>
                <w:lang w:eastAsia="fi-FI"/>
              </w:rPr>
              <w:t>1</w:t>
            </w:r>
          </w:p>
        </w:tc>
        <w:tc>
          <w:tcPr>
            <w:tcW w:w="700" w:type="dxa"/>
            <w:tcBorders>
              <w:top w:val="nil"/>
              <w:left w:val="nil"/>
              <w:bottom w:val="nil"/>
              <w:right w:val="nil"/>
            </w:tcBorders>
            <w:shd w:val="clear" w:color="auto" w:fill="auto"/>
            <w:noWrap/>
            <w:vAlign w:val="bottom"/>
            <w:hideMark/>
          </w:tcPr>
          <w:p w14:paraId="52638AB5" w14:textId="3D88C107" w:rsidR="00F23B07" w:rsidRPr="008A7153" w:rsidRDefault="00E45325" w:rsidP="007D57B3">
            <w:pPr>
              <w:spacing w:after="0" w:line="240" w:lineRule="auto"/>
              <w:jc w:val="center"/>
              <w:rPr>
                <w:rFonts w:ascii="Calibri" w:eastAsia="Times New Roman" w:hAnsi="Calibri" w:cs="Times New Roman"/>
                <w:color w:val="0070C0"/>
                <w:lang w:eastAsia="fi-FI"/>
              </w:rPr>
            </w:pPr>
            <w:r>
              <w:rPr>
                <w:rFonts w:ascii="Calibri,Times New Roman" w:eastAsia="Calibri,Times New Roman" w:hAnsi="Calibri,Times New Roman" w:cs="Calibri,Times New Roman"/>
                <w:color w:val="0070C0"/>
                <w:lang w:eastAsia="fi-FI"/>
              </w:rPr>
              <w:t xml:space="preserve">  2*</w:t>
            </w:r>
          </w:p>
        </w:tc>
        <w:tc>
          <w:tcPr>
            <w:tcW w:w="700" w:type="dxa"/>
            <w:tcBorders>
              <w:top w:val="nil"/>
              <w:left w:val="nil"/>
              <w:bottom w:val="nil"/>
              <w:right w:val="nil"/>
            </w:tcBorders>
            <w:shd w:val="clear" w:color="auto" w:fill="auto"/>
            <w:noWrap/>
            <w:vAlign w:val="bottom"/>
            <w:hideMark/>
          </w:tcPr>
          <w:p w14:paraId="4FCD28DB" w14:textId="39CD0DC9" w:rsidR="00F23B07" w:rsidRPr="008A7153" w:rsidRDefault="00E45325" w:rsidP="007D57B3">
            <w:pPr>
              <w:spacing w:after="0" w:line="240" w:lineRule="auto"/>
              <w:jc w:val="center"/>
              <w:rPr>
                <w:rFonts w:ascii="Calibri" w:eastAsia="Times New Roman" w:hAnsi="Calibri" w:cs="Times New Roman"/>
                <w:color w:val="0070C0"/>
                <w:lang w:eastAsia="fi-FI"/>
              </w:rPr>
            </w:pPr>
            <w:r>
              <w:rPr>
                <w:rFonts w:ascii="Calibri,Times New Roman" w:eastAsia="Calibri,Times New Roman" w:hAnsi="Calibri,Times New Roman" w:cs="Calibri,Times New Roman"/>
                <w:color w:val="0070C0"/>
                <w:lang w:eastAsia="fi-FI"/>
              </w:rPr>
              <w:t xml:space="preserve">   </w:t>
            </w:r>
            <w:r w:rsidR="00F23B07" w:rsidRPr="008A7153">
              <w:rPr>
                <w:rFonts w:ascii="Calibri,Times New Roman" w:eastAsia="Calibri,Times New Roman" w:hAnsi="Calibri,Times New Roman" w:cs="Calibri,Times New Roman"/>
                <w:color w:val="0070C0"/>
                <w:lang w:eastAsia="fi-FI"/>
              </w:rPr>
              <w:t>2</w:t>
            </w:r>
            <w:r>
              <w:rPr>
                <w:rFonts w:ascii="Calibri,Times New Roman" w:eastAsia="Calibri,Times New Roman" w:hAnsi="Calibri,Times New Roman" w:cs="Calibri,Times New Roman"/>
                <w:color w:val="0070C0"/>
                <w:lang w:eastAsia="fi-FI"/>
              </w:rPr>
              <w:t>*</w:t>
            </w:r>
          </w:p>
        </w:tc>
        <w:tc>
          <w:tcPr>
            <w:tcW w:w="700" w:type="dxa"/>
            <w:tcBorders>
              <w:top w:val="nil"/>
              <w:left w:val="nil"/>
              <w:bottom w:val="nil"/>
              <w:right w:val="single" w:sz="8" w:space="0" w:color="auto"/>
            </w:tcBorders>
            <w:shd w:val="clear" w:color="auto" w:fill="auto"/>
            <w:noWrap/>
            <w:vAlign w:val="bottom"/>
            <w:hideMark/>
          </w:tcPr>
          <w:p w14:paraId="0CA54802" w14:textId="77777777" w:rsidR="00F23B07" w:rsidRPr="008A7153" w:rsidRDefault="00F23B07" w:rsidP="007D57B3">
            <w:pPr>
              <w:spacing w:after="0" w:line="240" w:lineRule="auto"/>
              <w:jc w:val="center"/>
              <w:rPr>
                <w:rFonts w:ascii="Calibri" w:eastAsia="Times New Roman" w:hAnsi="Calibri" w:cs="Times New Roman"/>
                <w:color w:val="0070C0"/>
                <w:lang w:eastAsia="fi-FI"/>
              </w:rPr>
            </w:pPr>
            <w:r w:rsidRPr="008A7153">
              <w:rPr>
                <w:rFonts w:ascii="Calibri,Times New Roman" w:eastAsia="Calibri,Times New Roman" w:hAnsi="Calibri,Times New Roman" w:cs="Calibri,Times New Roman"/>
                <w:color w:val="0070C0"/>
                <w:lang w:eastAsia="fi-FI"/>
              </w:rPr>
              <w:t>2</w:t>
            </w:r>
          </w:p>
        </w:tc>
        <w:tc>
          <w:tcPr>
            <w:tcW w:w="700" w:type="dxa"/>
            <w:tcBorders>
              <w:top w:val="nil"/>
              <w:left w:val="nil"/>
              <w:bottom w:val="nil"/>
              <w:right w:val="single" w:sz="8" w:space="0" w:color="auto"/>
            </w:tcBorders>
            <w:shd w:val="clear" w:color="auto" w:fill="D9D9D9" w:themeFill="background1" w:themeFillShade="D9"/>
            <w:noWrap/>
            <w:vAlign w:val="bottom"/>
            <w:hideMark/>
          </w:tcPr>
          <w:p w14:paraId="3BC81E2A" w14:textId="77777777" w:rsidR="00F23B07" w:rsidRPr="008A7153" w:rsidRDefault="00F23B07" w:rsidP="007D57B3">
            <w:pPr>
              <w:spacing w:after="0" w:line="240" w:lineRule="auto"/>
              <w:jc w:val="center"/>
              <w:rPr>
                <w:rFonts w:ascii="Calibri" w:eastAsia="Times New Roman" w:hAnsi="Calibri" w:cs="Times New Roman"/>
                <w:b/>
                <w:bCs/>
                <w:color w:val="0070C0"/>
                <w:lang w:eastAsia="fi-FI"/>
              </w:rPr>
            </w:pPr>
            <w:r w:rsidRPr="008A7153">
              <w:rPr>
                <w:rFonts w:ascii="Calibri,Times New Roman" w:eastAsia="Calibri,Times New Roman" w:hAnsi="Calibri,Times New Roman" w:cs="Calibri,Times New Roman"/>
                <w:b/>
                <w:bCs/>
                <w:color w:val="0070C0"/>
                <w:lang w:eastAsia="fi-FI"/>
              </w:rPr>
              <w:t>7</w:t>
            </w:r>
          </w:p>
        </w:tc>
      </w:tr>
      <w:tr w:rsidR="008A7153" w:rsidRPr="008A7153" w14:paraId="0C0F2E5B" w14:textId="77777777" w:rsidTr="007D57B3">
        <w:trPr>
          <w:trHeight w:val="315"/>
        </w:trPr>
        <w:tc>
          <w:tcPr>
            <w:tcW w:w="2980" w:type="dxa"/>
            <w:tcBorders>
              <w:top w:val="nil"/>
              <w:left w:val="single" w:sz="8" w:space="0" w:color="auto"/>
              <w:bottom w:val="single" w:sz="8" w:space="0" w:color="auto"/>
              <w:right w:val="single" w:sz="8" w:space="0" w:color="auto"/>
            </w:tcBorders>
            <w:shd w:val="clear" w:color="auto" w:fill="auto"/>
            <w:noWrap/>
            <w:vAlign w:val="bottom"/>
            <w:hideMark/>
          </w:tcPr>
          <w:p w14:paraId="559B145A" w14:textId="77777777" w:rsidR="00F23B07" w:rsidRPr="008A7153" w:rsidRDefault="00F23B07" w:rsidP="007D57B3">
            <w:pPr>
              <w:spacing w:after="0" w:line="240" w:lineRule="auto"/>
              <w:rPr>
                <w:rFonts w:ascii="Calibri" w:eastAsia="Times New Roman" w:hAnsi="Calibri" w:cs="Times New Roman"/>
                <w:color w:val="0070C0"/>
                <w:lang w:eastAsia="fi-FI"/>
              </w:rPr>
            </w:pPr>
            <w:r w:rsidRPr="008A7153">
              <w:rPr>
                <w:rFonts w:ascii="Calibri,Times New Roman" w:eastAsia="Calibri,Times New Roman" w:hAnsi="Calibri,Times New Roman" w:cs="Calibri,Times New Roman"/>
                <w:color w:val="0070C0"/>
                <w:lang w:eastAsia="fi-FI"/>
              </w:rPr>
              <w:t>Käsityö</w:t>
            </w:r>
          </w:p>
        </w:tc>
        <w:tc>
          <w:tcPr>
            <w:tcW w:w="700" w:type="dxa"/>
            <w:tcBorders>
              <w:top w:val="nil"/>
              <w:left w:val="nil"/>
              <w:bottom w:val="nil"/>
              <w:right w:val="nil"/>
            </w:tcBorders>
            <w:shd w:val="clear" w:color="auto" w:fill="auto"/>
            <w:noWrap/>
            <w:vAlign w:val="bottom"/>
            <w:hideMark/>
          </w:tcPr>
          <w:p w14:paraId="3968A972" w14:textId="77777777" w:rsidR="00F23B07" w:rsidRPr="008A7153" w:rsidRDefault="00F23B07" w:rsidP="007D57B3">
            <w:pPr>
              <w:spacing w:after="0" w:line="240" w:lineRule="auto"/>
              <w:jc w:val="center"/>
              <w:rPr>
                <w:rFonts w:ascii="Calibri" w:eastAsia="Times New Roman" w:hAnsi="Calibri" w:cs="Times New Roman"/>
                <w:color w:val="0070C0"/>
                <w:lang w:eastAsia="fi-FI"/>
              </w:rPr>
            </w:pPr>
            <w:r w:rsidRPr="008A7153">
              <w:rPr>
                <w:rFonts w:ascii="Calibri,Times New Roman" w:eastAsia="Calibri,Times New Roman" w:hAnsi="Calibri,Times New Roman" w:cs="Calibri,Times New Roman"/>
                <w:color w:val="0070C0"/>
                <w:lang w:eastAsia="fi-FI"/>
              </w:rPr>
              <w:t>2</w:t>
            </w:r>
          </w:p>
        </w:tc>
        <w:tc>
          <w:tcPr>
            <w:tcW w:w="700" w:type="dxa"/>
            <w:tcBorders>
              <w:top w:val="nil"/>
              <w:left w:val="nil"/>
              <w:bottom w:val="nil"/>
              <w:right w:val="nil"/>
            </w:tcBorders>
            <w:shd w:val="clear" w:color="auto" w:fill="auto"/>
            <w:noWrap/>
            <w:vAlign w:val="bottom"/>
            <w:hideMark/>
          </w:tcPr>
          <w:p w14:paraId="7F3951B4" w14:textId="77777777" w:rsidR="00F23B07" w:rsidRPr="008A7153" w:rsidRDefault="00F23B07" w:rsidP="007D57B3">
            <w:pPr>
              <w:spacing w:after="0" w:line="240" w:lineRule="auto"/>
              <w:jc w:val="center"/>
              <w:rPr>
                <w:rFonts w:ascii="Calibri" w:eastAsia="Times New Roman" w:hAnsi="Calibri" w:cs="Times New Roman"/>
                <w:color w:val="0070C0"/>
                <w:lang w:eastAsia="fi-FI"/>
              </w:rPr>
            </w:pPr>
            <w:r w:rsidRPr="008A7153">
              <w:rPr>
                <w:rFonts w:ascii="Calibri,Times New Roman" w:eastAsia="Calibri,Times New Roman" w:hAnsi="Calibri,Times New Roman" w:cs="Calibri,Times New Roman"/>
                <w:color w:val="0070C0"/>
                <w:lang w:eastAsia="fi-FI"/>
              </w:rPr>
              <w:t>2</w:t>
            </w:r>
          </w:p>
        </w:tc>
        <w:tc>
          <w:tcPr>
            <w:tcW w:w="700" w:type="dxa"/>
            <w:tcBorders>
              <w:top w:val="nil"/>
              <w:left w:val="single" w:sz="8" w:space="0" w:color="auto"/>
              <w:bottom w:val="nil"/>
              <w:right w:val="single" w:sz="8" w:space="0" w:color="auto"/>
            </w:tcBorders>
            <w:shd w:val="clear" w:color="auto" w:fill="D9D9D9" w:themeFill="background1" w:themeFillShade="D9"/>
            <w:noWrap/>
            <w:vAlign w:val="bottom"/>
            <w:hideMark/>
          </w:tcPr>
          <w:p w14:paraId="550057AE" w14:textId="77777777" w:rsidR="00F23B07" w:rsidRPr="008A7153" w:rsidRDefault="00F23B07" w:rsidP="007D57B3">
            <w:pPr>
              <w:spacing w:after="0" w:line="240" w:lineRule="auto"/>
              <w:jc w:val="center"/>
              <w:rPr>
                <w:rFonts w:ascii="Calibri" w:eastAsia="Times New Roman" w:hAnsi="Calibri" w:cs="Times New Roman"/>
                <w:b/>
                <w:bCs/>
                <w:color w:val="0070C0"/>
                <w:lang w:eastAsia="fi-FI"/>
              </w:rPr>
            </w:pPr>
            <w:r w:rsidRPr="008A7153">
              <w:rPr>
                <w:rFonts w:ascii="Calibri,Times New Roman" w:eastAsia="Calibri,Times New Roman" w:hAnsi="Calibri,Times New Roman" w:cs="Calibri,Times New Roman"/>
                <w:b/>
                <w:bCs/>
                <w:color w:val="0070C0"/>
                <w:lang w:eastAsia="fi-FI"/>
              </w:rPr>
              <w:t>4</w:t>
            </w:r>
          </w:p>
        </w:tc>
        <w:tc>
          <w:tcPr>
            <w:tcW w:w="700" w:type="dxa"/>
            <w:tcBorders>
              <w:top w:val="nil"/>
              <w:left w:val="nil"/>
              <w:bottom w:val="nil"/>
              <w:right w:val="nil"/>
            </w:tcBorders>
            <w:shd w:val="clear" w:color="auto" w:fill="auto"/>
            <w:noWrap/>
            <w:vAlign w:val="bottom"/>
            <w:hideMark/>
          </w:tcPr>
          <w:p w14:paraId="0930A0A1" w14:textId="77777777" w:rsidR="00F23B07" w:rsidRPr="008A7153" w:rsidRDefault="00F23B07" w:rsidP="007D57B3">
            <w:pPr>
              <w:spacing w:after="0" w:line="240" w:lineRule="auto"/>
              <w:jc w:val="center"/>
              <w:rPr>
                <w:rFonts w:ascii="Calibri" w:eastAsia="Times New Roman" w:hAnsi="Calibri" w:cs="Times New Roman"/>
                <w:color w:val="0070C0"/>
                <w:lang w:eastAsia="fi-FI"/>
              </w:rPr>
            </w:pPr>
            <w:r w:rsidRPr="008A7153">
              <w:rPr>
                <w:rFonts w:ascii="Calibri,Times New Roman" w:eastAsia="Calibri,Times New Roman" w:hAnsi="Calibri,Times New Roman" w:cs="Calibri,Times New Roman"/>
                <w:color w:val="0070C0"/>
                <w:lang w:eastAsia="fi-FI"/>
              </w:rPr>
              <w:t>2</w:t>
            </w:r>
          </w:p>
        </w:tc>
        <w:tc>
          <w:tcPr>
            <w:tcW w:w="700" w:type="dxa"/>
            <w:tcBorders>
              <w:top w:val="nil"/>
              <w:left w:val="nil"/>
              <w:bottom w:val="nil"/>
              <w:right w:val="nil"/>
            </w:tcBorders>
            <w:shd w:val="clear" w:color="auto" w:fill="auto"/>
            <w:noWrap/>
            <w:vAlign w:val="bottom"/>
            <w:hideMark/>
          </w:tcPr>
          <w:p w14:paraId="298F01FA" w14:textId="4EBF9E4C" w:rsidR="00F23B07" w:rsidRPr="008A7153" w:rsidRDefault="00E45325" w:rsidP="007D57B3">
            <w:pPr>
              <w:spacing w:after="0" w:line="240" w:lineRule="auto"/>
              <w:jc w:val="center"/>
              <w:rPr>
                <w:rFonts w:ascii="Calibri" w:eastAsia="Times New Roman" w:hAnsi="Calibri" w:cs="Times New Roman"/>
                <w:color w:val="0070C0"/>
                <w:lang w:eastAsia="fi-FI"/>
              </w:rPr>
            </w:pPr>
            <w:r>
              <w:rPr>
                <w:rFonts w:ascii="Calibri,Times New Roman" w:eastAsia="Calibri,Times New Roman" w:hAnsi="Calibri,Times New Roman" w:cs="Calibri,Times New Roman"/>
                <w:color w:val="0070C0"/>
                <w:lang w:eastAsia="fi-FI"/>
              </w:rPr>
              <w:t xml:space="preserve">  </w:t>
            </w:r>
            <w:r w:rsidR="00F23B07" w:rsidRPr="008A7153">
              <w:rPr>
                <w:rFonts w:ascii="Calibri,Times New Roman" w:eastAsia="Calibri,Times New Roman" w:hAnsi="Calibri,Times New Roman" w:cs="Calibri,Times New Roman"/>
                <w:color w:val="0070C0"/>
                <w:lang w:eastAsia="fi-FI"/>
              </w:rPr>
              <w:t>2</w:t>
            </w:r>
            <w:r>
              <w:rPr>
                <w:rFonts w:ascii="Calibri,Times New Roman" w:eastAsia="Calibri,Times New Roman" w:hAnsi="Calibri,Times New Roman" w:cs="Calibri,Times New Roman"/>
                <w:color w:val="0070C0"/>
                <w:lang w:eastAsia="fi-FI"/>
              </w:rPr>
              <w:t>*</w:t>
            </w:r>
          </w:p>
        </w:tc>
        <w:tc>
          <w:tcPr>
            <w:tcW w:w="700" w:type="dxa"/>
            <w:tcBorders>
              <w:top w:val="nil"/>
              <w:left w:val="nil"/>
              <w:bottom w:val="nil"/>
              <w:right w:val="nil"/>
            </w:tcBorders>
            <w:shd w:val="clear" w:color="auto" w:fill="auto"/>
            <w:noWrap/>
            <w:vAlign w:val="bottom"/>
            <w:hideMark/>
          </w:tcPr>
          <w:p w14:paraId="6E4BA437" w14:textId="77777777" w:rsidR="00F23B07" w:rsidRPr="008A7153" w:rsidRDefault="00F23B07" w:rsidP="007D57B3">
            <w:pPr>
              <w:spacing w:after="0" w:line="240" w:lineRule="auto"/>
              <w:jc w:val="center"/>
              <w:rPr>
                <w:rFonts w:ascii="Calibri" w:eastAsia="Times New Roman" w:hAnsi="Calibri" w:cs="Times New Roman"/>
                <w:color w:val="0070C0"/>
                <w:lang w:eastAsia="fi-FI"/>
              </w:rPr>
            </w:pPr>
            <w:r w:rsidRPr="008A7153">
              <w:rPr>
                <w:rFonts w:ascii="Calibri,Times New Roman" w:eastAsia="Calibri,Times New Roman" w:hAnsi="Calibri,Times New Roman" w:cs="Calibri,Times New Roman"/>
                <w:color w:val="0070C0"/>
                <w:lang w:eastAsia="fi-FI"/>
              </w:rPr>
              <w:t>2</w:t>
            </w:r>
          </w:p>
        </w:tc>
        <w:tc>
          <w:tcPr>
            <w:tcW w:w="700" w:type="dxa"/>
            <w:tcBorders>
              <w:top w:val="nil"/>
              <w:left w:val="nil"/>
              <w:bottom w:val="nil"/>
              <w:right w:val="single" w:sz="8" w:space="0" w:color="auto"/>
            </w:tcBorders>
            <w:shd w:val="clear" w:color="auto" w:fill="auto"/>
            <w:noWrap/>
            <w:vAlign w:val="bottom"/>
            <w:hideMark/>
          </w:tcPr>
          <w:p w14:paraId="66E7CE5C" w14:textId="6C42DCFF" w:rsidR="00F23B07" w:rsidRPr="008A7153" w:rsidRDefault="00E45325" w:rsidP="007D57B3">
            <w:pPr>
              <w:spacing w:after="0" w:line="240" w:lineRule="auto"/>
              <w:jc w:val="center"/>
              <w:rPr>
                <w:rFonts w:ascii="Calibri" w:eastAsia="Times New Roman" w:hAnsi="Calibri" w:cs="Times New Roman"/>
                <w:color w:val="0070C0"/>
                <w:lang w:eastAsia="fi-FI"/>
              </w:rPr>
            </w:pPr>
            <w:r>
              <w:rPr>
                <w:rFonts w:ascii="Calibri,Times New Roman" w:eastAsia="Calibri,Times New Roman" w:hAnsi="Calibri,Times New Roman" w:cs="Calibri,Times New Roman"/>
                <w:color w:val="0070C0"/>
                <w:lang w:eastAsia="fi-FI"/>
              </w:rPr>
              <w:t xml:space="preserve"> </w:t>
            </w:r>
            <w:r w:rsidR="00F23B07" w:rsidRPr="008A7153">
              <w:rPr>
                <w:rFonts w:ascii="Calibri,Times New Roman" w:eastAsia="Calibri,Times New Roman" w:hAnsi="Calibri,Times New Roman" w:cs="Calibri,Times New Roman"/>
                <w:color w:val="0070C0"/>
                <w:lang w:eastAsia="fi-FI"/>
              </w:rPr>
              <w:t>2</w:t>
            </w:r>
            <w:r>
              <w:rPr>
                <w:rFonts w:ascii="Calibri,Times New Roman" w:eastAsia="Calibri,Times New Roman" w:hAnsi="Calibri,Times New Roman" w:cs="Calibri,Times New Roman"/>
                <w:color w:val="0070C0"/>
                <w:lang w:eastAsia="fi-FI"/>
              </w:rPr>
              <w:t>*</w:t>
            </w:r>
          </w:p>
        </w:tc>
        <w:tc>
          <w:tcPr>
            <w:tcW w:w="700" w:type="dxa"/>
            <w:tcBorders>
              <w:top w:val="nil"/>
              <w:left w:val="nil"/>
              <w:bottom w:val="nil"/>
              <w:right w:val="single" w:sz="8" w:space="0" w:color="auto"/>
            </w:tcBorders>
            <w:shd w:val="clear" w:color="auto" w:fill="D9D9D9" w:themeFill="background1" w:themeFillShade="D9"/>
            <w:noWrap/>
            <w:vAlign w:val="bottom"/>
            <w:hideMark/>
          </w:tcPr>
          <w:p w14:paraId="65E48D57" w14:textId="77777777" w:rsidR="00F23B07" w:rsidRPr="008A7153" w:rsidRDefault="00F23B07" w:rsidP="007D57B3">
            <w:pPr>
              <w:spacing w:after="0" w:line="240" w:lineRule="auto"/>
              <w:jc w:val="center"/>
              <w:rPr>
                <w:rFonts w:ascii="Calibri" w:eastAsia="Times New Roman" w:hAnsi="Calibri" w:cs="Times New Roman"/>
                <w:b/>
                <w:bCs/>
                <w:color w:val="0070C0"/>
                <w:lang w:eastAsia="fi-FI"/>
              </w:rPr>
            </w:pPr>
            <w:r w:rsidRPr="008A7153">
              <w:rPr>
                <w:rFonts w:ascii="Calibri,Times New Roman" w:eastAsia="Calibri,Times New Roman" w:hAnsi="Calibri,Times New Roman" w:cs="Calibri,Times New Roman"/>
                <w:b/>
                <w:bCs/>
                <w:color w:val="0070C0"/>
                <w:lang w:eastAsia="fi-FI"/>
              </w:rPr>
              <w:t>8</w:t>
            </w:r>
          </w:p>
        </w:tc>
      </w:tr>
      <w:tr w:rsidR="008A7153" w:rsidRPr="008A7153" w14:paraId="21764410" w14:textId="77777777" w:rsidTr="007D57B3">
        <w:trPr>
          <w:trHeight w:val="315"/>
        </w:trPr>
        <w:tc>
          <w:tcPr>
            <w:tcW w:w="2980" w:type="dxa"/>
            <w:tcBorders>
              <w:top w:val="nil"/>
              <w:left w:val="single" w:sz="8" w:space="0" w:color="auto"/>
              <w:bottom w:val="single" w:sz="8" w:space="0" w:color="auto"/>
              <w:right w:val="single" w:sz="8" w:space="0" w:color="auto"/>
            </w:tcBorders>
            <w:shd w:val="clear" w:color="auto" w:fill="auto"/>
            <w:noWrap/>
            <w:vAlign w:val="bottom"/>
            <w:hideMark/>
          </w:tcPr>
          <w:p w14:paraId="3D72142D" w14:textId="77777777" w:rsidR="00F23B07" w:rsidRPr="008A7153" w:rsidRDefault="00F23B07" w:rsidP="007D57B3">
            <w:pPr>
              <w:spacing w:after="0" w:line="240" w:lineRule="auto"/>
              <w:rPr>
                <w:rFonts w:ascii="Calibri" w:eastAsia="Times New Roman" w:hAnsi="Calibri" w:cs="Times New Roman"/>
                <w:color w:val="0070C0"/>
                <w:lang w:eastAsia="fi-FI"/>
              </w:rPr>
            </w:pPr>
            <w:r w:rsidRPr="008A7153">
              <w:rPr>
                <w:rFonts w:ascii="Calibri,Times New Roman" w:eastAsia="Calibri,Times New Roman" w:hAnsi="Calibri,Times New Roman" w:cs="Calibri,Times New Roman"/>
                <w:color w:val="0070C0"/>
                <w:lang w:eastAsia="fi-FI"/>
              </w:rPr>
              <w:t>Liikunta</w:t>
            </w:r>
          </w:p>
        </w:tc>
        <w:tc>
          <w:tcPr>
            <w:tcW w:w="700" w:type="dxa"/>
            <w:tcBorders>
              <w:top w:val="nil"/>
              <w:left w:val="nil"/>
              <w:bottom w:val="nil"/>
              <w:right w:val="nil"/>
            </w:tcBorders>
            <w:shd w:val="clear" w:color="auto" w:fill="auto"/>
            <w:noWrap/>
            <w:vAlign w:val="bottom"/>
            <w:hideMark/>
          </w:tcPr>
          <w:p w14:paraId="5C7CE840" w14:textId="77777777" w:rsidR="00F23B07" w:rsidRPr="008A7153" w:rsidRDefault="00F23B07" w:rsidP="007D57B3">
            <w:pPr>
              <w:spacing w:after="0" w:line="240" w:lineRule="auto"/>
              <w:jc w:val="center"/>
              <w:rPr>
                <w:rFonts w:ascii="Calibri" w:eastAsia="Times New Roman" w:hAnsi="Calibri" w:cs="Times New Roman"/>
                <w:color w:val="0070C0"/>
                <w:lang w:eastAsia="fi-FI"/>
              </w:rPr>
            </w:pPr>
            <w:r w:rsidRPr="008A7153">
              <w:rPr>
                <w:rFonts w:ascii="Calibri,Times New Roman" w:eastAsia="Calibri,Times New Roman" w:hAnsi="Calibri,Times New Roman" w:cs="Calibri,Times New Roman"/>
                <w:color w:val="0070C0"/>
                <w:lang w:eastAsia="fi-FI"/>
              </w:rPr>
              <w:t>2</w:t>
            </w:r>
          </w:p>
        </w:tc>
        <w:tc>
          <w:tcPr>
            <w:tcW w:w="700" w:type="dxa"/>
            <w:tcBorders>
              <w:top w:val="nil"/>
              <w:left w:val="nil"/>
              <w:bottom w:val="nil"/>
              <w:right w:val="nil"/>
            </w:tcBorders>
            <w:shd w:val="clear" w:color="auto" w:fill="auto"/>
            <w:noWrap/>
            <w:vAlign w:val="bottom"/>
            <w:hideMark/>
          </w:tcPr>
          <w:p w14:paraId="3EE6BA4A" w14:textId="77777777" w:rsidR="00F23B07" w:rsidRPr="008A7153" w:rsidRDefault="00F23B07" w:rsidP="007D57B3">
            <w:pPr>
              <w:spacing w:after="0" w:line="240" w:lineRule="auto"/>
              <w:jc w:val="center"/>
              <w:rPr>
                <w:rFonts w:ascii="Calibri" w:eastAsia="Times New Roman" w:hAnsi="Calibri" w:cs="Times New Roman"/>
                <w:color w:val="0070C0"/>
                <w:lang w:eastAsia="fi-FI"/>
              </w:rPr>
            </w:pPr>
            <w:r w:rsidRPr="008A7153">
              <w:rPr>
                <w:rFonts w:ascii="Calibri,Times New Roman" w:eastAsia="Calibri,Times New Roman" w:hAnsi="Calibri,Times New Roman" w:cs="Calibri,Times New Roman"/>
                <w:color w:val="0070C0"/>
                <w:lang w:eastAsia="fi-FI"/>
              </w:rPr>
              <w:t>2</w:t>
            </w:r>
          </w:p>
        </w:tc>
        <w:tc>
          <w:tcPr>
            <w:tcW w:w="700" w:type="dxa"/>
            <w:tcBorders>
              <w:top w:val="nil"/>
              <w:left w:val="single" w:sz="8" w:space="0" w:color="auto"/>
              <w:bottom w:val="single" w:sz="8" w:space="0" w:color="auto"/>
              <w:right w:val="single" w:sz="8" w:space="0" w:color="auto"/>
            </w:tcBorders>
            <w:shd w:val="clear" w:color="auto" w:fill="D9D9D9" w:themeFill="background1" w:themeFillShade="D9"/>
            <w:noWrap/>
            <w:vAlign w:val="bottom"/>
            <w:hideMark/>
          </w:tcPr>
          <w:p w14:paraId="348576F6" w14:textId="77777777" w:rsidR="00F23B07" w:rsidRPr="008A7153" w:rsidRDefault="00F23B07" w:rsidP="007D57B3">
            <w:pPr>
              <w:spacing w:after="0" w:line="240" w:lineRule="auto"/>
              <w:jc w:val="center"/>
              <w:rPr>
                <w:rFonts w:ascii="Calibri" w:eastAsia="Times New Roman" w:hAnsi="Calibri" w:cs="Times New Roman"/>
                <w:b/>
                <w:bCs/>
                <w:color w:val="0070C0"/>
                <w:lang w:eastAsia="fi-FI"/>
              </w:rPr>
            </w:pPr>
            <w:r w:rsidRPr="008A7153">
              <w:rPr>
                <w:rFonts w:ascii="Calibri,Times New Roman" w:eastAsia="Calibri,Times New Roman" w:hAnsi="Calibri,Times New Roman" w:cs="Calibri,Times New Roman"/>
                <w:b/>
                <w:bCs/>
                <w:color w:val="0070C0"/>
                <w:lang w:eastAsia="fi-FI"/>
              </w:rPr>
              <w:t>4</w:t>
            </w:r>
          </w:p>
        </w:tc>
        <w:tc>
          <w:tcPr>
            <w:tcW w:w="700" w:type="dxa"/>
            <w:tcBorders>
              <w:top w:val="nil"/>
              <w:left w:val="nil"/>
              <w:bottom w:val="nil"/>
              <w:right w:val="nil"/>
            </w:tcBorders>
            <w:shd w:val="clear" w:color="auto" w:fill="auto"/>
            <w:noWrap/>
            <w:vAlign w:val="bottom"/>
            <w:hideMark/>
          </w:tcPr>
          <w:p w14:paraId="7F31792E" w14:textId="77777777" w:rsidR="00F23B07" w:rsidRPr="008A7153" w:rsidRDefault="00F23B07" w:rsidP="007D57B3">
            <w:pPr>
              <w:spacing w:after="0" w:line="240" w:lineRule="auto"/>
              <w:jc w:val="center"/>
              <w:rPr>
                <w:rFonts w:ascii="Calibri" w:eastAsia="Times New Roman" w:hAnsi="Calibri" w:cs="Times New Roman"/>
                <w:color w:val="0070C0"/>
                <w:lang w:eastAsia="fi-FI"/>
              </w:rPr>
            </w:pPr>
            <w:r w:rsidRPr="008A7153">
              <w:rPr>
                <w:rFonts w:ascii="Calibri,Times New Roman" w:eastAsia="Calibri,Times New Roman" w:hAnsi="Calibri,Times New Roman" w:cs="Calibri,Times New Roman"/>
                <w:color w:val="0070C0"/>
                <w:lang w:eastAsia="fi-FI"/>
              </w:rPr>
              <w:t>3</w:t>
            </w:r>
          </w:p>
        </w:tc>
        <w:tc>
          <w:tcPr>
            <w:tcW w:w="700" w:type="dxa"/>
            <w:tcBorders>
              <w:top w:val="nil"/>
              <w:left w:val="nil"/>
              <w:bottom w:val="nil"/>
              <w:right w:val="nil"/>
            </w:tcBorders>
            <w:shd w:val="clear" w:color="auto" w:fill="auto"/>
            <w:noWrap/>
            <w:vAlign w:val="bottom"/>
            <w:hideMark/>
          </w:tcPr>
          <w:p w14:paraId="2802D44C" w14:textId="77777777" w:rsidR="00F23B07" w:rsidRPr="008A7153" w:rsidRDefault="00F23B07" w:rsidP="007D57B3">
            <w:pPr>
              <w:spacing w:after="0" w:line="240" w:lineRule="auto"/>
              <w:jc w:val="center"/>
              <w:rPr>
                <w:rFonts w:ascii="Calibri" w:eastAsia="Times New Roman" w:hAnsi="Calibri" w:cs="Times New Roman"/>
                <w:color w:val="0070C0"/>
                <w:lang w:eastAsia="fi-FI"/>
              </w:rPr>
            </w:pPr>
            <w:r w:rsidRPr="008A7153">
              <w:rPr>
                <w:rFonts w:ascii="Calibri,Times New Roman" w:eastAsia="Calibri,Times New Roman" w:hAnsi="Calibri,Times New Roman" w:cs="Calibri,Times New Roman"/>
                <w:color w:val="0070C0"/>
                <w:lang w:eastAsia="fi-FI"/>
              </w:rPr>
              <w:t>2</w:t>
            </w:r>
          </w:p>
        </w:tc>
        <w:tc>
          <w:tcPr>
            <w:tcW w:w="700" w:type="dxa"/>
            <w:tcBorders>
              <w:top w:val="nil"/>
              <w:left w:val="nil"/>
              <w:bottom w:val="nil"/>
              <w:right w:val="nil"/>
            </w:tcBorders>
            <w:shd w:val="clear" w:color="auto" w:fill="auto"/>
            <w:noWrap/>
            <w:vAlign w:val="bottom"/>
            <w:hideMark/>
          </w:tcPr>
          <w:p w14:paraId="0F972162" w14:textId="12D9BBEE" w:rsidR="00F23B07" w:rsidRPr="008A7153" w:rsidRDefault="00E45325" w:rsidP="007D57B3">
            <w:pPr>
              <w:spacing w:after="0" w:line="240" w:lineRule="auto"/>
              <w:jc w:val="center"/>
              <w:rPr>
                <w:rFonts w:ascii="Calibri" w:eastAsia="Times New Roman" w:hAnsi="Calibri" w:cs="Times New Roman"/>
                <w:color w:val="0070C0"/>
                <w:lang w:eastAsia="fi-FI"/>
              </w:rPr>
            </w:pPr>
            <w:r>
              <w:rPr>
                <w:rFonts w:ascii="Calibri,Times New Roman" w:eastAsia="Calibri,Times New Roman" w:hAnsi="Calibri,Times New Roman" w:cs="Calibri,Times New Roman"/>
                <w:color w:val="0070C0"/>
                <w:lang w:eastAsia="fi-FI"/>
              </w:rPr>
              <w:t xml:space="preserve">  </w:t>
            </w:r>
            <w:r w:rsidR="00F23B07" w:rsidRPr="008A7153">
              <w:rPr>
                <w:rFonts w:ascii="Calibri,Times New Roman" w:eastAsia="Calibri,Times New Roman" w:hAnsi="Calibri,Times New Roman" w:cs="Calibri,Times New Roman"/>
                <w:color w:val="0070C0"/>
                <w:lang w:eastAsia="fi-FI"/>
              </w:rPr>
              <w:t>3</w:t>
            </w:r>
            <w:r>
              <w:rPr>
                <w:rFonts w:ascii="Calibri,Times New Roman" w:eastAsia="Calibri,Times New Roman" w:hAnsi="Calibri,Times New Roman" w:cs="Calibri,Times New Roman"/>
                <w:color w:val="0070C0"/>
                <w:lang w:eastAsia="fi-FI"/>
              </w:rPr>
              <w:t>*</w:t>
            </w:r>
          </w:p>
        </w:tc>
        <w:tc>
          <w:tcPr>
            <w:tcW w:w="700" w:type="dxa"/>
            <w:tcBorders>
              <w:top w:val="nil"/>
              <w:left w:val="nil"/>
              <w:bottom w:val="nil"/>
              <w:right w:val="single" w:sz="8" w:space="0" w:color="auto"/>
            </w:tcBorders>
            <w:shd w:val="clear" w:color="auto" w:fill="auto"/>
            <w:noWrap/>
            <w:vAlign w:val="bottom"/>
            <w:hideMark/>
          </w:tcPr>
          <w:p w14:paraId="33E861CD" w14:textId="77777777" w:rsidR="00F23B07" w:rsidRPr="008A7153" w:rsidRDefault="00F23B07" w:rsidP="007D57B3">
            <w:pPr>
              <w:spacing w:after="0" w:line="240" w:lineRule="auto"/>
              <w:jc w:val="center"/>
              <w:rPr>
                <w:rFonts w:ascii="Calibri" w:eastAsia="Times New Roman" w:hAnsi="Calibri" w:cs="Times New Roman"/>
                <w:color w:val="0070C0"/>
                <w:lang w:eastAsia="fi-FI"/>
              </w:rPr>
            </w:pPr>
            <w:r w:rsidRPr="008A7153">
              <w:rPr>
                <w:rFonts w:ascii="Calibri,Times New Roman" w:eastAsia="Calibri,Times New Roman" w:hAnsi="Calibri,Times New Roman" w:cs="Calibri,Times New Roman"/>
                <w:color w:val="0070C0"/>
                <w:lang w:eastAsia="fi-FI"/>
              </w:rPr>
              <w:t>2</w:t>
            </w:r>
          </w:p>
        </w:tc>
        <w:tc>
          <w:tcPr>
            <w:tcW w:w="700" w:type="dxa"/>
            <w:tcBorders>
              <w:top w:val="nil"/>
              <w:left w:val="nil"/>
              <w:bottom w:val="nil"/>
              <w:right w:val="single" w:sz="8" w:space="0" w:color="auto"/>
            </w:tcBorders>
            <w:shd w:val="clear" w:color="auto" w:fill="D9D9D9" w:themeFill="background1" w:themeFillShade="D9"/>
            <w:noWrap/>
            <w:vAlign w:val="bottom"/>
            <w:hideMark/>
          </w:tcPr>
          <w:p w14:paraId="74FCCDF6" w14:textId="77777777" w:rsidR="00F23B07" w:rsidRPr="008A7153" w:rsidRDefault="00F23B07" w:rsidP="007D57B3">
            <w:pPr>
              <w:spacing w:after="0" w:line="240" w:lineRule="auto"/>
              <w:jc w:val="center"/>
              <w:rPr>
                <w:rFonts w:ascii="Calibri" w:eastAsia="Times New Roman" w:hAnsi="Calibri" w:cs="Times New Roman"/>
                <w:b/>
                <w:bCs/>
                <w:color w:val="0070C0"/>
                <w:lang w:eastAsia="fi-FI"/>
              </w:rPr>
            </w:pPr>
            <w:r w:rsidRPr="008A7153">
              <w:rPr>
                <w:rFonts w:ascii="Calibri,Times New Roman" w:eastAsia="Calibri,Times New Roman" w:hAnsi="Calibri,Times New Roman" w:cs="Calibri,Times New Roman"/>
                <w:b/>
                <w:bCs/>
                <w:color w:val="0070C0"/>
                <w:lang w:eastAsia="fi-FI"/>
              </w:rPr>
              <w:t>10</w:t>
            </w:r>
          </w:p>
        </w:tc>
      </w:tr>
      <w:tr w:rsidR="008A7153" w:rsidRPr="008A7153" w14:paraId="631F5992" w14:textId="77777777" w:rsidTr="007D57B3">
        <w:trPr>
          <w:trHeight w:val="315"/>
        </w:trPr>
        <w:tc>
          <w:tcPr>
            <w:tcW w:w="2980" w:type="dxa"/>
            <w:tcBorders>
              <w:top w:val="nil"/>
              <w:left w:val="single" w:sz="8" w:space="0" w:color="auto"/>
              <w:bottom w:val="single" w:sz="8" w:space="0" w:color="auto"/>
              <w:right w:val="single" w:sz="8" w:space="0" w:color="auto"/>
            </w:tcBorders>
            <w:shd w:val="clear" w:color="auto" w:fill="auto"/>
            <w:noWrap/>
            <w:vAlign w:val="bottom"/>
            <w:hideMark/>
          </w:tcPr>
          <w:p w14:paraId="511DF0A7" w14:textId="77777777" w:rsidR="00F23B07" w:rsidRPr="008A7153" w:rsidRDefault="00F23B07" w:rsidP="007D57B3">
            <w:pPr>
              <w:spacing w:after="0" w:line="240" w:lineRule="auto"/>
              <w:rPr>
                <w:rFonts w:ascii="Calibri" w:eastAsia="Times New Roman" w:hAnsi="Calibri" w:cs="Times New Roman"/>
                <w:color w:val="0070C0"/>
                <w:lang w:eastAsia="fi-FI"/>
              </w:rPr>
            </w:pPr>
            <w:r w:rsidRPr="008A7153">
              <w:rPr>
                <w:rFonts w:ascii="Calibri,Times New Roman" w:eastAsia="Calibri,Times New Roman" w:hAnsi="Calibri,Times New Roman" w:cs="Calibri,Times New Roman"/>
                <w:color w:val="0070C0"/>
                <w:lang w:eastAsia="fi-FI"/>
              </w:rPr>
              <w:t>Kotitalous</w:t>
            </w:r>
          </w:p>
        </w:tc>
        <w:tc>
          <w:tcPr>
            <w:tcW w:w="700" w:type="dxa"/>
            <w:tcBorders>
              <w:top w:val="nil"/>
              <w:left w:val="nil"/>
              <w:bottom w:val="single" w:sz="8" w:space="0" w:color="auto"/>
              <w:right w:val="nil"/>
            </w:tcBorders>
            <w:shd w:val="clear" w:color="auto" w:fill="auto"/>
            <w:noWrap/>
            <w:vAlign w:val="bottom"/>
            <w:hideMark/>
          </w:tcPr>
          <w:p w14:paraId="04A62484" w14:textId="77777777" w:rsidR="00F23B07" w:rsidRPr="008A7153" w:rsidRDefault="00F23B07" w:rsidP="007D57B3">
            <w:pPr>
              <w:spacing w:after="0" w:line="240" w:lineRule="auto"/>
              <w:jc w:val="center"/>
              <w:rPr>
                <w:rFonts w:ascii="Calibri" w:eastAsia="Times New Roman" w:hAnsi="Calibri" w:cs="Times New Roman"/>
                <w:color w:val="0070C0"/>
                <w:lang w:eastAsia="fi-FI"/>
              </w:rPr>
            </w:pPr>
            <w:r w:rsidRPr="008A7153">
              <w:rPr>
                <w:rFonts w:ascii="Calibri,Times New Roman" w:eastAsia="Calibri,Times New Roman" w:hAnsi="Calibri,Times New Roman" w:cs="Calibri,Times New Roman"/>
                <w:color w:val="0070C0"/>
                <w:lang w:eastAsia="fi-FI"/>
              </w:rPr>
              <w:t> </w:t>
            </w:r>
          </w:p>
        </w:tc>
        <w:tc>
          <w:tcPr>
            <w:tcW w:w="700" w:type="dxa"/>
            <w:tcBorders>
              <w:top w:val="nil"/>
              <w:left w:val="nil"/>
              <w:bottom w:val="single" w:sz="8" w:space="0" w:color="auto"/>
              <w:right w:val="nil"/>
            </w:tcBorders>
            <w:shd w:val="clear" w:color="auto" w:fill="auto"/>
            <w:noWrap/>
            <w:vAlign w:val="bottom"/>
            <w:hideMark/>
          </w:tcPr>
          <w:p w14:paraId="74D39A5E" w14:textId="77777777" w:rsidR="00F23B07" w:rsidRPr="008A7153" w:rsidRDefault="00F23B07" w:rsidP="007D57B3">
            <w:pPr>
              <w:spacing w:after="0" w:line="240" w:lineRule="auto"/>
              <w:jc w:val="center"/>
              <w:rPr>
                <w:rFonts w:ascii="Calibri" w:eastAsia="Times New Roman" w:hAnsi="Calibri" w:cs="Times New Roman"/>
                <w:color w:val="0070C0"/>
                <w:lang w:eastAsia="fi-FI"/>
              </w:rPr>
            </w:pPr>
            <w:r w:rsidRPr="008A7153">
              <w:rPr>
                <w:rFonts w:ascii="Calibri,Times New Roman" w:eastAsia="Calibri,Times New Roman" w:hAnsi="Calibri,Times New Roman" w:cs="Calibri,Times New Roman"/>
                <w:color w:val="0070C0"/>
                <w:lang w:eastAsia="fi-FI"/>
              </w:rPr>
              <w:t> </w:t>
            </w:r>
          </w:p>
        </w:tc>
        <w:tc>
          <w:tcPr>
            <w:tcW w:w="700" w:type="dxa"/>
            <w:tcBorders>
              <w:top w:val="nil"/>
              <w:left w:val="nil"/>
              <w:bottom w:val="single" w:sz="8" w:space="0" w:color="auto"/>
              <w:right w:val="nil"/>
            </w:tcBorders>
            <w:shd w:val="clear" w:color="auto" w:fill="D9D9D9" w:themeFill="background1" w:themeFillShade="D9"/>
            <w:noWrap/>
            <w:vAlign w:val="bottom"/>
            <w:hideMark/>
          </w:tcPr>
          <w:p w14:paraId="74D5EDC0" w14:textId="77777777" w:rsidR="00F23B07" w:rsidRPr="008A7153" w:rsidRDefault="00F23B07" w:rsidP="007D57B3">
            <w:pPr>
              <w:spacing w:after="0" w:line="240" w:lineRule="auto"/>
              <w:jc w:val="center"/>
              <w:rPr>
                <w:rFonts w:ascii="Calibri" w:eastAsia="Times New Roman" w:hAnsi="Calibri" w:cs="Times New Roman"/>
                <w:b/>
                <w:bCs/>
                <w:color w:val="0070C0"/>
                <w:lang w:eastAsia="fi-FI"/>
              </w:rPr>
            </w:pPr>
            <w:r w:rsidRPr="008A7153">
              <w:rPr>
                <w:rFonts w:ascii="Calibri,Times New Roman" w:eastAsia="Calibri,Times New Roman" w:hAnsi="Calibri,Times New Roman" w:cs="Calibri,Times New Roman"/>
                <w:b/>
                <w:bCs/>
                <w:color w:val="0070C0"/>
                <w:lang w:eastAsia="fi-FI"/>
              </w:rPr>
              <w:t> </w:t>
            </w:r>
          </w:p>
        </w:tc>
        <w:tc>
          <w:tcPr>
            <w:tcW w:w="700" w:type="dxa"/>
            <w:tcBorders>
              <w:top w:val="nil"/>
              <w:left w:val="nil"/>
              <w:bottom w:val="single" w:sz="8" w:space="0" w:color="auto"/>
              <w:right w:val="nil"/>
            </w:tcBorders>
            <w:shd w:val="clear" w:color="auto" w:fill="auto"/>
            <w:noWrap/>
            <w:vAlign w:val="bottom"/>
            <w:hideMark/>
          </w:tcPr>
          <w:p w14:paraId="4E0EC447" w14:textId="77777777" w:rsidR="00F23B07" w:rsidRPr="008A7153" w:rsidRDefault="00F23B07" w:rsidP="007D57B3">
            <w:pPr>
              <w:spacing w:after="0" w:line="240" w:lineRule="auto"/>
              <w:jc w:val="center"/>
              <w:rPr>
                <w:rFonts w:ascii="Calibri" w:eastAsia="Times New Roman" w:hAnsi="Calibri" w:cs="Times New Roman"/>
                <w:color w:val="0070C0"/>
                <w:lang w:eastAsia="fi-FI"/>
              </w:rPr>
            </w:pPr>
            <w:r w:rsidRPr="008A7153">
              <w:rPr>
                <w:rFonts w:ascii="Calibri,Times New Roman" w:eastAsia="Calibri,Times New Roman" w:hAnsi="Calibri,Times New Roman" w:cs="Calibri,Times New Roman"/>
                <w:color w:val="0070C0"/>
                <w:lang w:eastAsia="fi-FI"/>
              </w:rPr>
              <w:t> </w:t>
            </w:r>
          </w:p>
        </w:tc>
        <w:tc>
          <w:tcPr>
            <w:tcW w:w="700" w:type="dxa"/>
            <w:tcBorders>
              <w:top w:val="nil"/>
              <w:left w:val="nil"/>
              <w:bottom w:val="single" w:sz="8" w:space="0" w:color="auto"/>
              <w:right w:val="nil"/>
            </w:tcBorders>
            <w:shd w:val="clear" w:color="auto" w:fill="auto"/>
            <w:noWrap/>
            <w:vAlign w:val="bottom"/>
            <w:hideMark/>
          </w:tcPr>
          <w:p w14:paraId="278CB66E" w14:textId="77777777" w:rsidR="00F23B07" w:rsidRPr="008A7153" w:rsidRDefault="00F23B07" w:rsidP="007D57B3">
            <w:pPr>
              <w:spacing w:after="0" w:line="240" w:lineRule="auto"/>
              <w:jc w:val="center"/>
              <w:rPr>
                <w:rFonts w:ascii="Calibri" w:eastAsia="Times New Roman" w:hAnsi="Calibri" w:cs="Times New Roman"/>
                <w:color w:val="0070C0"/>
                <w:lang w:eastAsia="fi-FI"/>
              </w:rPr>
            </w:pPr>
            <w:r w:rsidRPr="008A7153">
              <w:rPr>
                <w:rFonts w:ascii="Calibri,Times New Roman" w:eastAsia="Calibri,Times New Roman" w:hAnsi="Calibri,Times New Roman" w:cs="Calibri,Times New Roman"/>
                <w:color w:val="0070C0"/>
                <w:lang w:eastAsia="fi-FI"/>
              </w:rPr>
              <w:t> </w:t>
            </w:r>
          </w:p>
        </w:tc>
        <w:tc>
          <w:tcPr>
            <w:tcW w:w="700" w:type="dxa"/>
            <w:tcBorders>
              <w:top w:val="nil"/>
              <w:left w:val="nil"/>
              <w:bottom w:val="single" w:sz="8" w:space="0" w:color="auto"/>
              <w:right w:val="nil"/>
            </w:tcBorders>
            <w:shd w:val="clear" w:color="auto" w:fill="auto"/>
            <w:noWrap/>
            <w:vAlign w:val="bottom"/>
            <w:hideMark/>
          </w:tcPr>
          <w:p w14:paraId="5C3F5D3F" w14:textId="77777777" w:rsidR="00F23B07" w:rsidRPr="008A7153" w:rsidRDefault="00F23B07" w:rsidP="007D57B3">
            <w:pPr>
              <w:spacing w:after="0" w:line="240" w:lineRule="auto"/>
              <w:jc w:val="center"/>
              <w:rPr>
                <w:rFonts w:ascii="Calibri" w:eastAsia="Times New Roman" w:hAnsi="Calibri" w:cs="Times New Roman"/>
                <w:color w:val="0070C0"/>
                <w:lang w:eastAsia="fi-FI"/>
              </w:rPr>
            </w:pPr>
            <w:r w:rsidRPr="008A7153">
              <w:rPr>
                <w:rFonts w:ascii="Calibri,Times New Roman" w:eastAsia="Calibri,Times New Roman" w:hAnsi="Calibri,Times New Roman" w:cs="Calibri,Times New Roman"/>
                <w:color w:val="0070C0"/>
                <w:lang w:eastAsia="fi-FI"/>
              </w:rPr>
              <w:t> </w:t>
            </w:r>
          </w:p>
        </w:tc>
        <w:tc>
          <w:tcPr>
            <w:tcW w:w="700" w:type="dxa"/>
            <w:tcBorders>
              <w:top w:val="nil"/>
              <w:left w:val="nil"/>
              <w:bottom w:val="single" w:sz="8" w:space="0" w:color="auto"/>
              <w:right w:val="single" w:sz="8" w:space="0" w:color="auto"/>
            </w:tcBorders>
            <w:shd w:val="clear" w:color="auto" w:fill="auto"/>
            <w:noWrap/>
            <w:vAlign w:val="bottom"/>
            <w:hideMark/>
          </w:tcPr>
          <w:p w14:paraId="05E91813" w14:textId="77777777" w:rsidR="00F23B07" w:rsidRPr="008A7153" w:rsidRDefault="00F23B07" w:rsidP="007D57B3">
            <w:pPr>
              <w:spacing w:after="0" w:line="240" w:lineRule="auto"/>
              <w:jc w:val="center"/>
              <w:rPr>
                <w:rFonts w:ascii="Calibri" w:eastAsia="Times New Roman" w:hAnsi="Calibri" w:cs="Times New Roman"/>
                <w:color w:val="0070C0"/>
                <w:lang w:eastAsia="fi-FI"/>
              </w:rPr>
            </w:pPr>
            <w:r w:rsidRPr="008A7153">
              <w:rPr>
                <w:rFonts w:ascii="Calibri,Times New Roman" w:eastAsia="Calibri,Times New Roman" w:hAnsi="Calibri,Times New Roman" w:cs="Calibri,Times New Roman"/>
                <w:color w:val="0070C0"/>
                <w:lang w:eastAsia="fi-FI"/>
              </w:rPr>
              <w:t> </w:t>
            </w:r>
          </w:p>
        </w:tc>
        <w:tc>
          <w:tcPr>
            <w:tcW w:w="700" w:type="dxa"/>
            <w:tcBorders>
              <w:top w:val="nil"/>
              <w:left w:val="nil"/>
              <w:bottom w:val="single" w:sz="8" w:space="0" w:color="auto"/>
              <w:right w:val="single" w:sz="8" w:space="0" w:color="auto"/>
            </w:tcBorders>
            <w:shd w:val="clear" w:color="auto" w:fill="D9D9D9" w:themeFill="background1" w:themeFillShade="D9"/>
            <w:noWrap/>
            <w:vAlign w:val="bottom"/>
            <w:hideMark/>
          </w:tcPr>
          <w:p w14:paraId="5A4D50BD" w14:textId="77777777" w:rsidR="00F23B07" w:rsidRPr="008A7153" w:rsidRDefault="00F23B07" w:rsidP="007D57B3">
            <w:pPr>
              <w:spacing w:after="0" w:line="240" w:lineRule="auto"/>
              <w:jc w:val="center"/>
              <w:rPr>
                <w:rFonts w:ascii="Calibri" w:eastAsia="Times New Roman" w:hAnsi="Calibri" w:cs="Times New Roman"/>
                <w:b/>
                <w:bCs/>
                <w:color w:val="0070C0"/>
                <w:lang w:eastAsia="fi-FI"/>
              </w:rPr>
            </w:pPr>
            <w:r w:rsidRPr="008A7153">
              <w:rPr>
                <w:rFonts w:ascii="Calibri,Times New Roman" w:eastAsia="Calibri,Times New Roman" w:hAnsi="Calibri,Times New Roman" w:cs="Calibri,Times New Roman"/>
                <w:b/>
                <w:bCs/>
                <w:color w:val="0070C0"/>
                <w:lang w:eastAsia="fi-FI"/>
              </w:rPr>
              <w:t> </w:t>
            </w:r>
          </w:p>
        </w:tc>
      </w:tr>
      <w:tr w:rsidR="008A7153" w:rsidRPr="008A7153" w14:paraId="114180BD" w14:textId="77777777" w:rsidTr="007D57B3">
        <w:trPr>
          <w:trHeight w:val="315"/>
        </w:trPr>
        <w:tc>
          <w:tcPr>
            <w:tcW w:w="2980" w:type="dxa"/>
            <w:tcBorders>
              <w:top w:val="nil"/>
              <w:left w:val="single" w:sz="8" w:space="0" w:color="auto"/>
              <w:bottom w:val="single" w:sz="8" w:space="0" w:color="auto"/>
              <w:right w:val="single" w:sz="8" w:space="0" w:color="auto"/>
            </w:tcBorders>
            <w:shd w:val="clear" w:color="auto" w:fill="auto"/>
            <w:noWrap/>
            <w:vAlign w:val="bottom"/>
            <w:hideMark/>
          </w:tcPr>
          <w:p w14:paraId="44BC19FE" w14:textId="77777777" w:rsidR="00F23B07" w:rsidRPr="008A7153" w:rsidRDefault="00F23B07" w:rsidP="007D57B3">
            <w:pPr>
              <w:spacing w:after="0" w:line="240" w:lineRule="auto"/>
              <w:rPr>
                <w:rFonts w:ascii="Calibri" w:eastAsia="Times New Roman" w:hAnsi="Calibri" w:cs="Times New Roman"/>
                <w:color w:val="0070C0"/>
                <w:lang w:eastAsia="fi-FI"/>
              </w:rPr>
            </w:pPr>
            <w:r w:rsidRPr="008A7153">
              <w:rPr>
                <w:rFonts w:ascii="Calibri,Times New Roman" w:eastAsia="Calibri,Times New Roman" w:hAnsi="Calibri,Times New Roman" w:cs="Calibri,Times New Roman"/>
                <w:color w:val="0070C0"/>
                <w:lang w:eastAsia="fi-FI"/>
              </w:rPr>
              <w:t>Oppilaanohjaus</w:t>
            </w:r>
          </w:p>
        </w:tc>
        <w:tc>
          <w:tcPr>
            <w:tcW w:w="700" w:type="dxa"/>
            <w:tcBorders>
              <w:top w:val="nil"/>
              <w:left w:val="nil"/>
              <w:bottom w:val="single" w:sz="8" w:space="0" w:color="auto"/>
              <w:right w:val="nil"/>
            </w:tcBorders>
            <w:shd w:val="clear" w:color="auto" w:fill="FFFFFF" w:themeFill="background1"/>
            <w:noWrap/>
            <w:vAlign w:val="bottom"/>
            <w:hideMark/>
          </w:tcPr>
          <w:p w14:paraId="7F3E0AF3" w14:textId="77777777" w:rsidR="00F23B07" w:rsidRPr="008A7153" w:rsidRDefault="00F23B07" w:rsidP="007D57B3">
            <w:pPr>
              <w:spacing w:after="0" w:line="240" w:lineRule="auto"/>
              <w:jc w:val="center"/>
              <w:rPr>
                <w:rFonts w:ascii="Calibri" w:eastAsia="Times New Roman" w:hAnsi="Calibri" w:cs="Times New Roman"/>
                <w:color w:val="0070C0"/>
                <w:lang w:eastAsia="fi-FI"/>
              </w:rPr>
            </w:pPr>
            <w:r w:rsidRPr="008A7153">
              <w:rPr>
                <w:rFonts w:ascii="Calibri,Times New Roman" w:eastAsia="Calibri,Times New Roman" w:hAnsi="Calibri,Times New Roman" w:cs="Calibri,Times New Roman"/>
                <w:color w:val="0070C0"/>
                <w:lang w:eastAsia="fi-FI"/>
              </w:rPr>
              <w:t> </w:t>
            </w:r>
          </w:p>
        </w:tc>
        <w:tc>
          <w:tcPr>
            <w:tcW w:w="700" w:type="dxa"/>
            <w:tcBorders>
              <w:top w:val="nil"/>
              <w:left w:val="nil"/>
              <w:bottom w:val="single" w:sz="8" w:space="0" w:color="auto"/>
              <w:right w:val="nil"/>
            </w:tcBorders>
            <w:shd w:val="clear" w:color="auto" w:fill="FFFFFF" w:themeFill="background1"/>
            <w:noWrap/>
            <w:vAlign w:val="bottom"/>
            <w:hideMark/>
          </w:tcPr>
          <w:p w14:paraId="0A36F8C7" w14:textId="77777777" w:rsidR="00F23B07" w:rsidRPr="008A7153" w:rsidRDefault="00F23B07" w:rsidP="007D57B3">
            <w:pPr>
              <w:spacing w:after="0" w:line="240" w:lineRule="auto"/>
              <w:jc w:val="center"/>
              <w:rPr>
                <w:rFonts w:ascii="Calibri" w:eastAsia="Times New Roman" w:hAnsi="Calibri" w:cs="Times New Roman"/>
                <w:color w:val="0070C0"/>
                <w:lang w:eastAsia="fi-FI"/>
              </w:rPr>
            </w:pPr>
            <w:r w:rsidRPr="008A7153">
              <w:rPr>
                <w:rFonts w:ascii="Calibri,Times New Roman" w:eastAsia="Calibri,Times New Roman" w:hAnsi="Calibri,Times New Roman" w:cs="Calibri,Times New Roman"/>
                <w:color w:val="0070C0"/>
                <w:lang w:eastAsia="fi-FI"/>
              </w:rPr>
              <w:t> </w:t>
            </w:r>
          </w:p>
        </w:tc>
        <w:tc>
          <w:tcPr>
            <w:tcW w:w="700" w:type="dxa"/>
            <w:tcBorders>
              <w:top w:val="nil"/>
              <w:left w:val="nil"/>
              <w:bottom w:val="single" w:sz="8" w:space="0" w:color="auto"/>
              <w:right w:val="nil"/>
            </w:tcBorders>
            <w:shd w:val="clear" w:color="auto" w:fill="FFFFFF" w:themeFill="background1"/>
            <w:noWrap/>
            <w:vAlign w:val="bottom"/>
            <w:hideMark/>
          </w:tcPr>
          <w:p w14:paraId="79F29E5D" w14:textId="77777777" w:rsidR="00F23B07" w:rsidRPr="008A7153" w:rsidRDefault="00F23B07" w:rsidP="007D57B3">
            <w:pPr>
              <w:spacing w:after="0" w:line="240" w:lineRule="auto"/>
              <w:jc w:val="center"/>
              <w:rPr>
                <w:rFonts w:ascii="Calibri" w:eastAsia="Times New Roman" w:hAnsi="Calibri" w:cs="Times New Roman"/>
                <w:b/>
                <w:bCs/>
                <w:color w:val="0070C0"/>
                <w:lang w:eastAsia="fi-FI"/>
              </w:rPr>
            </w:pPr>
            <w:r w:rsidRPr="008A7153">
              <w:rPr>
                <w:rFonts w:ascii="Calibri,Times New Roman" w:eastAsia="Calibri,Times New Roman" w:hAnsi="Calibri,Times New Roman" w:cs="Calibri,Times New Roman"/>
                <w:b/>
                <w:bCs/>
                <w:color w:val="0070C0"/>
                <w:lang w:eastAsia="fi-FI"/>
              </w:rPr>
              <w:t> </w:t>
            </w:r>
          </w:p>
        </w:tc>
        <w:tc>
          <w:tcPr>
            <w:tcW w:w="700" w:type="dxa"/>
            <w:tcBorders>
              <w:top w:val="nil"/>
              <w:left w:val="nil"/>
              <w:bottom w:val="single" w:sz="8" w:space="0" w:color="auto"/>
              <w:right w:val="nil"/>
            </w:tcBorders>
            <w:shd w:val="clear" w:color="auto" w:fill="FFFFFF" w:themeFill="background1"/>
            <w:noWrap/>
            <w:vAlign w:val="bottom"/>
            <w:hideMark/>
          </w:tcPr>
          <w:p w14:paraId="6BB25F34" w14:textId="77777777" w:rsidR="00F23B07" w:rsidRPr="008A7153" w:rsidRDefault="00F23B07" w:rsidP="007D57B3">
            <w:pPr>
              <w:spacing w:after="0" w:line="240" w:lineRule="auto"/>
              <w:jc w:val="center"/>
              <w:rPr>
                <w:rFonts w:ascii="Calibri" w:eastAsia="Times New Roman" w:hAnsi="Calibri" w:cs="Times New Roman"/>
                <w:color w:val="0070C0"/>
                <w:lang w:eastAsia="fi-FI"/>
              </w:rPr>
            </w:pPr>
            <w:r w:rsidRPr="008A7153">
              <w:rPr>
                <w:rFonts w:ascii="Calibri,Times New Roman" w:eastAsia="Calibri,Times New Roman" w:hAnsi="Calibri,Times New Roman" w:cs="Calibri,Times New Roman"/>
                <w:color w:val="0070C0"/>
                <w:lang w:eastAsia="fi-FI"/>
              </w:rPr>
              <w:t> </w:t>
            </w:r>
          </w:p>
        </w:tc>
        <w:tc>
          <w:tcPr>
            <w:tcW w:w="700" w:type="dxa"/>
            <w:tcBorders>
              <w:top w:val="nil"/>
              <w:left w:val="nil"/>
              <w:bottom w:val="single" w:sz="8" w:space="0" w:color="auto"/>
              <w:right w:val="nil"/>
            </w:tcBorders>
            <w:shd w:val="clear" w:color="auto" w:fill="FFFFFF" w:themeFill="background1"/>
            <w:noWrap/>
            <w:vAlign w:val="bottom"/>
            <w:hideMark/>
          </w:tcPr>
          <w:p w14:paraId="34FB2CD3" w14:textId="77777777" w:rsidR="00F23B07" w:rsidRPr="008A7153" w:rsidRDefault="00F23B07" w:rsidP="007D57B3">
            <w:pPr>
              <w:spacing w:after="0" w:line="240" w:lineRule="auto"/>
              <w:jc w:val="center"/>
              <w:rPr>
                <w:rFonts w:ascii="Calibri" w:eastAsia="Times New Roman" w:hAnsi="Calibri" w:cs="Times New Roman"/>
                <w:color w:val="0070C0"/>
                <w:lang w:eastAsia="fi-FI"/>
              </w:rPr>
            </w:pPr>
            <w:r w:rsidRPr="008A7153">
              <w:rPr>
                <w:rFonts w:ascii="Calibri,Times New Roman" w:eastAsia="Calibri,Times New Roman" w:hAnsi="Calibri,Times New Roman" w:cs="Calibri,Times New Roman"/>
                <w:color w:val="0070C0"/>
                <w:lang w:eastAsia="fi-FI"/>
              </w:rPr>
              <w:t> </w:t>
            </w:r>
          </w:p>
        </w:tc>
        <w:tc>
          <w:tcPr>
            <w:tcW w:w="700" w:type="dxa"/>
            <w:tcBorders>
              <w:top w:val="nil"/>
              <w:left w:val="nil"/>
              <w:bottom w:val="single" w:sz="8" w:space="0" w:color="auto"/>
              <w:right w:val="nil"/>
            </w:tcBorders>
            <w:shd w:val="clear" w:color="auto" w:fill="FFFFFF" w:themeFill="background1"/>
            <w:noWrap/>
            <w:vAlign w:val="bottom"/>
            <w:hideMark/>
          </w:tcPr>
          <w:p w14:paraId="22F379E3" w14:textId="77777777" w:rsidR="00F23B07" w:rsidRPr="008A7153" w:rsidRDefault="00F23B07" w:rsidP="007D57B3">
            <w:pPr>
              <w:spacing w:after="0" w:line="240" w:lineRule="auto"/>
              <w:jc w:val="center"/>
              <w:rPr>
                <w:rFonts w:ascii="Calibri" w:eastAsia="Times New Roman" w:hAnsi="Calibri" w:cs="Times New Roman"/>
                <w:color w:val="0070C0"/>
                <w:lang w:eastAsia="fi-FI"/>
              </w:rPr>
            </w:pPr>
            <w:r w:rsidRPr="008A7153">
              <w:rPr>
                <w:rFonts w:ascii="Calibri,Times New Roman" w:eastAsia="Calibri,Times New Roman" w:hAnsi="Calibri,Times New Roman" w:cs="Calibri,Times New Roman"/>
                <w:color w:val="0070C0"/>
                <w:lang w:eastAsia="fi-FI"/>
              </w:rPr>
              <w:t> </w:t>
            </w:r>
          </w:p>
        </w:tc>
        <w:tc>
          <w:tcPr>
            <w:tcW w:w="700" w:type="dxa"/>
            <w:tcBorders>
              <w:top w:val="nil"/>
              <w:left w:val="nil"/>
              <w:bottom w:val="single" w:sz="8" w:space="0" w:color="auto"/>
              <w:right w:val="single" w:sz="8" w:space="0" w:color="auto"/>
            </w:tcBorders>
            <w:shd w:val="clear" w:color="auto" w:fill="FFFFFF" w:themeFill="background1"/>
            <w:noWrap/>
            <w:vAlign w:val="bottom"/>
            <w:hideMark/>
          </w:tcPr>
          <w:p w14:paraId="7197CE22" w14:textId="77777777" w:rsidR="00F23B07" w:rsidRPr="008A7153" w:rsidRDefault="00F23B07" w:rsidP="007D57B3">
            <w:pPr>
              <w:spacing w:after="0" w:line="240" w:lineRule="auto"/>
              <w:jc w:val="center"/>
              <w:rPr>
                <w:rFonts w:ascii="Calibri" w:eastAsia="Times New Roman" w:hAnsi="Calibri" w:cs="Times New Roman"/>
                <w:color w:val="0070C0"/>
                <w:lang w:eastAsia="fi-FI"/>
              </w:rPr>
            </w:pPr>
            <w:r w:rsidRPr="008A7153">
              <w:rPr>
                <w:rFonts w:ascii="Calibri,Times New Roman" w:eastAsia="Calibri,Times New Roman" w:hAnsi="Calibri,Times New Roman" w:cs="Calibri,Times New Roman"/>
                <w:color w:val="0070C0"/>
                <w:lang w:eastAsia="fi-FI"/>
              </w:rPr>
              <w:t> </w:t>
            </w:r>
          </w:p>
        </w:tc>
        <w:tc>
          <w:tcPr>
            <w:tcW w:w="700" w:type="dxa"/>
            <w:tcBorders>
              <w:top w:val="nil"/>
              <w:left w:val="nil"/>
              <w:bottom w:val="single" w:sz="8" w:space="0" w:color="auto"/>
              <w:right w:val="single" w:sz="8" w:space="0" w:color="auto"/>
            </w:tcBorders>
            <w:shd w:val="clear" w:color="auto" w:fill="D9D9D9" w:themeFill="background1" w:themeFillShade="D9"/>
            <w:noWrap/>
            <w:vAlign w:val="bottom"/>
            <w:hideMark/>
          </w:tcPr>
          <w:p w14:paraId="67CBD1EE" w14:textId="77777777" w:rsidR="00F23B07" w:rsidRPr="008A7153" w:rsidRDefault="00F23B07" w:rsidP="007D57B3">
            <w:pPr>
              <w:spacing w:after="0" w:line="240" w:lineRule="auto"/>
              <w:jc w:val="center"/>
              <w:rPr>
                <w:rFonts w:ascii="Calibri" w:eastAsia="Times New Roman" w:hAnsi="Calibri" w:cs="Times New Roman"/>
                <w:b/>
                <w:bCs/>
                <w:color w:val="0070C0"/>
                <w:lang w:eastAsia="fi-FI"/>
              </w:rPr>
            </w:pPr>
            <w:r w:rsidRPr="008A7153">
              <w:rPr>
                <w:rFonts w:ascii="Calibri,Times New Roman" w:eastAsia="Calibri,Times New Roman" w:hAnsi="Calibri,Times New Roman" w:cs="Calibri,Times New Roman"/>
                <w:b/>
                <w:bCs/>
                <w:color w:val="0070C0"/>
                <w:lang w:eastAsia="fi-FI"/>
              </w:rPr>
              <w:t> </w:t>
            </w:r>
          </w:p>
        </w:tc>
      </w:tr>
      <w:tr w:rsidR="008A7153" w:rsidRPr="008A7153" w14:paraId="29A03CE7" w14:textId="77777777" w:rsidTr="007D57B3">
        <w:trPr>
          <w:trHeight w:val="315"/>
        </w:trPr>
        <w:tc>
          <w:tcPr>
            <w:tcW w:w="2980" w:type="dxa"/>
            <w:tcBorders>
              <w:top w:val="nil"/>
              <w:left w:val="single" w:sz="8" w:space="0" w:color="auto"/>
              <w:bottom w:val="single" w:sz="8" w:space="0" w:color="auto"/>
              <w:right w:val="single" w:sz="8" w:space="0" w:color="auto"/>
            </w:tcBorders>
            <w:shd w:val="clear" w:color="auto" w:fill="auto"/>
            <w:noWrap/>
            <w:vAlign w:val="bottom"/>
            <w:hideMark/>
          </w:tcPr>
          <w:p w14:paraId="18F48E02" w14:textId="77777777" w:rsidR="00F23B07" w:rsidRPr="008A7153" w:rsidRDefault="00F23B07" w:rsidP="007D57B3">
            <w:pPr>
              <w:spacing w:after="0" w:line="240" w:lineRule="auto"/>
              <w:rPr>
                <w:rFonts w:ascii="Calibri" w:eastAsia="Times New Roman" w:hAnsi="Calibri" w:cs="Times New Roman"/>
                <w:color w:val="0070C0"/>
                <w:lang w:eastAsia="fi-FI"/>
              </w:rPr>
            </w:pPr>
            <w:r w:rsidRPr="008A7153">
              <w:rPr>
                <w:rFonts w:ascii="Calibri,Times New Roman" w:eastAsia="Calibri,Times New Roman" w:hAnsi="Calibri,Times New Roman" w:cs="Calibri,Times New Roman"/>
                <w:color w:val="0070C0"/>
                <w:lang w:eastAsia="fi-FI"/>
              </w:rPr>
              <w:t>Valinnaiset aineet</w:t>
            </w:r>
            <w:proofErr w:type="gramStart"/>
            <w:r w:rsidRPr="008A7153">
              <w:rPr>
                <w:rFonts w:ascii="Calibri,Times New Roman" w:eastAsia="Calibri,Times New Roman" w:hAnsi="Calibri,Times New Roman" w:cs="Calibri,Times New Roman"/>
                <w:color w:val="0070C0"/>
                <w:lang w:eastAsia="fi-FI"/>
              </w:rPr>
              <w:t xml:space="preserve"> </w:t>
            </w:r>
            <w:r w:rsidRPr="008A7153">
              <w:rPr>
                <w:rFonts w:ascii="Calibri,Times New Roman" w:eastAsia="Calibri,Times New Roman" w:hAnsi="Calibri,Times New Roman" w:cs="Calibri,Times New Roman"/>
                <w:color w:val="0070C0"/>
                <w:sz w:val="14"/>
                <w:szCs w:val="14"/>
                <w:vertAlign w:val="superscript"/>
                <w:lang w:eastAsia="fi-FI"/>
              </w:rPr>
              <w:t>(1</w:t>
            </w:r>
            <w:proofErr w:type="gramEnd"/>
          </w:p>
        </w:tc>
        <w:tc>
          <w:tcPr>
            <w:tcW w:w="700" w:type="dxa"/>
            <w:tcBorders>
              <w:top w:val="nil"/>
              <w:left w:val="nil"/>
              <w:bottom w:val="single" w:sz="8" w:space="0" w:color="auto"/>
              <w:right w:val="nil"/>
            </w:tcBorders>
            <w:shd w:val="clear" w:color="auto" w:fill="auto"/>
            <w:noWrap/>
            <w:vAlign w:val="bottom"/>
            <w:hideMark/>
          </w:tcPr>
          <w:p w14:paraId="78F890CE" w14:textId="77777777" w:rsidR="00F23B07" w:rsidRPr="008A7153" w:rsidRDefault="00F23B07" w:rsidP="007D57B3">
            <w:pPr>
              <w:spacing w:after="0" w:line="240" w:lineRule="auto"/>
              <w:jc w:val="center"/>
              <w:rPr>
                <w:rFonts w:ascii="Calibri" w:eastAsia="Times New Roman" w:hAnsi="Calibri" w:cs="Times New Roman"/>
                <w:color w:val="0070C0"/>
                <w:lang w:eastAsia="fi-FI"/>
              </w:rPr>
            </w:pPr>
            <w:r w:rsidRPr="008A7153">
              <w:rPr>
                <w:rFonts w:ascii="Calibri,Times New Roman" w:eastAsia="Calibri,Times New Roman" w:hAnsi="Calibri,Times New Roman" w:cs="Calibri,Times New Roman"/>
                <w:color w:val="0070C0"/>
                <w:lang w:eastAsia="fi-FI"/>
              </w:rPr>
              <w:t> </w:t>
            </w:r>
          </w:p>
        </w:tc>
        <w:tc>
          <w:tcPr>
            <w:tcW w:w="700" w:type="dxa"/>
            <w:tcBorders>
              <w:top w:val="nil"/>
              <w:left w:val="nil"/>
              <w:bottom w:val="single" w:sz="8" w:space="0" w:color="auto"/>
              <w:right w:val="nil"/>
            </w:tcBorders>
            <w:shd w:val="clear" w:color="auto" w:fill="auto"/>
            <w:noWrap/>
            <w:vAlign w:val="bottom"/>
            <w:hideMark/>
          </w:tcPr>
          <w:p w14:paraId="72D823DF" w14:textId="77777777" w:rsidR="00F23B07" w:rsidRPr="008A7153" w:rsidRDefault="00F23B07" w:rsidP="007D57B3">
            <w:pPr>
              <w:spacing w:after="0" w:line="240" w:lineRule="auto"/>
              <w:jc w:val="center"/>
              <w:rPr>
                <w:rFonts w:ascii="Calibri" w:eastAsia="Times New Roman" w:hAnsi="Calibri" w:cs="Times New Roman"/>
                <w:color w:val="0070C0"/>
                <w:lang w:eastAsia="fi-FI"/>
              </w:rPr>
            </w:pPr>
            <w:r w:rsidRPr="008A7153">
              <w:rPr>
                <w:rFonts w:ascii="Calibri,Times New Roman" w:eastAsia="Calibri,Times New Roman" w:hAnsi="Calibri,Times New Roman" w:cs="Calibri,Times New Roman"/>
                <w:color w:val="0070C0"/>
                <w:lang w:eastAsia="fi-FI"/>
              </w:rPr>
              <w:t> </w:t>
            </w:r>
          </w:p>
        </w:tc>
        <w:tc>
          <w:tcPr>
            <w:tcW w:w="700" w:type="dxa"/>
            <w:tcBorders>
              <w:top w:val="nil"/>
              <w:left w:val="nil"/>
              <w:bottom w:val="single" w:sz="8" w:space="0" w:color="auto"/>
              <w:right w:val="nil"/>
            </w:tcBorders>
            <w:shd w:val="clear" w:color="auto" w:fill="D9D9D9" w:themeFill="background1" w:themeFillShade="D9"/>
            <w:noWrap/>
            <w:vAlign w:val="bottom"/>
            <w:hideMark/>
          </w:tcPr>
          <w:p w14:paraId="68E517B9" w14:textId="77777777" w:rsidR="00F23B07" w:rsidRPr="008A7153" w:rsidRDefault="00F23B07" w:rsidP="007D57B3">
            <w:pPr>
              <w:spacing w:after="0" w:line="240" w:lineRule="auto"/>
              <w:jc w:val="center"/>
              <w:rPr>
                <w:rFonts w:ascii="Calibri" w:eastAsia="Times New Roman" w:hAnsi="Calibri" w:cs="Times New Roman"/>
                <w:b/>
                <w:bCs/>
                <w:color w:val="0070C0"/>
                <w:lang w:eastAsia="fi-FI"/>
              </w:rPr>
            </w:pPr>
            <w:r w:rsidRPr="008A7153">
              <w:rPr>
                <w:rFonts w:ascii="Calibri,Times New Roman" w:eastAsia="Calibri,Times New Roman" w:hAnsi="Calibri,Times New Roman" w:cs="Calibri,Times New Roman"/>
                <w:b/>
                <w:bCs/>
                <w:color w:val="0070C0"/>
                <w:lang w:eastAsia="fi-FI"/>
              </w:rPr>
              <w:t> </w:t>
            </w:r>
          </w:p>
        </w:tc>
        <w:tc>
          <w:tcPr>
            <w:tcW w:w="700" w:type="dxa"/>
            <w:tcBorders>
              <w:top w:val="nil"/>
              <w:left w:val="nil"/>
              <w:bottom w:val="single" w:sz="8" w:space="0" w:color="auto"/>
              <w:right w:val="nil"/>
            </w:tcBorders>
            <w:shd w:val="clear" w:color="auto" w:fill="auto"/>
            <w:noWrap/>
            <w:vAlign w:val="bottom"/>
            <w:hideMark/>
          </w:tcPr>
          <w:p w14:paraId="37CBFBD5" w14:textId="77777777" w:rsidR="00F23B07" w:rsidRPr="008A7153" w:rsidRDefault="00F23B07" w:rsidP="007D57B3">
            <w:pPr>
              <w:spacing w:after="0" w:line="240" w:lineRule="auto"/>
              <w:jc w:val="center"/>
              <w:rPr>
                <w:rFonts w:ascii="Calibri" w:eastAsia="Times New Roman" w:hAnsi="Calibri" w:cs="Times New Roman"/>
                <w:color w:val="0070C0"/>
                <w:lang w:eastAsia="fi-FI"/>
              </w:rPr>
            </w:pPr>
            <w:r w:rsidRPr="008A7153">
              <w:rPr>
                <w:rFonts w:ascii="Calibri,Times New Roman" w:eastAsia="Calibri,Times New Roman" w:hAnsi="Calibri,Times New Roman" w:cs="Calibri,Times New Roman"/>
                <w:color w:val="0070C0"/>
                <w:lang w:eastAsia="fi-FI"/>
              </w:rPr>
              <w:t> </w:t>
            </w:r>
          </w:p>
        </w:tc>
        <w:tc>
          <w:tcPr>
            <w:tcW w:w="700" w:type="dxa"/>
            <w:tcBorders>
              <w:top w:val="nil"/>
              <w:left w:val="nil"/>
              <w:bottom w:val="single" w:sz="8" w:space="0" w:color="auto"/>
              <w:right w:val="nil"/>
            </w:tcBorders>
            <w:shd w:val="clear" w:color="auto" w:fill="auto"/>
            <w:noWrap/>
            <w:vAlign w:val="bottom"/>
            <w:hideMark/>
          </w:tcPr>
          <w:p w14:paraId="2788FC3D" w14:textId="77777777" w:rsidR="00F23B07" w:rsidRPr="008A7153" w:rsidRDefault="00F23B07" w:rsidP="007D57B3">
            <w:pPr>
              <w:spacing w:after="0" w:line="240" w:lineRule="auto"/>
              <w:jc w:val="center"/>
              <w:rPr>
                <w:rFonts w:ascii="Calibri" w:eastAsia="Times New Roman" w:hAnsi="Calibri" w:cs="Times New Roman"/>
                <w:color w:val="0070C0"/>
                <w:lang w:eastAsia="fi-FI"/>
              </w:rPr>
            </w:pPr>
            <w:r w:rsidRPr="008A7153">
              <w:rPr>
                <w:rFonts w:ascii="Calibri,Times New Roman" w:eastAsia="Calibri,Times New Roman" w:hAnsi="Calibri,Times New Roman" w:cs="Calibri,Times New Roman"/>
                <w:color w:val="0070C0"/>
                <w:lang w:eastAsia="fi-FI"/>
              </w:rPr>
              <w:t>1</w:t>
            </w:r>
          </w:p>
        </w:tc>
        <w:tc>
          <w:tcPr>
            <w:tcW w:w="700" w:type="dxa"/>
            <w:tcBorders>
              <w:top w:val="nil"/>
              <w:left w:val="nil"/>
              <w:bottom w:val="single" w:sz="8" w:space="0" w:color="auto"/>
              <w:right w:val="nil"/>
            </w:tcBorders>
            <w:shd w:val="clear" w:color="auto" w:fill="auto"/>
            <w:noWrap/>
            <w:vAlign w:val="bottom"/>
            <w:hideMark/>
          </w:tcPr>
          <w:p w14:paraId="4D416C2D" w14:textId="77777777" w:rsidR="00F23B07" w:rsidRPr="008A7153" w:rsidRDefault="00F23B07" w:rsidP="007D57B3">
            <w:pPr>
              <w:spacing w:after="0" w:line="240" w:lineRule="auto"/>
              <w:jc w:val="center"/>
              <w:rPr>
                <w:rFonts w:ascii="Calibri" w:eastAsia="Times New Roman" w:hAnsi="Calibri" w:cs="Times New Roman"/>
                <w:color w:val="0070C0"/>
                <w:lang w:eastAsia="fi-FI"/>
              </w:rPr>
            </w:pPr>
            <w:r w:rsidRPr="008A7153">
              <w:rPr>
                <w:rFonts w:ascii="Calibri,Times New Roman" w:eastAsia="Calibri,Times New Roman" w:hAnsi="Calibri,Times New Roman" w:cs="Calibri,Times New Roman"/>
                <w:color w:val="0070C0"/>
                <w:lang w:eastAsia="fi-FI"/>
              </w:rPr>
              <w:t>1</w:t>
            </w:r>
          </w:p>
        </w:tc>
        <w:tc>
          <w:tcPr>
            <w:tcW w:w="700" w:type="dxa"/>
            <w:tcBorders>
              <w:top w:val="nil"/>
              <w:left w:val="nil"/>
              <w:bottom w:val="single" w:sz="8" w:space="0" w:color="auto"/>
              <w:right w:val="single" w:sz="8" w:space="0" w:color="auto"/>
            </w:tcBorders>
            <w:shd w:val="clear" w:color="auto" w:fill="auto"/>
            <w:noWrap/>
            <w:vAlign w:val="bottom"/>
            <w:hideMark/>
          </w:tcPr>
          <w:p w14:paraId="61DFE724" w14:textId="77777777" w:rsidR="00F23B07" w:rsidRPr="008A7153" w:rsidRDefault="00F23B07" w:rsidP="007D57B3">
            <w:pPr>
              <w:spacing w:after="0" w:line="240" w:lineRule="auto"/>
              <w:jc w:val="center"/>
              <w:rPr>
                <w:rFonts w:ascii="Calibri" w:eastAsia="Times New Roman" w:hAnsi="Calibri" w:cs="Times New Roman"/>
                <w:color w:val="0070C0"/>
                <w:lang w:eastAsia="fi-FI"/>
              </w:rPr>
            </w:pPr>
            <w:r w:rsidRPr="008A7153">
              <w:rPr>
                <w:rFonts w:ascii="Calibri,Times New Roman" w:eastAsia="Calibri,Times New Roman" w:hAnsi="Calibri,Times New Roman" w:cs="Calibri,Times New Roman"/>
                <w:color w:val="0070C0"/>
                <w:lang w:eastAsia="fi-FI"/>
              </w:rPr>
              <w:t>1</w:t>
            </w:r>
          </w:p>
        </w:tc>
        <w:tc>
          <w:tcPr>
            <w:tcW w:w="700" w:type="dxa"/>
            <w:tcBorders>
              <w:top w:val="nil"/>
              <w:left w:val="nil"/>
              <w:bottom w:val="single" w:sz="8" w:space="0" w:color="auto"/>
              <w:right w:val="single" w:sz="8" w:space="0" w:color="auto"/>
            </w:tcBorders>
            <w:shd w:val="clear" w:color="auto" w:fill="D9D9D9" w:themeFill="background1" w:themeFillShade="D9"/>
            <w:noWrap/>
            <w:vAlign w:val="bottom"/>
            <w:hideMark/>
          </w:tcPr>
          <w:p w14:paraId="65B34663" w14:textId="77777777" w:rsidR="00F23B07" w:rsidRPr="008A7153" w:rsidRDefault="00F23B07" w:rsidP="007D57B3">
            <w:pPr>
              <w:spacing w:after="0" w:line="240" w:lineRule="auto"/>
              <w:jc w:val="center"/>
              <w:rPr>
                <w:rFonts w:ascii="Calibri" w:eastAsia="Times New Roman" w:hAnsi="Calibri" w:cs="Times New Roman"/>
                <w:b/>
                <w:bCs/>
                <w:color w:val="0070C0"/>
                <w:lang w:eastAsia="fi-FI"/>
              </w:rPr>
            </w:pPr>
            <w:r w:rsidRPr="008A7153">
              <w:rPr>
                <w:rFonts w:ascii="Calibri,Times New Roman" w:eastAsia="Calibri,Times New Roman" w:hAnsi="Calibri,Times New Roman" w:cs="Calibri,Times New Roman"/>
                <w:b/>
                <w:bCs/>
                <w:color w:val="0070C0"/>
                <w:lang w:eastAsia="fi-FI"/>
              </w:rPr>
              <w:t>3</w:t>
            </w:r>
          </w:p>
        </w:tc>
      </w:tr>
      <w:tr w:rsidR="008A7153" w:rsidRPr="008A7153" w14:paraId="09561794" w14:textId="77777777" w:rsidTr="007D57B3">
        <w:trPr>
          <w:trHeight w:val="420"/>
        </w:trPr>
        <w:tc>
          <w:tcPr>
            <w:tcW w:w="2980" w:type="dxa"/>
            <w:tcBorders>
              <w:top w:val="nil"/>
              <w:left w:val="single" w:sz="8" w:space="0" w:color="auto"/>
              <w:bottom w:val="nil"/>
              <w:right w:val="single" w:sz="8" w:space="0" w:color="auto"/>
            </w:tcBorders>
            <w:shd w:val="clear" w:color="auto" w:fill="auto"/>
            <w:noWrap/>
            <w:vAlign w:val="bottom"/>
            <w:hideMark/>
          </w:tcPr>
          <w:p w14:paraId="034D23D7" w14:textId="77777777" w:rsidR="00F23B07" w:rsidRPr="008A7153" w:rsidRDefault="00F23B07" w:rsidP="007D57B3">
            <w:pPr>
              <w:spacing w:after="0" w:line="240" w:lineRule="auto"/>
              <w:rPr>
                <w:rFonts w:ascii="Calibri" w:eastAsia="Times New Roman" w:hAnsi="Calibri" w:cs="Times New Roman"/>
                <w:color w:val="0070C0"/>
                <w:sz w:val="32"/>
                <w:szCs w:val="32"/>
                <w:lang w:eastAsia="fi-FI"/>
              </w:rPr>
            </w:pPr>
            <w:r w:rsidRPr="008A7153">
              <w:rPr>
                <w:rFonts w:ascii="Calibri,Times New Roman" w:eastAsia="Calibri,Times New Roman" w:hAnsi="Calibri,Times New Roman" w:cs="Calibri,Times New Roman"/>
                <w:color w:val="0070C0"/>
                <w:sz w:val="32"/>
                <w:szCs w:val="32"/>
                <w:lang w:eastAsia="fi-FI"/>
              </w:rPr>
              <w:t>YHT.</w:t>
            </w:r>
          </w:p>
        </w:tc>
        <w:tc>
          <w:tcPr>
            <w:tcW w:w="700" w:type="dxa"/>
            <w:tcBorders>
              <w:top w:val="nil"/>
              <w:left w:val="nil"/>
              <w:bottom w:val="nil"/>
              <w:right w:val="nil"/>
            </w:tcBorders>
            <w:shd w:val="clear" w:color="auto" w:fill="auto"/>
            <w:noWrap/>
            <w:vAlign w:val="bottom"/>
            <w:hideMark/>
          </w:tcPr>
          <w:p w14:paraId="4164B23E" w14:textId="77777777" w:rsidR="00F23B07" w:rsidRPr="008A7153" w:rsidRDefault="00F23B07" w:rsidP="007D57B3">
            <w:pPr>
              <w:spacing w:after="0" w:line="240" w:lineRule="auto"/>
              <w:jc w:val="center"/>
              <w:rPr>
                <w:rFonts w:ascii="Calibri" w:eastAsia="Times New Roman" w:hAnsi="Calibri" w:cs="Times New Roman"/>
                <w:b/>
                <w:bCs/>
                <w:color w:val="0070C0"/>
                <w:sz w:val="32"/>
                <w:szCs w:val="32"/>
                <w:lang w:eastAsia="fi-FI"/>
              </w:rPr>
            </w:pPr>
            <w:r w:rsidRPr="008A7153">
              <w:rPr>
                <w:rFonts w:ascii="Calibri,Times New Roman" w:eastAsia="Calibri,Times New Roman" w:hAnsi="Calibri,Times New Roman" w:cs="Calibri,Times New Roman"/>
                <w:b/>
                <w:bCs/>
                <w:color w:val="0070C0"/>
                <w:sz w:val="32"/>
                <w:szCs w:val="32"/>
                <w:lang w:eastAsia="fi-FI"/>
              </w:rPr>
              <w:t>20</w:t>
            </w:r>
          </w:p>
        </w:tc>
        <w:tc>
          <w:tcPr>
            <w:tcW w:w="700" w:type="dxa"/>
            <w:tcBorders>
              <w:top w:val="nil"/>
              <w:left w:val="nil"/>
              <w:bottom w:val="nil"/>
              <w:right w:val="nil"/>
            </w:tcBorders>
            <w:shd w:val="clear" w:color="auto" w:fill="auto"/>
            <w:noWrap/>
            <w:vAlign w:val="bottom"/>
            <w:hideMark/>
          </w:tcPr>
          <w:p w14:paraId="4F16C4C6" w14:textId="77777777" w:rsidR="00F23B07" w:rsidRPr="008A7153" w:rsidRDefault="00F23B07" w:rsidP="007D57B3">
            <w:pPr>
              <w:spacing w:after="0" w:line="240" w:lineRule="auto"/>
              <w:jc w:val="center"/>
              <w:rPr>
                <w:rFonts w:ascii="Calibri" w:eastAsia="Times New Roman" w:hAnsi="Calibri" w:cs="Times New Roman"/>
                <w:b/>
                <w:bCs/>
                <w:color w:val="0070C0"/>
                <w:sz w:val="32"/>
                <w:szCs w:val="32"/>
                <w:lang w:eastAsia="fi-FI"/>
              </w:rPr>
            </w:pPr>
            <w:r w:rsidRPr="008A7153">
              <w:rPr>
                <w:rFonts w:ascii="Calibri,Times New Roman" w:eastAsia="Calibri,Times New Roman" w:hAnsi="Calibri,Times New Roman" w:cs="Calibri,Times New Roman"/>
                <w:b/>
                <w:bCs/>
                <w:color w:val="0070C0"/>
                <w:sz w:val="32"/>
                <w:szCs w:val="32"/>
                <w:lang w:eastAsia="fi-FI"/>
              </w:rPr>
              <w:t>20</w:t>
            </w:r>
          </w:p>
        </w:tc>
        <w:tc>
          <w:tcPr>
            <w:tcW w:w="700" w:type="dxa"/>
            <w:tcBorders>
              <w:top w:val="nil"/>
              <w:left w:val="nil"/>
              <w:bottom w:val="nil"/>
              <w:right w:val="nil"/>
            </w:tcBorders>
            <w:shd w:val="clear" w:color="auto" w:fill="D9D9D9" w:themeFill="background1" w:themeFillShade="D9"/>
            <w:noWrap/>
            <w:vAlign w:val="bottom"/>
            <w:hideMark/>
          </w:tcPr>
          <w:p w14:paraId="3787BF04" w14:textId="77777777" w:rsidR="00F23B07" w:rsidRPr="008A7153" w:rsidRDefault="00F23B07" w:rsidP="007D57B3">
            <w:pPr>
              <w:spacing w:after="0" w:line="240" w:lineRule="auto"/>
              <w:jc w:val="center"/>
              <w:rPr>
                <w:rFonts w:ascii="Calibri" w:eastAsia="Times New Roman" w:hAnsi="Calibri" w:cs="Times New Roman"/>
                <w:color w:val="0070C0"/>
                <w:sz w:val="32"/>
                <w:szCs w:val="32"/>
                <w:lang w:eastAsia="fi-FI"/>
              </w:rPr>
            </w:pPr>
            <w:r w:rsidRPr="008A7153">
              <w:rPr>
                <w:rFonts w:ascii="Calibri,Times New Roman" w:eastAsia="Calibri,Times New Roman" w:hAnsi="Calibri,Times New Roman" w:cs="Calibri,Times New Roman"/>
                <w:color w:val="0070C0"/>
                <w:sz w:val="32"/>
                <w:szCs w:val="32"/>
                <w:lang w:eastAsia="fi-FI"/>
              </w:rPr>
              <w:t>40</w:t>
            </w:r>
          </w:p>
        </w:tc>
        <w:tc>
          <w:tcPr>
            <w:tcW w:w="700" w:type="dxa"/>
            <w:tcBorders>
              <w:top w:val="nil"/>
              <w:left w:val="nil"/>
              <w:bottom w:val="nil"/>
              <w:right w:val="nil"/>
            </w:tcBorders>
            <w:shd w:val="clear" w:color="auto" w:fill="auto"/>
            <w:noWrap/>
            <w:vAlign w:val="bottom"/>
            <w:hideMark/>
          </w:tcPr>
          <w:p w14:paraId="6DB7C32F" w14:textId="77777777" w:rsidR="00F23B07" w:rsidRPr="008A7153" w:rsidRDefault="00F23B07" w:rsidP="007D57B3">
            <w:pPr>
              <w:spacing w:after="0" w:line="240" w:lineRule="auto"/>
              <w:jc w:val="center"/>
              <w:rPr>
                <w:rFonts w:ascii="Calibri" w:eastAsia="Times New Roman" w:hAnsi="Calibri" w:cs="Times New Roman"/>
                <w:b/>
                <w:bCs/>
                <w:color w:val="0070C0"/>
                <w:sz w:val="32"/>
                <w:szCs w:val="32"/>
                <w:lang w:eastAsia="fi-FI"/>
              </w:rPr>
            </w:pPr>
            <w:r w:rsidRPr="008A7153">
              <w:rPr>
                <w:rFonts w:ascii="Calibri,Times New Roman" w:eastAsia="Calibri,Times New Roman" w:hAnsi="Calibri,Times New Roman" w:cs="Calibri,Times New Roman"/>
                <w:b/>
                <w:bCs/>
                <w:color w:val="0070C0"/>
                <w:sz w:val="32"/>
                <w:szCs w:val="32"/>
                <w:lang w:eastAsia="fi-FI"/>
              </w:rPr>
              <w:t>22</w:t>
            </w:r>
          </w:p>
        </w:tc>
        <w:tc>
          <w:tcPr>
            <w:tcW w:w="700" w:type="dxa"/>
            <w:tcBorders>
              <w:top w:val="nil"/>
              <w:left w:val="nil"/>
              <w:bottom w:val="nil"/>
              <w:right w:val="nil"/>
            </w:tcBorders>
            <w:shd w:val="clear" w:color="auto" w:fill="auto"/>
            <w:noWrap/>
            <w:vAlign w:val="bottom"/>
            <w:hideMark/>
          </w:tcPr>
          <w:p w14:paraId="3DC7CDE6" w14:textId="77777777" w:rsidR="00F23B07" w:rsidRPr="008A7153" w:rsidRDefault="00F23B07" w:rsidP="007D57B3">
            <w:pPr>
              <w:spacing w:after="0" w:line="240" w:lineRule="auto"/>
              <w:jc w:val="center"/>
              <w:rPr>
                <w:rFonts w:ascii="Calibri" w:eastAsia="Times New Roman" w:hAnsi="Calibri" w:cs="Times New Roman"/>
                <w:b/>
                <w:bCs/>
                <w:color w:val="0070C0"/>
                <w:sz w:val="32"/>
                <w:szCs w:val="32"/>
                <w:lang w:eastAsia="fi-FI"/>
              </w:rPr>
            </w:pPr>
            <w:r w:rsidRPr="008A7153">
              <w:rPr>
                <w:rFonts w:ascii="Calibri,Times New Roman" w:eastAsia="Calibri,Times New Roman" w:hAnsi="Calibri,Times New Roman" w:cs="Calibri,Times New Roman"/>
                <w:b/>
                <w:bCs/>
                <w:color w:val="0070C0"/>
                <w:sz w:val="32"/>
                <w:szCs w:val="32"/>
                <w:lang w:eastAsia="fi-FI"/>
              </w:rPr>
              <w:t>24</w:t>
            </w:r>
          </w:p>
        </w:tc>
        <w:tc>
          <w:tcPr>
            <w:tcW w:w="700" w:type="dxa"/>
            <w:tcBorders>
              <w:top w:val="nil"/>
              <w:left w:val="nil"/>
              <w:bottom w:val="nil"/>
              <w:right w:val="nil"/>
            </w:tcBorders>
            <w:shd w:val="clear" w:color="auto" w:fill="auto"/>
            <w:noWrap/>
            <w:vAlign w:val="bottom"/>
            <w:hideMark/>
          </w:tcPr>
          <w:p w14:paraId="3532B2B8" w14:textId="77777777" w:rsidR="00F23B07" w:rsidRPr="008A7153" w:rsidRDefault="00F23B07" w:rsidP="007D57B3">
            <w:pPr>
              <w:spacing w:after="0" w:line="240" w:lineRule="auto"/>
              <w:jc w:val="center"/>
              <w:rPr>
                <w:rFonts w:ascii="Calibri" w:eastAsia="Times New Roman" w:hAnsi="Calibri" w:cs="Times New Roman"/>
                <w:b/>
                <w:bCs/>
                <w:color w:val="0070C0"/>
                <w:sz w:val="32"/>
                <w:szCs w:val="32"/>
                <w:lang w:eastAsia="fi-FI"/>
              </w:rPr>
            </w:pPr>
            <w:r w:rsidRPr="008A7153">
              <w:rPr>
                <w:rFonts w:ascii="Calibri,Times New Roman" w:eastAsia="Calibri,Times New Roman" w:hAnsi="Calibri,Times New Roman" w:cs="Calibri,Times New Roman"/>
                <w:b/>
                <w:bCs/>
                <w:color w:val="0070C0"/>
                <w:sz w:val="32"/>
                <w:szCs w:val="32"/>
                <w:lang w:eastAsia="fi-FI"/>
              </w:rPr>
              <w:t>25</w:t>
            </w:r>
          </w:p>
        </w:tc>
        <w:tc>
          <w:tcPr>
            <w:tcW w:w="700" w:type="dxa"/>
            <w:tcBorders>
              <w:top w:val="nil"/>
              <w:left w:val="nil"/>
              <w:bottom w:val="nil"/>
              <w:right w:val="single" w:sz="8" w:space="0" w:color="auto"/>
            </w:tcBorders>
            <w:shd w:val="clear" w:color="auto" w:fill="auto"/>
            <w:noWrap/>
            <w:vAlign w:val="bottom"/>
            <w:hideMark/>
          </w:tcPr>
          <w:p w14:paraId="74FEFF3A" w14:textId="77777777" w:rsidR="00F23B07" w:rsidRPr="008A7153" w:rsidRDefault="00F23B07" w:rsidP="007D57B3">
            <w:pPr>
              <w:spacing w:after="0" w:line="240" w:lineRule="auto"/>
              <w:jc w:val="center"/>
              <w:rPr>
                <w:rFonts w:ascii="Calibri" w:eastAsia="Times New Roman" w:hAnsi="Calibri" w:cs="Times New Roman"/>
                <w:b/>
                <w:bCs/>
                <w:color w:val="0070C0"/>
                <w:sz w:val="32"/>
                <w:szCs w:val="32"/>
                <w:lang w:eastAsia="fi-FI"/>
              </w:rPr>
            </w:pPr>
            <w:r w:rsidRPr="008A7153">
              <w:rPr>
                <w:rFonts w:ascii="Calibri,Times New Roman" w:eastAsia="Calibri,Times New Roman" w:hAnsi="Calibri,Times New Roman" w:cs="Calibri,Times New Roman"/>
                <w:b/>
                <w:bCs/>
                <w:color w:val="0070C0"/>
                <w:sz w:val="32"/>
                <w:szCs w:val="32"/>
                <w:lang w:eastAsia="fi-FI"/>
              </w:rPr>
              <w:t>25</w:t>
            </w:r>
          </w:p>
        </w:tc>
        <w:tc>
          <w:tcPr>
            <w:tcW w:w="700" w:type="dxa"/>
            <w:tcBorders>
              <w:top w:val="nil"/>
              <w:left w:val="nil"/>
              <w:bottom w:val="nil"/>
              <w:right w:val="single" w:sz="8" w:space="0" w:color="auto"/>
            </w:tcBorders>
            <w:shd w:val="clear" w:color="auto" w:fill="D9D9D9" w:themeFill="background1" w:themeFillShade="D9"/>
            <w:noWrap/>
            <w:vAlign w:val="bottom"/>
            <w:hideMark/>
          </w:tcPr>
          <w:p w14:paraId="759251B9" w14:textId="77777777" w:rsidR="00F23B07" w:rsidRPr="008A7153" w:rsidRDefault="00F23B07" w:rsidP="007D57B3">
            <w:pPr>
              <w:spacing w:after="0" w:line="240" w:lineRule="auto"/>
              <w:jc w:val="center"/>
              <w:rPr>
                <w:rFonts w:ascii="Calibri" w:eastAsia="Times New Roman" w:hAnsi="Calibri" w:cs="Times New Roman"/>
                <w:color w:val="0070C0"/>
                <w:sz w:val="32"/>
                <w:szCs w:val="32"/>
                <w:lang w:eastAsia="fi-FI"/>
              </w:rPr>
            </w:pPr>
            <w:r w:rsidRPr="008A7153">
              <w:rPr>
                <w:rFonts w:ascii="Calibri,Times New Roman" w:eastAsia="Calibri,Times New Roman" w:hAnsi="Calibri,Times New Roman" w:cs="Calibri,Times New Roman"/>
                <w:color w:val="0070C0"/>
                <w:sz w:val="32"/>
                <w:szCs w:val="32"/>
                <w:lang w:eastAsia="fi-FI"/>
              </w:rPr>
              <w:t>96</w:t>
            </w:r>
          </w:p>
        </w:tc>
      </w:tr>
      <w:tr w:rsidR="008A7153" w:rsidRPr="008A7153" w14:paraId="26EBAC2B" w14:textId="77777777" w:rsidTr="007D57B3">
        <w:trPr>
          <w:trHeight w:val="315"/>
        </w:trPr>
        <w:tc>
          <w:tcPr>
            <w:tcW w:w="2980" w:type="dxa"/>
            <w:tcBorders>
              <w:top w:val="nil"/>
              <w:left w:val="single" w:sz="8" w:space="0" w:color="auto"/>
              <w:bottom w:val="single" w:sz="8" w:space="0" w:color="auto"/>
              <w:right w:val="single" w:sz="8" w:space="0" w:color="auto"/>
            </w:tcBorders>
            <w:shd w:val="clear" w:color="auto" w:fill="auto"/>
            <w:noWrap/>
            <w:vAlign w:val="bottom"/>
            <w:hideMark/>
          </w:tcPr>
          <w:p w14:paraId="46D3357F" w14:textId="77777777" w:rsidR="00F23B07" w:rsidRPr="008A7153" w:rsidRDefault="00F23B07" w:rsidP="007D57B3">
            <w:pPr>
              <w:spacing w:after="0" w:line="240" w:lineRule="auto"/>
              <w:rPr>
                <w:rFonts w:ascii="Calibri" w:eastAsia="Times New Roman" w:hAnsi="Calibri" w:cs="Times New Roman"/>
                <w:color w:val="0070C0"/>
                <w:sz w:val="11"/>
                <w:szCs w:val="11"/>
                <w:lang w:eastAsia="fi-FI"/>
              </w:rPr>
            </w:pPr>
            <w:proofErr w:type="spellStart"/>
            <w:r w:rsidRPr="008A7153">
              <w:rPr>
                <w:rFonts w:ascii="Calibri,Times New Roman" w:eastAsia="Calibri,Times New Roman" w:hAnsi="Calibri,Times New Roman" w:cs="Calibri,Times New Roman"/>
                <w:color w:val="0070C0"/>
                <w:sz w:val="11"/>
                <w:szCs w:val="11"/>
                <w:lang w:eastAsia="fi-FI"/>
              </w:rPr>
              <w:t>Vähimmäistuntim</w:t>
            </w:r>
            <w:proofErr w:type="spellEnd"/>
            <w:r w:rsidRPr="008A7153">
              <w:rPr>
                <w:rFonts w:ascii="Calibri,Times New Roman" w:eastAsia="Calibri,Times New Roman" w:hAnsi="Calibri,Times New Roman" w:cs="Calibri,Times New Roman"/>
                <w:color w:val="0070C0"/>
                <w:sz w:val="11"/>
                <w:szCs w:val="11"/>
                <w:lang w:eastAsia="fi-FI"/>
              </w:rPr>
              <w:t>. 28.6.2012</w:t>
            </w:r>
          </w:p>
        </w:tc>
        <w:tc>
          <w:tcPr>
            <w:tcW w:w="700" w:type="dxa"/>
            <w:tcBorders>
              <w:top w:val="nil"/>
              <w:left w:val="nil"/>
              <w:bottom w:val="single" w:sz="8" w:space="0" w:color="auto"/>
              <w:right w:val="nil"/>
            </w:tcBorders>
            <w:shd w:val="clear" w:color="auto" w:fill="auto"/>
            <w:noWrap/>
            <w:vAlign w:val="bottom"/>
            <w:hideMark/>
          </w:tcPr>
          <w:p w14:paraId="2FB833D6" w14:textId="77777777" w:rsidR="00F23B07" w:rsidRPr="008A7153" w:rsidRDefault="00F23B07" w:rsidP="007D57B3">
            <w:pPr>
              <w:spacing w:after="0" w:line="240" w:lineRule="auto"/>
              <w:jc w:val="center"/>
              <w:rPr>
                <w:rFonts w:ascii="Calibri" w:eastAsia="Times New Roman" w:hAnsi="Calibri" w:cs="Times New Roman"/>
                <w:color w:val="0070C0"/>
                <w:sz w:val="11"/>
                <w:szCs w:val="11"/>
                <w:lang w:eastAsia="fi-FI"/>
              </w:rPr>
            </w:pPr>
            <w:r w:rsidRPr="008A7153">
              <w:rPr>
                <w:rFonts w:ascii="Calibri,Times New Roman" w:eastAsia="Calibri,Times New Roman" w:hAnsi="Calibri,Times New Roman" w:cs="Calibri,Times New Roman"/>
                <w:color w:val="0070C0"/>
                <w:sz w:val="11"/>
                <w:szCs w:val="11"/>
                <w:lang w:eastAsia="fi-FI"/>
              </w:rPr>
              <w:t>19</w:t>
            </w:r>
          </w:p>
        </w:tc>
        <w:tc>
          <w:tcPr>
            <w:tcW w:w="700" w:type="dxa"/>
            <w:tcBorders>
              <w:top w:val="nil"/>
              <w:left w:val="nil"/>
              <w:bottom w:val="single" w:sz="8" w:space="0" w:color="auto"/>
              <w:right w:val="nil"/>
            </w:tcBorders>
            <w:shd w:val="clear" w:color="auto" w:fill="auto"/>
            <w:noWrap/>
            <w:vAlign w:val="bottom"/>
            <w:hideMark/>
          </w:tcPr>
          <w:p w14:paraId="48A96565" w14:textId="77777777" w:rsidR="00F23B07" w:rsidRPr="008A7153" w:rsidRDefault="00F23B07" w:rsidP="007D57B3">
            <w:pPr>
              <w:spacing w:after="0" w:line="240" w:lineRule="auto"/>
              <w:jc w:val="center"/>
              <w:rPr>
                <w:rFonts w:ascii="Calibri" w:eastAsia="Times New Roman" w:hAnsi="Calibri" w:cs="Times New Roman"/>
                <w:color w:val="0070C0"/>
                <w:sz w:val="11"/>
                <w:szCs w:val="11"/>
                <w:lang w:eastAsia="fi-FI"/>
              </w:rPr>
            </w:pPr>
            <w:r w:rsidRPr="008A7153">
              <w:rPr>
                <w:rFonts w:ascii="Calibri,Times New Roman" w:eastAsia="Calibri,Times New Roman" w:hAnsi="Calibri,Times New Roman" w:cs="Calibri,Times New Roman"/>
                <w:color w:val="0070C0"/>
                <w:sz w:val="11"/>
                <w:szCs w:val="11"/>
                <w:lang w:eastAsia="fi-FI"/>
              </w:rPr>
              <w:t>19</w:t>
            </w:r>
          </w:p>
        </w:tc>
        <w:tc>
          <w:tcPr>
            <w:tcW w:w="700" w:type="dxa"/>
            <w:tcBorders>
              <w:top w:val="nil"/>
              <w:left w:val="nil"/>
              <w:bottom w:val="single" w:sz="8" w:space="0" w:color="auto"/>
              <w:right w:val="nil"/>
            </w:tcBorders>
            <w:shd w:val="clear" w:color="auto" w:fill="D9D9D9" w:themeFill="background1" w:themeFillShade="D9"/>
            <w:noWrap/>
            <w:vAlign w:val="bottom"/>
            <w:hideMark/>
          </w:tcPr>
          <w:p w14:paraId="25A3A690" w14:textId="77777777" w:rsidR="00F23B07" w:rsidRPr="008A7153" w:rsidRDefault="00F23B07" w:rsidP="007D57B3">
            <w:pPr>
              <w:spacing w:after="0" w:line="240" w:lineRule="auto"/>
              <w:jc w:val="center"/>
              <w:rPr>
                <w:rFonts w:ascii="Calibri" w:eastAsia="Times New Roman" w:hAnsi="Calibri" w:cs="Times New Roman"/>
                <w:color w:val="0070C0"/>
                <w:sz w:val="11"/>
                <w:szCs w:val="11"/>
                <w:lang w:eastAsia="fi-FI"/>
              </w:rPr>
            </w:pPr>
            <w:r w:rsidRPr="008A7153">
              <w:rPr>
                <w:rFonts w:ascii="Calibri,Times New Roman" w:eastAsia="Calibri,Times New Roman" w:hAnsi="Calibri,Times New Roman" w:cs="Calibri,Times New Roman"/>
                <w:color w:val="0070C0"/>
                <w:sz w:val="11"/>
                <w:szCs w:val="11"/>
                <w:lang w:eastAsia="fi-FI"/>
              </w:rPr>
              <w:t> </w:t>
            </w:r>
          </w:p>
        </w:tc>
        <w:tc>
          <w:tcPr>
            <w:tcW w:w="700" w:type="dxa"/>
            <w:tcBorders>
              <w:top w:val="nil"/>
              <w:left w:val="nil"/>
              <w:bottom w:val="single" w:sz="8" w:space="0" w:color="auto"/>
              <w:right w:val="nil"/>
            </w:tcBorders>
            <w:shd w:val="clear" w:color="auto" w:fill="auto"/>
            <w:noWrap/>
            <w:vAlign w:val="bottom"/>
            <w:hideMark/>
          </w:tcPr>
          <w:p w14:paraId="1239B81C" w14:textId="77777777" w:rsidR="00F23B07" w:rsidRPr="008A7153" w:rsidRDefault="00F23B07" w:rsidP="007D57B3">
            <w:pPr>
              <w:spacing w:after="0" w:line="240" w:lineRule="auto"/>
              <w:jc w:val="center"/>
              <w:rPr>
                <w:rFonts w:ascii="Calibri" w:eastAsia="Times New Roman" w:hAnsi="Calibri" w:cs="Times New Roman"/>
                <w:color w:val="0070C0"/>
                <w:sz w:val="11"/>
                <w:szCs w:val="11"/>
                <w:lang w:eastAsia="fi-FI"/>
              </w:rPr>
            </w:pPr>
            <w:r w:rsidRPr="008A7153">
              <w:rPr>
                <w:rFonts w:ascii="Calibri,Times New Roman" w:eastAsia="Calibri,Times New Roman" w:hAnsi="Calibri,Times New Roman" w:cs="Calibri,Times New Roman"/>
                <w:color w:val="0070C0"/>
                <w:sz w:val="11"/>
                <w:szCs w:val="11"/>
                <w:lang w:eastAsia="fi-FI"/>
              </w:rPr>
              <w:t>22</w:t>
            </w:r>
          </w:p>
        </w:tc>
        <w:tc>
          <w:tcPr>
            <w:tcW w:w="700" w:type="dxa"/>
            <w:tcBorders>
              <w:top w:val="nil"/>
              <w:left w:val="nil"/>
              <w:bottom w:val="single" w:sz="8" w:space="0" w:color="auto"/>
              <w:right w:val="nil"/>
            </w:tcBorders>
            <w:shd w:val="clear" w:color="auto" w:fill="auto"/>
            <w:noWrap/>
            <w:vAlign w:val="bottom"/>
            <w:hideMark/>
          </w:tcPr>
          <w:p w14:paraId="4B58BCD3" w14:textId="77777777" w:rsidR="00F23B07" w:rsidRPr="008A7153" w:rsidRDefault="00F23B07" w:rsidP="007D57B3">
            <w:pPr>
              <w:spacing w:after="0" w:line="240" w:lineRule="auto"/>
              <w:jc w:val="center"/>
              <w:rPr>
                <w:rFonts w:ascii="Calibri" w:eastAsia="Times New Roman" w:hAnsi="Calibri" w:cs="Times New Roman"/>
                <w:color w:val="0070C0"/>
                <w:sz w:val="11"/>
                <w:szCs w:val="11"/>
                <w:lang w:eastAsia="fi-FI"/>
              </w:rPr>
            </w:pPr>
            <w:r w:rsidRPr="008A7153">
              <w:rPr>
                <w:rFonts w:ascii="Calibri,Times New Roman" w:eastAsia="Calibri,Times New Roman" w:hAnsi="Calibri,Times New Roman" w:cs="Calibri,Times New Roman"/>
                <w:color w:val="0070C0"/>
                <w:sz w:val="11"/>
                <w:szCs w:val="11"/>
                <w:lang w:eastAsia="fi-FI"/>
              </w:rPr>
              <w:t>24</w:t>
            </w:r>
          </w:p>
        </w:tc>
        <w:tc>
          <w:tcPr>
            <w:tcW w:w="700" w:type="dxa"/>
            <w:tcBorders>
              <w:top w:val="nil"/>
              <w:left w:val="nil"/>
              <w:bottom w:val="single" w:sz="8" w:space="0" w:color="auto"/>
              <w:right w:val="nil"/>
            </w:tcBorders>
            <w:shd w:val="clear" w:color="auto" w:fill="auto"/>
            <w:noWrap/>
            <w:vAlign w:val="bottom"/>
            <w:hideMark/>
          </w:tcPr>
          <w:p w14:paraId="2650BC67" w14:textId="77777777" w:rsidR="00F23B07" w:rsidRPr="008A7153" w:rsidRDefault="00F23B07" w:rsidP="007D57B3">
            <w:pPr>
              <w:spacing w:after="0" w:line="240" w:lineRule="auto"/>
              <w:jc w:val="center"/>
              <w:rPr>
                <w:rFonts w:ascii="Calibri" w:eastAsia="Times New Roman" w:hAnsi="Calibri" w:cs="Times New Roman"/>
                <w:color w:val="0070C0"/>
                <w:sz w:val="11"/>
                <w:szCs w:val="11"/>
                <w:lang w:eastAsia="fi-FI"/>
              </w:rPr>
            </w:pPr>
            <w:r w:rsidRPr="008A7153">
              <w:rPr>
                <w:rFonts w:ascii="Calibri,Times New Roman" w:eastAsia="Calibri,Times New Roman" w:hAnsi="Calibri,Times New Roman" w:cs="Calibri,Times New Roman"/>
                <w:color w:val="0070C0"/>
                <w:sz w:val="11"/>
                <w:szCs w:val="11"/>
                <w:lang w:eastAsia="fi-FI"/>
              </w:rPr>
              <w:t>25</w:t>
            </w:r>
          </w:p>
        </w:tc>
        <w:tc>
          <w:tcPr>
            <w:tcW w:w="700" w:type="dxa"/>
            <w:tcBorders>
              <w:top w:val="nil"/>
              <w:left w:val="nil"/>
              <w:bottom w:val="single" w:sz="8" w:space="0" w:color="auto"/>
              <w:right w:val="single" w:sz="8" w:space="0" w:color="auto"/>
            </w:tcBorders>
            <w:shd w:val="clear" w:color="auto" w:fill="auto"/>
            <w:noWrap/>
            <w:vAlign w:val="bottom"/>
            <w:hideMark/>
          </w:tcPr>
          <w:p w14:paraId="0258756B" w14:textId="77777777" w:rsidR="00F23B07" w:rsidRPr="008A7153" w:rsidRDefault="00F23B07" w:rsidP="007D57B3">
            <w:pPr>
              <w:spacing w:after="0" w:line="240" w:lineRule="auto"/>
              <w:jc w:val="center"/>
              <w:rPr>
                <w:rFonts w:ascii="Calibri" w:eastAsia="Times New Roman" w:hAnsi="Calibri" w:cs="Times New Roman"/>
                <w:color w:val="0070C0"/>
                <w:sz w:val="11"/>
                <w:szCs w:val="11"/>
                <w:lang w:eastAsia="fi-FI"/>
              </w:rPr>
            </w:pPr>
            <w:r w:rsidRPr="008A7153">
              <w:rPr>
                <w:rFonts w:ascii="Calibri,Times New Roman" w:eastAsia="Calibri,Times New Roman" w:hAnsi="Calibri,Times New Roman" w:cs="Calibri,Times New Roman"/>
                <w:color w:val="0070C0"/>
                <w:sz w:val="11"/>
                <w:szCs w:val="11"/>
                <w:lang w:eastAsia="fi-FI"/>
              </w:rPr>
              <w:t>25</w:t>
            </w:r>
          </w:p>
        </w:tc>
        <w:tc>
          <w:tcPr>
            <w:tcW w:w="700" w:type="dxa"/>
            <w:tcBorders>
              <w:top w:val="nil"/>
              <w:left w:val="nil"/>
              <w:bottom w:val="single" w:sz="8" w:space="0" w:color="auto"/>
              <w:right w:val="single" w:sz="8" w:space="0" w:color="auto"/>
            </w:tcBorders>
            <w:shd w:val="clear" w:color="auto" w:fill="D9D9D9" w:themeFill="background1" w:themeFillShade="D9"/>
            <w:noWrap/>
            <w:vAlign w:val="bottom"/>
            <w:hideMark/>
          </w:tcPr>
          <w:p w14:paraId="169D2D9D" w14:textId="77777777" w:rsidR="00F23B07" w:rsidRPr="008A7153" w:rsidRDefault="00F23B07" w:rsidP="007D57B3">
            <w:pPr>
              <w:spacing w:after="0" w:line="240" w:lineRule="auto"/>
              <w:jc w:val="center"/>
              <w:rPr>
                <w:rFonts w:ascii="Calibri" w:eastAsia="Times New Roman" w:hAnsi="Calibri" w:cs="Times New Roman"/>
                <w:color w:val="0070C0"/>
                <w:sz w:val="11"/>
                <w:szCs w:val="11"/>
                <w:lang w:eastAsia="fi-FI"/>
              </w:rPr>
            </w:pPr>
            <w:r w:rsidRPr="008A7153">
              <w:rPr>
                <w:rFonts w:ascii="Calibri,Times New Roman" w:eastAsia="Calibri,Times New Roman" w:hAnsi="Calibri,Times New Roman" w:cs="Calibri,Times New Roman"/>
                <w:color w:val="0070C0"/>
                <w:sz w:val="11"/>
                <w:szCs w:val="11"/>
                <w:lang w:eastAsia="fi-FI"/>
              </w:rPr>
              <w:t> </w:t>
            </w:r>
          </w:p>
        </w:tc>
      </w:tr>
      <w:tr w:rsidR="008A7153" w:rsidRPr="008A7153" w14:paraId="0CA3BD8B" w14:textId="77777777" w:rsidTr="007D57B3">
        <w:trPr>
          <w:trHeight w:val="315"/>
        </w:trPr>
        <w:tc>
          <w:tcPr>
            <w:tcW w:w="2980" w:type="dxa"/>
            <w:tcBorders>
              <w:top w:val="nil"/>
              <w:left w:val="single" w:sz="8" w:space="0" w:color="auto"/>
              <w:bottom w:val="single" w:sz="8" w:space="0" w:color="auto"/>
              <w:right w:val="single" w:sz="8" w:space="0" w:color="auto"/>
            </w:tcBorders>
            <w:shd w:val="clear" w:color="auto" w:fill="auto"/>
            <w:noWrap/>
            <w:vAlign w:val="bottom"/>
            <w:hideMark/>
          </w:tcPr>
          <w:p w14:paraId="3A38A6B8" w14:textId="77777777" w:rsidR="00F23B07" w:rsidRPr="008A7153" w:rsidRDefault="00F23B07" w:rsidP="007D57B3">
            <w:pPr>
              <w:spacing w:after="0" w:line="240" w:lineRule="auto"/>
              <w:rPr>
                <w:rFonts w:ascii="Calibri" w:eastAsia="Times New Roman" w:hAnsi="Calibri" w:cs="Times New Roman"/>
                <w:color w:val="0070C0"/>
                <w:lang w:eastAsia="fi-FI"/>
              </w:rPr>
            </w:pPr>
            <w:r w:rsidRPr="008A7153">
              <w:rPr>
                <w:rFonts w:ascii="Calibri,Times New Roman" w:eastAsia="Calibri,Times New Roman" w:hAnsi="Calibri,Times New Roman" w:cs="Calibri,Times New Roman"/>
                <w:color w:val="0070C0"/>
                <w:lang w:eastAsia="fi-FI"/>
              </w:rPr>
              <w:t>Vapaaehtoinen A2-kieli</w:t>
            </w:r>
          </w:p>
        </w:tc>
        <w:tc>
          <w:tcPr>
            <w:tcW w:w="700" w:type="dxa"/>
            <w:tcBorders>
              <w:top w:val="nil"/>
              <w:left w:val="nil"/>
              <w:bottom w:val="single" w:sz="8" w:space="0" w:color="auto"/>
              <w:right w:val="nil"/>
            </w:tcBorders>
            <w:shd w:val="clear" w:color="auto" w:fill="FFFFFF" w:themeFill="background1"/>
            <w:noWrap/>
            <w:vAlign w:val="bottom"/>
            <w:hideMark/>
          </w:tcPr>
          <w:p w14:paraId="2A60A40E" w14:textId="77777777" w:rsidR="00F23B07" w:rsidRPr="008A7153" w:rsidRDefault="00F23B07" w:rsidP="007D57B3">
            <w:pPr>
              <w:spacing w:after="0" w:line="240" w:lineRule="auto"/>
              <w:jc w:val="center"/>
              <w:rPr>
                <w:rFonts w:ascii="Calibri" w:eastAsia="Times New Roman" w:hAnsi="Calibri" w:cs="Times New Roman"/>
                <w:color w:val="0070C0"/>
                <w:lang w:eastAsia="fi-FI"/>
              </w:rPr>
            </w:pPr>
            <w:r w:rsidRPr="008A7153">
              <w:rPr>
                <w:rFonts w:ascii="Calibri,Times New Roman" w:eastAsia="Calibri,Times New Roman" w:hAnsi="Calibri,Times New Roman" w:cs="Calibri,Times New Roman"/>
                <w:color w:val="0070C0"/>
                <w:lang w:eastAsia="fi-FI"/>
              </w:rPr>
              <w:t> </w:t>
            </w:r>
          </w:p>
        </w:tc>
        <w:tc>
          <w:tcPr>
            <w:tcW w:w="700" w:type="dxa"/>
            <w:tcBorders>
              <w:top w:val="nil"/>
              <w:left w:val="nil"/>
              <w:bottom w:val="single" w:sz="8" w:space="0" w:color="auto"/>
              <w:right w:val="nil"/>
            </w:tcBorders>
            <w:shd w:val="clear" w:color="auto" w:fill="FFFFFF" w:themeFill="background1"/>
            <w:noWrap/>
            <w:vAlign w:val="bottom"/>
            <w:hideMark/>
          </w:tcPr>
          <w:p w14:paraId="5882844D" w14:textId="77777777" w:rsidR="00F23B07" w:rsidRPr="008A7153" w:rsidRDefault="00F23B07" w:rsidP="007D57B3">
            <w:pPr>
              <w:spacing w:after="0" w:line="240" w:lineRule="auto"/>
              <w:jc w:val="center"/>
              <w:rPr>
                <w:rFonts w:ascii="Calibri" w:eastAsia="Times New Roman" w:hAnsi="Calibri" w:cs="Times New Roman"/>
                <w:color w:val="0070C0"/>
                <w:lang w:eastAsia="fi-FI"/>
              </w:rPr>
            </w:pPr>
            <w:r w:rsidRPr="008A7153">
              <w:rPr>
                <w:rFonts w:ascii="Calibri,Times New Roman" w:eastAsia="Calibri,Times New Roman" w:hAnsi="Calibri,Times New Roman" w:cs="Calibri,Times New Roman"/>
                <w:color w:val="0070C0"/>
                <w:lang w:eastAsia="fi-FI"/>
              </w:rPr>
              <w:t> </w:t>
            </w:r>
          </w:p>
        </w:tc>
        <w:tc>
          <w:tcPr>
            <w:tcW w:w="700" w:type="dxa"/>
            <w:tcBorders>
              <w:top w:val="nil"/>
              <w:left w:val="nil"/>
              <w:bottom w:val="single" w:sz="8" w:space="0" w:color="auto"/>
              <w:right w:val="nil"/>
            </w:tcBorders>
            <w:shd w:val="clear" w:color="auto" w:fill="FFFFFF" w:themeFill="background1"/>
            <w:noWrap/>
            <w:vAlign w:val="bottom"/>
            <w:hideMark/>
          </w:tcPr>
          <w:p w14:paraId="221A684C" w14:textId="77777777" w:rsidR="00F23B07" w:rsidRPr="008A7153" w:rsidRDefault="00F23B07" w:rsidP="007D57B3">
            <w:pPr>
              <w:spacing w:after="0" w:line="240" w:lineRule="auto"/>
              <w:jc w:val="center"/>
              <w:rPr>
                <w:rFonts w:ascii="Calibri" w:eastAsia="Times New Roman" w:hAnsi="Calibri" w:cs="Times New Roman"/>
                <w:b/>
                <w:bCs/>
                <w:color w:val="0070C0"/>
                <w:lang w:eastAsia="fi-FI"/>
              </w:rPr>
            </w:pPr>
            <w:r w:rsidRPr="008A7153">
              <w:rPr>
                <w:rFonts w:ascii="Calibri,Times New Roman" w:eastAsia="Calibri,Times New Roman" w:hAnsi="Calibri,Times New Roman" w:cs="Calibri,Times New Roman"/>
                <w:b/>
                <w:bCs/>
                <w:color w:val="0070C0"/>
                <w:lang w:eastAsia="fi-FI"/>
              </w:rPr>
              <w:t> </w:t>
            </w:r>
          </w:p>
        </w:tc>
        <w:tc>
          <w:tcPr>
            <w:tcW w:w="700" w:type="dxa"/>
            <w:tcBorders>
              <w:top w:val="nil"/>
              <w:left w:val="nil"/>
              <w:bottom w:val="single" w:sz="8" w:space="0" w:color="auto"/>
              <w:right w:val="nil"/>
            </w:tcBorders>
            <w:shd w:val="clear" w:color="auto" w:fill="FFFFFF" w:themeFill="background1"/>
            <w:noWrap/>
            <w:vAlign w:val="bottom"/>
            <w:hideMark/>
          </w:tcPr>
          <w:p w14:paraId="6A1FFBC8" w14:textId="77777777" w:rsidR="00F23B07" w:rsidRPr="008A7153" w:rsidRDefault="00F23B07" w:rsidP="007D57B3">
            <w:pPr>
              <w:spacing w:after="0" w:line="240" w:lineRule="auto"/>
              <w:jc w:val="center"/>
              <w:rPr>
                <w:rFonts w:ascii="Calibri" w:eastAsia="Times New Roman" w:hAnsi="Calibri" w:cs="Times New Roman"/>
                <w:color w:val="0070C0"/>
                <w:lang w:eastAsia="fi-FI"/>
              </w:rPr>
            </w:pPr>
            <w:r w:rsidRPr="008A7153">
              <w:rPr>
                <w:rFonts w:ascii="Calibri,Times New Roman" w:eastAsia="Calibri,Times New Roman" w:hAnsi="Calibri,Times New Roman" w:cs="Calibri,Times New Roman"/>
                <w:color w:val="0070C0"/>
                <w:lang w:eastAsia="fi-FI"/>
              </w:rPr>
              <w:t> </w:t>
            </w:r>
          </w:p>
        </w:tc>
        <w:tc>
          <w:tcPr>
            <w:tcW w:w="700" w:type="dxa"/>
            <w:tcBorders>
              <w:top w:val="nil"/>
              <w:left w:val="nil"/>
              <w:bottom w:val="single" w:sz="8" w:space="0" w:color="auto"/>
              <w:right w:val="nil"/>
            </w:tcBorders>
            <w:shd w:val="clear" w:color="auto" w:fill="auto"/>
            <w:noWrap/>
            <w:vAlign w:val="bottom"/>
            <w:hideMark/>
          </w:tcPr>
          <w:p w14:paraId="680B0F21" w14:textId="77777777" w:rsidR="00F23B07" w:rsidRPr="008A7153" w:rsidRDefault="00F23B07" w:rsidP="007D57B3">
            <w:pPr>
              <w:spacing w:after="0" w:line="240" w:lineRule="auto"/>
              <w:jc w:val="center"/>
              <w:rPr>
                <w:rFonts w:ascii="Calibri" w:eastAsia="Times New Roman" w:hAnsi="Calibri" w:cs="Times New Roman"/>
                <w:color w:val="0070C0"/>
                <w:lang w:eastAsia="fi-FI"/>
              </w:rPr>
            </w:pPr>
            <w:r w:rsidRPr="008A7153">
              <w:rPr>
                <w:rFonts w:ascii="Calibri,Times New Roman" w:eastAsia="Calibri,Times New Roman" w:hAnsi="Calibri,Times New Roman" w:cs="Calibri,Times New Roman"/>
                <w:color w:val="0070C0"/>
                <w:lang w:eastAsia="fi-FI"/>
              </w:rPr>
              <w:t>2</w:t>
            </w:r>
          </w:p>
        </w:tc>
        <w:tc>
          <w:tcPr>
            <w:tcW w:w="700" w:type="dxa"/>
            <w:tcBorders>
              <w:top w:val="nil"/>
              <w:left w:val="nil"/>
              <w:bottom w:val="single" w:sz="8" w:space="0" w:color="auto"/>
              <w:right w:val="nil"/>
            </w:tcBorders>
            <w:shd w:val="clear" w:color="auto" w:fill="auto"/>
            <w:noWrap/>
            <w:vAlign w:val="bottom"/>
            <w:hideMark/>
          </w:tcPr>
          <w:p w14:paraId="0B505F46" w14:textId="77777777" w:rsidR="00F23B07" w:rsidRPr="008A7153" w:rsidRDefault="00F23B07" w:rsidP="007D57B3">
            <w:pPr>
              <w:spacing w:after="0" w:line="240" w:lineRule="auto"/>
              <w:jc w:val="center"/>
              <w:rPr>
                <w:rFonts w:ascii="Calibri" w:eastAsia="Times New Roman" w:hAnsi="Calibri" w:cs="Times New Roman"/>
                <w:color w:val="0070C0"/>
                <w:lang w:eastAsia="fi-FI"/>
              </w:rPr>
            </w:pPr>
            <w:r w:rsidRPr="008A7153">
              <w:rPr>
                <w:rFonts w:ascii="Calibri,Times New Roman" w:eastAsia="Calibri,Times New Roman" w:hAnsi="Calibri,Times New Roman" w:cs="Calibri,Times New Roman"/>
                <w:color w:val="0070C0"/>
                <w:lang w:eastAsia="fi-FI"/>
              </w:rPr>
              <w:t>2</w:t>
            </w:r>
          </w:p>
        </w:tc>
        <w:tc>
          <w:tcPr>
            <w:tcW w:w="700" w:type="dxa"/>
            <w:tcBorders>
              <w:top w:val="nil"/>
              <w:left w:val="nil"/>
              <w:bottom w:val="single" w:sz="8" w:space="0" w:color="auto"/>
              <w:right w:val="single" w:sz="8" w:space="0" w:color="auto"/>
            </w:tcBorders>
            <w:shd w:val="clear" w:color="auto" w:fill="auto"/>
            <w:noWrap/>
            <w:vAlign w:val="bottom"/>
            <w:hideMark/>
          </w:tcPr>
          <w:p w14:paraId="2563C4B1" w14:textId="77777777" w:rsidR="00F23B07" w:rsidRPr="008A7153" w:rsidRDefault="00F23B07" w:rsidP="007D57B3">
            <w:pPr>
              <w:spacing w:after="0" w:line="240" w:lineRule="auto"/>
              <w:jc w:val="center"/>
              <w:rPr>
                <w:rFonts w:ascii="Calibri" w:eastAsia="Times New Roman" w:hAnsi="Calibri" w:cs="Times New Roman"/>
                <w:color w:val="0070C0"/>
                <w:lang w:eastAsia="fi-FI"/>
              </w:rPr>
            </w:pPr>
            <w:r w:rsidRPr="008A7153">
              <w:rPr>
                <w:rFonts w:ascii="Calibri,Times New Roman" w:eastAsia="Calibri,Times New Roman" w:hAnsi="Calibri,Times New Roman" w:cs="Calibri,Times New Roman"/>
                <w:color w:val="0070C0"/>
                <w:lang w:eastAsia="fi-FI"/>
              </w:rPr>
              <w:t>2</w:t>
            </w:r>
          </w:p>
        </w:tc>
        <w:tc>
          <w:tcPr>
            <w:tcW w:w="700" w:type="dxa"/>
            <w:tcBorders>
              <w:top w:val="nil"/>
              <w:left w:val="nil"/>
              <w:bottom w:val="single" w:sz="8" w:space="0" w:color="auto"/>
              <w:right w:val="single" w:sz="8" w:space="0" w:color="auto"/>
            </w:tcBorders>
            <w:shd w:val="clear" w:color="auto" w:fill="D9D9D9" w:themeFill="background1" w:themeFillShade="D9"/>
            <w:noWrap/>
            <w:vAlign w:val="bottom"/>
            <w:hideMark/>
          </w:tcPr>
          <w:p w14:paraId="7F7D7FFB" w14:textId="77777777" w:rsidR="00F23B07" w:rsidRPr="008A7153" w:rsidRDefault="00F23B07" w:rsidP="007D57B3">
            <w:pPr>
              <w:spacing w:after="0" w:line="240" w:lineRule="auto"/>
              <w:jc w:val="center"/>
              <w:rPr>
                <w:rFonts w:ascii="Calibri" w:eastAsia="Times New Roman" w:hAnsi="Calibri" w:cs="Times New Roman"/>
                <w:b/>
                <w:bCs/>
                <w:color w:val="0070C0"/>
                <w:lang w:eastAsia="fi-FI"/>
              </w:rPr>
            </w:pPr>
            <w:r w:rsidRPr="008A7153">
              <w:rPr>
                <w:rFonts w:ascii="Calibri,Times New Roman" w:eastAsia="Calibri,Times New Roman" w:hAnsi="Calibri,Times New Roman" w:cs="Calibri,Times New Roman"/>
                <w:b/>
                <w:bCs/>
                <w:color w:val="0070C0"/>
                <w:lang w:eastAsia="fi-FI"/>
              </w:rPr>
              <w:t>6</w:t>
            </w:r>
          </w:p>
        </w:tc>
      </w:tr>
      <w:tr w:rsidR="008A7153" w:rsidRPr="008A7153" w14:paraId="1B4796C1" w14:textId="77777777" w:rsidTr="007D57B3">
        <w:trPr>
          <w:trHeight w:val="300"/>
        </w:trPr>
        <w:tc>
          <w:tcPr>
            <w:tcW w:w="2980" w:type="dxa"/>
            <w:tcBorders>
              <w:top w:val="nil"/>
              <w:left w:val="nil"/>
              <w:bottom w:val="nil"/>
              <w:right w:val="nil"/>
            </w:tcBorders>
            <w:shd w:val="clear" w:color="auto" w:fill="auto"/>
            <w:noWrap/>
            <w:vAlign w:val="bottom"/>
            <w:hideMark/>
          </w:tcPr>
          <w:p w14:paraId="00AB2CA1" w14:textId="7B032FE9" w:rsidR="00F23B07" w:rsidRPr="00E45325" w:rsidRDefault="00E45325" w:rsidP="00E45325">
            <w:pPr>
              <w:spacing w:after="0" w:line="240" w:lineRule="auto"/>
              <w:rPr>
                <w:rFonts w:ascii="Calibri Light" w:eastAsia="Times New Roman" w:hAnsi="Calibri Light" w:cs="Times New Roman"/>
                <w:bCs/>
                <w:color w:val="0070C0"/>
                <w:sz w:val="16"/>
                <w:szCs w:val="16"/>
                <w:lang w:eastAsia="fi-FI"/>
              </w:rPr>
            </w:pPr>
            <w:r>
              <w:rPr>
                <w:rFonts w:ascii="Calibri Light" w:eastAsia="Times New Roman" w:hAnsi="Calibri Light" w:cs="Times New Roman"/>
                <w:bCs/>
                <w:color w:val="0070C0"/>
                <w:sz w:val="16"/>
                <w:szCs w:val="16"/>
                <w:lang w:eastAsia="fi-FI"/>
              </w:rPr>
              <w:t xml:space="preserve">*) 1 </w:t>
            </w:r>
            <w:proofErr w:type="spellStart"/>
            <w:r>
              <w:rPr>
                <w:rFonts w:ascii="Calibri Light" w:eastAsia="Times New Roman" w:hAnsi="Calibri Light" w:cs="Times New Roman"/>
                <w:bCs/>
                <w:color w:val="0070C0"/>
                <w:sz w:val="16"/>
                <w:szCs w:val="16"/>
                <w:lang w:eastAsia="fi-FI"/>
              </w:rPr>
              <w:t>vvt</w:t>
            </w:r>
            <w:proofErr w:type="spellEnd"/>
            <w:r>
              <w:rPr>
                <w:rFonts w:ascii="Calibri Light" w:eastAsia="Times New Roman" w:hAnsi="Calibri Light" w:cs="Times New Roman"/>
                <w:bCs/>
                <w:color w:val="0070C0"/>
                <w:sz w:val="16"/>
                <w:szCs w:val="16"/>
                <w:lang w:eastAsia="fi-FI"/>
              </w:rPr>
              <w:t>/ t</w:t>
            </w:r>
            <w:r w:rsidRPr="00E45325">
              <w:rPr>
                <w:rFonts w:ascii="Calibri Light" w:eastAsia="Times New Roman" w:hAnsi="Calibri Light" w:cs="Times New Roman"/>
                <w:bCs/>
                <w:color w:val="0070C0"/>
                <w:sz w:val="16"/>
                <w:szCs w:val="16"/>
                <w:lang w:eastAsia="fi-FI"/>
              </w:rPr>
              <w:t>aide- ja taitoaineiden koulukohtainen valinnaistunti</w:t>
            </w:r>
            <w:r>
              <w:rPr>
                <w:rFonts w:ascii="Calibri Light" w:eastAsia="Times New Roman" w:hAnsi="Calibri Light" w:cs="Times New Roman"/>
                <w:bCs/>
                <w:color w:val="0070C0"/>
                <w:sz w:val="16"/>
                <w:szCs w:val="16"/>
                <w:lang w:eastAsia="fi-FI"/>
              </w:rPr>
              <w:t xml:space="preserve"> lisätty perustuntijakoon.</w:t>
            </w:r>
          </w:p>
        </w:tc>
        <w:tc>
          <w:tcPr>
            <w:tcW w:w="700" w:type="dxa"/>
            <w:tcBorders>
              <w:top w:val="nil"/>
              <w:left w:val="nil"/>
              <w:bottom w:val="nil"/>
              <w:right w:val="nil"/>
            </w:tcBorders>
            <w:shd w:val="clear" w:color="auto" w:fill="auto"/>
            <w:noWrap/>
            <w:vAlign w:val="bottom"/>
            <w:hideMark/>
          </w:tcPr>
          <w:p w14:paraId="41DBD9A1" w14:textId="77777777" w:rsidR="00F23B07" w:rsidRPr="00E45325" w:rsidRDefault="00F23B07" w:rsidP="007D57B3">
            <w:pPr>
              <w:spacing w:after="0" w:line="240" w:lineRule="auto"/>
              <w:rPr>
                <w:rFonts w:ascii="Times New Roman" w:eastAsia="Times New Roman" w:hAnsi="Times New Roman" w:cs="Times New Roman"/>
                <w:color w:val="0070C0"/>
                <w:sz w:val="16"/>
                <w:szCs w:val="16"/>
                <w:lang w:eastAsia="fi-FI"/>
              </w:rPr>
            </w:pPr>
          </w:p>
        </w:tc>
        <w:tc>
          <w:tcPr>
            <w:tcW w:w="700" w:type="dxa"/>
            <w:tcBorders>
              <w:top w:val="nil"/>
              <w:left w:val="nil"/>
              <w:bottom w:val="nil"/>
              <w:right w:val="nil"/>
            </w:tcBorders>
            <w:shd w:val="clear" w:color="auto" w:fill="auto"/>
            <w:noWrap/>
            <w:vAlign w:val="bottom"/>
            <w:hideMark/>
          </w:tcPr>
          <w:p w14:paraId="2A38D7B9" w14:textId="77777777" w:rsidR="00F23B07" w:rsidRPr="008A7153" w:rsidRDefault="00F23B07" w:rsidP="007D57B3">
            <w:pPr>
              <w:spacing w:after="0" w:line="240" w:lineRule="auto"/>
              <w:jc w:val="center"/>
              <w:rPr>
                <w:rFonts w:ascii="Times New Roman" w:eastAsia="Times New Roman" w:hAnsi="Times New Roman" w:cs="Times New Roman"/>
                <w:color w:val="0070C0"/>
                <w:sz w:val="20"/>
                <w:szCs w:val="20"/>
                <w:lang w:eastAsia="fi-FI"/>
              </w:rPr>
            </w:pPr>
          </w:p>
        </w:tc>
        <w:tc>
          <w:tcPr>
            <w:tcW w:w="700" w:type="dxa"/>
            <w:tcBorders>
              <w:top w:val="nil"/>
              <w:left w:val="nil"/>
              <w:bottom w:val="nil"/>
              <w:right w:val="nil"/>
            </w:tcBorders>
            <w:shd w:val="clear" w:color="auto" w:fill="auto"/>
            <w:noWrap/>
            <w:vAlign w:val="bottom"/>
            <w:hideMark/>
          </w:tcPr>
          <w:p w14:paraId="61B8982A" w14:textId="77777777" w:rsidR="00F23B07" w:rsidRPr="008A7153" w:rsidRDefault="00F23B07" w:rsidP="007D57B3">
            <w:pPr>
              <w:spacing w:after="0" w:line="240" w:lineRule="auto"/>
              <w:jc w:val="center"/>
              <w:rPr>
                <w:rFonts w:ascii="Times New Roman" w:eastAsia="Times New Roman" w:hAnsi="Times New Roman" w:cs="Times New Roman"/>
                <w:color w:val="0070C0"/>
                <w:sz w:val="20"/>
                <w:szCs w:val="20"/>
                <w:lang w:eastAsia="fi-FI"/>
              </w:rPr>
            </w:pPr>
          </w:p>
        </w:tc>
        <w:tc>
          <w:tcPr>
            <w:tcW w:w="700" w:type="dxa"/>
            <w:tcBorders>
              <w:top w:val="nil"/>
              <w:left w:val="nil"/>
              <w:bottom w:val="nil"/>
              <w:right w:val="nil"/>
            </w:tcBorders>
            <w:shd w:val="clear" w:color="auto" w:fill="auto"/>
            <w:noWrap/>
            <w:vAlign w:val="bottom"/>
            <w:hideMark/>
          </w:tcPr>
          <w:p w14:paraId="01B279CC" w14:textId="77777777" w:rsidR="00F23B07" w:rsidRPr="008A7153" w:rsidRDefault="00F23B07" w:rsidP="007D57B3">
            <w:pPr>
              <w:spacing w:after="0" w:line="240" w:lineRule="auto"/>
              <w:jc w:val="center"/>
              <w:rPr>
                <w:rFonts w:ascii="Times New Roman" w:eastAsia="Times New Roman" w:hAnsi="Times New Roman" w:cs="Times New Roman"/>
                <w:color w:val="0070C0"/>
                <w:sz w:val="20"/>
                <w:szCs w:val="20"/>
                <w:lang w:eastAsia="fi-FI"/>
              </w:rPr>
            </w:pPr>
          </w:p>
        </w:tc>
        <w:tc>
          <w:tcPr>
            <w:tcW w:w="700" w:type="dxa"/>
            <w:tcBorders>
              <w:top w:val="nil"/>
              <w:left w:val="nil"/>
              <w:bottom w:val="nil"/>
              <w:right w:val="nil"/>
            </w:tcBorders>
            <w:shd w:val="clear" w:color="auto" w:fill="auto"/>
            <w:noWrap/>
            <w:vAlign w:val="bottom"/>
            <w:hideMark/>
          </w:tcPr>
          <w:p w14:paraId="36F74839" w14:textId="77777777" w:rsidR="00F23B07" w:rsidRPr="008A7153" w:rsidRDefault="00F23B07" w:rsidP="007D57B3">
            <w:pPr>
              <w:spacing w:after="0" w:line="240" w:lineRule="auto"/>
              <w:jc w:val="center"/>
              <w:rPr>
                <w:rFonts w:ascii="Times New Roman" w:eastAsia="Times New Roman" w:hAnsi="Times New Roman" w:cs="Times New Roman"/>
                <w:color w:val="0070C0"/>
                <w:sz w:val="20"/>
                <w:szCs w:val="20"/>
                <w:lang w:eastAsia="fi-FI"/>
              </w:rPr>
            </w:pPr>
          </w:p>
        </w:tc>
        <w:tc>
          <w:tcPr>
            <w:tcW w:w="700" w:type="dxa"/>
            <w:tcBorders>
              <w:top w:val="nil"/>
              <w:left w:val="nil"/>
              <w:bottom w:val="nil"/>
              <w:right w:val="nil"/>
            </w:tcBorders>
            <w:shd w:val="clear" w:color="auto" w:fill="auto"/>
            <w:noWrap/>
            <w:vAlign w:val="bottom"/>
            <w:hideMark/>
          </w:tcPr>
          <w:p w14:paraId="479A86A1" w14:textId="77777777" w:rsidR="00F23B07" w:rsidRPr="008A7153" w:rsidRDefault="00F23B07" w:rsidP="007D57B3">
            <w:pPr>
              <w:spacing w:after="0" w:line="240" w:lineRule="auto"/>
              <w:jc w:val="center"/>
              <w:rPr>
                <w:rFonts w:ascii="Times New Roman" w:eastAsia="Times New Roman" w:hAnsi="Times New Roman" w:cs="Times New Roman"/>
                <w:color w:val="0070C0"/>
                <w:sz w:val="20"/>
                <w:szCs w:val="20"/>
                <w:lang w:eastAsia="fi-FI"/>
              </w:rPr>
            </w:pPr>
          </w:p>
        </w:tc>
        <w:tc>
          <w:tcPr>
            <w:tcW w:w="700" w:type="dxa"/>
            <w:tcBorders>
              <w:top w:val="nil"/>
              <w:left w:val="nil"/>
              <w:bottom w:val="nil"/>
              <w:right w:val="nil"/>
            </w:tcBorders>
            <w:shd w:val="clear" w:color="auto" w:fill="auto"/>
            <w:noWrap/>
            <w:vAlign w:val="bottom"/>
            <w:hideMark/>
          </w:tcPr>
          <w:p w14:paraId="0E2BA9C1" w14:textId="77777777" w:rsidR="00F23B07" w:rsidRPr="008A7153" w:rsidRDefault="00F23B07" w:rsidP="007D57B3">
            <w:pPr>
              <w:spacing w:after="0" w:line="240" w:lineRule="auto"/>
              <w:jc w:val="center"/>
              <w:rPr>
                <w:rFonts w:ascii="Times New Roman" w:eastAsia="Times New Roman" w:hAnsi="Times New Roman" w:cs="Times New Roman"/>
                <w:color w:val="0070C0"/>
                <w:sz w:val="20"/>
                <w:szCs w:val="20"/>
                <w:lang w:eastAsia="fi-FI"/>
              </w:rPr>
            </w:pPr>
          </w:p>
        </w:tc>
        <w:tc>
          <w:tcPr>
            <w:tcW w:w="700" w:type="dxa"/>
            <w:tcBorders>
              <w:top w:val="nil"/>
              <w:left w:val="nil"/>
              <w:bottom w:val="nil"/>
              <w:right w:val="nil"/>
            </w:tcBorders>
            <w:shd w:val="clear" w:color="auto" w:fill="auto"/>
            <w:noWrap/>
            <w:vAlign w:val="bottom"/>
            <w:hideMark/>
          </w:tcPr>
          <w:p w14:paraId="3C1C0DBB" w14:textId="77777777" w:rsidR="00F23B07" w:rsidRPr="008A7153" w:rsidRDefault="00F23B07" w:rsidP="007D57B3">
            <w:pPr>
              <w:spacing w:after="0" w:line="240" w:lineRule="auto"/>
              <w:jc w:val="center"/>
              <w:rPr>
                <w:rFonts w:ascii="Times New Roman" w:eastAsia="Times New Roman" w:hAnsi="Times New Roman" w:cs="Times New Roman"/>
                <w:color w:val="0070C0"/>
                <w:sz w:val="20"/>
                <w:szCs w:val="20"/>
                <w:lang w:eastAsia="fi-FI"/>
              </w:rPr>
            </w:pPr>
          </w:p>
        </w:tc>
      </w:tr>
      <w:tr w:rsidR="008A7153" w:rsidRPr="008A7153" w14:paraId="759CEC84" w14:textId="77777777" w:rsidTr="007D57B3">
        <w:trPr>
          <w:trHeight w:val="300"/>
        </w:trPr>
        <w:tc>
          <w:tcPr>
            <w:tcW w:w="3680" w:type="dxa"/>
            <w:gridSpan w:val="2"/>
            <w:tcBorders>
              <w:top w:val="nil"/>
              <w:left w:val="nil"/>
              <w:bottom w:val="nil"/>
              <w:right w:val="nil"/>
            </w:tcBorders>
            <w:shd w:val="clear" w:color="auto" w:fill="auto"/>
            <w:noWrap/>
            <w:vAlign w:val="bottom"/>
            <w:hideMark/>
          </w:tcPr>
          <w:p w14:paraId="246F1918" w14:textId="18D4BBF6" w:rsidR="00F23B07" w:rsidRPr="008A7153" w:rsidRDefault="00F23B07" w:rsidP="00F23B07">
            <w:pPr>
              <w:spacing w:after="0" w:line="240" w:lineRule="auto"/>
              <w:rPr>
                <w:rFonts w:ascii="Calibri" w:eastAsia="Times New Roman" w:hAnsi="Calibri" w:cs="Times New Roman"/>
                <w:color w:val="0070C0"/>
                <w:sz w:val="14"/>
                <w:szCs w:val="14"/>
                <w:lang w:eastAsia="fi-FI"/>
              </w:rPr>
            </w:pPr>
            <w:r w:rsidRPr="00E45325">
              <w:rPr>
                <w:rFonts w:eastAsia="Calibri,Times New Roman" w:cs="Calibri,Times New Roman"/>
                <w:color w:val="0070C0"/>
                <w:sz w:val="16"/>
                <w:szCs w:val="16"/>
                <w:vertAlign w:val="superscript"/>
                <w:lang w:eastAsia="fi-FI"/>
              </w:rPr>
              <w:t>(1</w:t>
            </w:r>
            <w:r w:rsidRPr="00E45325">
              <w:rPr>
                <w:rFonts w:eastAsia="Calibri,Times New Roman" w:cs="Calibri,Times New Roman"/>
                <w:color w:val="0070C0"/>
                <w:sz w:val="16"/>
                <w:szCs w:val="16"/>
                <w:lang w:eastAsia="fi-FI"/>
              </w:rPr>
              <w:t xml:space="preserve"> Kaunisnurmen koulun valinnaisaine</w:t>
            </w:r>
            <w:r w:rsidR="00E45325">
              <w:rPr>
                <w:rFonts w:eastAsia="Calibri,Times New Roman" w:cs="Calibri,Times New Roman"/>
                <w:color w:val="0070C0"/>
                <w:sz w:val="16"/>
                <w:szCs w:val="16"/>
                <w:lang w:eastAsia="fi-FI"/>
              </w:rPr>
              <w:t>et: liikunta, musiikki, ilmaisut</w:t>
            </w:r>
            <w:r w:rsidRPr="00E45325">
              <w:rPr>
                <w:rFonts w:eastAsia="Calibri,Times New Roman" w:cs="Calibri,Times New Roman"/>
                <w:color w:val="0070C0"/>
                <w:sz w:val="16"/>
                <w:szCs w:val="16"/>
                <w:lang w:eastAsia="fi-FI"/>
              </w:rPr>
              <w:t xml:space="preserve">aito ja </w:t>
            </w:r>
            <w:proofErr w:type="spellStart"/>
            <w:r w:rsidRPr="00E45325">
              <w:rPr>
                <w:rFonts w:eastAsia="Calibri,Times New Roman" w:cs="Calibri,Times New Roman"/>
                <w:color w:val="0070C0"/>
                <w:sz w:val="16"/>
                <w:szCs w:val="16"/>
                <w:lang w:eastAsia="fi-FI"/>
              </w:rPr>
              <w:t>tvt</w:t>
            </w:r>
            <w:proofErr w:type="spellEnd"/>
            <w:r w:rsidR="00E45325" w:rsidRPr="00E45325">
              <w:rPr>
                <w:rFonts w:eastAsia="Calibri,Times New Roman" w:cs="Calibri,Times New Roman"/>
                <w:color w:val="0070C0"/>
                <w:sz w:val="16"/>
                <w:szCs w:val="16"/>
                <w:lang w:eastAsia="fi-FI"/>
              </w:rPr>
              <w:t>, valinnaisainetarjonta voi vaihdella lukuvuosittain ja se määritellään lukuvuosisuunnitelmassa</w:t>
            </w:r>
            <w:r w:rsidR="00E45325">
              <w:rPr>
                <w:rFonts w:eastAsia="Calibri,Times New Roman" w:cs="Calibri,Times New Roman"/>
                <w:color w:val="0070C0"/>
                <w:sz w:val="14"/>
                <w:szCs w:val="14"/>
                <w:lang w:eastAsia="fi-FI"/>
              </w:rPr>
              <w:t>.</w:t>
            </w:r>
          </w:p>
        </w:tc>
        <w:tc>
          <w:tcPr>
            <w:tcW w:w="700" w:type="dxa"/>
            <w:tcBorders>
              <w:top w:val="nil"/>
              <w:left w:val="nil"/>
              <w:bottom w:val="nil"/>
              <w:right w:val="nil"/>
            </w:tcBorders>
            <w:shd w:val="clear" w:color="auto" w:fill="auto"/>
            <w:noWrap/>
            <w:vAlign w:val="bottom"/>
            <w:hideMark/>
          </w:tcPr>
          <w:p w14:paraId="55228349" w14:textId="77777777" w:rsidR="00F23B07" w:rsidRPr="008A7153" w:rsidRDefault="00F23B07" w:rsidP="007D57B3">
            <w:pPr>
              <w:spacing w:after="0" w:line="240" w:lineRule="auto"/>
              <w:rPr>
                <w:rFonts w:ascii="Calibri" w:eastAsia="Times New Roman" w:hAnsi="Calibri" w:cs="Times New Roman"/>
                <w:color w:val="0070C0"/>
                <w:sz w:val="14"/>
                <w:szCs w:val="14"/>
                <w:lang w:eastAsia="fi-FI"/>
              </w:rPr>
            </w:pPr>
          </w:p>
        </w:tc>
        <w:tc>
          <w:tcPr>
            <w:tcW w:w="700" w:type="dxa"/>
            <w:tcBorders>
              <w:top w:val="nil"/>
              <w:left w:val="nil"/>
              <w:bottom w:val="nil"/>
              <w:right w:val="nil"/>
            </w:tcBorders>
            <w:shd w:val="clear" w:color="auto" w:fill="auto"/>
            <w:noWrap/>
            <w:vAlign w:val="bottom"/>
            <w:hideMark/>
          </w:tcPr>
          <w:p w14:paraId="281371FF" w14:textId="77777777" w:rsidR="00F23B07" w:rsidRPr="008A7153" w:rsidRDefault="00F23B07" w:rsidP="007D57B3">
            <w:pPr>
              <w:spacing w:after="0" w:line="240" w:lineRule="auto"/>
              <w:jc w:val="center"/>
              <w:rPr>
                <w:rFonts w:ascii="Times New Roman" w:eastAsia="Times New Roman" w:hAnsi="Times New Roman" w:cs="Times New Roman"/>
                <w:color w:val="0070C0"/>
                <w:sz w:val="20"/>
                <w:szCs w:val="20"/>
                <w:lang w:eastAsia="fi-FI"/>
              </w:rPr>
            </w:pPr>
          </w:p>
        </w:tc>
        <w:tc>
          <w:tcPr>
            <w:tcW w:w="700" w:type="dxa"/>
            <w:tcBorders>
              <w:top w:val="nil"/>
              <w:left w:val="nil"/>
              <w:bottom w:val="nil"/>
              <w:right w:val="nil"/>
            </w:tcBorders>
            <w:shd w:val="clear" w:color="auto" w:fill="auto"/>
            <w:noWrap/>
            <w:vAlign w:val="bottom"/>
            <w:hideMark/>
          </w:tcPr>
          <w:p w14:paraId="0D08FB63" w14:textId="77777777" w:rsidR="00F23B07" w:rsidRPr="008A7153" w:rsidRDefault="00F23B07" w:rsidP="007D57B3">
            <w:pPr>
              <w:spacing w:after="0" w:line="240" w:lineRule="auto"/>
              <w:jc w:val="center"/>
              <w:rPr>
                <w:rFonts w:ascii="Times New Roman" w:eastAsia="Times New Roman" w:hAnsi="Times New Roman" w:cs="Times New Roman"/>
                <w:color w:val="0070C0"/>
                <w:sz w:val="20"/>
                <w:szCs w:val="20"/>
                <w:lang w:eastAsia="fi-FI"/>
              </w:rPr>
            </w:pPr>
          </w:p>
        </w:tc>
        <w:tc>
          <w:tcPr>
            <w:tcW w:w="700" w:type="dxa"/>
            <w:tcBorders>
              <w:top w:val="nil"/>
              <w:left w:val="nil"/>
              <w:bottom w:val="nil"/>
              <w:right w:val="nil"/>
            </w:tcBorders>
            <w:shd w:val="clear" w:color="auto" w:fill="auto"/>
            <w:noWrap/>
            <w:vAlign w:val="bottom"/>
            <w:hideMark/>
          </w:tcPr>
          <w:p w14:paraId="2CA0BDD6" w14:textId="77777777" w:rsidR="00F23B07" w:rsidRPr="008A7153" w:rsidRDefault="00F23B07" w:rsidP="007D57B3">
            <w:pPr>
              <w:spacing w:after="0" w:line="240" w:lineRule="auto"/>
              <w:jc w:val="center"/>
              <w:rPr>
                <w:rFonts w:ascii="Times New Roman" w:eastAsia="Times New Roman" w:hAnsi="Times New Roman" w:cs="Times New Roman"/>
                <w:color w:val="0070C0"/>
                <w:sz w:val="20"/>
                <w:szCs w:val="20"/>
                <w:lang w:eastAsia="fi-FI"/>
              </w:rPr>
            </w:pPr>
          </w:p>
        </w:tc>
        <w:tc>
          <w:tcPr>
            <w:tcW w:w="700" w:type="dxa"/>
            <w:tcBorders>
              <w:top w:val="nil"/>
              <w:left w:val="nil"/>
              <w:bottom w:val="nil"/>
              <w:right w:val="nil"/>
            </w:tcBorders>
            <w:shd w:val="clear" w:color="auto" w:fill="auto"/>
            <w:noWrap/>
            <w:vAlign w:val="bottom"/>
            <w:hideMark/>
          </w:tcPr>
          <w:p w14:paraId="2D9F8F6A" w14:textId="77777777" w:rsidR="00F23B07" w:rsidRPr="008A7153" w:rsidRDefault="00F23B07" w:rsidP="007D57B3">
            <w:pPr>
              <w:spacing w:after="0" w:line="240" w:lineRule="auto"/>
              <w:jc w:val="center"/>
              <w:rPr>
                <w:rFonts w:ascii="Times New Roman" w:eastAsia="Times New Roman" w:hAnsi="Times New Roman" w:cs="Times New Roman"/>
                <w:color w:val="0070C0"/>
                <w:sz w:val="20"/>
                <w:szCs w:val="20"/>
                <w:lang w:eastAsia="fi-FI"/>
              </w:rPr>
            </w:pPr>
          </w:p>
        </w:tc>
        <w:tc>
          <w:tcPr>
            <w:tcW w:w="700" w:type="dxa"/>
            <w:tcBorders>
              <w:top w:val="nil"/>
              <w:left w:val="nil"/>
              <w:bottom w:val="nil"/>
              <w:right w:val="nil"/>
            </w:tcBorders>
            <w:shd w:val="clear" w:color="auto" w:fill="auto"/>
            <w:noWrap/>
            <w:vAlign w:val="bottom"/>
            <w:hideMark/>
          </w:tcPr>
          <w:p w14:paraId="5D4D92B9" w14:textId="77777777" w:rsidR="00F23B07" w:rsidRPr="008A7153" w:rsidRDefault="00F23B07" w:rsidP="007D57B3">
            <w:pPr>
              <w:spacing w:after="0" w:line="240" w:lineRule="auto"/>
              <w:jc w:val="center"/>
              <w:rPr>
                <w:rFonts w:ascii="Times New Roman" w:eastAsia="Times New Roman" w:hAnsi="Times New Roman" w:cs="Times New Roman"/>
                <w:color w:val="0070C0"/>
                <w:sz w:val="20"/>
                <w:szCs w:val="20"/>
                <w:lang w:eastAsia="fi-FI"/>
              </w:rPr>
            </w:pPr>
          </w:p>
        </w:tc>
        <w:tc>
          <w:tcPr>
            <w:tcW w:w="700" w:type="dxa"/>
            <w:tcBorders>
              <w:top w:val="nil"/>
              <w:left w:val="nil"/>
              <w:bottom w:val="nil"/>
              <w:right w:val="nil"/>
            </w:tcBorders>
            <w:shd w:val="clear" w:color="auto" w:fill="auto"/>
            <w:noWrap/>
            <w:vAlign w:val="bottom"/>
            <w:hideMark/>
          </w:tcPr>
          <w:p w14:paraId="0402AC69" w14:textId="77777777" w:rsidR="00F23B07" w:rsidRPr="008A7153" w:rsidRDefault="00F23B07" w:rsidP="007D57B3">
            <w:pPr>
              <w:spacing w:after="0" w:line="240" w:lineRule="auto"/>
              <w:jc w:val="center"/>
              <w:rPr>
                <w:rFonts w:ascii="Times New Roman" w:eastAsia="Times New Roman" w:hAnsi="Times New Roman" w:cs="Times New Roman"/>
                <w:color w:val="0070C0"/>
                <w:sz w:val="20"/>
                <w:szCs w:val="20"/>
                <w:lang w:eastAsia="fi-FI"/>
              </w:rPr>
            </w:pPr>
          </w:p>
        </w:tc>
      </w:tr>
    </w:tbl>
    <w:p w14:paraId="3D1FBF86" w14:textId="77777777" w:rsidR="00F23B07" w:rsidRDefault="00F23B07" w:rsidP="00F23B07">
      <w:pPr>
        <w:pStyle w:val="Eivli"/>
        <w:spacing w:after="200" w:line="360" w:lineRule="auto"/>
        <w:jc w:val="both"/>
        <w:rPr>
          <w:rFonts w:ascii="Arial" w:eastAsia="Arial" w:hAnsi="Arial" w:cs="Arial"/>
          <w:color w:val="0070C0"/>
          <w:sz w:val="24"/>
          <w:szCs w:val="24"/>
        </w:rPr>
      </w:pPr>
    </w:p>
    <w:p w14:paraId="5662C395" w14:textId="77777777" w:rsidR="00D45D6C" w:rsidRDefault="00D45D6C" w:rsidP="00F23B07">
      <w:pPr>
        <w:pStyle w:val="Eivli"/>
        <w:spacing w:after="200" w:line="360" w:lineRule="auto"/>
        <w:jc w:val="both"/>
        <w:rPr>
          <w:rFonts w:ascii="Arial" w:eastAsia="Arial" w:hAnsi="Arial" w:cs="Arial"/>
          <w:color w:val="0070C0"/>
          <w:sz w:val="24"/>
          <w:szCs w:val="24"/>
        </w:rPr>
      </w:pPr>
    </w:p>
    <w:p w14:paraId="25F61EBF" w14:textId="77777777" w:rsidR="00D45D6C" w:rsidRDefault="00D45D6C" w:rsidP="00F23B07">
      <w:pPr>
        <w:pStyle w:val="Eivli"/>
        <w:spacing w:after="200" w:line="360" w:lineRule="auto"/>
        <w:jc w:val="both"/>
        <w:rPr>
          <w:rFonts w:ascii="Arial" w:eastAsia="Arial" w:hAnsi="Arial" w:cs="Arial"/>
          <w:color w:val="0070C0"/>
          <w:sz w:val="24"/>
          <w:szCs w:val="24"/>
        </w:rPr>
      </w:pPr>
    </w:p>
    <w:p w14:paraId="6E064346" w14:textId="77777777" w:rsidR="00D45D6C" w:rsidRDefault="00D45D6C" w:rsidP="00F23B07">
      <w:pPr>
        <w:pStyle w:val="Eivli"/>
        <w:spacing w:after="200" w:line="360" w:lineRule="auto"/>
        <w:jc w:val="both"/>
        <w:rPr>
          <w:rFonts w:ascii="Arial" w:eastAsia="Arial" w:hAnsi="Arial" w:cs="Arial"/>
          <w:color w:val="0070C0"/>
          <w:sz w:val="24"/>
          <w:szCs w:val="24"/>
        </w:rPr>
      </w:pPr>
    </w:p>
    <w:p w14:paraId="014FD5FC" w14:textId="77777777" w:rsidR="00D45D6C" w:rsidRDefault="00D45D6C" w:rsidP="00F23B07">
      <w:pPr>
        <w:pStyle w:val="Eivli"/>
        <w:spacing w:after="200" w:line="360" w:lineRule="auto"/>
        <w:jc w:val="both"/>
        <w:rPr>
          <w:rFonts w:ascii="Arial" w:eastAsia="Arial" w:hAnsi="Arial" w:cs="Arial"/>
          <w:color w:val="0070C0"/>
          <w:sz w:val="24"/>
          <w:szCs w:val="24"/>
        </w:rPr>
      </w:pPr>
    </w:p>
    <w:p w14:paraId="6ED0DA45" w14:textId="77777777" w:rsidR="00D45D6C" w:rsidRDefault="00D45D6C" w:rsidP="00F23B07">
      <w:pPr>
        <w:pStyle w:val="Eivli"/>
        <w:spacing w:after="200" w:line="360" w:lineRule="auto"/>
        <w:jc w:val="both"/>
        <w:rPr>
          <w:rFonts w:ascii="Arial" w:eastAsia="Arial" w:hAnsi="Arial" w:cs="Arial"/>
          <w:color w:val="0070C0"/>
          <w:sz w:val="24"/>
          <w:szCs w:val="24"/>
        </w:rPr>
      </w:pPr>
    </w:p>
    <w:p w14:paraId="5D526BF9" w14:textId="77777777" w:rsidR="00D45D6C" w:rsidRDefault="00D45D6C" w:rsidP="00F23B07">
      <w:pPr>
        <w:pStyle w:val="Eivli"/>
        <w:spacing w:after="200" w:line="360" w:lineRule="auto"/>
        <w:jc w:val="both"/>
        <w:rPr>
          <w:rFonts w:ascii="Arial" w:eastAsia="Arial" w:hAnsi="Arial" w:cs="Arial"/>
          <w:color w:val="0070C0"/>
          <w:sz w:val="24"/>
          <w:szCs w:val="24"/>
        </w:rPr>
      </w:pPr>
    </w:p>
    <w:p w14:paraId="3E050BD8" w14:textId="77777777" w:rsidR="00D45D6C" w:rsidRPr="008A7153" w:rsidRDefault="00D45D6C" w:rsidP="00F23B07">
      <w:pPr>
        <w:pStyle w:val="Eivli"/>
        <w:spacing w:after="200" w:line="360" w:lineRule="auto"/>
        <w:jc w:val="both"/>
        <w:rPr>
          <w:rFonts w:ascii="Arial" w:eastAsia="Arial" w:hAnsi="Arial" w:cs="Arial"/>
          <w:color w:val="0070C0"/>
          <w:sz w:val="24"/>
          <w:szCs w:val="24"/>
        </w:rPr>
      </w:pPr>
    </w:p>
    <w:p w14:paraId="6512B3A8" w14:textId="77777777" w:rsidR="00F23B07" w:rsidRPr="008A7153" w:rsidRDefault="00F23B07" w:rsidP="00F23B07">
      <w:pPr>
        <w:pStyle w:val="Eivli"/>
        <w:spacing w:after="200" w:line="360" w:lineRule="auto"/>
        <w:jc w:val="both"/>
        <w:rPr>
          <w:rFonts w:ascii="Arial" w:eastAsia="Arial" w:hAnsi="Arial" w:cs="Arial"/>
          <w:color w:val="0070C0"/>
          <w:sz w:val="24"/>
          <w:szCs w:val="24"/>
        </w:rPr>
      </w:pPr>
      <w:r w:rsidRPr="008A7153">
        <w:rPr>
          <w:rFonts w:ascii="Arial" w:eastAsia="Arial" w:hAnsi="Arial" w:cs="Arial"/>
          <w:color w:val="0070C0"/>
          <w:sz w:val="24"/>
          <w:szCs w:val="24"/>
        </w:rPr>
        <w:lastRenderedPageBreak/>
        <w:t>Kaunisnurmen koulun musiikkiluokkien tuntijako</w:t>
      </w:r>
    </w:p>
    <w:tbl>
      <w:tblPr>
        <w:tblW w:w="7496" w:type="dxa"/>
        <w:tblCellMar>
          <w:left w:w="70" w:type="dxa"/>
          <w:right w:w="70" w:type="dxa"/>
        </w:tblCellMar>
        <w:tblLook w:val="04A0" w:firstRow="1" w:lastRow="0" w:firstColumn="1" w:lastColumn="0" w:noHBand="0" w:noVBand="1"/>
      </w:tblPr>
      <w:tblGrid>
        <w:gridCol w:w="4810"/>
        <w:gridCol w:w="776"/>
        <w:gridCol w:w="618"/>
        <w:gridCol w:w="618"/>
        <w:gridCol w:w="674"/>
      </w:tblGrid>
      <w:tr w:rsidR="008A7153" w:rsidRPr="008A7153" w14:paraId="62625029" w14:textId="77777777" w:rsidTr="007D57B3">
        <w:trPr>
          <w:trHeight w:val="315"/>
        </w:trPr>
        <w:tc>
          <w:tcPr>
            <w:tcW w:w="481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983161D" w14:textId="77777777" w:rsidR="00F23B07" w:rsidRPr="008A7153" w:rsidRDefault="00F23B07" w:rsidP="007D57B3">
            <w:pPr>
              <w:spacing w:after="0" w:line="240" w:lineRule="auto"/>
              <w:rPr>
                <w:rFonts w:ascii="Arial" w:eastAsia="Times New Roman" w:hAnsi="Arial" w:cs="Arial"/>
                <w:color w:val="0070C0"/>
                <w:lang w:eastAsia="fi-FI"/>
              </w:rPr>
            </w:pPr>
            <w:r w:rsidRPr="008A7153">
              <w:rPr>
                <w:rFonts w:ascii="Arial,Times New Roman" w:eastAsia="Arial,Times New Roman" w:hAnsi="Arial,Times New Roman" w:cs="Arial,Times New Roman"/>
                <w:color w:val="0070C0"/>
                <w:lang w:eastAsia="fi-FI"/>
              </w:rPr>
              <w:t> </w:t>
            </w:r>
          </w:p>
        </w:tc>
        <w:tc>
          <w:tcPr>
            <w:tcW w:w="776" w:type="dxa"/>
            <w:tcBorders>
              <w:top w:val="single" w:sz="8" w:space="0" w:color="auto"/>
              <w:left w:val="nil"/>
              <w:bottom w:val="single" w:sz="8" w:space="0" w:color="auto"/>
              <w:right w:val="single" w:sz="8" w:space="0" w:color="auto"/>
            </w:tcBorders>
            <w:shd w:val="clear" w:color="auto" w:fill="8DB4E2"/>
            <w:noWrap/>
            <w:vAlign w:val="bottom"/>
            <w:hideMark/>
          </w:tcPr>
          <w:p w14:paraId="54F42775" w14:textId="77777777" w:rsidR="00F23B07" w:rsidRPr="008A7153" w:rsidRDefault="00F23B07" w:rsidP="007D57B3">
            <w:pPr>
              <w:spacing w:after="0" w:line="240" w:lineRule="auto"/>
              <w:jc w:val="center"/>
              <w:rPr>
                <w:rFonts w:ascii="Arial" w:eastAsia="Times New Roman" w:hAnsi="Arial" w:cs="Arial"/>
                <w:color w:val="0070C0"/>
                <w:lang w:eastAsia="fi-FI"/>
              </w:rPr>
            </w:pPr>
            <w:r w:rsidRPr="008A7153">
              <w:rPr>
                <w:rFonts w:ascii="Arial,Times New Roman" w:eastAsia="Arial,Times New Roman" w:hAnsi="Arial,Times New Roman" w:cs="Arial,Times New Roman"/>
                <w:color w:val="0070C0"/>
                <w:lang w:eastAsia="fi-FI"/>
              </w:rPr>
              <w:t>3.</w:t>
            </w:r>
          </w:p>
        </w:tc>
        <w:tc>
          <w:tcPr>
            <w:tcW w:w="618" w:type="dxa"/>
            <w:tcBorders>
              <w:top w:val="single" w:sz="8" w:space="0" w:color="auto"/>
              <w:left w:val="nil"/>
              <w:bottom w:val="single" w:sz="8" w:space="0" w:color="auto"/>
              <w:right w:val="single" w:sz="8" w:space="0" w:color="auto"/>
            </w:tcBorders>
            <w:shd w:val="clear" w:color="auto" w:fill="8DB4E2"/>
            <w:noWrap/>
            <w:vAlign w:val="bottom"/>
            <w:hideMark/>
          </w:tcPr>
          <w:p w14:paraId="359A93F0" w14:textId="77777777" w:rsidR="00F23B07" w:rsidRPr="008A7153" w:rsidRDefault="00F23B07" w:rsidP="007D57B3">
            <w:pPr>
              <w:spacing w:after="0" w:line="240" w:lineRule="auto"/>
              <w:jc w:val="center"/>
              <w:rPr>
                <w:rFonts w:ascii="Arial" w:eastAsia="Times New Roman" w:hAnsi="Arial" w:cs="Arial"/>
                <w:color w:val="0070C0"/>
                <w:lang w:eastAsia="fi-FI"/>
              </w:rPr>
            </w:pPr>
            <w:r w:rsidRPr="008A7153">
              <w:rPr>
                <w:rFonts w:ascii="Arial,Times New Roman" w:eastAsia="Arial,Times New Roman" w:hAnsi="Arial,Times New Roman" w:cs="Arial,Times New Roman"/>
                <w:color w:val="0070C0"/>
                <w:lang w:eastAsia="fi-FI"/>
              </w:rPr>
              <w:t>4.</w:t>
            </w:r>
          </w:p>
        </w:tc>
        <w:tc>
          <w:tcPr>
            <w:tcW w:w="618" w:type="dxa"/>
            <w:tcBorders>
              <w:top w:val="single" w:sz="8" w:space="0" w:color="auto"/>
              <w:left w:val="nil"/>
              <w:bottom w:val="single" w:sz="8" w:space="0" w:color="auto"/>
              <w:right w:val="single" w:sz="8" w:space="0" w:color="auto"/>
            </w:tcBorders>
            <w:shd w:val="clear" w:color="auto" w:fill="8DB4E2"/>
            <w:noWrap/>
            <w:vAlign w:val="bottom"/>
            <w:hideMark/>
          </w:tcPr>
          <w:p w14:paraId="062A2F44" w14:textId="77777777" w:rsidR="00F23B07" w:rsidRPr="008A7153" w:rsidRDefault="00F23B07" w:rsidP="007D57B3">
            <w:pPr>
              <w:spacing w:after="0" w:line="240" w:lineRule="auto"/>
              <w:jc w:val="center"/>
              <w:rPr>
                <w:rFonts w:ascii="Arial" w:eastAsia="Times New Roman" w:hAnsi="Arial" w:cs="Arial"/>
                <w:color w:val="0070C0"/>
                <w:lang w:eastAsia="fi-FI"/>
              </w:rPr>
            </w:pPr>
            <w:r w:rsidRPr="008A7153">
              <w:rPr>
                <w:rFonts w:ascii="Arial,Times New Roman" w:eastAsia="Arial,Times New Roman" w:hAnsi="Arial,Times New Roman" w:cs="Arial,Times New Roman"/>
                <w:color w:val="0070C0"/>
                <w:lang w:eastAsia="fi-FI"/>
              </w:rPr>
              <w:t>5.</w:t>
            </w:r>
          </w:p>
        </w:tc>
        <w:tc>
          <w:tcPr>
            <w:tcW w:w="674" w:type="dxa"/>
            <w:tcBorders>
              <w:top w:val="single" w:sz="8" w:space="0" w:color="auto"/>
              <w:left w:val="nil"/>
              <w:bottom w:val="single" w:sz="8" w:space="0" w:color="auto"/>
              <w:right w:val="single" w:sz="8" w:space="0" w:color="auto"/>
            </w:tcBorders>
            <w:shd w:val="clear" w:color="auto" w:fill="8DB4E2"/>
            <w:noWrap/>
            <w:vAlign w:val="bottom"/>
            <w:hideMark/>
          </w:tcPr>
          <w:p w14:paraId="1B63E559" w14:textId="77777777" w:rsidR="00F23B07" w:rsidRPr="008A7153" w:rsidRDefault="00F23B07" w:rsidP="007D57B3">
            <w:pPr>
              <w:spacing w:after="0" w:line="240" w:lineRule="auto"/>
              <w:jc w:val="center"/>
              <w:rPr>
                <w:rFonts w:ascii="Arial" w:eastAsia="Times New Roman" w:hAnsi="Arial" w:cs="Arial"/>
                <w:color w:val="0070C0"/>
                <w:lang w:eastAsia="fi-FI"/>
              </w:rPr>
            </w:pPr>
            <w:r w:rsidRPr="008A7153">
              <w:rPr>
                <w:rFonts w:ascii="Arial,Times New Roman" w:eastAsia="Arial,Times New Roman" w:hAnsi="Arial,Times New Roman" w:cs="Arial,Times New Roman"/>
                <w:color w:val="0070C0"/>
                <w:lang w:eastAsia="fi-FI"/>
              </w:rPr>
              <w:t>6.</w:t>
            </w:r>
          </w:p>
        </w:tc>
      </w:tr>
      <w:tr w:rsidR="008A7153" w:rsidRPr="008A7153" w14:paraId="257082E4" w14:textId="77777777" w:rsidTr="007D57B3">
        <w:trPr>
          <w:trHeight w:val="315"/>
        </w:trPr>
        <w:tc>
          <w:tcPr>
            <w:tcW w:w="4810" w:type="dxa"/>
            <w:tcBorders>
              <w:top w:val="nil"/>
              <w:left w:val="single" w:sz="8" w:space="0" w:color="auto"/>
              <w:bottom w:val="single" w:sz="8" w:space="0" w:color="auto"/>
              <w:right w:val="single" w:sz="8" w:space="0" w:color="auto"/>
            </w:tcBorders>
            <w:shd w:val="clear" w:color="auto" w:fill="auto"/>
            <w:noWrap/>
            <w:vAlign w:val="bottom"/>
            <w:hideMark/>
          </w:tcPr>
          <w:p w14:paraId="70AA2403" w14:textId="77777777" w:rsidR="00F23B07" w:rsidRPr="008A7153" w:rsidRDefault="00F23B07" w:rsidP="007D57B3">
            <w:pPr>
              <w:spacing w:after="0" w:line="240" w:lineRule="auto"/>
              <w:rPr>
                <w:rFonts w:ascii="Arial" w:eastAsia="Times New Roman" w:hAnsi="Arial" w:cs="Arial"/>
                <w:color w:val="0070C0"/>
                <w:lang w:eastAsia="fi-FI"/>
              </w:rPr>
            </w:pPr>
            <w:r w:rsidRPr="008A7153">
              <w:rPr>
                <w:rFonts w:ascii="Arial" w:eastAsia="Times New Roman" w:hAnsi="Arial" w:cs="Arial"/>
                <w:color w:val="0070C0"/>
                <w:lang w:eastAsia="fi-FI"/>
              </w:rPr>
              <w:t>Äidinkieli ja kirjallisuus</w:t>
            </w:r>
          </w:p>
        </w:tc>
        <w:tc>
          <w:tcPr>
            <w:tcW w:w="776" w:type="dxa"/>
            <w:tcBorders>
              <w:top w:val="nil"/>
              <w:left w:val="nil"/>
              <w:bottom w:val="single" w:sz="8" w:space="0" w:color="auto"/>
              <w:right w:val="nil"/>
            </w:tcBorders>
            <w:shd w:val="clear" w:color="auto" w:fill="auto"/>
            <w:noWrap/>
            <w:vAlign w:val="bottom"/>
            <w:hideMark/>
          </w:tcPr>
          <w:p w14:paraId="4A346F3D" w14:textId="77777777" w:rsidR="00F23B07" w:rsidRPr="008A7153" w:rsidRDefault="00F23B07" w:rsidP="007D57B3">
            <w:pPr>
              <w:spacing w:after="0" w:line="240" w:lineRule="auto"/>
              <w:jc w:val="center"/>
              <w:rPr>
                <w:rFonts w:ascii="Arial" w:eastAsia="Times New Roman" w:hAnsi="Arial" w:cs="Arial"/>
                <w:color w:val="0070C0"/>
                <w:lang w:eastAsia="fi-FI"/>
              </w:rPr>
            </w:pPr>
            <w:r w:rsidRPr="008A7153">
              <w:rPr>
                <w:rFonts w:ascii="Arial,Times New Roman" w:eastAsia="Arial,Times New Roman" w:hAnsi="Arial,Times New Roman" w:cs="Arial,Times New Roman"/>
                <w:color w:val="0070C0"/>
                <w:lang w:eastAsia="fi-FI"/>
              </w:rPr>
              <w:t>5</w:t>
            </w:r>
          </w:p>
        </w:tc>
        <w:tc>
          <w:tcPr>
            <w:tcW w:w="618" w:type="dxa"/>
            <w:tcBorders>
              <w:top w:val="nil"/>
              <w:left w:val="nil"/>
              <w:bottom w:val="single" w:sz="8" w:space="0" w:color="auto"/>
              <w:right w:val="nil"/>
            </w:tcBorders>
            <w:shd w:val="clear" w:color="auto" w:fill="auto"/>
            <w:noWrap/>
            <w:vAlign w:val="bottom"/>
            <w:hideMark/>
          </w:tcPr>
          <w:p w14:paraId="589C6395" w14:textId="77777777" w:rsidR="00F23B07" w:rsidRPr="008A7153" w:rsidRDefault="00F23B07" w:rsidP="007D57B3">
            <w:pPr>
              <w:spacing w:after="0" w:line="240" w:lineRule="auto"/>
              <w:jc w:val="center"/>
              <w:rPr>
                <w:rFonts w:ascii="Arial" w:eastAsia="Times New Roman" w:hAnsi="Arial" w:cs="Arial"/>
                <w:color w:val="0070C0"/>
                <w:lang w:eastAsia="fi-FI"/>
              </w:rPr>
            </w:pPr>
            <w:r w:rsidRPr="008A7153">
              <w:rPr>
                <w:rFonts w:ascii="Arial,Times New Roman" w:eastAsia="Arial,Times New Roman" w:hAnsi="Arial,Times New Roman" w:cs="Arial,Times New Roman"/>
                <w:color w:val="0070C0"/>
                <w:lang w:eastAsia="fi-FI"/>
              </w:rPr>
              <w:t>5</w:t>
            </w:r>
          </w:p>
        </w:tc>
        <w:tc>
          <w:tcPr>
            <w:tcW w:w="618" w:type="dxa"/>
            <w:tcBorders>
              <w:top w:val="nil"/>
              <w:left w:val="nil"/>
              <w:bottom w:val="single" w:sz="8" w:space="0" w:color="auto"/>
              <w:right w:val="nil"/>
            </w:tcBorders>
            <w:shd w:val="clear" w:color="auto" w:fill="auto"/>
            <w:noWrap/>
            <w:vAlign w:val="bottom"/>
            <w:hideMark/>
          </w:tcPr>
          <w:p w14:paraId="02A51E9A" w14:textId="77777777" w:rsidR="00F23B07" w:rsidRPr="008A7153" w:rsidRDefault="00F23B07" w:rsidP="007D57B3">
            <w:pPr>
              <w:spacing w:after="0" w:line="240" w:lineRule="auto"/>
              <w:jc w:val="center"/>
              <w:rPr>
                <w:rFonts w:ascii="Arial" w:eastAsia="Times New Roman" w:hAnsi="Arial" w:cs="Arial"/>
                <w:color w:val="0070C0"/>
                <w:lang w:eastAsia="fi-FI"/>
              </w:rPr>
            </w:pPr>
            <w:r w:rsidRPr="008A7153">
              <w:rPr>
                <w:rFonts w:ascii="Arial,Times New Roman" w:eastAsia="Arial,Times New Roman" w:hAnsi="Arial,Times New Roman" w:cs="Arial,Times New Roman"/>
                <w:color w:val="0070C0"/>
                <w:lang w:eastAsia="fi-FI"/>
              </w:rPr>
              <w:t>4</w:t>
            </w:r>
          </w:p>
        </w:tc>
        <w:tc>
          <w:tcPr>
            <w:tcW w:w="674" w:type="dxa"/>
            <w:tcBorders>
              <w:top w:val="nil"/>
              <w:left w:val="nil"/>
              <w:bottom w:val="single" w:sz="8" w:space="0" w:color="auto"/>
              <w:right w:val="single" w:sz="8" w:space="0" w:color="auto"/>
            </w:tcBorders>
            <w:shd w:val="clear" w:color="auto" w:fill="auto"/>
            <w:noWrap/>
            <w:vAlign w:val="bottom"/>
            <w:hideMark/>
          </w:tcPr>
          <w:p w14:paraId="1393BAC3" w14:textId="77777777" w:rsidR="00F23B07" w:rsidRPr="008A7153" w:rsidRDefault="00F23B07" w:rsidP="007D57B3">
            <w:pPr>
              <w:spacing w:after="0" w:line="240" w:lineRule="auto"/>
              <w:jc w:val="center"/>
              <w:rPr>
                <w:rFonts w:ascii="Arial" w:eastAsia="Times New Roman" w:hAnsi="Arial" w:cs="Arial"/>
                <w:color w:val="0070C0"/>
                <w:lang w:eastAsia="fi-FI"/>
              </w:rPr>
            </w:pPr>
            <w:r w:rsidRPr="008A7153">
              <w:rPr>
                <w:rFonts w:ascii="Arial,Times New Roman" w:eastAsia="Arial,Times New Roman" w:hAnsi="Arial,Times New Roman" w:cs="Arial,Times New Roman"/>
                <w:color w:val="0070C0"/>
                <w:lang w:eastAsia="fi-FI"/>
              </w:rPr>
              <w:t>4</w:t>
            </w:r>
          </w:p>
        </w:tc>
      </w:tr>
      <w:tr w:rsidR="008A7153" w:rsidRPr="008A7153" w14:paraId="0D1A33DC" w14:textId="77777777" w:rsidTr="007D57B3">
        <w:trPr>
          <w:trHeight w:val="315"/>
        </w:trPr>
        <w:tc>
          <w:tcPr>
            <w:tcW w:w="4810" w:type="dxa"/>
            <w:tcBorders>
              <w:top w:val="nil"/>
              <w:left w:val="single" w:sz="8" w:space="0" w:color="auto"/>
              <w:bottom w:val="single" w:sz="8" w:space="0" w:color="auto"/>
              <w:right w:val="single" w:sz="8" w:space="0" w:color="auto"/>
            </w:tcBorders>
            <w:shd w:val="clear" w:color="auto" w:fill="auto"/>
            <w:noWrap/>
            <w:vAlign w:val="bottom"/>
            <w:hideMark/>
          </w:tcPr>
          <w:p w14:paraId="685A2A36" w14:textId="77777777" w:rsidR="00F23B07" w:rsidRPr="008A7153" w:rsidRDefault="00F23B07" w:rsidP="007D57B3">
            <w:pPr>
              <w:spacing w:after="0" w:line="240" w:lineRule="auto"/>
              <w:rPr>
                <w:rFonts w:ascii="Arial" w:eastAsia="Times New Roman" w:hAnsi="Arial" w:cs="Arial"/>
                <w:color w:val="0070C0"/>
                <w:lang w:eastAsia="fi-FI"/>
              </w:rPr>
            </w:pPr>
            <w:r w:rsidRPr="008A7153">
              <w:rPr>
                <w:rFonts w:ascii="Arial" w:eastAsia="Times New Roman" w:hAnsi="Arial" w:cs="Arial"/>
                <w:color w:val="0070C0"/>
                <w:lang w:eastAsia="fi-FI"/>
              </w:rPr>
              <w:t>A1-kieli, englanti</w:t>
            </w:r>
          </w:p>
        </w:tc>
        <w:tc>
          <w:tcPr>
            <w:tcW w:w="776" w:type="dxa"/>
            <w:tcBorders>
              <w:top w:val="nil"/>
              <w:left w:val="nil"/>
              <w:bottom w:val="single" w:sz="8" w:space="0" w:color="auto"/>
              <w:right w:val="nil"/>
            </w:tcBorders>
            <w:shd w:val="clear" w:color="auto" w:fill="auto"/>
            <w:noWrap/>
            <w:vAlign w:val="bottom"/>
            <w:hideMark/>
          </w:tcPr>
          <w:p w14:paraId="66123B19" w14:textId="77777777" w:rsidR="00F23B07" w:rsidRPr="008A7153" w:rsidRDefault="00F23B07" w:rsidP="007D57B3">
            <w:pPr>
              <w:spacing w:after="0" w:line="240" w:lineRule="auto"/>
              <w:jc w:val="center"/>
              <w:rPr>
                <w:rFonts w:ascii="Arial" w:eastAsia="Times New Roman" w:hAnsi="Arial" w:cs="Arial"/>
                <w:color w:val="0070C0"/>
                <w:lang w:eastAsia="fi-FI"/>
              </w:rPr>
            </w:pPr>
            <w:r w:rsidRPr="008A7153">
              <w:rPr>
                <w:rFonts w:ascii="Arial,Times New Roman" w:eastAsia="Arial,Times New Roman" w:hAnsi="Arial,Times New Roman" w:cs="Arial,Times New Roman"/>
                <w:color w:val="0070C0"/>
                <w:lang w:eastAsia="fi-FI"/>
              </w:rPr>
              <w:t>3</w:t>
            </w:r>
          </w:p>
        </w:tc>
        <w:tc>
          <w:tcPr>
            <w:tcW w:w="618" w:type="dxa"/>
            <w:tcBorders>
              <w:top w:val="nil"/>
              <w:left w:val="nil"/>
              <w:bottom w:val="single" w:sz="8" w:space="0" w:color="auto"/>
              <w:right w:val="nil"/>
            </w:tcBorders>
            <w:shd w:val="clear" w:color="auto" w:fill="auto"/>
            <w:noWrap/>
            <w:vAlign w:val="bottom"/>
            <w:hideMark/>
          </w:tcPr>
          <w:p w14:paraId="647213FC" w14:textId="77777777" w:rsidR="00F23B07" w:rsidRPr="008A7153" w:rsidRDefault="00F23B07" w:rsidP="007D57B3">
            <w:pPr>
              <w:spacing w:after="0" w:line="240" w:lineRule="auto"/>
              <w:jc w:val="center"/>
              <w:rPr>
                <w:rFonts w:ascii="Arial" w:eastAsia="Times New Roman" w:hAnsi="Arial" w:cs="Arial"/>
                <w:color w:val="0070C0"/>
                <w:lang w:eastAsia="fi-FI"/>
              </w:rPr>
            </w:pPr>
            <w:r w:rsidRPr="008A7153">
              <w:rPr>
                <w:rFonts w:ascii="Arial,Times New Roman" w:eastAsia="Arial,Times New Roman" w:hAnsi="Arial,Times New Roman" w:cs="Arial,Times New Roman"/>
                <w:color w:val="0070C0"/>
                <w:lang w:eastAsia="fi-FI"/>
              </w:rPr>
              <w:t>2</w:t>
            </w:r>
          </w:p>
        </w:tc>
        <w:tc>
          <w:tcPr>
            <w:tcW w:w="618" w:type="dxa"/>
            <w:tcBorders>
              <w:top w:val="nil"/>
              <w:left w:val="nil"/>
              <w:bottom w:val="single" w:sz="8" w:space="0" w:color="auto"/>
              <w:right w:val="nil"/>
            </w:tcBorders>
            <w:shd w:val="clear" w:color="auto" w:fill="auto"/>
            <w:noWrap/>
            <w:vAlign w:val="bottom"/>
            <w:hideMark/>
          </w:tcPr>
          <w:p w14:paraId="07758597" w14:textId="77777777" w:rsidR="00F23B07" w:rsidRPr="008A7153" w:rsidRDefault="00F23B07" w:rsidP="007D57B3">
            <w:pPr>
              <w:spacing w:after="0" w:line="240" w:lineRule="auto"/>
              <w:jc w:val="center"/>
              <w:rPr>
                <w:rFonts w:ascii="Arial" w:eastAsia="Times New Roman" w:hAnsi="Arial" w:cs="Arial"/>
                <w:color w:val="0070C0"/>
                <w:lang w:eastAsia="fi-FI"/>
              </w:rPr>
            </w:pPr>
            <w:r w:rsidRPr="008A7153">
              <w:rPr>
                <w:rFonts w:ascii="Arial,Times New Roman" w:eastAsia="Arial,Times New Roman" w:hAnsi="Arial,Times New Roman" w:cs="Arial,Times New Roman"/>
                <w:color w:val="0070C0"/>
                <w:lang w:eastAsia="fi-FI"/>
              </w:rPr>
              <w:t>2</w:t>
            </w:r>
          </w:p>
        </w:tc>
        <w:tc>
          <w:tcPr>
            <w:tcW w:w="674" w:type="dxa"/>
            <w:tcBorders>
              <w:top w:val="nil"/>
              <w:left w:val="nil"/>
              <w:bottom w:val="single" w:sz="8" w:space="0" w:color="auto"/>
              <w:right w:val="single" w:sz="8" w:space="0" w:color="auto"/>
            </w:tcBorders>
            <w:shd w:val="clear" w:color="auto" w:fill="auto"/>
            <w:noWrap/>
            <w:vAlign w:val="bottom"/>
            <w:hideMark/>
          </w:tcPr>
          <w:p w14:paraId="42929991" w14:textId="77777777" w:rsidR="00F23B07" w:rsidRPr="008A7153" w:rsidRDefault="00F23B07" w:rsidP="007D57B3">
            <w:pPr>
              <w:spacing w:after="0" w:line="240" w:lineRule="auto"/>
              <w:jc w:val="center"/>
              <w:rPr>
                <w:rFonts w:ascii="Arial" w:eastAsia="Times New Roman" w:hAnsi="Arial" w:cs="Arial"/>
                <w:color w:val="0070C0"/>
                <w:lang w:eastAsia="fi-FI"/>
              </w:rPr>
            </w:pPr>
            <w:r w:rsidRPr="008A7153">
              <w:rPr>
                <w:rFonts w:ascii="Arial,Times New Roman" w:eastAsia="Arial,Times New Roman" w:hAnsi="Arial,Times New Roman" w:cs="Arial,Times New Roman"/>
                <w:color w:val="0070C0"/>
                <w:lang w:eastAsia="fi-FI"/>
              </w:rPr>
              <w:t>2</w:t>
            </w:r>
          </w:p>
        </w:tc>
      </w:tr>
      <w:tr w:rsidR="008A7153" w:rsidRPr="008A7153" w14:paraId="2C6CBF3C" w14:textId="77777777" w:rsidTr="007D57B3">
        <w:trPr>
          <w:trHeight w:val="315"/>
        </w:trPr>
        <w:tc>
          <w:tcPr>
            <w:tcW w:w="4810" w:type="dxa"/>
            <w:tcBorders>
              <w:top w:val="nil"/>
              <w:left w:val="single" w:sz="8" w:space="0" w:color="auto"/>
              <w:bottom w:val="single" w:sz="8" w:space="0" w:color="auto"/>
              <w:right w:val="single" w:sz="8" w:space="0" w:color="auto"/>
            </w:tcBorders>
            <w:shd w:val="clear" w:color="auto" w:fill="auto"/>
            <w:noWrap/>
            <w:vAlign w:val="bottom"/>
            <w:hideMark/>
          </w:tcPr>
          <w:p w14:paraId="41442CC7" w14:textId="77777777" w:rsidR="00F23B07" w:rsidRPr="008A7153" w:rsidRDefault="00F23B07" w:rsidP="007D57B3">
            <w:pPr>
              <w:spacing w:after="0" w:line="240" w:lineRule="auto"/>
              <w:rPr>
                <w:rFonts w:ascii="Arial" w:eastAsia="Times New Roman" w:hAnsi="Arial" w:cs="Arial"/>
                <w:color w:val="0070C0"/>
                <w:lang w:eastAsia="fi-FI"/>
              </w:rPr>
            </w:pPr>
            <w:r w:rsidRPr="008A7153">
              <w:rPr>
                <w:rFonts w:ascii="Arial" w:eastAsia="Times New Roman" w:hAnsi="Arial" w:cs="Arial"/>
                <w:color w:val="0070C0"/>
                <w:lang w:eastAsia="fi-FI"/>
              </w:rPr>
              <w:t>B1-kieli, ruotsi</w:t>
            </w:r>
          </w:p>
        </w:tc>
        <w:tc>
          <w:tcPr>
            <w:tcW w:w="776" w:type="dxa"/>
            <w:tcBorders>
              <w:top w:val="nil"/>
              <w:left w:val="nil"/>
              <w:bottom w:val="single" w:sz="8" w:space="0" w:color="auto"/>
              <w:right w:val="nil"/>
            </w:tcBorders>
            <w:shd w:val="clear" w:color="auto" w:fill="FFFFFF" w:themeFill="background1"/>
            <w:noWrap/>
            <w:vAlign w:val="bottom"/>
            <w:hideMark/>
          </w:tcPr>
          <w:p w14:paraId="6F76AE6C" w14:textId="77777777" w:rsidR="00F23B07" w:rsidRPr="008A7153" w:rsidRDefault="00F23B07" w:rsidP="007D57B3">
            <w:pPr>
              <w:spacing w:after="0" w:line="240" w:lineRule="auto"/>
              <w:jc w:val="center"/>
              <w:rPr>
                <w:rFonts w:ascii="Arial" w:eastAsia="Times New Roman" w:hAnsi="Arial" w:cs="Arial"/>
                <w:color w:val="0070C0"/>
                <w:lang w:eastAsia="fi-FI"/>
              </w:rPr>
            </w:pPr>
            <w:r w:rsidRPr="008A7153">
              <w:rPr>
                <w:rFonts w:ascii="Arial,Times New Roman" w:eastAsia="Arial,Times New Roman" w:hAnsi="Arial,Times New Roman" w:cs="Arial,Times New Roman"/>
                <w:color w:val="0070C0"/>
                <w:lang w:eastAsia="fi-FI"/>
              </w:rPr>
              <w:t> </w:t>
            </w:r>
          </w:p>
        </w:tc>
        <w:tc>
          <w:tcPr>
            <w:tcW w:w="618" w:type="dxa"/>
            <w:tcBorders>
              <w:top w:val="nil"/>
              <w:left w:val="nil"/>
              <w:bottom w:val="single" w:sz="8" w:space="0" w:color="auto"/>
              <w:right w:val="nil"/>
            </w:tcBorders>
            <w:shd w:val="clear" w:color="auto" w:fill="FFFFFF" w:themeFill="background1"/>
            <w:noWrap/>
            <w:vAlign w:val="bottom"/>
            <w:hideMark/>
          </w:tcPr>
          <w:p w14:paraId="370E6729" w14:textId="77777777" w:rsidR="00F23B07" w:rsidRPr="008A7153" w:rsidRDefault="00F23B07" w:rsidP="007D57B3">
            <w:pPr>
              <w:spacing w:after="0" w:line="240" w:lineRule="auto"/>
              <w:jc w:val="center"/>
              <w:rPr>
                <w:rFonts w:ascii="Arial" w:eastAsia="Times New Roman" w:hAnsi="Arial" w:cs="Arial"/>
                <w:color w:val="0070C0"/>
                <w:lang w:eastAsia="fi-FI"/>
              </w:rPr>
            </w:pPr>
            <w:r w:rsidRPr="008A7153">
              <w:rPr>
                <w:rFonts w:ascii="Arial,Times New Roman" w:eastAsia="Arial,Times New Roman" w:hAnsi="Arial,Times New Roman" w:cs="Arial,Times New Roman"/>
                <w:color w:val="0070C0"/>
                <w:lang w:eastAsia="fi-FI"/>
              </w:rPr>
              <w:t> </w:t>
            </w:r>
          </w:p>
        </w:tc>
        <w:tc>
          <w:tcPr>
            <w:tcW w:w="618" w:type="dxa"/>
            <w:tcBorders>
              <w:top w:val="nil"/>
              <w:left w:val="nil"/>
              <w:bottom w:val="single" w:sz="8" w:space="0" w:color="auto"/>
              <w:right w:val="nil"/>
            </w:tcBorders>
            <w:shd w:val="clear" w:color="auto" w:fill="FFFFFF" w:themeFill="background1"/>
            <w:noWrap/>
            <w:vAlign w:val="bottom"/>
            <w:hideMark/>
          </w:tcPr>
          <w:p w14:paraId="3E986889" w14:textId="77777777" w:rsidR="00F23B07" w:rsidRPr="008A7153" w:rsidRDefault="00F23B07" w:rsidP="007D57B3">
            <w:pPr>
              <w:spacing w:after="0" w:line="240" w:lineRule="auto"/>
              <w:jc w:val="center"/>
              <w:rPr>
                <w:rFonts w:ascii="Arial" w:eastAsia="Times New Roman" w:hAnsi="Arial" w:cs="Arial"/>
                <w:color w:val="0070C0"/>
                <w:lang w:eastAsia="fi-FI"/>
              </w:rPr>
            </w:pPr>
            <w:r w:rsidRPr="008A7153">
              <w:rPr>
                <w:rFonts w:ascii="Arial,Times New Roman" w:eastAsia="Arial,Times New Roman" w:hAnsi="Arial,Times New Roman" w:cs="Arial,Times New Roman"/>
                <w:color w:val="0070C0"/>
                <w:lang w:eastAsia="fi-FI"/>
              </w:rPr>
              <w:t> </w:t>
            </w:r>
          </w:p>
        </w:tc>
        <w:tc>
          <w:tcPr>
            <w:tcW w:w="674" w:type="dxa"/>
            <w:tcBorders>
              <w:top w:val="nil"/>
              <w:left w:val="nil"/>
              <w:bottom w:val="single" w:sz="8" w:space="0" w:color="auto"/>
              <w:right w:val="single" w:sz="8" w:space="0" w:color="auto"/>
            </w:tcBorders>
            <w:shd w:val="clear" w:color="auto" w:fill="auto"/>
            <w:noWrap/>
            <w:vAlign w:val="bottom"/>
            <w:hideMark/>
          </w:tcPr>
          <w:p w14:paraId="77EF2509" w14:textId="77777777" w:rsidR="00F23B07" w:rsidRPr="008A7153" w:rsidRDefault="00F23B07" w:rsidP="007D57B3">
            <w:pPr>
              <w:spacing w:after="0" w:line="240" w:lineRule="auto"/>
              <w:jc w:val="center"/>
              <w:rPr>
                <w:rFonts w:ascii="Arial" w:eastAsia="Times New Roman" w:hAnsi="Arial" w:cs="Arial"/>
                <w:color w:val="0070C0"/>
                <w:lang w:eastAsia="fi-FI"/>
              </w:rPr>
            </w:pPr>
            <w:r w:rsidRPr="008A7153">
              <w:rPr>
                <w:rFonts w:ascii="Arial,Times New Roman" w:eastAsia="Arial,Times New Roman" w:hAnsi="Arial,Times New Roman" w:cs="Arial,Times New Roman"/>
                <w:color w:val="0070C0"/>
                <w:lang w:eastAsia="fi-FI"/>
              </w:rPr>
              <w:t>2</w:t>
            </w:r>
          </w:p>
        </w:tc>
      </w:tr>
      <w:tr w:rsidR="008A7153" w:rsidRPr="008A7153" w14:paraId="2E0FC9CD" w14:textId="77777777" w:rsidTr="007D57B3">
        <w:trPr>
          <w:trHeight w:val="315"/>
        </w:trPr>
        <w:tc>
          <w:tcPr>
            <w:tcW w:w="4810" w:type="dxa"/>
            <w:tcBorders>
              <w:top w:val="nil"/>
              <w:left w:val="single" w:sz="8" w:space="0" w:color="auto"/>
              <w:bottom w:val="single" w:sz="8" w:space="0" w:color="auto"/>
              <w:right w:val="single" w:sz="8" w:space="0" w:color="auto"/>
            </w:tcBorders>
            <w:shd w:val="clear" w:color="auto" w:fill="auto"/>
            <w:noWrap/>
            <w:vAlign w:val="bottom"/>
            <w:hideMark/>
          </w:tcPr>
          <w:p w14:paraId="62F1291A" w14:textId="77777777" w:rsidR="00F23B07" w:rsidRPr="008A7153" w:rsidRDefault="00F23B07" w:rsidP="007D57B3">
            <w:pPr>
              <w:spacing w:after="0" w:line="240" w:lineRule="auto"/>
              <w:rPr>
                <w:rFonts w:ascii="Arial" w:eastAsia="Times New Roman" w:hAnsi="Arial" w:cs="Arial"/>
                <w:color w:val="0070C0"/>
                <w:lang w:eastAsia="fi-FI"/>
              </w:rPr>
            </w:pPr>
            <w:r w:rsidRPr="008A7153">
              <w:rPr>
                <w:rFonts w:ascii="Arial" w:eastAsia="Times New Roman" w:hAnsi="Arial" w:cs="Arial"/>
                <w:color w:val="0070C0"/>
                <w:lang w:eastAsia="fi-FI"/>
              </w:rPr>
              <w:t>Matematiikka</w:t>
            </w:r>
          </w:p>
        </w:tc>
        <w:tc>
          <w:tcPr>
            <w:tcW w:w="776" w:type="dxa"/>
            <w:tcBorders>
              <w:top w:val="nil"/>
              <w:left w:val="nil"/>
              <w:bottom w:val="single" w:sz="8" w:space="0" w:color="auto"/>
              <w:right w:val="nil"/>
            </w:tcBorders>
            <w:shd w:val="clear" w:color="auto" w:fill="auto"/>
            <w:noWrap/>
            <w:vAlign w:val="bottom"/>
            <w:hideMark/>
          </w:tcPr>
          <w:p w14:paraId="58C2AF26" w14:textId="77777777" w:rsidR="00F23B07" w:rsidRPr="008A7153" w:rsidRDefault="00F23B07" w:rsidP="007D57B3">
            <w:pPr>
              <w:spacing w:after="0" w:line="240" w:lineRule="auto"/>
              <w:jc w:val="center"/>
              <w:rPr>
                <w:rFonts w:ascii="Arial" w:eastAsia="Times New Roman" w:hAnsi="Arial" w:cs="Arial"/>
                <w:color w:val="0070C0"/>
                <w:lang w:eastAsia="fi-FI"/>
              </w:rPr>
            </w:pPr>
            <w:r w:rsidRPr="008A7153">
              <w:rPr>
                <w:rFonts w:ascii="Arial,Times New Roman" w:eastAsia="Arial,Times New Roman" w:hAnsi="Arial,Times New Roman" w:cs="Arial,Times New Roman"/>
                <w:color w:val="0070C0"/>
                <w:lang w:eastAsia="fi-FI"/>
              </w:rPr>
              <w:t>4</w:t>
            </w:r>
          </w:p>
        </w:tc>
        <w:tc>
          <w:tcPr>
            <w:tcW w:w="618" w:type="dxa"/>
            <w:tcBorders>
              <w:top w:val="nil"/>
              <w:left w:val="nil"/>
              <w:bottom w:val="single" w:sz="8" w:space="0" w:color="auto"/>
              <w:right w:val="nil"/>
            </w:tcBorders>
            <w:shd w:val="clear" w:color="auto" w:fill="auto"/>
            <w:noWrap/>
            <w:vAlign w:val="bottom"/>
            <w:hideMark/>
          </w:tcPr>
          <w:p w14:paraId="3FC62371" w14:textId="77777777" w:rsidR="00F23B07" w:rsidRPr="008A7153" w:rsidRDefault="00F23B07" w:rsidP="007D57B3">
            <w:pPr>
              <w:spacing w:after="0" w:line="240" w:lineRule="auto"/>
              <w:jc w:val="center"/>
              <w:rPr>
                <w:rFonts w:ascii="Arial" w:eastAsia="Times New Roman" w:hAnsi="Arial" w:cs="Arial"/>
                <w:color w:val="0070C0"/>
                <w:lang w:eastAsia="fi-FI"/>
              </w:rPr>
            </w:pPr>
            <w:r w:rsidRPr="008A7153">
              <w:rPr>
                <w:rFonts w:ascii="Arial,Times New Roman" w:eastAsia="Arial,Times New Roman" w:hAnsi="Arial,Times New Roman" w:cs="Arial,Times New Roman"/>
                <w:color w:val="0070C0"/>
                <w:lang w:eastAsia="fi-FI"/>
              </w:rPr>
              <w:t>4</w:t>
            </w:r>
          </w:p>
        </w:tc>
        <w:tc>
          <w:tcPr>
            <w:tcW w:w="618" w:type="dxa"/>
            <w:tcBorders>
              <w:top w:val="nil"/>
              <w:left w:val="nil"/>
              <w:bottom w:val="single" w:sz="8" w:space="0" w:color="auto"/>
              <w:right w:val="nil"/>
            </w:tcBorders>
            <w:shd w:val="clear" w:color="auto" w:fill="auto"/>
            <w:noWrap/>
            <w:vAlign w:val="bottom"/>
            <w:hideMark/>
          </w:tcPr>
          <w:p w14:paraId="2F4A6956" w14:textId="77777777" w:rsidR="00F23B07" w:rsidRPr="008A7153" w:rsidRDefault="00F23B07" w:rsidP="007D57B3">
            <w:pPr>
              <w:spacing w:after="0" w:line="240" w:lineRule="auto"/>
              <w:jc w:val="center"/>
              <w:rPr>
                <w:rFonts w:ascii="Arial" w:eastAsia="Times New Roman" w:hAnsi="Arial" w:cs="Arial"/>
                <w:color w:val="0070C0"/>
                <w:lang w:eastAsia="fi-FI"/>
              </w:rPr>
            </w:pPr>
            <w:r w:rsidRPr="008A7153">
              <w:rPr>
                <w:rFonts w:ascii="Arial,Times New Roman" w:eastAsia="Arial,Times New Roman" w:hAnsi="Arial,Times New Roman" w:cs="Arial,Times New Roman"/>
                <w:color w:val="0070C0"/>
                <w:lang w:eastAsia="fi-FI"/>
              </w:rPr>
              <w:t>4</w:t>
            </w:r>
          </w:p>
        </w:tc>
        <w:tc>
          <w:tcPr>
            <w:tcW w:w="674" w:type="dxa"/>
            <w:tcBorders>
              <w:top w:val="nil"/>
              <w:left w:val="nil"/>
              <w:bottom w:val="single" w:sz="8" w:space="0" w:color="auto"/>
              <w:right w:val="single" w:sz="8" w:space="0" w:color="auto"/>
            </w:tcBorders>
            <w:shd w:val="clear" w:color="auto" w:fill="auto"/>
            <w:noWrap/>
            <w:vAlign w:val="bottom"/>
            <w:hideMark/>
          </w:tcPr>
          <w:p w14:paraId="54B7E66D" w14:textId="77777777" w:rsidR="00F23B07" w:rsidRPr="008A7153" w:rsidRDefault="00F23B07" w:rsidP="007D57B3">
            <w:pPr>
              <w:spacing w:after="0" w:line="240" w:lineRule="auto"/>
              <w:jc w:val="center"/>
              <w:rPr>
                <w:rFonts w:ascii="Arial" w:eastAsia="Times New Roman" w:hAnsi="Arial" w:cs="Arial"/>
                <w:color w:val="0070C0"/>
                <w:lang w:eastAsia="fi-FI"/>
              </w:rPr>
            </w:pPr>
            <w:r w:rsidRPr="008A7153">
              <w:rPr>
                <w:rFonts w:ascii="Arial,Times New Roman" w:eastAsia="Arial,Times New Roman" w:hAnsi="Arial,Times New Roman" w:cs="Arial,Times New Roman"/>
                <w:color w:val="0070C0"/>
                <w:lang w:eastAsia="fi-FI"/>
              </w:rPr>
              <w:t>3</w:t>
            </w:r>
          </w:p>
        </w:tc>
      </w:tr>
      <w:tr w:rsidR="008A7153" w:rsidRPr="008A7153" w14:paraId="74D761AA" w14:textId="77777777" w:rsidTr="007D57B3">
        <w:trPr>
          <w:trHeight w:val="315"/>
        </w:trPr>
        <w:tc>
          <w:tcPr>
            <w:tcW w:w="4810" w:type="dxa"/>
            <w:tcBorders>
              <w:top w:val="nil"/>
              <w:left w:val="single" w:sz="8" w:space="0" w:color="auto"/>
              <w:bottom w:val="single" w:sz="8" w:space="0" w:color="auto"/>
              <w:right w:val="single" w:sz="8" w:space="0" w:color="auto"/>
            </w:tcBorders>
            <w:shd w:val="clear" w:color="auto" w:fill="auto"/>
            <w:noWrap/>
            <w:vAlign w:val="bottom"/>
            <w:hideMark/>
          </w:tcPr>
          <w:p w14:paraId="2EBD8E06" w14:textId="77777777" w:rsidR="00F23B07" w:rsidRPr="008A7153" w:rsidRDefault="00F23B07" w:rsidP="007D57B3">
            <w:pPr>
              <w:spacing w:after="0" w:line="240" w:lineRule="auto"/>
              <w:rPr>
                <w:rFonts w:ascii="Arial" w:eastAsia="Times New Roman" w:hAnsi="Arial" w:cs="Arial"/>
                <w:color w:val="0070C0"/>
                <w:lang w:eastAsia="fi-FI"/>
              </w:rPr>
            </w:pPr>
            <w:r w:rsidRPr="008A7153">
              <w:rPr>
                <w:rFonts w:ascii="Arial" w:eastAsia="Times New Roman" w:hAnsi="Arial" w:cs="Arial"/>
                <w:color w:val="0070C0"/>
                <w:lang w:eastAsia="fi-FI"/>
              </w:rPr>
              <w:t>Ympäristöoppi</w:t>
            </w:r>
          </w:p>
        </w:tc>
        <w:tc>
          <w:tcPr>
            <w:tcW w:w="776" w:type="dxa"/>
            <w:tcBorders>
              <w:top w:val="nil"/>
              <w:left w:val="nil"/>
              <w:bottom w:val="nil"/>
              <w:right w:val="nil"/>
            </w:tcBorders>
            <w:shd w:val="clear" w:color="auto" w:fill="auto"/>
            <w:noWrap/>
            <w:vAlign w:val="bottom"/>
            <w:hideMark/>
          </w:tcPr>
          <w:p w14:paraId="38FE39C6" w14:textId="77777777" w:rsidR="00F23B07" w:rsidRPr="008A7153" w:rsidRDefault="00F23B07" w:rsidP="007D57B3">
            <w:pPr>
              <w:spacing w:after="0" w:line="240" w:lineRule="auto"/>
              <w:jc w:val="center"/>
              <w:rPr>
                <w:rFonts w:ascii="Arial" w:eastAsia="Times New Roman" w:hAnsi="Arial" w:cs="Arial"/>
                <w:color w:val="0070C0"/>
                <w:lang w:eastAsia="fi-FI"/>
              </w:rPr>
            </w:pPr>
            <w:r w:rsidRPr="008A7153">
              <w:rPr>
                <w:rFonts w:ascii="Arial,Times New Roman" w:eastAsia="Arial,Times New Roman" w:hAnsi="Arial,Times New Roman" w:cs="Arial,Times New Roman"/>
                <w:color w:val="0070C0"/>
                <w:lang w:eastAsia="fi-FI"/>
              </w:rPr>
              <w:t>2</w:t>
            </w:r>
          </w:p>
        </w:tc>
        <w:tc>
          <w:tcPr>
            <w:tcW w:w="618" w:type="dxa"/>
            <w:tcBorders>
              <w:top w:val="nil"/>
              <w:left w:val="nil"/>
              <w:bottom w:val="nil"/>
              <w:right w:val="nil"/>
            </w:tcBorders>
            <w:shd w:val="clear" w:color="auto" w:fill="auto"/>
            <w:noWrap/>
            <w:vAlign w:val="bottom"/>
            <w:hideMark/>
          </w:tcPr>
          <w:p w14:paraId="0BFB203F" w14:textId="77777777" w:rsidR="00F23B07" w:rsidRPr="008A7153" w:rsidRDefault="00F23B07" w:rsidP="007D57B3">
            <w:pPr>
              <w:spacing w:after="0" w:line="240" w:lineRule="auto"/>
              <w:jc w:val="center"/>
              <w:rPr>
                <w:rFonts w:ascii="Arial" w:eastAsia="Times New Roman" w:hAnsi="Arial" w:cs="Arial"/>
                <w:color w:val="0070C0"/>
                <w:lang w:eastAsia="fi-FI"/>
              </w:rPr>
            </w:pPr>
            <w:r w:rsidRPr="008A7153">
              <w:rPr>
                <w:rFonts w:ascii="Arial,Times New Roman" w:eastAsia="Arial,Times New Roman" w:hAnsi="Arial,Times New Roman" w:cs="Arial,Times New Roman"/>
                <w:color w:val="0070C0"/>
                <w:lang w:eastAsia="fi-FI"/>
              </w:rPr>
              <w:t>2</w:t>
            </w:r>
          </w:p>
        </w:tc>
        <w:tc>
          <w:tcPr>
            <w:tcW w:w="618" w:type="dxa"/>
            <w:tcBorders>
              <w:top w:val="nil"/>
              <w:left w:val="nil"/>
              <w:bottom w:val="nil"/>
              <w:right w:val="nil"/>
            </w:tcBorders>
            <w:shd w:val="clear" w:color="auto" w:fill="auto"/>
            <w:noWrap/>
            <w:vAlign w:val="bottom"/>
            <w:hideMark/>
          </w:tcPr>
          <w:p w14:paraId="3C10D705" w14:textId="77777777" w:rsidR="00F23B07" w:rsidRPr="008A7153" w:rsidRDefault="00F23B07" w:rsidP="007D57B3">
            <w:pPr>
              <w:spacing w:after="0" w:line="240" w:lineRule="auto"/>
              <w:jc w:val="center"/>
              <w:rPr>
                <w:rFonts w:ascii="Arial" w:eastAsia="Times New Roman" w:hAnsi="Arial" w:cs="Arial"/>
                <w:color w:val="0070C0"/>
                <w:lang w:eastAsia="fi-FI"/>
              </w:rPr>
            </w:pPr>
            <w:r w:rsidRPr="008A7153">
              <w:rPr>
                <w:rFonts w:ascii="Arial,Times New Roman" w:eastAsia="Arial,Times New Roman" w:hAnsi="Arial,Times New Roman" w:cs="Arial,Times New Roman"/>
                <w:color w:val="0070C0"/>
                <w:lang w:eastAsia="fi-FI"/>
              </w:rPr>
              <w:t>3</w:t>
            </w:r>
          </w:p>
        </w:tc>
        <w:tc>
          <w:tcPr>
            <w:tcW w:w="674" w:type="dxa"/>
            <w:tcBorders>
              <w:top w:val="nil"/>
              <w:left w:val="nil"/>
              <w:bottom w:val="nil"/>
              <w:right w:val="single" w:sz="8" w:space="0" w:color="auto"/>
            </w:tcBorders>
            <w:shd w:val="clear" w:color="auto" w:fill="auto"/>
            <w:noWrap/>
            <w:vAlign w:val="bottom"/>
            <w:hideMark/>
          </w:tcPr>
          <w:p w14:paraId="6D15B541" w14:textId="77777777" w:rsidR="00F23B07" w:rsidRPr="008A7153" w:rsidRDefault="00F23B07" w:rsidP="007D57B3">
            <w:pPr>
              <w:spacing w:after="0" w:line="240" w:lineRule="auto"/>
              <w:jc w:val="center"/>
              <w:rPr>
                <w:rFonts w:ascii="Arial" w:eastAsia="Times New Roman" w:hAnsi="Arial" w:cs="Arial"/>
                <w:color w:val="0070C0"/>
                <w:lang w:eastAsia="fi-FI"/>
              </w:rPr>
            </w:pPr>
            <w:r w:rsidRPr="008A7153">
              <w:rPr>
                <w:rFonts w:ascii="Arial,Times New Roman" w:eastAsia="Arial,Times New Roman" w:hAnsi="Arial,Times New Roman" w:cs="Arial,Times New Roman"/>
                <w:color w:val="0070C0"/>
                <w:lang w:eastAsia="fi-FI"/>
              </w:rPr>
              <w:t>3</w:t>
            </w:r>
          </w:p>
        </w:tc>
      </w:tr>
      <w:tr w:rsidR="008A7153" w:rsidRPr="008A7153" w14:paraId="2B629BC1" w14:textId="77777777" w:rsidTr="007D57B3">
        <w:trPr>
          <w:trHeight w:val="315"/>
        </w:trPr>
        <w:tc>
          <w:tcPr>
            <w:tcW w:w="4810" w:type="dxa"/>
            <w:tcBorders>
              <w:top w:val="nil"/>
              <w:left w:val="single" w:sz="8" w:space="0" w:color="auto"/>
              <w:bottom w:val="single" w:sz="8" w:space="0" w:color="auto"/>
              <w:right w:val="single" w:sz="8" w:space="0" w:color="auto"/>
            </w:tcBorders>
            <w:shd w:val="clear" w:color="auto" w:fill="auto"/>
            <w:noWrap/>
            <w:vAlign w:val="bottom"/>
            <w:hideMark/>
          </w:tcPr>
          <w:p w14:paraId="05CABC0F" w14:textId="77777777" w:rsidR="00F23B07" w:rsidRPr="008A7153" w:rsidRDefault="00F23B07" w:rsidP="007D57B3">
            <w:pPr>
              <w:spacing w:after="0" w:line="240" w:lineRule="auto"/>
              <w:rPr>
                <w:rFonts w:ascii="Arial" w:eastAsia="Times New Roman" w:hAnsi="Arial" w:cs="Arial"/>
                <w:color w:val="0070C0"/>
                <w:lang w:eastAsia="fi-FI"/>
              </w:rPr>
            </w:pPr>
            <w:r w:rsidRPr="008A7153">
              <w:rPr>
                <w:rFonts w:ascii="Arial" w:eastAsia="Times New Roman" w:hAnsi="Arial" w:cs="Arial"/>
                <w:color w:val="0070C0"/>
                <w:lang w:eastAsia="fi-FI"/>
              </w:rPr>
              <w:t>Biologia ja maantieto</w:t>
            </w:r>
          </w:p>
        </w:tc>
        <w:tc>
          <w:tcPr>
            <w:tcW w:w="776" w:type="dxa"/>
            <w:tcBorders>
              <w:top w:val="nil"/>
              <w:left w:val="nil"/>
              <w:bottom w:val="nil"/>
              <w:right w:val="nil"/>
            </w:tcBorders>
            <w:shd w:val="clear" w:color="auto" w:fill="auto"/>
            <w:noWrap/>
            <w:vAlign w:val="bottom"/>
            <w:hideMark/>
          </w:tcPr>
          <w:p w14:paraId="4D9D4452" w14:textId="77777777" w:rsidR="00F23B07" w:rsidRPr="008A7153" w:rsidRDefault="00F23B07" w:rsidP="007D57B3">
            <w:pPr>
              <w:spacing w:after="0" w:line="240" w:lineRule="auto"/>
              <w:rPr>
                <w:rFonts w:ascii="Arial" w:eastAsia="Times New Roman" w:hAnsi="Arial" w:cs="Arial"/>
                <w:color w:val="0070C0"/>
                <w:lang w:eastAsia="fi-FI"/>
              </w:rPr>
            </w:pPr>
          </w:p>
        </w:tc>
        <w:tc>
          <w:tcPr>
            <w:tcW w:w="618" w:type="dxa"/>
            <w:tcBorders>
              <w:top w:val="nil"/>
              <w:left w:val="nil"/>
              <w:bottom w:val="nil"/>
              <w:right w:val="nil"/>
            </w:tcBorders>
            <w:shd w:val="clear" w:color="auto" w:fill="auto"/>
            <w:noWrap/>
            <w:vAlign w:val="bottom"/>
            <w:hideMark/>
          </w:tcPr>
          <w:p w14:paraId="2552D276" w14:textId="77777777" w:rsidR="00F23B07" w:rsidRPr="008A7153" w:rsidRDefault="00F23B07" w:rsidP="007D57B3">
            <w:pPr>
              <w:spacing w:after="0" w:line="240" w:lineRule="auto"/>
              <w:jc w:val="center"/>
              <w:rPr>
                <w:rFonts w:ascii="Times New Roman" w:eastAsia="Times New Roman" w:hAnsi="Times New Roman" w:cs="Times New Roman"/>
                <w:color w:val="0070C0"/>
                <w:sz w:val="20"/>
                <w:szCs w:val="20"/>
                <w:lang w:eastAsia="fi-FI"/>
              </w:rPr>
            </w:pPr>
          </w:p>
        </w:tc>
        <w:tc>
          <w:tcPr>
            <w:tcW w:w="618" w:type="dxa"/>
            <w:tcBorders>
              <w:top w:val="nil"/>
              <w:left w:val="nil"/>
              <w:bottom w:val="nil"/>
              <w:right w:val="nil"/>
            </w:tcBorders>
            <w:shd w:val="clear" w:color="auto" w:fill="auto"/>
            <w:noWrap/>
            <w:vAlign w:val="bottom"/>
            <w:hideMark/>
          </w:tcPr>
          <w:p w14:paraId="7560B615" w14:textId="77777777" w:rsidR="00F23B07" w:rsidRPr="008A7153" w:rsidRDefault="00F23B07" w:rsidP="007D57B3">
            <w:pPr>
              <w:spacing w:after="0" w:line="240" w:lineRule="auto"/>
              <w:jc w:val="center"/>
              <w:rPr>
                <w:rFonts w:ascii="Times New Roman" w:eastAsia="Times New Roman" w:hAnsi="Times New Roman" w:cs="Times New Roman"/>
                <w:color w:val="0070C0"/>
                <w:sz w:val="20"/>
                <w:szCs w:val="20"/>
                <w:lang w:eastAsia="fi-FI"/>
              </w:rPr>
            </w:pPr>
          </w:p>
        </w:tc>
        <w:tc>
          <w:tcPr>
            <w:tcW w:w="674" w:type="dxa"/>
            <w:tcBorders>
              <w:top w:val="nil"/>
              <w:left w:val="nil"/>
              <w:bottom w:val="nil"/>
              <w:right w:val="single" w:sz="8" w:space="0" w:color="auto"/>
            </w:tcBorders>
            <w:shd w:val="clear" w:color="auto" w:fill="auto"/>
            <w:noWrap/>
            <w:vAlign w:val="bottom"/>
            <w:hideMark/>
          </w:tcPr>
          <w:p w14:paraId="1A362CD5" w14:textId="77777777" w:rsidR="00F23B07" w:rsidRPr="008A7153" w:rsidRDefault="00F23B07" w:rsidP="007D57B3">
            <w:pPr>
              <w:spacing w:after="0" w:line="240" w:lineRule="auto"/>
              <w:jc w:val="center"/>
              <w:rPr>
                <w:rFonts w:ascii="Arial" w:eastAsia="Times New Roman" w:hAnsi="Arial" w:cs="Arial"/>
                <w:color w:val="0070C0"/>
                <w:sz w:val="16"/>
                <w:szCs w:val="16"/>
                <w:lang w:eastAsia="fi-FI"/>
              </w:rPr>
            </w:pPr>
            <w:r w:rsidRPr="008A7153">
              <w:rPr>
                <w:rFonts w:ascii="Arial,Times New Roman" w:eastAsia="Arial,Times New Roman" w:hAnsi="Arial,Times New Roman" w:cs="Arial,Times New Roman"/>
                <w:color w:val="0070C0"/>
                <w:sz w:val="16"/>
                <w:szCs w:val="16"/>
                <w:lang w:eastAsia="fi-FI"/>
              </w:rPr>
              <w:t> </w:t>
            </w:r>
          </w:p>
        </w:tc>
      </w:tr>
      <w:tr w:rsidR="008A7153" w:rsidRPr="008A7153" w14:paraId="624007A3" w14:textId="77777777" w:rsidTr="007D57B3">
        <w:trPr>
          <w:trHeight w:val="315"/>
        </w:trPr>
        <w:tc>
          <w:tcPr>
            <w:tcW w:w="4810" w:type="dxa"/>
            <w:tcBorders>
              <w:top w:val="nil"/>
              <w:left w:val="single" w:sz="8" w:space="0" w:color="auto"/>
              <w:bottom w:val="single" w:sz="8" w:space="0" w:color="auto"/>
              <w:right w:val="single" w:sz="8" w:space="0" w:color="auto"/>
            </w:tcBorders>
            <w:shd w:val="clear" w:color="auto" w:fill="auto"/>
            <w:noWrap/>
            <w:vAlign w:val="bottom"/>
            <w:hideMark/>
          </w:tcPr>
          <w:p w14:paraId="00FE13AF" w14:textId="77777777" w:rsidR="00F23B07" w:rsidRPr="008A7153" w:rsidRDefault="00F23B07" w:rsidP="007D57B3">
            <w:pPr>
              <w:spacing w:after="0" w:line="240" w:lineRule="auto"/>
              <w:rPr>
                <w:rFonts w:ascii="Arial" w:eastAsia="Times New Roman" w:hAnsi="Arial" w:cs="Arial"/>
                <w:color w:val="0070C0"/>
                <w:lang w:eastAsia="fi-FI"/>
              </w:rPr>
            </w:pPr>
            <w:r w:rsidRPr="008A7153">
              <w:rPr>
                <w:rFonts w:ascii="Arial" w:eastAsia="Times New Roman" w:hAnsi="Arial" w:cs="Arial"/>
                <w:color w:val="0070C0"/>
                <w:lang w:eastAsia="fi-FI"/>
              </w:rPr>
              <w:t>Fysiikka ja kemia</w:t>
            </w:r>
          </w:p>
        </w:tc>
        <w:tc>
          <w:tcPr>
            <w:tcW w:w="776" w:type="dxa"/>
            <w:tcBorders>
              <w:top w:val="nil"/>
              <w:left w:val="nil"/>
              <w:bottom w:val="nil"/>
              <w:right w:val="nil"/>
            </w:tcBorders>
            <w:shd w:val="clear" w:color="auto" w:fill="auto"/>
            <w:noWrap/>
            <w:vAlign w:val="bottom"/>
            <w:hideMark/>
          </w:tcPr>
          <w:p w14:paraId="2E45C883" w14:textId="77777777" w:rsidR="00F23B07" w:rsidRPr="008A7153" w:rsidRDefault="00F23B07" w:rsidP="007D57B3">
            <w:pPr>
              <w:spacing w:after="0" w:line="240" w:lineRule="auto"/>
              <w:rPr>
                <w:rFonts w:ascii="Arial" w:eastAsia="Times New Roman" w:hAnsi="Arial" w:cs="Arial"/>
                <w:color w:val="0070C0"/>
                <w:lang w:eastAsia="fi-FI"/>
              </w:rPr>
            </w:pPr>
          </w:p>
        </w:tc>
        <w:tc>
          <w:tcPr>
            <w:tcW w:w="618" w:type="dxa"/>
            <w:tcBorders>
              <w:top w:val="nil"/>
              <w:left w:val="nil"/>
              <w:bottom w:val="nil"/>
              <w:right w:val="nil"/>
            </w:tcBorders>
            <w:shd w:val="clear" w:color="auto" w:fill="auto"/>
            <w:noWrap/>
            <w:vAlign w:val="bottom"/>
            <w:hideMark/>
          </w:tcPr>
          <w:p w14:paraId="462A1C50" w14:textId="77777777" w:rsidR="00F23B07" w:rsidRPr="008A7153" w:rsidRDefault="00F23B07" w:rsidP="007D57B3">
            <w:pPr>
              <w:spacing w:after="0" w:line="240" w:lineRule="auto"/>
              <w:jc w:val="center"/>
              <w:rPr>
                <w:rFonts w:ascii="Times New Roman" w:eastAsia="Times New Roman" w:hAnsi="Times New Roman" w:cs="Times New Roman"/>
                <w:color w:val="0070C0"/>
                <w:sz w:val="20"/>
                <w:szCs w:val="20"/>
                <w:lang w:eastAsia="fi-FI"/>
              </w:rPr>
            </w:pPr>
          </w:p>
        </w:tc>
        <w:tc>
          <w:tcPr>
            <w:tcW w:w="618" w:type="dxa"/>
            <w:tcBorders>
              <w:top w:val="nil"/>
              <w:left w:val="nil"/>
              <w:bottom w:val="nil"/>
              <w:right w:val="nil"/>
            </w:tcBorders>
            <w:shd w:val="clear" w:color="auto" w:fill="auto"/>
            <w:noWrap/>
            <w:vAlign w:val="bottom"/>
            <w:hideMark/>
          </w:tcPr>
          <w:p w14:paraId="588CFC6B" w14:textId="77777777" w:rsidR="00F23B07" w:rsidRPr="008A7153" w:rsidRDefault="00F23B07" w:rsidP="007D57B3">
            <w:pPr>
              <w:spacing w:after="0" w:line="240" w:lineRule="auto"/>
              <w:jc w:val="center"/>
              <w:rPr>
                <w:rFonts w:ascii="Times New Roman" w:eastAsia="Times New Roman" w:hAnsi="Times New Roman" w:cs="Times New Roman"/>
                <w:color w:val="0070C0"/>
                <w:sz w:val="20"/>
                <w:szCs w:val="20"/>
                <w:lang w:eastAsia="fi-FI"/>
              </w:rPr>
            </w:pPr>
          </w:p>
        </w:tc>
        <w:tc>
          <w:tcPr>
            <w:tcW w:w="674" w:type="dxa"/>
            <w:tcBorders>
              <w:top w:val="nil"/>
              <w:left w:val="nil"/>
              <w:bottom w:val="nil"/>
              <w:right w:val="single" w:sz="8" w:space="0" w:color="auto"/>
            </w:tcBorders>
            <w:shd w:val="clear" w:color="auto" w:fill="auto"/>
            <w:noWrap/>
            <w:vAlign w:val="bottom"/>
            <w:hideMark/>
          </w:tcPr>
          <w:p w14:paraId="33BC84D1" w14:textId="77777777" w:rsidR="00F23B07" w:rsidRPr="008A7153" w:rsidRDefault="00F23B07" w:rsidP="007D57B3">
            <w:pPr>
              <w:spacing w:after="0" w:line="240" w:lineRule="auto"/>
              <w:jc w:val="center"/>
              <w:rPr>
                <w:rFonts w:ascii="Arial" w:eastAsia="Times New Roman" w:hAnsi="Arial" w:cs="Arial"/>
                <w:color w:val="0070C0"/>
                <w:sz w:val="16"/>
                <w:szCs w:val="16"/>
                <w:lang w:eastAsia="fi-FI"/>
              </w:rPr>
            </w:pPr>
            <w:r w:rsidRPr="008A7153">
              <w:rPr>
                <w:rFonts w:ascii="Arial,Times New Roman" w:eastAsia="Arial,Times New Roman" w:hAnsi="Arial,Times New Roman" w:cs="Arial,Times New Roman"/>
                <w:color w:val="0070C0"/>
                <w:sz w:val="16"/>
                <w:szCs w:val="16"/>
                <w:lang w:eastAsia="fi-FI"/>
              </w:rPr>
              <w:t> </w:t>
            </w:r>
          </w:p>
        </w:tc>
      </w:tr>
      <w:tr w:rsidR="008A7153" w:rsidRPr="008A7153" w14:paraId="3E9FB0A7" w14:textId="77777777" w:rsidTr="007D57B3">
        <w:trPr>
          <w:trHeight w:val="315"/>
        </w:trPr>
        <w:tc>
          <w:tcPr>
            <w:tcW w:w="4810" w:type="dxa"/>
            <w:tcBorders>
              <w:top w:val="nil"/>
              <w:left w:val="single" w:sz="8" w:space="0" w:color="auto"/>
              <w:bottom w:val="single" w:sz="8" w:space="0" w:color="auto"/>
              <w:right w:val="single" w:sz="8" w:space="0" w:color="auto"/>
            </w:tcBorders>
            <w:shd w:val="clear" w:color="auto" w:fill="auto"/>
            <w:noWrap/>
            <w:vAlign w:val="bottom"/>
            <w:hideMark/>
          </w:tcPr>
          <w:p w14:paraId="4D71DD84" w14:textId="77777777" w:rsidR="00F23B07" w:rsidRPr="008A7153" w:rsidRDefault="00F23B07" w:rsidP="007D57B3">
            <w:pPr>
              <w:spacing w:after="0" w:line="240" w:lineRule="auto"/>
              <w:rPr>
                <w:rFonts w:ascii="Arial" w:eastAsia="Times New Roman" w:hAnsi="Arial" w:cs="Arial"/>
                <w:color w:val="0070C0"/>
                <w:lang w:eastAsia="fi-FI"/>
              </w:rPr>
            </w:pPr>
            <w:r w:rsidRPr="008A7153">
              <w:rPr>
                <w:rFonts w:ascii="Arial" w:eastAsia="Times New Roman" w:hAnsi="Arial" w:cs="Arial"/>
                <w:color w:val="0070C0"/>
                <w:lang w:eastAsia="fi-FI"/>
              </w:rPr>
              <w:t>Terveystieto</w:t>
            </w:r>
          </w:p>
        </w:tc>
        <w:tc>
          <w:tcPr>
            <w:tcW w:w="776" w:type="dxa"/>
            <w:tcBorders>
              <w:top w:val="nil"/>
              <w:left w:val="nil"/>
              <w:bottom w:val="nil"/>
              <w:right w:val="nil"/>
            </w:tcBorders>
            <w:shd w:val="clear" w:color="auto" w:fill="auto"/>
            <w:noWrap/>
            <w:vAlign w:val="bottom"/>
            <w:hideMark/>
          </w:tcPr>
          <w:p w14:paraId="244C00F9" w14:textId="77777777" w:rsidR="00F23B07" w:rsidRPr="008A7153" w:rsidRDefault="00F23B07" w:rsidP="007D57B3">
            <w:pPr>
              <w:spacing w:after="0" w:line="240" w:lineRule="auto"/>
              <w:rPr>
                <w:rFonts w:ascii="Arial" w:eastAsia="Times New Roman" w:hAnsi="Arial" w:cs="Arial"/>
                <w:color w:val="0070C0"/>
                <w:lang w:eastAsia="fi-FI"/>
              </w:rPr>
            </w:pPr>
          </w:p>
        </w:tc>
        <w:tc>
          <w:tcPr>
            <w:tcW w:w="618" w:type="dxa"/>
            <w:tcBorders>
              <w:top w:val="nil"/>
              <w:left w:val="nil"/>
              <w:bottom w:val="nil"/>
              <w:right w:val="nil"/>
            </w:tcBorders>
            <w:shd w:val="clear" w:color="auto" w:fill="auto"/>
            <w:noWrap/>
            <w:vAlign w:val="bottom"/>
            <w:hideMark/>
          </w:tcPr>
          <w:p w14:paraId="12CE1924" w14:textId="77777777" w:rsidR="00F23B07" w:rsidRPr="008A7153" w:rsidRDefault="00F23B07" w:rsidP="007D57B3">
            <w:pPr>
              <w:spacing w:after="0" w:line="240" w:lineRule="auto"/>
              <w:jc w:val="center"/>
              <w:rPr>
                <w:rFonts w:ascii="Times New Roman" w:eastAsia="Times New Roman" w:hAnsi="Times New Roman" w:cs="Times New Roman"/>
                <w:color w:val="0070C0"/>
                <w:sz w:val="20"/>
                <w:szCs w:val="20"/>
                <w:lang w:eastAsia="fi-FI"/>
              </w:rPr>
            </w:pPr>
          </w:p>
        </w:tc>
        <w:tc>
          <w:tcPr>
            <w:tcW w:w="618" w:type="dxa"/>
            <w:tcBorders>
              <w:top w:val="nil"/>
              <w:left w:val="nil"/>
              <w:bottom w:val="nil"/>
              <w:right w:val="nil"/>
            </w:tcBorders>
            <w:shd w:val="clear" w:color="auto" w:fill="auto"/>
            <w:noWrap/>
            <w:vAlign w:val="bottom"/>
            <w:hideMark/>
          </w:tcPr>
          <w:p w14:paraId="07A734E7" w14:textId="77777777" w:rsidR="00F23B07" w:rsidRPr="008A7153" w:rsidRDefault="00F23B07" w:rsidP="007D57B3">
            <w:pPr>
              <w:spacing w:after="0" w:line="240" w:lineRule="auto"/>
              <w:jc w:val="center"/>
              <w:rPr>
                <w:rFonts w:ascii="Times New Roman" w:eastAsia="Times New Roman" w:hAnsi="Times New Roman" w:cs="Times New Roman"/>
                <w:color w:val="0070C0"/>
                <w:sz w:val="20"/>
                <w:szCs w:val="20"/>
                <w:lang w:eastAsia="fi-FI"/>
              </w:rPr>
            </w:pPr>
          </w:p>
        </w:tc>
        <w:tc>
          <w:tcPr>
            <w:tcW w:w="674" w:type="dxa"/>
            <w:tcBorders>
              <w:top w:val="nil"/>
              <w:left w:val="nil"/>
              <w:bottom w:val="nil"/>
              <w:right w:val="single" w:sz="8" w:space="0" w:color="auto"/>
            </w:tcBorders>
            <w:shd w:val="clear" w:color="auto" w:fill="auto"/>
            <w:noWrap/>
            <w:vAlign w:val="bottom"/>
            <w:hideMark/>
          </w:tcPr>
          <w:p w14:paraId="34A52596" w14:textId="77777777" w:rsidR="00F23B07" w:rsidRPr="008A7153" w:rsidRDefault="00F23B07" w:rsidP="007D57B3">
            <w:pPr>
              <w:spacing w:after="0" w:line="240" w:lineRule="auto"/>
              <w:jc w:val="center"/>
              <w:rPr>
                <w:rFonts w:ascii="Arial" w:eastAsia="Times New Roman" w:hAnsi="Arial" w:cs="Arial"/>
                <w:color w:val="0070C0"/>
                <w:lang w:eastAsia="fi-FI"/>
              </w:rPr>
            </w:pPr>
            <w:r w:rsidRPr="008A7153">
              <w:rPr>
                <w:rFonts w:ascii="Arial,Times New Roman" w:eastAsia="Arial,Times New Roman" w:hAnsi="Arial,Times New Roman" w:cs="Arial,Times New Roman"/>
                <w:color w:val="0070C0"/>
                <w:lang w:eastAsia="fi-FI"/>
              </w:rPr>
              <w:t> </w:t>
            </w:r>
          </w:p>
        </w:tc>
      </w:tr>
      <w:tr w:rsidR="008A7153" w:rsidRPr="008A7153" w14:paraId="288F12CA" w14:textId="77777777" w:rsidTr="007D57B3">
        <w:trPr>
          <w:trHeight w:val="315"/>
        </w:trPr>
        <w:tc>
          <w:tcPr>
            <w:tcW w:w="4810" w:type="dxa"/>
            <w:tcBorders>
              <w:top w:val="nil"/>
              <w:left w:val="single" w:sz="8" w:space="0" w:color="auto"/>
              <w:bottom w:val="nil"/>
              <w:right w:val="single" w:sz="8" w:space="0" w:color="auto"/>
            </w:tcBorders>
            <w:shd w:val="clear" w:color="auto" w:fill="auto"/>
            <w:noWrap/>
            <w:vAlign w:val="bottom"/>
            <w:hideMark/>
          </w:tcPr>
          <w:p w14:paraId="0F48C33F" w14:textId="77777777" w:rsidR="00F23B07" w:rsidRPr="008A7153" w:rsidRDefault="00F23B07" w:rsidP="007D57B3">
            <w:pPr>
              <w:spacing w:after="0" w:line="240" w:lineRule="auto"/>
              <w:rPr>
                <w:rFonts w:ascii="Arial" w:eastAsia="Times New Roman" w:hAnsi="Arial" w:cs="Arial"/>
                <w:color w:val="0070C0"/>
                <w:lang w:eastAsia="fi-FI"/>
              </w:rPr>
            </w:pPr>
            <w:r w:rsidRPr="008A7153">
              <w:rPr>
                <w:rFonts w:ascii="Arial" w:eastAsia="Times New Roman" w:hAnsi="Arial" w:cs="Arial"/>
                <w:color w:val="0070C0"/>
                <w:lang w:eastAsia="fi-FI"/>
              </w:rPr>
              <w:t>Uskonto/Elämänkatsomustieto</w:t>
            </w:r>
          </w:p>
        </w:tc>
        <w:tc>
          <w:tcPr>
            <w:tcW w:w="776" w:type="dxa"/>
            <w:tcBorders>
              <w:top w:val="single" w:sz="8" w:space="0" w:color="auto"/>
              <w:left w:val="nil"/>
              <w:bottom w:val="nil"/>
              <w:right w:val="nil"/>
            </w:tcBorders>
            <w:shd w:val="clear" w:color="auto" w:fill="auto"/>
            <w:noWrap/>
            <w:vAlign w:val="bottom"/>
            <w:hideMark/>
          </w:tcPr>
          <w:p w14:paraId="757713C9" w14:textId="77777777" w:rsidR="00F23B07" w:rsidRPr="008A7153" w:rsidRDefault="00F23B07" w:rsidP="007D57B3">
            <w:pPr>
              <w:spacing w:after="0" w:line="240" w:lineRule="auto"/>
              <w:jc w:val="center"/>
              <w:rPr>
                <w:rFonts w:ascii="Arial" w:eastAsia="Times New Roman" w:hAnsi="Arial" w:cs="Arial"/>
                <w:color w:val="0070C0"/>
                <w:lang w:eastAsia="fi-FI"/>
              </w:rPr>
            </w:pPr>
            <w:r w:rsidRPr="008A7153">
              <w:rPr>
                <w:rFonts w:ascii="Arial,Times New Roman" w:eastAsia="Arial,Times New Roman" w:hAnsi="Arial,Times New Roman" w:cs="Arial,Times New Roman"/>
                <w:color w:val="0070C0"/>
                <w:lang w:eastAsia="fi-FI"/>
              </w:rPr>
              <w:t>1</w:t>
            </w:r>
          </w:p>
        </w:tc>
        <w:tc>
          <w:tcPr>
            <w:tcW w:w="618" w:type="dxa"/>
            <w:tcBorders>
              <w:top w:val="single" w:sz="8" w:space="0" w:color="auto"/>
              <w:left w:val="nil"/>
              <w:bottom w:val="nil"/>
              <w:right w:val="nil"/>
            </w:tcBorders>
            <w:shd w:val="clear" w:color="auto" w:fill="auto"/>
            <w:noWrap/>
            <w:vAlign w:val="bottom"/>
            <w:hideMark/>
          </w:tcPr>
          <w:p w14:paraId="743F064B" w14:textId="77777777" w:rsidR="00F23B07" w:rsidRPr="008A7153" w:rsidRDefault="00F23B07" w:rsidP="007D57B3">
            <w:pPr>
              <w:spacing w:after="0" w:line="240" w:lineRule="auto"/>
              <w:jc w:val="center"/>
              <w:rPr>
                <w:rFonts w:ascii="Arial" w:eastAsia="Times New Roman" w:hAnsi="Arial" w:cs="Arial"/>
                <w:color w:val="0070C0"/>
                <w:lang w:eastAsia="fi-FI"/>
              </w:rPr>
            </w:pPr>
            <w:r w:rsidRPr="008A7153">
              <w:rPr>
                <w:rFonts w:ascii="Arial,Times New Roman" w:eastAsia="Arial,Times New Roman" w:hAnsi="Arial,Times New Roman" w:cs="Arial,Times New Roman"/>
                <w:color w:val="0070C0"/>
                <w:lang w:eastAsia="fi-FI"/>
              </w:rPr>
              <w:t>2</w:t>
            </w:r>
          </w:p>
        </w:tc>
        <w:tc>
          <w:tcPr>
            <w:tcW w:w="618" w:type="dxa"/>
            <w:tcBorders>
              <w:top w:val="single" w:sz="8" w:space="0" w:color="auto"/>
              <w:left w:val="nil"/>
              <w:bottom w:val="nil"/>
              <w:right w:val="nil"/>
            </w:tcBorders>
            <w:shd w:val="clear" w:color="auto" w:fill="auto"/>
            <w:noWrap/>
            <w:vAlign w:val="bottom"/>
            <w:hideMark/>
          </w:tcPr>
          <w:p w14:paraId="30E16A40" w14:textId="77777777" w:rsidR="00F23B07" w:rsidRPr="008A7153" w:rsidRDefault="00F23B07" w:rsidP="007D57B3">
            <w:pPr>
              <w:spacing w:after="0" w:line="240" w:lineRule="auto"/>
              <w:jc w:val="center"/>
              <w:rPr>
                <w:rFonts w:ascii="Arial" w:eastAsia="Times New Roman" w:hAnsi="Arial" w:cs="Arial"/>
                <w:color w:val="0070C0"/>
                <w:lang w:eastAsia="fi-FI"/>
              </w:rPr>
            </w:pPr>
            <w:r w:rsidRPr="008A7153">
              <w:rPr>
                <w:rFonts w:ascii="Arial,Times New Roman" w:eastAsia="Arial,Times New Roman" w:hAnsi="Arial,Times New Roman" w:cs="Arial,Times New Roman"/>
                <w:color w:val="0070C0"/>
                <w:lang w:eastAsia="fi-FI"/>
              </w:rPr>
              <w:t>1</w:t>
            </w:r>
          </w:p>
        </w:tc>
        <w:tc>
          <w:tcPr>
            <w:tcW w:w="674" w:type="dxa"/>
            <w:tcBorders>
              <w:top w:val="single" w:sz="8" w:space="0" w:color="auto"/>
              <w:left w:val="nil"/>
              <w:bottom w:val="nil"/>
              <w:right w:val="single" w:sz="8" w:space="0" w:color="auto"/>
            </w:tcBorders>
            <w:shd w:val="clear" w:color="auto" w:fill="auto"/>
            <w:noWrap/>
            <w:vAlign w:val="bottom"/>
            <w:hideMark/>
          </w:tcPr>
          <w:p w14:paraId="52B5EE98" w14:textId="77777777" w:rsidR="00F23B07" w:rsidRPr="008A7153" w:rsidRDefault="00F23B07" w:rsidP="007D57B3">
            <w:pPr>
              <w:spacing w:after="0" w:line="240" w:lineRule="auto"/>
              <w:jc w:val="center"/>
              <w:rPr>
                <w:rFonts w:ascii="Arial" w:eastAsia="Times New Roman" w:hAnsi="Arial" w:cs="Arial"/>
                <w:color w:val="0070C0"/>
                <w:lang w:eastAsia="fi-FI"/>
              </w:rPr>
            </w:pPr>
            <w:r w:rsidRPr="008A7153">
              <w:rPr>
                <w:rFonts w:ascii="Arial,Times New Roman" w:eastAsia="Arial,Times New Roman" w:hAnsi="Arial,Times New Roman" w:cs="Arial,Times New Roman"/>
                <w:color w:val="0070C0"/>
                <w:lang w:eastAsia="fi-FI"/>
              </w:rPr>
              <w:t>1</w:t>
            </w:r>
          </w:p>
        </w:tc>
      </w:tr>
      <w:tr w:rsidR="008A7153" w:rsidRPr="008A7153" w14:paraId="6BB4AFE7" w14:textId="77777777" w:rsidTr="007D57B3">
        <w:trPr>
          <w:trHeight w:val="300"/>
        </w:trPr>
        <w:tc>
          <w:tcPr>
            <w:tcW w:w="4810" w:type="dxa"/>
            <w:tcBorders>
              <w:top w:val="single" w:sz="8" w:space="0" w:color="auto"/>
              <w:left w:val="single" w:sz="8" w:space="0" w:color="auto"/>
              <w:bottom w:val="nil"/>
              <w:right w:val="single" w:sz="8" w:space="0" w:color="auto"/>
            </w:tcBorders>
            <w:shd w:val="clear" w:color="auto" w:fill="auto"/>
            <w:noWrap/>
            <w:vAlign w:val="bottom"/>
            <w:hideMark/>
          </w:tcPr>
          <w:p w14:paraId="13D0937F" w14:textId="77777777" w:rsidR="00F23B07" w:rsidRPr="008A7153" w:rsidRDefault="00F23B07" w:rsidP="007D57B3">
            <w:pPr>
              <w:spacing w:after="0" w:line="240" w:lineRule="auto"/>
              <w:rPr>
                <w:rFonts w:ascii="Arial" w:eastAsia="Times New Roman" w:hAnsi="Arial" w:cs="Arial"/>
                <w:color w:val="0070C0"/>
                <w:lang w:eastAsia="fi-FI"/>
              </w:rPr>
            </w:pPr>
            <w:r w:rsidRPr="008A7153">
              <w:rPr>
                <w:rFonts w:ascii="Arial" w:eastAsia="Times New Roman" w:hAnsi="Arial" w:cs="Arial"/>
                <w:color w:val="0070C0"/>
                <w:lang w:eastAsia="fi-FI"/>
              </w:rPr>
              <w:t>Historia ja</w:t>
            </w:r>
          </w:p>
        </w:tc>
        <w:tc>
          <w:tcPr>
            <w:tcW w:w="776" w:type="dxa"/>
            <w:tcBorders>
              <w:top w:val="single" w:sz="8" w:space="0" w:color="auto"/>
              <w:left w:val="nil"/>
              <w:bottom w:val="nil"/>
              <w:right w:val="nil"/>
            </w:tcBorders>
            <w:shd w:val="clear" w:color="auto" w:fill="FFFFFF" w:themeFill="background1"/>
            <w:noWrap/>
            <w:vAlign w:val="bottom"/>
            <w:hideMark/>
          </w:tcPr>
          <w:p w14:paraId="43B726E2" w14:textId="77777777" w:rsidR="00F23B07" w:rsidRPr="008A7153" w:rsidRDefault="00F23B07" w:rsidP="007D57B3">
            <w:pPr>
              <w:spacing w:after="0" w:line="240" w:lineRule="auto"/>
              <w:jc w:val="center"/>
              <w:rPr>
                <w:rFonts w:ascii="Arial" w:eastAsia="Times New Roman" w:hAnsi="Arial" w:cs="Arial"/>
                <w:color w:val="0070C0"/>
                <w:lang w:eastAsia="fi-FI"/>
              </w:rPr>
            </w:pPr>
            <w:r w:rsidRPr="008A7153">
              <w:rPr>
                <w:rFonts w:ascii="Arial,Times New Roman" w:eastAsia="Arial,Times New Roman" w:hAnsi="Arial,Times New Roman" w:cs="Arial,Times New Roman"/>
                <w:color w:val="0070C0"/>
                <w:lang w:eastAsia="fi-FI"/>
              </w:rPr>
              <w:t> </w:t>
            </w:r>
          </w:p>
        </w:tc>
        <w:tc>
          <w:tcPr>
            <w:tcW w:w="618" w:type="dxa"/>
            <w:tcBorders>
              <w:top w:val="single" w:sz="8" w:space="0" w:color="auto"/>
              <w:left w:val="nil"/>
              <w:bottom w:val="nil"/>
              <w:right w:val="nil"/>
            </w:tcBorders>
            <w:shd w:val="clear" w:color="auto" w:fill="auto"/>
            <w:noWrap/>
            <w:vAlign w:val="bottom"/>
            <w:hideMark/>
          </w:tcPr>
          <w:p w14:paraId="645B8B55" w14:textId="77777777" w:rsidR="00F23B07" w:rsidRPr="008A7153" w:rsidRDefault="00F23B07" w:rsidP="007D57B3">
            <w:pPr>
              <w:spacing w:after="0" w:line="240" w:lineRule="auto"/>
              <w:jc w:val="center"/>
              <w:rPr>
                <w:rFonts w:ascii="Arial" w:eastAsia="Times New Roman" w:hAnsi="Arial" w:cs="Arial"/>
                <w:color w:val="0070C0"/>
                <w:lang w:eastAsia="fi-FI"/>
              </w:rPr>
            </w:pPr>
            <w:r w:rsidRPr="008A7153">
              <w:rPr>
                <w:rFonts w:ascii="Arial,Times New Roman" w:eastAsia="Arial,Times New Roman" w:hAnsi="Arial,Times New Roman" w:cs="Arial,Times New Roman"/>
                <w:color w:val="0070C0"/>
                <w:lang w:eastAsia="fi-FI"/>
              </w:rPr>
              <w:t> </w:t>
            </w:r>
          </w:p>
        </w:tc>
        <w:tc>
          <w:tcPr>
            <w:tcW w:w="618" w:type="dxa"/>
            <w:tcBorders>
              <w:top w:val="single" w:sz="8" w:space="0" w:color="auto"/>
              <w:left w:val="nil"/>
              <w:bottom w:val="nil"/>
              <w:right w:val="nil"/>
            </w:tcBorders>
            <w:shd w:val="clear" w:color="auto" w:fill="auto"/>
            <w:noWrap/>
            <w:vAlign w:val="bottom"/>
            <w:hideMark/>
          </w:tcPr>
          <w:p w14:paraId="26FD36EA" w14:textId="77777777" w:rsidR="00F23B07" w:rsidRPr="008A7153" w:rsidRDefault="00F23B07" w:rsidP="007D57B3">
            <w:pPr>
              <w:spacing w:after="0" w:line="240" w:lineRule="auto"/>
              <w:jc w:val="center"/>
              <w:rPr>
                <w:rFonts w:ascii="Arial" w:eastAsia="Times New Roman" w:hAnsi="Arial" w:cs="Arial"/>
                <w:color w:val="0070C0"/>
                <w:lang w:eastAsia="fi-FI"/>
              </w:rPr>
            </w:pPr>
            <w:r w:rsidRPr="008A7153">
              <w:rPr>
                <w:rFonts w:ascii="Arial,Times New Roman" w:eastAsia="Arial,Times New Roman" w:hAnsi="Arial,Times New Roman" w:cs="Arial,Times New Roman"/>
                <w:color w:val="0070C0"/>
                <w:lang w:eastAsia="fi-FI"/>
              </w:rPr>
              <w:t>1</w:t>
            </w:r>
          </w:p>
        </w:tc>
        <w:tc>
          <w:tcPr>
            <w:tcW w:w="674" w:type="dxa"/>
            <w:tcBorders>
              <w:top w:val="single" w:sz="8" w:space="0" w:color="auto"/>
              <w:left w:val="nil"/>
              <w:bottom w:val="nil"/>
              <w:right w:val="single" w:sz="8" w:space="0" w:color="auto"/>
            </w:tcBorders>
            <w:shd w:val="clear" w:color="auto" w:fill="auto"/>
            <w:noWrap/>
            <w:vAlign w:val="bottom"/>
            <w:hideMark/>
          </w:tcPr>
          <w:p w14:paraId="5B306C39" w14:textId="77777777" w:rsidR="00F23B07" w:rsidRPr="008A7153" w:rsidRDefault="00F23B07" w:rsidP="007D57B3">
            <w:pPr>
              <w:spacing w:after="0" w:line="240" w:lineRule="auto"/>
              <w:jc w:val="center"/>
              <w:rPr>
                <w:rFonts w:ascii="Arial" w:eastAsia="Times New Roman" w:hAnsi="Arial" w:cs="Arial"/>
                <w:color w:val="0070C0"/>
                <w:lang w:eastAsia="fi-FI"/>
              </w:rPr>
            </w:pPr>
            <w:r w:rsidRPr="008A7153">
              <w:rPr>
                <w:rFonts w:ascii="Arial,Times New Roman" w:eastAsia="Arial,Times New Roman" w:hAnsi="Arial,Times New Roman" w:cs="Arial,Times New Roman"/>
                <w:color w:val="0070C0"/>
                <w:lang w:eastAsia="fi-FI"/>
              </w:rPr>
              <w:t>2</w:t>
            </w:r>
          </w:p>
        </w:tc>
      </w:tr>
      <w:tr w:rsidR="008A7153" w:rsidRPr="008A7153" w14:paraId="01E32CF4" w14:textId="77777777" w:rsidTr="007D57B3">
        <w:trPr>
          <w:trHeight w:val="315"/>
        </w:trPr>
        <w:tc>
          <w:tcPr>
            <w:tcW w:w="4810" w:type="dxa"/>
            <w:tcBorders>
              <w:top w:val="nil"/>
              <w:left w:val="single" w:sz="8" w:space="0" w:color="auto"/>
              <w:bottom w:val="single" w:sz="8" w:space="0" w:color="auto"/>
              <w:right w:val="nil"/>
            </w:tcBorders>
            <w:shd w:val="clear" w:color="auto" w:fill="auto"/>
            <w:noWrap/>
            <w:vAlign w:val="bottom"/>
            <w:hideMark/>
          </w:tcPr>
          <w:p w14:paraId="0DCD3206" w14:textId="77777777" w:rsidR="00F23B07" w:rsidRPr="008A7153" w:rsidRDefault="00F23B07" w:rsidP="007D57B3">
            <w:pPr>
              <w:spacing w:after="0" w:line="240" w:lineRule="auto"/>
              <w:rPr>
                <w:rFonts w:ascii="Arial" w:eastAsia="Times New Roman" w:hAnsi="Arial" w:cs="Arial"/>
                <w:color w:val="0070C0"/>
                <w:lang w:eastAsia="fi-FI"/>
              </w:rPr>
            </w:pPr>
            <w:r w:rsidRPr="008A7153">
              <w:rPr>
                <w:rFonts w:ascii="Arial" w:eastAsia="Times New Roman" w:hAnsi="Arial" w:cs="Arial"/>
                <w:color w:val="0070C0"/>
                <w:lang w:eastAsia="fi-FI"/>
              </w:rPr>
              <w:t>Yhteiskuntaoppi</w:t>
            </w:r>
          </w:p>
        </w:tc>
        <w:tc>
          <w:tcPr>
            <w:tcW w:w="776" w:type="dxa"/>
            <w:tcBorders>
              <w:top w:val="nil"/>
              <w:left w:val="single" w:sz="8" w:space="0" w:color="auto"/>
              <w:bottom w:val="single" w:sz="8" w:space="0" w:color="auto"/>
              <w:right w:val="nil"/>
            </w:tcBorders>
            <w:shd w:val="clear" w:color="auto" w:fill="FFFFFF" w:themeFill="background1"/>
            <w:noWrap/>
            <w:vAlign w:val="bottom"/>
            <w:hideMark/>
          </w:tcPr>
          <w:p w14:paraId="1404C276" w14:textId="77777777" w:rsidR="00F23B07" w:rsidRPr="008A7153" w:rsidRDefault="00F23B07" w:rsidP="007D57B3">
            <w:pPr>
              <w:spacing w:after="0" w:line="240" w:lineRule="auto"/>
              <w:jc w:val="center"/>
              <w:rPr>
                <w:rFonts w:ascii="Arial" w:eastAsia="Times New Roman" w:hAnsi="Arial" w:cs="Arial"/>
                <w:color w:val="0070C0"/>
                <w:lang w:eastAsia="fi-FI"/>
              </w:rPr>
            </w:pPr>
            <w:r w:rsidRPr="008A7153">
              <w:rPr>
                <w:rFonts w:ascii="Arial,Times New Roman" w:eastAsia="Arial,Times New Roman" w:hAnsi="Arial,Times New Roman" w:cs="Arial,Times New Roman"/>
                <w:color w:val="0070C0"/>
                <w:lang w:eastAsia="fi-FI"/>
              </w:rPr>
              <w:t> </w:t>
            </w:r>
          </w:p>
        </w:tc>
        <w:tc>
          <w:tcPr>
            <w:tcW w:w="618" w:type="dxa"/>
            <w:tcBorders>
              <w:top w:val="nil"/>
              <w:left w:val="nil"/>
              <w:bottom w:val="single" w:sz="8" w:space="0" w:color="auto"/>
              <w:right w:val="nil"/>
            </w:tcBorders>
            <w:shd w:val="clear" w:color="auto" w:fill="auto"/>
            <w:noWrap/>
            <w:vAlign w:val="bottom"/>
            <w:hideMark/>
          </w:tcPr>
          <w:p w14:paraId="15A4D7C6" w14:textId="77777777" w:rsidR="00F23B07" w:rsidRPr="008A7153" w:rsidRDefault="00F23B07" w:rsidP="007D57B3">
            <w:pPr>
              <w:spacing w:after="0" w:line="240" w:lineRule="auto"/>
              <w:jc w:val="center"/>
              <w:rPr>
                <w:rFonts w:ascii="Arial" w:eastAsia="Times New Roman" w:hAnsi="Arial" w:cs="Arial"/>
                <w:color w:val="0070C0"/>
                <w:lang w:eastAsia="fi-FI"/>
              </w:rPr>
            </w:pPr>
            <w:r w:rsidRPr="008A7153">
              <w:rPr>
                <w:rFonts w:ascii="Arial,Times New Roman" w:eastAsia="Arial,Times New Roman" w:hAnsi="Arial,Times New Roman" w:cs="Arial,Times New Roman"/>
                <w:color w:val="0070C0"/>
                <w:lang w:eastAsia="fi-FI"/>
              </w:rPr>
              <w:t>1</w:t>
            </w:r>
          </w:p>
        </w:tc>
        <w:tc>
          <w:tcPr>
            <w:tcW w:w="618" w:type="dxa"/>
            <w:tcBorders>
              <w:top w:val="nil"/>
              <w:left w:val="nil"/>
              <w:bottom w:val="single" w:sz="8" w:space="0" w:color="auto"/>
              <w:right w:val="nil"/>
            </w:tcBorders>
            <w:shd w:val="clear" w:color="auto" w:fill="auto"/>
            <w:noWrap/>
            <w:vAlign w:val="bottom"/>
            <w:hideMark/>
          </w:tcPr>
          <w:p w14:paraId="6FF69587" w14:textId="77777777" w:rsidR="00F23B07" w:rsidRPr="008A7153" w:rsidRDefault="00F23B07" w:rsidP="007D57B3">
            <w:pPr>
              <w:spacing w:after="0" w:line="240" w:lineRule="auto"/>
              <w:jc w:val="center"/>
              <w:rPr>
                <w:rFonts w:ascii="Arial" w:eastAsia="Times New Roman" w:hAnsi="Arial" w:cs="Arial"/>
                <w:color w:val="0070C0"/>
                <w:lang w:eastAsia="fi-FI"/>
              </w:rPr>
            </w:pPr>
            <w:r w:rsidRPr="008A7153">
              <w:rPr>
                <w:rFonts w:ascii="Arial,Times New Roman" w:eastAsia="Arial,Times New Roman" w:hAnsi="Arial,Times New Roman" w:cs="Arial,Times New Roman"/>
                <w:color w:val="0070C0"/>
                <w:lang w:eastAsia="fi-FI"/>
              </w:rPr>
              <w:t>1</w:t>
            </w:r>
          </w:p>
        </w:tc>
        <w:tc>
          <w:tcPr>
            <w:tcW w:w="674" w:type="dxa"/>
            <w:tcBorders>
              <w:top w:val="nil"/>
              <w:left w:val="nil"/>
              <w:bottom w:val="single" w:sz="8" w:space="0" w:color="auto"/>
              <w:right w:val="single" w:sz="8" w:space="0" w:color="auto"/>
            </w:tcBorders>
            <w:shd w:val="clear" w:color="auto" w:fill="auto"/>
            <w:noWrap/>
            <w:vAlign w:val="bottom"/>
            <w:hideMark/>
          </w:tcPr>
          <w:p w14:paraId="61D34AA3" w14:textId="77777777" w:rsidR="00F23B07" w:rsidRPr="008A7153" w:rsidRDefault="00F23B07" w:rsidP="007D57B3">
            <w:pPr>
              <w:spacing w:after="0" w:line="240" w:lineRule="auto"/>
              <w:jc w:val="center"/>
              <w:rPr>
                <w:rFonts w:ascii="Arial" w:eastAsia="Times New Roman" w:hAnsi="Arial" w:cs="Arial"/>
                <w:color w:val="0070C0"/>
                <w:lang w:eastAsia="fi-FI"/>
              </w:rPr>
            </w:pPr>
            <w:r w:rsidRPr="008A7153">
              <w:rPr>
                <w:rFonts w:ascii="Arial,Times New Roman" w:eastAsia="Arial,Times New Roman" w:hAnsi="Arial,Times New Roman" w:cs="Arial,Times New Roman"/>
                <w:color w:val="0070C0"/>
                <w:lang w:eastAsia="fi-FI"/>
              </w:rPr>
              <w:t> </w:t>
            </w:r>
          </w:p>
        </w:tc>
      </w:tr>
      <w:tr w:rsidR="008A7153" w:rsidRPr="008A7153" w14:paraId="607CBF07" w14:textId="77777777" w:rsidTr="007D57B3">
        <w:trPr>
          <w:trHeight w:val="315"/>
        </w:trPr>
        <w:tc>
          <w:tcPr>
            <w:tcW w:w="4810" w:type="dxa"/>
            <w:tcBorders>
              <w:top w:val="nil"/>
              <w:left w:val="single" w:sz="8" w:space="0" w:color="auto"/>
              <w:bottom w:val="single" w:sz="8" w:space="0" w:color="auto"/>
              <w:right w:val="single" w:sz="8" w:space="0" w:color="auto"/>
            </w:tcBorders>
            <w:shd w:val="clear" w:color="auto" w:fill="FFFFFF" w:themeFill="background1"/>
            <w:noWrap/>
            <w:vAlign w:val="bottom"/>
            <w:hideMark/>
          </w:tcPr>
          <w:p w14:paraId="03404909" w14:textId="77777777" w:rsidR="00F23B07" w:rsidRPr="008A7153" w:rsidRDefault="00F23B07" w:rsidP="007D57B3">
            <w:pPr>
              <w:spacing w:after="0" w:line="240" w:lineRule="auto"/>
              <w:rPr>
                <w:rFonts w:ascii="Arial" w:eastAsia="Times New Roman" w:hAnsi="Arial" w:cs="Arial"/>
                <w:color w:val="0070C0"/>
                <w:lang w:eastAsia="fi-FI"/>
              </w:rPr>
            </w:pPr>
            <w:r w:rsidRPr="008A7153">
              <w:rPr>
                <w:rFonts w:ascii="Arial" w:eastAsia="Times New Roman" w:hAnsi="Arial" w:cs="Arial"/>
                <w:color w:val="0070C0"/>
                <w:lang w:eastAsia="fi-FI"/>
              </w:rPr>
              <w:t>Musiikki</w:t>
            </w:r>
          </w:p>
        </w:tc>
        <w:tc>
          <w:tcPr>
            <w:tcW w:w="776" w:type="dxa"/>
            <w:tcBorders>
              <w:top w:val="nil"/>
              <w:left w:val="nil"/>
              <w:bottom w:val="nil"/>
              <w:right w:val="nil"/>
            </w:tcBorders>
            <w:shd w:val="clear" w:color="auto" w:fill="auto"/>
            <w:noWrap/>
            <w:vAlign w:val="bottom"/>
            <w:hideMark/>
          </w:tcPr>
          <w:p w14:paraId="543EA12F" w14:textId="77777777" w:rsidR="00F23B07" w:rsidRPr="008A7153" w:rsidRDefault="00F23B07" w:rsidP="007D57B3">
            <w:pPr>
              <w:spacing w:after="0" w:line="240" w:lineRule="auto"/>
              <w:jc w:val="center"/>
              <w:rPr>
                <w:rFonts w:ascii="Arial" w:eastAsia="Times New Roman" w:hAnsi="Arial" w:cs="Arial"/>
                <w:color w:val="0070C0"/>
                <w:lang w:eastAsia="fi-FI"/>
              </w:rPr>
            </w:pPr>
            <w:r w:rsidRPr="008A7153">
              <w:rPr>
                <w:rFonts w:ascii="Arial,Times New Roman" w:eastAsia="Arial,Times New Roman" w:hAnsi="Arial,Times New Roman" w:cs="Arial,Times New Roman"/>
                <w:color w:val="0070C0"/>
                <w:lang w:eastAsia="fi-FI"/>
              </w:rPr>
              <w:t>3</w:t>
            </w:r>
          </w:p>
        </w:tc>
        <w:tc>
          <w:tcPr>
            <w:tcW w:w="618" w:type="dxa"/>
            <w:tcBorders>
              <w:top w:val="nil"/>
              <w:left w:val="nil"/>
              <w:bottom w:val="nil"/>
              <w:right w:val="nil"/>
            </w:tcBorders>
            <w:shd w:val="clear" w:color="auto" w:fill="auto"/>
            <w:noWrap/>
            <w:vAlign w:val="bottom"/>
            <w:hideMark/>
          </w:tcPr>
          <w:p w14:paraId="01BA5A6B" w14:textId="77777777" w:rsidR="00F23B07" w:rsidRPr="008A7153" w:rsidRDefault="00F23B07" w:rsidP="007D57B3">
            <w:pPr>
              <w:spacing w:after="0" w:line="240" w:lineRule="auto"/>
              <w:jc w:val="center"/>
              <w:rPr>
                <w:rFonts w:ascii="Arial" w:eastAsia="Times New Roman" w:hAnsi="Arial" w:cs="Arial"/>
                <w:color w:val="0070C0"/>
                <w:lang w:eastAsia="fi-FI"/>
              </w:rPr>
            </w:pPr>
            <w:r w:rsidRPr="008A7153">
              <w:rPr>
                <w:rFonts w:ascii="Arial,Times New Roman" w:eastAsia="Arial,Times New Roman" w:hAnsi="Arial,Times New Roman" w:cs="Arial,Times New Roman"/>
                <w:color w:val="0070C0"/>
                <w:lang w:eastAsia="fi-FI"/>
              </w:rPr>
              <w:t>4</w:t>
            </w:r>
          </w:p>
        </w:tc>
        <w:tc>
          <w:tcPr>
            <w:tcW w:w="618" w:type="dxa"/>
            <w:tcBorders>
              <w:top w:val="nil"/>
              <w:left w:val="nil"/>
              <w:bottom w:val="nil"/>
              <w:right w:val="nil"/>
            </w:tcBorders>
            <w:shd w:val="clear" w:color="auto" w:fill="auto"/>
            <w:noWrap/>
            <w:vAlign w:val="bottom"/>
            <w:hideMark/>
          </w:tcPr>
          <w:p w14:paraId="652B7E9B" w14:textId="77777777" w:rsidR="00F23B07" w:rsidRPr="008A7153" w:rsidRDefault="00F23B07" w:rsidP="007D57B3">
            <w:pPr>
              <w:spacing w:after="0" w:line="240" w:lineRule="auto"/>
              <w:jc w:val="center"/>
              <w:rPr>
                <w:rFonts w:ascii="Arial" w:eastAsia="Times New Roman" w:hAnsi="Arial" w:cs="Arial"/>
                <w:color w:val="0070C0"/>
                <w:lang w:eastAsia="fi-FI"/>
              </w:rPr>
            </w:pPr>
            <w:r w:rsidRPr="008A7153">
              <w:rPr>
                <w:rFonts w:ascii="Arial,Times New Roman" w:eastAsia="Arial,Times New Roman" w:hAnsi="Arial,Times New Roman" w:cs="Arial,Times New Roman"/>
                <w:color w:val="0070C0"/>
                <w:lang w:eastAsia="fi-FI"/>
              </w:rPr>
              <w:t>4</w:t>
            </w:r>
          </w:p>
        </w:tc>
        <w:tc>
          <w:tcPr>
            <w:tcW w:w="674" w:type="dxa"/>
            <w:tcBorders>
              <w:top w:val="nil"/>
              <w:left w:val="nil"/>
              <w:bottom w:val="nil"/>
              <w:right w:val="single" w:sz="8" w:space="0" w:color="auto"/>
            </w:tcBorders>
            <w:shd w:val="clear" w:color="auto" w:fill="auto"/>
            <w:noWrap/>
            <w:vAlign w:val="bottom"/>
            <w:hideMark/>
          </w:tcPr>
          <w:p w14:paraId="50A4E1F1" w14:textId="77777777" w:rsidR="00F23B07" w:rsidRPr="008A7153" w:rsidRDefault="00F23B07" w:rsidP="007D57B3">
            <w:pPr>
              <w:spacing w:after="0" w:line="240" w:lineRule="auto"/>
              <w:jc w:val="center"/>
              <w:rPr>
                <w:rFonts w:ascii="Arial" w:eastAsia="Times New Roman" w:hAnsi="Arial" w:cs="Arial"/>
                <w:color w:val="0070C0"/>
                <w:lang w:eastAsia="fi-FI"/>
              </w:rPr>
            </w:pPr>
            <w:r w:rsidRPr="008A7153">
              <w:rPr>
                <w:rFonts w:ascii="Arial,Times New Roman" w:eastAsia="Arial,Times New Roman" w:hAnsi="Arial,Times New Roman" w:cs="Arial,Times New Roman"/>
                <w:color w:val="0070C0"/>
                <w:lang w:eastAsia="fi-FI"/>
              </w:rPr>
              <w:t>4</w:t>
            </w:r>
          </w:p>
        </w:tc>
      </w:tr>
      <w:tr w:rsidR="008A7153" w:rsidRPr="008A7153" w14:paraId="18087BF2" w14:textId="77777777" w:rsidTr="007D57B3">
        <w:trPr>
          <w:trHeight w:val="315"/>
        </w:trPr>
        <w:tc>
          <w:tcPr>
            <w:tcW w:w="4810" w:type="dxa"/>
            <w:tcBorders>
              <w:top w:val="nil"/>
              <w:left w:val="single" w:sz="8" w:space="0" w:color="auto"/>
              <w:bottom w:val="single" w:sz="8" w:space="0" w:color="auto"/>
              <w:right w:val="single" w:sz="8" w:space="0" w:color="auto"/>
            </w:tcBorders>
            <w:shd w:val="clear" w:color="auto" w:fill="auto"/>
            <w:noWrap/>
            <w:vAlign w:val="bottom"/>
            <w:hideMark/>
          </w:tcPr>
          <w:p w14:paraId="2CB95FA3" w14:textId="77777777" w:rsidR="00F23B07" w:rsidRPr="008A7153" w:rsidRDefault="00F23B07" w:rsidP="007D57B3">
            <w:pPr>
              <w:spacing w:after="0" w:line="240" w:lineRule="auto"/>
              <w:rPr>
                <w:rFonts w:ascii="Arial" w:eastAsia="Times New Roman" w:hAnsi="Arial" w:cs="Arial"/>
                <w:color w:val="0070C0"/>
                <w:lang w:eastAsia="fi-FI"/>
              </w:rPr>
            </w:pPr>
            <w:r w:rsidRPr="008A7153">
              <w:rPr>
                <w:rFonts w:ascii="Arial" w:eastAsia="Times New Roman" w:hAnsi="Arial" w:cs="Arial"/>
                <w:color w:val="0070C0"/>
                <w:lang w:eastAsia="fi-FI"/>
              </w:rPr>
              <w:t>Kuvataide</w:t>
            </w:r>
          </w:p>
        </w:tc>
        <w:tc>
          <w:tcPr>
            <w:tcW w:w="776" w:type="dxa"/>
            <w:tcBorders>
              <w:top w:val="nil"/>
              <w:left w:val="nil"/>
              <w:bottom w:val="nil"/>
              <w:right w:val="nil"/>
            </w:tcBorders>
            <w:shd w:val="clear" w:color="auto" w:fill="auto"/>
            <w:noWrap/>
            <w:vAlign w:val="bottom"/>
            <w:hideMark/>
          </w:tcPr>
          <w:p w14:paraId="5E96BFDD" w14:textId="77777777" w:rsidR="00F23B07" w:rsidRPr="008A7153" w:rsidRDefault="00F23B07" w:rsidP="007D57B3">
            <w:pPr>
              <w:spacing w:after="0" w:line="240" w:lineRule="auto"/>
              <w:jc w:val="center"/>
              <w:rPr>
                <w:rFonts w:ascii="Arial" w:eastAsia="Times New Roman" w:hAnsi="Arial" w:cs="Arial"/>
                <w:color w:val="0070C0"/>
                <w:lang w:eastAsia="fi-FI"/>
              </w:rPr>
            </w:pPr>
            <w:r w:rsidRPr="008A7153">
              <w:rPr>
                <w:rFonts w:ascii="Arial,Times New Roman" w:eastAsia="Arial,Times New Roman" w:hAnsi="Arial,Times New Roman" w:cs="Arial,Times New Roman"/>
                <w:color w:val="0070C0"/>
                <w:lang w:eastAsia="fi-FI"/>
              </w:rPr>
              <w:t>1</w:t>
            </w:r>
          </w:p>
        </w:tc>
        <w:tc>
          <w:tcPr>
            <w:tcW w:w="618" w:type="dxa"/>
            <w:tcBorders>
              <w:top w:val="nil"/>
              <w:left w:val="nil"/>
              <w:bottom w:val="nil"/>
              <w:right w:val="nil"/>
            </w:tcBorders>
            <w:shd w:val="clear" w:color="auto" w:fill="auto"/>
            <w:noWrap/>
            <w:vAlign w:val="bottom"/>
            <w:hideMark/>
          </w:tcPr>
          <w:p w14:paraId="584B5E58" w14:textId="77777777" w:rsidR="00F23B07" w:rsidRPr="008A7153" w:rsidRDefault="00F23B07" w:rsidP="007D57B3">
            <w:pPr>
              <w:spacing w:after="0" w:line="240" w:lineRule="auto"/>
              <w:jc w:val="center"/>
              <w:rPr>
                <w:rFonts w:ascii="Arial" w:eastAsia="Times New Roman" w:hAnsi="Arial" w:cs="Arial"/>
                <w:color w:val="0070C0"/>
                <w:lang w:eastAsia="fi-FI"/>
              </w:rPr>
            </w:pPr>
            <w:r w:rsidRPr="008A7153">
              <w:rPr>
                <w:rFonts w:ascii="Arial,Times New Roman" w:eastAsia="Arial,Times New Roman" w:hAnsi="Arial,Times New Roman" w:cs="Arial,Times New Roman"/>
                <w:color w:val="0070C0"/>
                <w:lang w:eastAsia="fi-FI"/>
              </w:rPr>
              <w:t>1</w:t>
            </w:r>
          </w:p>
        </w:tc>
        <w:tc>
          <w:tcPr>
            <w:tcW w:w="618" w:type="dxa"/>
            <w:tcBorders>
              <w:top w:val="nil"/>
              <w:left w:val="nil"/>
              <w:bottom w:val="nil"/>
              <w:right w:val="nil"/>
            </w:tcBorders>
            <w:shd w:val="clear" w:color="auto" w:fill="auto"/>
            <w:noWrap/>
            <w:vAlign w:val="bottom"/>
            <w:hideMark/>
          </w:tcPr>
          <w:p w14:paraId="5E6F46BC" w14:textId="77777777" w:rsidR="00F23B07" w:rsidRPr="008A7153" w:rsidRDefault="00F23B07" w:rsidP="007D57B3">
            <w:pPr>
              <w:spacing w:after="0" w:line="240" w:lineRule="auto"/>
              <w:jc w:val="center"/>
              <w:rPr>
                <w:rFonts w:ascii="Arial" w:eastAsia="Times New Roman" w:hAnsi="Arial" w:cs="Arial"/>
                <w:color w:val="0070C0"/>
                <w:lang w:eastAsia="fi-FI"/>
              </w:rPr>
            </w:pPr>
            <w:r w:rsidRPr="008A7153">
              <w:rPr>
                <w:rFonts w:ascii="Arial,Times New Roman" w:eastAsia="Arial,Times New Roman" w:hAnsi="Arial,Times New Roman" w:cs="Arial,Times New Roman"/>
                <w:color w:val="0070C0"/>
                <w:lang w:eastAsia="fi-FI"/>
              </w:rPr>
              <w:t>1</w:t>
            </w:r>
          </w:p>
        </w:tc>
        <w:tc>
          <w:tcPr>
            <w:tcW w:w="674" w:type="dxa"/>
            <w:tcBorders>
              <w:top w:val="nil"/>
              <w:left w:val="nil"/>
              <w:bottom w:val="nil"/>
              <w:right w:val="single" w:sz="8" w:space="0" w:color="auto"/>
            </w:tcBorders>
            <w:shd w:val="clear" w:color="auto" w:fill="auto"/>
            <w:noWrap/>
            <w:vAlign w:val="bottom"/>
            <w:hideMark/>
          </w:tcPr>
          <w:p w14:paraId="6DF9824B" w14:textId="77777777" w:rsidR="00F23B07" w:rsidRPr="008A7153" w:rsidRDefault="00F23B07" w:rsidP="007D57B3">
            <w:pPr>
              <w:spacing w:after="0" w:line="240" w:lineRule="auto"/>
              <w:jc w:val="center"/>
              <w:rPr>
                <w:rFonts w:ascii="Arial" w:eastAsia="Times New Roman" w:hAnsi="Arial" w:cs="Arial"/>
                <w:color w:val="0070C0"/>
                <w:lang w:eastAsia="fi-FI"/>
              </w:rPr>
            </w:pPr>
            <w:r w:rsidRPr="008A7153">
              <w:rPr>
                <w:rFonts w:ascii="Arial,Times New Roman" w:eastAsia="Arial,Times New Roman" w:hAnsi="Arial,Times New Roman" w:cs="Arial,Times New Roman"/>
                <w:color w:val="0070C0"/>
                <w:lang w:eastAsia="fi-FI"/>
              </w:rPr>
              <w:t>2</w:t>
            </w:r>
          </w:p>
        </w:tc>
      </w:tr>
      <w:tr w:rsidR="008A7153" w:rsidRPr="008A7153" w14:paraId="39B66EA7" w14:textId="77777777" w:rsidTr="007D57B3">
        <w:trPr>
          <w:trHeight w:val="315"/>
        </w:trPr>
        <w:tc>
          <w:tcPr>
            <w:tcW w:w="4810" w:type="dxa"/>
            <w:tcBorders>
              <w:top w:val="nil"/>
              <w:left w:val="single" w:sz="8" w:space="0" w:color="auto"/>
              <w:bottom w:val="single" w:sz="8" w:space="0" w:color="auto"/>
              <w:right w:val="single" w:sz="8" w:space="0" w:color="auto"/>
            </w:tcBorders>
            <w:shd w:val="clear" w:color="auto" w:fill="auto"/>
            <w:noWrap/>
            <w:vAlign w:val="bottom"/>
            <w:hideMark/>
          </w:tcPr>
          <w:p w14:paraId="1887C0C4" w14:textId="77777777" w:rsidR="00F23B07" w:rsidRPr="008A7153" w:rsidRDefault="00F23B07" w:rsidP="007D57B3">
            <w:pPr>
              <w:spacing w:after="0" w:line="240" w:lineRule="auto"/>
              <w:rPr>
                <w:rFonts w:ascii="Arial" w:eastAsia="Times New Roman" w:hAnsi="Arial" w:cs="Arial"/>
                <w:color w:val="0070C0"/>
                <w:lang w:eastAsia="fi-FI"/>
              </w:rPr>
            </w:pPr>
            <w:r w:rsidRPr="008A7153">
              <w:rPr>
                <w:rFonts w:ascii="Arial" w:eastAsia="Times New Roman" w:hAnsi="Arial" w:cs="Arial"/>
                <w:color w:val="0070C0"/>
                <w:lang w:eastAsia="fi-FI"/>
              </w:rPr>
              <w:t>Käsityö</w:t>
            </w:r>
          </w:p>
        </w:tc>
        <w:tc>
          <w:tcPr>
            <w:tcW w:w="776" w:type="dxa"/>
            <w:tcBorders>
              <w:top w:val="nil"/>
              <w:left w:val="nil"/>
              <w:bottom w:val="nil"/>
              <w:right w:val="nil"/>
            </w:tcBorders>
            <w:shd w:val="clear" w:color="auto" w:fill="auto"/>
            <w:noWrap/>
            <w:vAlign w:val="bottom"/>
            <w:hideMark/>
          </w:tcPr>
          <w:p w14:paraId="2AFAEE7B" w14:textId="77777777" w:rsidR="00F23B07" w:rsidRPr="008A7153" w:rsidRDefault="00F23B07" w:rsidP="007D57B3">
            <w:pPr>
              <w:spacing w:after="0" w:line="240" w:lineRule="auto"/>
              <w:jc w:val="center"/>
              <w:rPr>
                <w:rFonts w:ascii="Arial" w:eastAsia="Times New Roman" w:hAnsi="Arial" w:cs="Arial"/>
                <w:color w:val="0070C0"/>
                <w:lang w:eastAsia="fi-FI"/>
              </w:rPr>
            </w:pPr>
            <w:r w:rsidRPr="008A7153">
              <w:rPr>
                <w:rFonts w:ascii="Arial,Times New Roman" w:eastAsia="Arial,Times New Roman" w:hAnsi="Arial,Times New Roman" w:cs="Arial,Times New Roman"/>
                <w:color w:val="0070C0"/>
                <w:lang w:eastAsia="fi-FI"/>
              </w:rPr>
              <w:t>1</w:t>
            </w:r>
          </w:p>
        </w:tc>
        <w:tc>
          <w:tcPr>
            <w:tcW w:w="618" w:type="dxa"/>
            <w:tcBorders>
              <w:top w:val="nil"/>
              <w:left w:val="nil"/>
              <w:bottom w:val="nil"/>
              <w:right w:val="nil"/>
            </w:tcBorders>
            <w:shd w:val="clear" w:color="auto" w:fill="auto"/>
            <w:noWrap/>
            <w:vAlign w:val="bottom"/>
            <w:hideMark/>
          </w:tcPr>
          <w:p w14:paraId="779B9EE6" w14:textId="77777777" w:rsidR="00F23B07" w:rsidRPr="008A7153" w:rsidRDefault="00F23B07" w:rsidP="007D57B3">
            <w:pPr>
              <w:spacing w:after="0" w:line="240" w:lineRule="auto"/>
              <w:jc w:val="center"/>
              <w:rPr>
                <w:rFonts w:ascii="Arial" w:eastAsia="Times New Roman" w:hAnsi="Arial" w:cs="Arial"/>
                <w:color w:val="0070C0"/>
                <w:lang w:eastAsia="fi-FI"/>
              </w:rPr>
            </w:pPr>
            <w:r w:rsidRPr="008A7153">
              <w:rPr>
                <w:rFonts w:ascii="Arial,Times New Roman" w:eastAsia="Arial,Times New Roman" w:hAnsi="Arial,Times New Roman" w:cs="Arial,Times New Roman"/>
                <w:color w:val="0070C0"/>
                <w:lang w:eastAsia="fi-FI"/>
              </w:rPr>
              <w:t>1</w:t>
            </w:r>
          </w:p>
        </w:tc>
        <w:tc>
          <w:tcPr>
            <w:tcW w:w="618" w:type="dxa"/>
            <w:tcBorders>
              <w:top w:val="nil"/>
              <w:left w:val="nil"/>
              <w:bottom w:val="nil"/>
              <w:right w:val="nil"/>
            </w:tcBorders>
            <w:shd w:val="clear" w:color="auto" w:fill="auto"/>
            <w:noWrap/>
            <w:vAlign w:val="bottom"/>
            <w:hideMark/>
          </w:tcPr>
          <w:p w14:paraId="282BE2EE" w14:textId="77777777" w:rsidR="00F23B07" w:rsidRPr="008A7153" w:rsidRDefault="00F23B07" w:rsidP="007D57B3">
            <w:pPr>
              <w:spacing w:after="0" w:line="240" w:lineRule="auto"/>
              <w:jc w:val="center"/>
              <w:rPr>
                <w:rFonts w:ascii="Arial" w:eastAsia="Times New Roman" w:hAnsi="Arial" w:cs="Arial"/>
                <w:color w:val="0070C0"/>
                <w:lang w:eastAsia="fi-FI"/>
              </w:rPr>
            </w:pPr>
            <w:r w:rsidRPr="008A7153">
              <w:rPr>
                <w:rFonts w:ascii="Arial,Times New Roman" w:eastAsia="Arial,Times New Roman" w:hAnsi="Arial,Times New Roman" w:cs="Arial,Times New Roman"/>
                <w:color w:val="0070C0"/>
                <w:lang w:eastAsia="fi-FI"/>
              </w:rPr>
              <w:t>2</w:t>
            </w:r>
          </w:p>
        </w:tc>
        <w:tc>
          <w:tcPr>
            <w:tcW w:w="674" w:type="dxa"/>
            <w:tcBorders>
              <w:top w:val="nil"/>
              <w:left w:val="nil"/>
              <w:bottom w:val="nil"/>
              <w:right w:val="single" w:sz="8" w:space="0" w:color="auto"/>
            </w:tcBorders>
            <w:shd w:val="clear" w:color="auto" w:fill="auto"/>
            <w:noWrap/>
            <w:vAlign w:val="bottom"/>
            <w:hideMark/>
          </w:tcPr>
          <w:p w14:paraId="36AD843A" w14:textId="77777777" w:rsidR="00F23B07" w:rsidRPr="008A7153" w:rsidRDefault="00F23B07" w:rsidP="007D57B3">
            <w:pPr>
              <w:spacing w:after="0" w:line="240" w:lineRule="auto"/>
              <w:jc w:val="center"/>
              <w:rPr>
                <w:rFonts w:ascii="Arial" w:eastAsia="Times New Roman" w:hAnsi="Arial" w:cs="Arial"/>
                <w:color w:val="0070C0"/>
                <w:lang w:eastAsia="fi-FI"/>
              </w:rPr>
            </w:pPr>
            <w:r w:rsidRPr="008A7153">
              <w:rPr>
                <w:rFonts w:ascii="Arial,Times New Roman" w:eastAsia="Arial,Times New Roman" w:hAnsi="Arial,Times New Roman" w:cs="Arial,Times New Roman"/>
                <w:color w:val="0070C0"/>
                <w:lang w:eastAsia="fi-FI"/>
              </w:rPr>
              <w:t>1</w:t>
            </w:r>
          </w:p>
        </w:tc>
      </w:tr>
      <w:tr w:rsidR="008A7153" w:rsidRPr="008A7153" w14:paraId="5C38DB7B" w14:textId="77777777" w:rsidTr="007D57B3">
        <w:trPr>
          <w:trHeight w:val="315"/>
        </w:trPr>
        <w:tc>
          <w:tcPr>
            <w:tcW w:w="4810" w:type="dxa"/>
            <w:tcBorders>
              <w:top w:val="nil"/>
              <w:left w:val="single" w:sz="8" w:space="0" w:color="auto"/>
              <w:bottom w:val="single" w:sz="8" w:space="0" w:color="auto"/>
              <w:right w:val="single" w:sz="8" w:space="0" w:color="auto"/>
            </w:tcBorders>
            <w:shd w:val="clear" w:color="auto" w:fill="FFFFFF" w:themeFill="background1"/>
            <w:noWrap/>
            <w:vAlign w:val="bottom"/>
            <w:hideMark/>
          </w:tcPr>
          <w:p w14:paraId="26BFBE62" w14:textId="77777777" w:rsidR="00F23B07" w:rsidRPr="008A7153" w:rsidRDefault="00F23B07" w:rsidP="007D57B3">
            <w:pPr>
              <w:spacing w:after="0" w:line="240" w:lineRule="auto"/>
              <w:rPr>
                <w:rFonts w:ascii="Arial" w:eastAsia="Times New Roman" w:hAnsi="Arial" w:cs="Arial"/>
                <w:color w:val="0070C0"/>
                <w:lang w:eastAsia="fi-FI"/>
              </w:rPr>
            </w:pPr>
            <w:r w:rsidRPr="008A7153">
              <w:rPr>
                <w:rFonts w:ascii="Arial" w:eastAsia="Times New Roman" w:hAnsi="Arial" w:cs="Arial"/>
                <w:color w:val="0070C0"/>
                <w:lang w:eastAsia="fi-FI"/>
              </w:rPr>
              <w:t>Liikunta</w:t>
            </w:r>
          </w:p>
        </w:tc>
        <w:tc>
          <w:tcPr>
            <w:tcW w:w="776" w:type="dxa"/>
            <w:tcBorders>
              <w:top w:val="nil"/>
              <w:left w:val="nil"/>
              <w:bottom w:val="nil"/>
              <w:right w:val="nil"/>
            </w:tcBorders>
            <w:shd w:val="clear" w:color="auto" w:fill="auto"/>
            <w:noWrap/>
            <w:vAlign w:val="bottom"/>
            <w:hideMark/>
          </w:tcPr>
          <w:p w14:paraId="24F7748B" w14:textId="77777777" w:rsidR="00F23B07" w:rsidRPr="008A7153" w:rsidRDefault="00F23B07" w:rsidP="007D57B3">
            <w:pPr>
              <w:spacing w:after="0" w:line="240" w:lineRule="auto"/>
              <w:jc w:val="center"/>
              <w:rPr>
                <w:rFonts w:ascii="Arial" w:eastAsia="Times New Roman" w:hAnsi="Arial" w:cs="Arial"/>
                <w:color w:val="0070C0"/>
                <w:sz w:val="14"/>
                <w:szCs w:val="14"/>
                <w:lang w:eastAsia="fi-FI"/>
              </w:rPr>
            </w:pPr>
            <w:r w:rsidRPr="008A7153">
              <w:rPr>
                <w:rFonts w:ascii="Arial" w:eastAsia="Times New Roman" w:hAnsi="Arial" w:cs="Arial"/>
                <w:color w:val="0070C0"/>
                <w:lang w:eastAsia="fi-FI"/>
              </w:rPr>
              <w:t>2+</w:t>
            </w:r>
            <w:proofErr w:type="gramStart"/>
            <w:r w:rsidRPr="008A7153">
              <w:rPr>
                <w:rFonts w:ascii="Arial" w:eastAsia="Times New Roman" w:hAnsi="Arial" w:cs="Arial"/>
                <w:color w:val="0070C0"/>
                <w:lang w:eastAsia="fi-FI"/>
              </w:rPr>
              <w:t>1</w:t>
            </w:r>
            <w:r w:rsidRPr="008A7153">
              <w:rPr>
                <w:rFonts w:ascii="Arial" w:eastAsia="Times New Roman" w:hAnsi="Arial" w:cs="Arial"/>
                <w:color w:val="0070C0"/>
                <w:sz w:val="14"/>
                <w:szCs w:val="14"/>
                <w:vertAlign w:val="superscript"/>
                <w:lang w:eastAsia="fi-FI"/>
              </w:rPr>
              <w:t>(1</w:t>
            </w:r>
            <w:proofErr w:type="gramEnd"/>
          </w:p>
        </w:tc>
        <w:tc>
          <w:tcPr>
            <w:tcW w:w="618" w:type="dxa"/>
            <w:tcBorders>
              <w:top w:val="nil"/>
              <w:left w:val="nil"/>
              <w:bottom w:val="nil"/>
              <w:right w:val="nil"/>
            </w:tcBorders>
            <w:shd w:val="clear" w:color="auto" w:fill="auto"/>
            <w:noWrap/>
            <w:vAlign w:val="bottom"/>
            <w:hideMark/>
          </w:tcPr>
          <w:p w14:paraId="443EC227" w14:textId="77777777" w:rsidR="00F23B07" w:rsidRPr="008A7153" w:rsidRDefault="00F23B07" w:rsidP="007D57B3">
            <w:pPr>
              <w:spacing w:after="0" w:line="240" w:lineRule="auto"/>
              <w:jc w:val="center"/>
              <w:rPr>
                <w:rFonts w:ascii="Arial" w:eastAsia="Times New Roman" w:hAnsi="Arial" w:cs="Arial"/>
                <w:color w:val="0070C0"/>
                <w:lang w:eastAsia="fi-FI"/>
              </w:rPr>
            </w:pPr>
            <w:r w:rsidRPr="008A7153">
              <w:rPr>
                <w:rFonts w:ascii="Arial,Times New Roman" w:eastAsia="Arial,Times New Roman" w:hAnsi="Arial,Times New Roman" w:cs="Arial,Times New Roman"/>
                <w:color w:val="0070C0"/>
                <w:lang w:eastAsia="fi-FI"/>
              </w:rPr>
              <w:t>2</w:t>
            </w:r>
          </w:p>
        </w:tc>
        <w:tc>
          <w:tcPr>
            <w:tcW w:w="618" w:type="dxa"/>
            <w:tcBorders>
              <w:top w:val="nil"/>
              <w:left w:val="nil"/>
              <w:bottom w:val="nil"/>
              <w:right w:val="nil"/>
            </w:tcBorders>
            <w:shd w:val="clear" w:color="auto" w:fill="auto"/>
            <w:noWrap/>
            <w:vAlign w:val="bottom"/>
            <w:hideMark/>
          </w:tcPr>
          <w:p w14:paraId="36AB1AD9" w14:textId="77777777" w:rsidR="00F23B07" w:rsidRPr="008A7153" w:rsidRDefault="00F23B07" w:rsidP="007D57B3">
            <w:pPr>
              <w:spacing w:after="0" w:line="240" w:lineRule="auto"/>
              <w:jc w:val="center"/>
              <w:rPr>
                <w:rFonts w:ascii="Arial" w:eastAsia="Times New Roman" w:hAnsi="Arial" w:cs="Arial"/>
                <w:color w:val="0070C0"/>
                <w:lang w:eastAsia="fi-FI"/>
              </w:rPr>
            </w:pPr>
            <w:r w:rsidRPr="008A7153">
              <w:rPr>
                <w:rFonts w:ascii="Arial,Times New Roman" w:eastAsia="Arial,Times New Roman" w:hAnsi="Arial,Times New Roman" w:cs="Arial,Times New Roman"/>
                <w:color w:val="0070C0"/>
                <w:lang w:eastAsia="fi-FI"/>
              </w:rPr>
              <w:t>2</w:t>
            </w:r>
          </w:p>
        </w:tc>
        <w:tc>
          <w:tcPr>
            <w:tcW w:w="674" w:type="dxa"/>
            <w:tcBorders>
              <w:top w:val="nil"/>
              <w:left w:val="nil"/>
              <w:bottom w:val="nil"/>
              <w:right w:val="single" w:sz="8" w:space="0" w:color="auto"/>
            </w:tcBorders>
            <w:shd w:val="clear" w:color="auto" w:fill="auto"/>
            <w:noWrap/>
            <w:vAlign w:val="bottom"/>
            <w:hideMark/>
          </w:tcPr>
          <w:p w14:paraId="5D31D803" w14:textId="77777777" w:rsidR="00F23B07" w:rsidRPr="008A7153" w:rsidRDefault="00F23B07" w:rsidP="007D57B3">
            <w:pPr>
              <w:spacing w:after="0" w:line="240" w:lineRule="auto"/>
              <w:jc w:val="center"/>
              <w:rPr>
                <w:rFonts w:ascii="Arial" w:eastAsia="Times New Roman" w:hAnsi="Arial" w:cs="Arial"/>
                <w:color w:val="0070C0"/>
                <w:lang w:eastAsia="fi-FI"/>
              </w:rPr>
            </w:pPr>
            <w:r w:rsidRPr="008A7153">
              <w:rPr>
                <w:rFonts w:ascii="Arial,Times New Roman" w:eastAsia="Arial,Times New Roman" w:hAnsi="Arial,Times New Roman" w:cs="Arial,Times New Roman"/>
                <w:color w:val="0070C0"/>
                <w:lang w:eastAsia="fi-FI"/>
              </w:rPr>
              <w:t>2</w:t>
            </w:r>
          </w:p>
        </w:tc>
      </w:tr>
      <w:tr w:rsidR="008A7153" w:rsidRPr="008A7153" w14:paraId="7C6B920D" w14:textId="77777777" w:rsidTr="007D57B3">
        <w:trPr>
          <w:trHeight w:val="315"/>
        </w:trPr>
        <w:tc>
          <w:tcPr>
            <w:tcW w:w="4810" w:type="dxa"/>
            <w:tcBorders>
              <w:top w:val="nil"/>
              <w:left w:val="single" w:sz="8" w:space="0" w:color="auto"/>
              <w:bottom w:val="single" w:sz="8" w:space="0" w:color="auto"/>
              <w:right w:val="single" w:sz="8" w:space="0" w:color="auto"/>
            </w:tcBorders>
            <w:shd w:val="clear" w:color="auto" w:fill="auto"/>
            <w:noWrap/>
            <w:vAlign w:val="bottom"/>
            <w:hideMark/>
          </w:tcPr>
          <w:p w14:paraId="0C48E936" w14:textId="77777777" w:rsidR="00F23B07" w:rsidRPr="008A7153" w:rsidRDefault="00F23B07" w:rsidP="007D57B3">
            <w:pPr>
              <w:spacing w:after="0" w:line="240" w:lineRule="auto"/>
              <w:rPr>
                <w:rFonts w:ascii="Arial" w:eastAsia="Times New Roman" w:hAnsi="Arial" w:cs="Arial"/>
                <w:color w:val="0070C0"/>
                <w:lang w:eastAsia="fi-FI"/>
              </w:rPr>
            </w:pPr>
            <w:r w:rsidRPr="008A7153">
              <w:rPr>
                <w:rFonts w:ascii="Arial" w:eastAsia="Times New Roman" w:hAnsi="Arial" w:cs="Arial"/>
                <w:color w:val="0070C0"/>
                <w:lang w:eastAsia="fi-FI"/>
              </w:rPr>
              <w:t>Kotitalous</w:t>
            </w:r>
          </w:p>
        </w:tc>
        <w:tc>
          <w:tcPr>
            <w:tcW w:w="776" w:type="dxa"/>
            <w:tcBorders>
              <w:top w:val="nil"/>
              <w:left w:val="nil"/>
              <w:bottom w:val="single" w:sz="8" w:space="0" w:color="auto"/>
              <w:right w:val="nil"/>
            </w:tcBorders>
            <w:shd w:val="clear" w:color="auto" w:fill="auto"/>
            <w:noWrap/>
            <w:vAlign w:val="bottom"/>
            <w:hideMark/>
          </w:tcPr>
          <w:p w14:paraId="642762D4" w14:textId="77777777" w:rsidR="00F23B07" w:rsidRPr="008A7153" w:rsidRDefault="00F23B07" w:rsidP="007D57B3">
            <w:pPr>
              <w:spacing w:after="0" w:line="240" w:lineRule="auto"/>
              <w:jc w:val="center"/>
              <w:rPr>
                <w:rFonts w:ascii="Arial" w:eastAsia="Times New Roman" w:hAnsi="Arial" w:cs="Arial"/>
                <w:color w:val="0070C0"/>
                <w:lang w:eastAsia="fi-FI"/>
              </w:rPr>
            </w:pPr>
            <w:r w:rsidRPr="008A7153">
              <w:rPr>
                <w:rFonts w:ascii="Arial,Times New Roman" w:eastAsia="Arial,Times New Roman" w:hAnsi="Arial,Times New Roman" w:cs="Arial,Times New Roman"/>
                <w:color w:val="0070C0"/>
                <w:lang w:eastAsia="fi-FI"/>
              </w:rPr>
              <w:t> </w:t>
            </w:r>
          </w:p>
        </w:tc>
        <w:tc>
          <w:tcPr>
            <w:tcW w:w="618" w:type="dxa"/>
            <w:tcBorders>
              <w:top w:val="nil"/>
              <w:left w:val="nil"/>
              <w:bottom w:val="single" w:sz="8" w:space="0" w:color="auto"/>
              <w:right w:val="nil"/>
            </w:tcBorders>
            <w:shd w:val="clear" w:color="auto" w:fill="auto"/>
            <w:noWrap/>
            <w:vAlign w:val="bottom"/>
            <w:hideMark/>
          </w:tcPr>
          <w:p w14:paraId="56075148" w14:textId="77777777" w:rsidR="00F23B07" w:rsidRPr="008A7153" w:rsidRDefault="00F23B07" w:rsidP="007D57B3">
            <w:pPr>
              <w:spacing w:after="0" w:line="240" w:lineRule="auto"/>
              <w:jc w:val="center"/>
              <w:rPr>
                <w:rFonts w:ascii="Arial" w:eastAsia="Times New Roman" w:hAnsi="Arial" w:cs="Arial"/>
                <w:color w:val="0070C0"/>
                <w:lang w:eastAsia="fi-FI"/>
              </w:rPr>
            </w:pPr>
            <w:r w:rsidRPr="008A7153">
              <w:rPr>
                <w:rFonts w:ascii="Arial,Times New Roman" w:eastAsia="Arial,Times New Roman" w:hAnsi="Arial,Times New Roman" w:cs="Arial,Times New Roman"/>
                <w:color w:val="0070C0"/>
                <w:lang w:eastAsia="fi-FI"/>
              </w:rPr>
              <w:t> </w:t>
            </w:r>
          </w:p>
        </w:tc>
        <w:tc>
          <w:tcPr>
            <w:tcW w:w="618" w:type="dxa"/>
            <w:tcBorders>
              <w:top w:val="nil"/>
              <w:left w:val="nil"/>
              <w:bottom w:val="single" w:sz="8" w:space="0" w:color="auto"/>
              <w:right w:val="nil"/>
            </w:tcBorders>
            <w:shd w:val="clear" w:color="auto" w:fill="auto"/>
            <w:noWrap/>
            <w:vAlign w:val="bottom"/>
            <w:hideMark/>
          </w:tcPr>
          <w:p w14:paraId="71C61111" w14:textId="77777777" w:rsidR="00F23B07" w:rsidRPr="008A7153" w:rsidRDefault="00F23B07" w:rsidP="007D57B3">
            <w:pPr>
              <w:spacing w:after="0" w:line="240" w:lineRule="auto"/>
              <w:jc w:val="center"/>
              <w:rPr>
                <w:rFonts w:ascii="Arial" w:eastAsia="Times New Roman" w:hAnsi="Arial" w:cs="Arial"/>
                <w:color w:val="0070C0"/>
                <w:lang w:eastAsia="fi-FI"/>
              </w:rPr>
            </w:pPr>
            <w:r w:rsidRPr="008A7153">
              <w:rPr>
                <w:rFonts w:ascii="Arial,Times New Roman" w:eastAsia="Arial,Times New Roman" w:hAnsi="Arial,Times New Roman" w:cs="Arial,Times New Roman"/>
                <w:color w:val="0070C0"/>
                <w:lang w:eastAsia="fi-FI"/>
              </w:rPr>
              <w:t> </w:t>
            </w:r>
          </w:p>
        </w:tc>
        <w:tc>
          <w:tcPr>
            <w:tcW w:w="674" w:type="dxa"/>
            <w:tcBorders>
              <w:top w:val="nil"/>
              <w:left w:val="nil"/>
              <w:bottom w:val="single" w:sz="8" w:space="0" w:color="auto"/>
              <w:right w:val="single" w:sz="8" w:space="0" w:color="auto"/>
            </w:tcBorders>
            <w:shd w:val="clear" w:color="auto" w:fill="auto"/>
            <w:noWrap/>
            <w:vAlign w:val="bottom"/>
            <w:hideMark/>
          </w:tcPr>
          <w:p w14:paraId="5689B82E" w14:textId="77777777" w:rsidR="00F23B07" w:rsidRPr="008A7153" w:rsidRDefault="00F23B07" w:rsidP="007D57B3">
            <w:pPr>
              <w:spacing w:after="0" w:line="240" w:lineRule="auto"/>
              <w:jc w:val="center"/>
              <w:rPr>
                <w:rFonts w:ascii="Arial" w:eastAsia="Times New Roman" w:hAnsi="Arial" w:cs="Arial"/>
                <w:color w:val="0070C0"/>
                <w:lang w:eastAsia="fi-FI"/>
              </w:rPr>
            </w:pPr>
            <w:r w:rsidRPr="008A7153">
              <w:rPr>
                <w:rFonts w:ascii="Arial,Times New Roman" w:eastAsia="Arial,Times New Roman" w:hAnsi="Arial,Times New Roman" w:cs="Arial,Times New Roman"/>
                <w:color w:val="0070C0"/>
                <w:lang w:eastAsia="fi-FI"/>
              </w:rPr>
              <w:t> </w:t>
            </w:r>
          </w:p>
        </w:tc>
      </w:tr>
      <w:tr w:rsidR="008A7153" w:rsidRPr="008A7153" w14:paraId="044CF17D" w14:textId="77777777" w:rsidTr="007D57B3">
        <w:trPr>
          <w:trHeight w:val="420"/>
        </w:trPr>
        <w:tc>
          <w:tcPr>
            <w:tcW w:w="4810" w:type="dxa"/>
            <w:tcBorders>
              <w:top w:val="nil"/>
              <w:left w:val="single" w:sz="8" w:space="0" w:color="auto"/>
              <w:bottom w:val="nil"/>
              <w:right w:val="single" w:sz="8" w:space="0" w:color="auto"/>
            </w:tcBorders>
            <w:shd w:val="clear" w:color="auto" w:fill="auto"/>
            <w:noWrap/>
            <w:vAlign w:val="bottom"/>
            <w:hideMark/>
          </w:tcPr>
          <w:p w14:paraId="45CEF8A7" w14:textId="77777777" w:rsidR="00F23B07" w:rsidRPr="008A7153" w:rsidRDefault="00F23B07" w:rsidP="007D57B3">
            <w:pPr>
              <w:spacing w:after="0" w:line="240" w:lineRule="auto"/>
              <w:rPr>
                <w:rFonts w:ascii="Arial" w:eastAsia="Times New Roman" w:hAnsi="Arial" w:cs="Arial"/>
                <w:color w:val="0070C0"/>
                <w:sz w:val="32"/>
                <w:szCs w:val="32"/>
                <w:lang w:eastAsia="fi-FI"/>
              </w:rPr>
            </w:pPr>
            <w:r w:rsidRPr="008A7153">
              <w:rPr>
                <w:rFonts w:ascii="Arial" w:eastAsia="Times New Roman" w:hAnsi="Arial" w:cs="Arial"/>
                <w:color w:val="0070C0"/>
                <w:sz w:val="32"/>
                <w:szCs w:val="32"/>
                <w:lang w:eastAsia="fi-FI"/>
              </w:rPr>
              <w:t>YHT.</w:t>
            </w:r>
          </w:p>
        </w:tc>
        <w:tc>
          <w:tcPr>
            <w:tcW w:w="776" w:type="dxa"/>
            <w:tcBorders>
              <w:top w:val="nil"/>
              <w:left w:val="nil"/>
              <w:bottom w:val="nil"/>
              <w:right w:val="nil"/>
            </w:tcBorders>
            <w:shd w:val="clear" w:color="auto" w:fill="auto"/>
            <w:noWrap/>
            <w:vAlign w:val="bottom"/>
            <w:hideMark/>
          </w:tcPr>
          <w:p w14:paraId="3026094B" w14:textId="77777777" w:rsidR="00F23B07" w:rsidRPr="008A7153" w:rsidRDefault="00F23B07" w:rsidP="007D57B3">
            <w:pPr>
              <w:spacing w:after="0" w:line="240" w:lineRule="auto"/>
              <w:jc w:val="center"/>
              <w:rPr>
                <w:rFonts w:ascii="Arial" w:eastAsia="Times New Roman" w:hAnsi="Arial" w:cs="Arial"/>
                <w:b/>
                <w:bCs/>
                <w:color w:val="0070C0"/>
                <w:sz w:val="32"/>
                <w:szCs w:val="32"/>
                <w:lang w:eastAsia="fi-FI"/>
              </w:rPr>
            </w:pPr>
            <w:r w:rsidRPr="008A7153">
              <w:rPr>
                <w:rFonts w:ascii="Arial,Times New Roman" w:eastAsia="Arial,Times New Roman" w:hAnsi="Arial,Times New Roman" w:cs="Arial,Times New Roman"/>
                <w:b/>
                <w:bCs/>
                <w:color w:val="0070C0"/>
                <w:sz w:val="32"/>
                <w:szCs w:val="32"/>
                <w:lang w:eastAsia="fi-FI"/>
              </w:rPr>
              <w:t>23</w:t>
            </w:r>
          </w:p>
        </w:tc>
        <w:tc>
          <w:tcPr>
            <w:tcW w:w="618" w:type="dxa"/>
            <w:tcBorders>
              <w:top w:val="nil"/>
              <w:left w:val="nil"/>
              <w:bottom w:val="nil"/>
              <w:right w:val="nil"/>
            </w:tcBorders>
            <w:shd w:val="clear" w:color="auto" w:fill="auto"/>
            <w:noWrap/>
            <w:vAlign w:val="bottom"/>
            <w:hideMark/>
          </w:tcPr>
          <w:p w14:paraId="3E3F47EE" w14:textId="77777777" w:rsidR="00F23B07" w:rsidRPr="008A7153" w:rsidRDefault="00F23B07" w:rsidP="007D57B3">
            <w:pPr>
              <w:spacing w:after="0" w:line="240" w:lineRule="auto"/>
              <w:jc w:val="center"/>
              <w:rPr>
                <w:rFonts w:ascii="Arial" w:eastAsia="Times New Roman" w:hAnsi="Arial" w:cs="Arial"/>
                <w:b/>
                <w:bCs/>
                <w:color w:val="0070C0"/>
                <w:sz w:val="32"/>
                <w:szCs w:val="32"/>
                <w:lang w:eastAsia="fi-FI"/>
              </w:rPr>
            </w:pPr>
            <w:r w:rsidRPr="008A7153">
              <w:rPr>
                <w:rFonts w:ascii="Arial,Times New Roman" w:eastAsia="Arial,Times New Roman" w:hAnsi="Arial,Times New Roman" w:cs="Arial,Times New Roman"/>
                <w:b/>
                <w:bCs/>
                <w:color w:val="0070C0"/>
                <w:sz w:val="32"/>
                <w:szCs w:val="32"/>
                <w:lang w:eastAsia="fi-FI"/>
              </w:rPr>
              <w:t>24</w:t>
            </w:r>
          </w:p>
        </w:tc>
        <w:tc>
          <w:tcPr>
            <w:tcW w:w="618" w:type="dxa"/>
            <w:tcBorders>
              <w:top w:val="nil"/>
              <w:left w:val="nil"/>
              <w:bottom w:val="nil"/>
              <w:right w:val="nil"/>
            </w:tcBorders>
            <w:shd w:val="clear" w:color="auto" w:fill="auto"/>
            <w:noWrap/>
            <w:vAlign w:val="bottom"/>
            <w:hideMark/>
          </w:tcPr>
          <w:p w14:paraId="1CB74C75" w14:textId="77777777" w:rsidR="00F23B07" w:rsidRPr="008A7153" w:rsidRDefault="00F23B07" w:rsidP="007D57B3">
            <w:pPr>
              <w:spacing w:after="0" w:line="240" w:lineRule="auto"/>
              <w:jc w:val="center"/>
              <w:rPr>
                <w:rFonts w:ascii="Arial" w:eastAsia="Times New Roman" w:hAnsi="Arial" w:cs="Arial"/>
                <w:b/>
                <w:bCs/>
                <w:color w:val="0070C0"/>
                <w:sz w:val="32"/>
                <w:szCs w:val="32"/>
                <w:lang w:eastAsia="fi-FI"/>
              </w:rPr>
            </w:pPr>
            <w:r w:rsidRPr="008A7153">
              <w:rPr>
                <w:rFonts w:ascii="Arial,Times New Roman" w:eastAsia="Arial,Times New Roman" w:hAnsi="Arial,Times New Roman" w:cs="Arial,Times New Roman"/>
                <w:b/>
                <w:bCs/>
                <w:color w:val="0070C0"/>
                <w:sz w:val="32"/>
                <w:szCs w:val="32"/>
                <w:lang w:eastAsia="fi-FI"/>
              </w:rPr>
              <w:t>25</w:t>
            </w:r>
          </w:p>
        </w:tc>
        <w:tc>
          <w:tcPr>
            <w:tcW w:w="674" w:type="dxa"/>
            <w:tcBorders>
              <w:top w:val="nil"/>
              <w:left w:val="nil"/>
              <w:bottom w:val="nil"/>
              <w:right w:val="single" w:sz="8" w:space="0" w:color="auto"/>
            </w:tcBorders>
            <w:shd w:val="clear" w:color="auto" w:fill="auto"/>
            <w:noWrap/>
            <w:vAlign w:val="bottom"/>
            <w:hideMark/>
          </w:tcPr>
          <w:p w14:paraId="3EFCD38F" w14:textId="77777777" w:rsidR="00F23B07" w:rsidRPr="008A7153" w:rsidRDefault="00F23B07" w:rsidP="007D57B3">
            <w:pPr>
              <w:spacing w:after="0" w:line="240" w:lineRule="auto"/>
              <w:jc w:val="center"/>
              <w:rPr>
                <w:rFonts w:ascii="Arial" w:eastAsia="Times New Roman" w:hAnsi="Arial" w:cs="Arial"/>
                <w:b/>
                <w:bCs/>
                <w:color w:val="0070C0"/>
                <w:sz w:val="32"/>
                <w:szCs w:val="32"/>
                <w:lang w:eastAsia="fi-FI"/>
              </w:rPr>
            </w:pPr>
            <w:r w:rsidRPr="008A7153">
              <w:rPr>
                <w:rFonts w:ascii="Arial,Times New Roman" w:eastAsia="Arial,Times New Roman" w:hAnsi="Arial,Times New Roman" w:cs="Arial,Times New Roman"/>
                <w:b/>
                <w:bCs/>
                <w:color w:val="0070C0"/>
                <w:sz w:val="32"/>
                <w:szCs w:val="32"/>
                <w:lang w:eastAsia="fi-FI"/>
              </w:rPr>
              <w:t>26</w:t>
            </w:r>
          </w:p>
        </w:tc>
      </w:tr>
      <w:tr w:rsidR="008A7153" w:rsidRPr="008A7153" w14:paraId="6F377F88" w14:textId="77777777" w:rsidTr="007D57B3">
        <w:trPr>
          <w:trHeight w:val="315"/>
        </w:trPr>
        <w:tc>
          <w:tcPr>
            <w:tcW w:w="4810" w:type="dxa"/>
            <w:tcBorders>
              <w:top w:val="nil"/>
              <w:left w:val="single" w:sz="8" w:space="0" w:color="auto"/>
              <w:bottom w:val="single" w:sz="8" w:space="0" w:color="auto"/>
              <w:right w:val="single" w:sz="8" w:space="0" w:color="auto"/>
            </w:tcBorders>
            <w:shd w:val="clear" w:color="auto" w:fill="auto"/>
            <w:noWrap/>
            <w:vAlign w:val="bottom"/>
            <w:hideMark/>
          </w:tcPr>
          <w:p w14:paraId="16D90867" w14:textId="77777777" w:rsidR="00F23B07" w:rsidRPr="008A7153" w:rsidRDefault="00F23B07" w:rsidP="007D57B3">
            <w:pPr>
              <w:spacing w:after="0" w:line="240" w:lineRule="auto"/>
              <w:rPr>
                <w:rFonts w:ascii="Arial" w:eastAsia="Times New Roman" w:hAnsi="Arial" w:cs="Arial"/>
                <w:color w:val="0070C0"/>
                <w:sz w:val="11"/>
                <w:szCs w:val="11"/>
                <w:lang w:eastAsia="fi-FI"/>
              </w:rPr>
            </w:pPr>
            <w:proofErr w:type="spellStart"/>
            <w:r w:rsidRPr="008A7153">
              <w:rPr>
                <w:rFonts w:ascii="Arial,Times New Roman" w:eastAsia="Arial,Times New Roman" w:hAnsi="Arial,Times New Roman" w:cs="Arial,Times New Roman"/>
                <w:color w:val="0070C0"/>
                <w:sz w:val="11"/>
                <w:szCs w:val="11"/>
                <w:lang w:eastAsia="fi-FI"/>
              </w:rPr>
              <w:t>Vähimmäistuntim</w:t>
            </w:r>
            <w:proofErr w:type="spellEnd"/>
            <w:r w:rsidRPr="008A7153">
              <w:rPr>
                <w:rFonts w:ascii="Arial,Times New Roman" w:eastAsia="Arial,Times New Roman" w:hAnsi="Arial,Times New Roman" w:cs="Arial,Times New Roman"/>
                <w:color w:val="0070C0"/>
                <w:sz w:val="11"/>
                <w:szCs w:val="11"/>
                <w:lang w:eastAsia="fi-FI"/>
              </w:rPr>
              <w:t>. 28.6.2012</w:t>
            </w:r>
          </w:p>
        </w:tc>
        <w:tc>
          <w:tcPr>
            <w:tcW w:w="776" w:type="dxa"/>
            <w:tcBorders>
              <w:top w:val="nil"/>
              <w:left w:val="nil"/>
              <w:bottom w:val="single" w:sz="8" w:space="0" w:color="auto"/>
              <w:right w:val="nil"/>
            </w:tcBorders>
            <w:shd w:val="clear" w:color="auto" w:fill="auto"/>
            <w:noWrap/>
            <w:vAlign w:val="bottom"/>
            <w:hideMark/>
          </w:tcPr>
          <w:p w14:paraId="1F240F8B" w14:textId="77777777" w:rsidR="00F23B07" w:rsidRPr="008A7153" w:rsidRDefault="00F23B07" w:rsidP="007D57B3">
            <w:pPr>
              <w:spacing w:after="0" w:line="240" w:lineRule="auto"/>
              <w:jc w:val="center"/>
              <w:rPr>
                <w:rFonts w:ascii="Arial" w:eastAsia="Times New Roman" w:hAnsi="Arial" w:cs="Arial"/>
                <w:color w:val="0070C0"/>
                <w:sz w:val="11"/>
                <w:szCs w:val="11"/>
                <w:lang w:eastAsia="fi-FI"/>
              </w:rPr>
            </w:pPr>
            <w:r w:rsidRPr="008A7153">
              <w:rPr>
                <w:rFonts w:ascii="Arial,Times New Roman" w:eastAsia="Arial,Times New Roman" w:hAnsi="Arial,Times New Roman" w:cs="Arial,Times New Roman"/>
                <w:color w:val="0070C0"/>
                <w:sz w:val="11"/>
                <w:szCs w:val="11"/>
                <w:lang w:eastAsia="fi-FI"/>
              </w:rPr>
              <w:t>22</w:t>
            </w:r>
          </w:p>
        </w:tc>
        <w:tc>
          <w:tcPr>
            <w:tcW w:w="618" w:type="dxa"/>
            <w:tcBorders>
              <w:top w:val="nil"/>
              <w:left w:val="nil"/>
              <w:bottom w:val="single" w:sz="8" w:space="0" w:color="auto"/>
              <w:right w:val="nil"/>
            </w:tcBorders>
            <w:shd w:val="clear" w:color="auto" w:fill="auto"/>
            <w:noWrap/>
            <w:vAlign w:val="bottom"/>
            <w:hideMark/>
          </w:tcPr>
          <w:p w14:paraId="4574FCD8" w14:textId="77777777" w:rsidR="00F23B07" w:rsidRPr="008A7153" w:rsidRDefault="00F23B07" w:rsidP="007D57B3">
            <w:pPr>
              <w:spacing w:after="0" w:line="240" w:lineRule="auto"/>
              <w:jc w:val="center"/>
              <w:rPr>
                <w:rFonts w:ascii="Arial" w:eastAsia="Times New Roman" w:hAnsi="Arial" w:cs="Arial"/>
                <w:color w:val="0070C0"/>
                <w:sz w:val="11"/>
                <w:szCs w:val="11"/>
                <w:lang w:eastAsia="fi-FI"/>
              </w:rPr>
            </w:pPr>
            <w:r w:rsidRPr="008A7153">
              <w:rPr>
                <w:rFonts w:ascii="Arial,Times New Roman" w:eastAsia="Arial,Times New Roman" w:hAnsi="Arial,Times New Roman" w:cs="Arial,Times New Roman"/>
                <w:color w:val="0070C0"/>
                <w:sz w:val="11"/>
                <w:szCs w:val="11"/>
                <w:lang w:eastAsia="fi-FI"/>
              </w:rPr>
              <w:t>24</w:t>
            </w:r>
          </w:p>
        </w:tc>
        <w:tc>
          <w:tcPr>
            <w:tcW w:w="618" w:type="dxa"/>
            <w:tcBorders>
              <w:top w:val="nil"/>
              <w:left w:val="nil"/>
              <w:bottom w:val="single" w:sz="8" w:space="0" w:color="auto"/>
              <w:right w:val="nil"/>
            </w:tcBorders>
            <w:shd w:val="clear" w:color="auto" w:fill="auto"/>
            <w:noWrap/>
            <w:vAlign w:val="bottom"/>
            <w:hideMark/>
          </w:tcPr>
          <w:p w14:paraId="3414D0E6" w14:textId="77777777" w:rsidR="00F23B07" w:rsidRPr="008A7153" w:rsidRDefault="00F23B07" w:rsidP="007D57B3">
            <w:pPr>
              <w:spacing w:after="0" w:line="240" w:lineRule="auto"/>
              <w:jc w:val="center"/>
              <w:rPr>
                <w:rFonts w:ascii="Arial" w:eastAsia="Times New Roman" w:hAnsi="Arial" w:cs="Arial"/>
                <w:color w:val="0070C0"/>
                <w:sz w:val="11"/>
                <w:szCs w:val="11"/>
                <w:lang w:eastAsia="fi-FI"/>
              </w:rPr>
            </w:pPr>
            <w:r w:rsidRPr="008A7153">
              <w:rPr>
                <w:rFonts w:ascii="Arial,Times New Roman" w:eastAsia="Arial,Times New Roman" w:hAnsi="Arial,Times New Roman" w:cs="Arial,Times New Roman"/>
                <w:color w:val="0070C0"/>
                <w:sz w:val="11"/>
                <w:szCs w:val="11"/>
                <w:lang w:eastAsia="fi-FI"/>
              </w:rPr>
              <w:t>25</w:t>
            </w:r>
          </w:p>
        </w:tc>
        <w:tc>
          <w:tcPr>
            <w:tcW w:w="674" w:type="dxa"/>
            <w:tcBorders>
              <w:top w:val="nil"/>
              <w:left w:val="nil"/>
              <w:bottom w:val="single" w:sz="8" w:space="0" w:color="auto"/>
              <w:right w:val="single" w:sz="8" w:space="0" w:color="auto"/>
            </w:tcBorders>
            <w:shd w:val="clear" w:color="auto" w:fill="auto"/>
            <w:noWrap/>
            <w:vAlign w:val="bottom"/>
            <w:hideMark/>
          </w:tcPr>
          <w:p w14:paraId="1D9EC6A6" w14:textId="77777777" w:rsidR="00F23B07" w:rsidRPr="008A7153" w:rsidRDefault="00F23B07" w:rsidP="007D57B3">
            <w:pPr>
              <w:spacing w:after="0" w:line="240" w:lineRule="auto"/>
              <w:jc w:val="center"/>
              <w:rPr>
                <w:rFonts w:ascii="Arial" w:eastAsia="Times New Roman" w:hAnsi="Arial" w:cs="Arial"/>
                <w:color w:val="0070C0"/>
                <w:sz w:val="11"/>
                <w:szCs w:val="11"/>
                <w:lang w:eastAsia="fi-FI"/>
              </w:rPr>
            </w:pPr>
            <w:r w:rsidRPr="008A7153">
              <w:rPr>
                <w:rFonts w:ascii="Arial,Times New Roman" w:eastAsia="Arial,Times New Roman" w:hAnsi="Arial,Times New Roman" w:cs="Arial,Times New Roman"/>
                <w:color w:val="0070C0"/>
                <w:sz w:val="11"/>
                <w:szCs w:val="11"/>
                <w:lang w:eastAsia="fi-FI"/>
              </w:rPr>
              <w:t>25</w:t>
            </w:r>
          </w:p>
        </w:tc>
      </w:tr>
      <w:tr w:rsidR="008A7153" w:rsidRPr="008A7153" w14:paraId="5EB783EC" w14:textId="77777777" w:rsidTr="007D57B3">
        <w:trPr>
          <w:trHeight w:val="315"/>
        </w:trPr>
        <w:tc>
          <w:tcPr>
            <w:tcW w:w="4810" w:type="dxa"/>
            <w:tcBorders>
              <w:top w:val="nil"/>
              <w:left w:val="single" w:sz="8" w:space="0" w:color="auto"/>
              <w:bottom w:val="single" w:sz="8" w:space="0" w:color="auto"/>
              <w:right w:val="single" w:sz="8" w:space="0" w:color="auto"/>
            </w:tcBorders>
            <w:shd w:val="clear" w:color="auto" w:fill="auto"/>
            <w:noWrap/>
            <w:vAlign w:val="bottom"/>
            <w:hideMark/>
          </w:tcPr>
          <w:p w14:paraId="3F246B35" w14:textId="77777777" w:rsidR="00F23B07" w:rsidRPr="008A7153" w:rsidRDefault="00F23B07" w:rsidP="007D57B3">
            <w:pPr>
              <w:spacing w:after="0" w:line="240" w:lineRule="auto"/>
              <w:rPr>
                <w:rFonts w:ascii="Arial" w:eastAsia="Times New Roman" w:hAnsi="Arial" w:cs="Arial"/>
                <w:color w:val="0070C0"/>
                <w:lang w:eastAsia="fi-FI"/>
              </w:rPr>
            </w:pPr>
            <w:r w:rsidRPr="008A7153">
              <w:rPr>
                <w:rFonts w:ascii="Arial" w:eastAsia="Times New Roman" w:hAnsi="Arial" w:cs="Arial"/>
                <w:color w:val="0070C0"/>
                <w:lang w:eastAsia="fi-FI"/>
              </w:rPr>
              <w:t>Vapaaehtoinen A2-kieli</w:t>
            </w:r>
          </w:p>
        </w:tc>
        <w:tc>
          <w:tcPr>
            <w:tcW w:w="776" w:type="dxa"/>
            <w:tcBorders>
              <w:top w:val="nil"/>
              <w:left w:val="nil"/>
              <w:bottom w:val="single" w:sz="8" w:space="0" w:color="auto"/>
              <w:right w:val="nil"/>
            </w:tcBorders>
            <w:shd w:val="clear" w:color="auto" w:fill="FFFFFF" w:themeFill="background1"/>
            <w:noWrap/>
            <w:vAlign w:val="bottom"/>
            <w:hideMark/>
          </w:tcPr>
          <w:p w14:paraId="7331B22F" w14:textId="77777777" w:rsidR="00F23B07" w:rsidRPr="008A7153" w:rsidRDefault="00F23B07" w:rsidP="007D57B3">
            <w:pPr>
              <w:spacing w:after="0" w:line="240" w:lineRule="auto"/>
              <w:jc w:val="center"/>
              <w:rPr>
                <w:rFonts w:ascii="Arial" w:eastAsia="Times New Roman" w:hAnsi="Arial" w:cs="Arial"/>
                <w:color w:val="0070C0"/>
                <w:lang w:eastAsia="fi-FI"/>
              </w:rPr>
            </w:pPr>
            <w:r w:rsidRPr="008A7153">
              <w:rPr>
                <w:rFonts w:ascii="Arial,Times New Roman" w:eastAsia="Arial,Times New Roman" w:hAnsi="Arial,Times New Roman" w:cs="Arial,Times New Roman"/>
                <w:color w:val="0070C0"/>
                <w:lang w:eastAsia="fi-FI"/>
              </w:rPr>
              <w:t> </w:t>
            </w:r>
          </w:p>
        </w:tc>
        <w:tc>
          <w:tcPr>
            <w:tcW w:w="618" w:type="dxa"/>
            <w:tcBorders>
              <w:top w:val="nil"/>
              <w:left w:val="nil"/>
              <w:bottom w:val="single" w:sz="8" w:space="0" w:color="auto"/>
              <w:right w:val="nil"/>
            </w:tcBorders>
            <w:shd w:val="clear" w:color="auto" w:fill="auto"/>
            <w:noWrap/>
            <w:vAlign w:val="bottom"/>
            <w:hideMark/>
          </w:tcPr>
          <w:p w14:paraId="548D9E6C" w14:textId="77777777" w:rsidR="00F23B07" w:rsidRPr="008A7153" w:rsidRDefault="00F23B07" w:rsidP="007D57B3">
            <w:pPr>
              <w:spacing w:after="0" w:line="240" w:lineRule="auto"/>
              <w:jc w:val="center"/>
              <w:rPr>
                <w:rFonts w:ascii="Arial" w:eastAsia="Times New Roman" w:hAnsi="Arial" w:cs="Arial"/>
                <w:color w:val="0070C0"/>
                <w:lang w:eastAsia="fi-FI"/>
              </w:rPr>
            </w:pPr>
            <w:r w:rsidRPr="008A7153">
              <w:rPr>
                <w:rFonts w:ascii="Arial,Times New Roman" w:eastAsia="Arial,Times New Roman" w:hAnsi="Arial,Times New Roman" w:cs="Arial,Times New Roman"/>
                <w:color w:val="0070C0"/>
                <w:lang w:eastAsia="fi-FI"/>
              </w:rPr>
              <w:t>2</w:t>
            </w:r>
          </w:p>
        </w:tc>
        <w:tc>
          <w:tcPr>
            <w:tcW w:w="618" w:type="dxa"/>
            <w:tcBorders>
              <w:top w:val="nil"/>
              <w:left w:val="nil"/>
              <w:bottom w:val="single" w:sz="8" w:space="0" w:color="auto"/>
              <w:right w:val="nil"/>
            </w:tcBorders>
            <w:shd w:val="clear" w:color="auto" w:fill="auto"/>
            <w:noWrap/>
            <w:vAlign w:val="bottom"/>
            <w:hideMark/>
          </w:tcPr>
          <w:p w14:paraId="58037E0F" w14:textId="77777777" w:rsidR="00F23B07" w:rsidRPr="008A7153" w:rsidRDefault="00F23B07" w:rsidP="007D57B3">
            <w:pPr>
              <w:spacing w:after="0" w:line="240" w:lineRule="auto"/>
              <w:jc w:val="center"/>
              <w:rPr>
                <w:rFonts w:ascii="Arial" w:eastAsia="Times New Roman" w:hAnsi="Arial" w:cs="Arial"/>
                <w:color w:val="0070C0"/>
                <w:lang w:eastAsia="fi-FI"/>
              </w:rPr>
            </w:pPr>
            <w:r w:rsidRPr="008A7153">
              <w:rPr>
                <w:rFonts w:ascii="Arial,Times New Roman" w:eastAsia="Arial,Times New Roman" w:hAnsi="Arial,Times New Roman" w:cs="Arial,Times New Roman"/>
                <w:color w:val="0070C0"/>
                <w:lang w:eastAsia="fi-FI"/>
              </w:rPr>
              <w:t>2</w:t>
            </w:r>
          </w:p>
        </w:tc>
        <w:tc>
          <w:tcPr>
            <w:tcW w:w="674" w:type="dxa"/>
            <w:tcBorders>
              <w:top w:val="nil"/>
              <w:left w:val="nil"/>
              <w:bottom w:val="single" w:sz="8" w:space="0" w:color="auto"/>
              <w:right w:val="nil"/>
            </w:tcBorders>
            <w:shd w:val="clear" w:color="auto" w:fill="auto"/>
            <w:noWrap/>
            <w:vAlign w:val="bottom"/>
            <w:hideMark/>
          </w:tcPr>
          <w:p w14:paraId="1907E3B6" w14:textId="77777777" w:rsidR="00F23B07" w:rsidRPr="008A7153" w:rsidRDefault="00F23B07" w:rsidP="007D57B3">
            <w:pPr>
              <w:spacing w:after="0" w:line="240" w:lineRule="auto"/>
              <w:jc w:val="center"/>
              <w:rPr>
                <w:rFonts w:ascii="Arial" w:eastAsia="Times New Roman" w:hAnsi="Arial" w:cs="Arial"/>
                <w:color w:val="0070C0"/>
                <w:lang w:eastAsia="fi-FI"/>
              </w:rPr>
            </w:pPr>
            <w:r w:rsidRPr="008A7153">
              <w:rPr>
                <w:rFonts w:ascii="Arial,Times New Roman" w:eastAsia="Arial,Times New Roman" w:hAnsi="Arial,Times New Roman" w:cs="Arial,Times New Roman"/>
                <w:color w:val="0070C0"/>
                <w:lang w:eastAsia="fi-FI"/>
              </w:rPr>
              <w:t>2</w:t>
            </w:r>
          </w:p>
        </w:tc>
      </w:tr>
      <w:tr w:rsidR="008A7153" w:rsidRPr="008A7153" w14:paraId="211A2EF1" w14:textId="77777777" w:rsidTr="007D57B3">
        <w:trPr>
          <w:trHeight w:val="300"/>
        </w:trPr>
        <w:tc>
          <w:tcPr>
            <w:tcW w:w="4810" w:type="dxa"/>
            <w:tcBorders>
              <w:top w:val="nil"/>
              <w:left w:val="nil"/>
              <w:bottom w:val="nil"/>
              <w:right w:val="nil"/>
            </w:tcBorders>
            <w:shd w:val="clear" w:color="auto" w:fill="auto"/>
            <w:noWrap/>
            <w:vAlign w:val="bottom"/>
            <w:hideMark/>
          </w:tcPr>
          <w:p w14:paraId="414CE786" w14:textId="77777777" w:rsidR="00F23B07" w:rsidRPr="008A7153" w:rsidRDefault="00F23B07" w:rsidP="007D57B3">
            <w:pPr>
              <w:spacing w:after="0" w:line="240" w:lineRule="auto"/>
              <w:jc w:val="center"/>
              <w:rPr>
                <w:rFonts w:ascii="Arial" w:eastAsia="Times New Roman" w:hAnsi="Arial" w:cs="Arial"/>
                <w:color w:val="0070C0"/>
                <w:lang w:eastAsia="fi-FI"/>
              </w:rPr>
            </w:pPr>
          </w:p>
        </w:tc>
        <w:tc>
          <w:tcPr>
            <w:tcW w:w="776" w:type="dxa"/>
            <w:tcBorders>
              <w:top w:val="nil"/>
              <w:left w:val="nil"/>
              <w:bottom w:val="nil"/>
              <w:right w:val="nil"/>
            </w:tcBorders>
            <w:shd w:val="clear" w:color="auto" w:fill="auto"/>
            <w:noWrap/>
            <w:vAlign w:val="bottom"/>
            <w:hideMark/>
          </w:tcPr>
          <w:p w14:paraId="3E5AE402" w14:textId="77777777" w:rsidR="00F23B07" w:rsidRPr="008A7153" w:rsidRDefault="00F23B07" w:rsidP="007D57B3">
            <w:pPr>
              <w:spacing w:after="0" w:line="240" w:lineRule="auto"/>
              <w:rPr>
                <w:rFonts w:ascii="Times New Roman" w:eastAsia="Times New Roman" w:hAnsi="Times New Roman" w:cs="Times New Roman"/>
                <w:color w:val="0070C0"/>
                <w:sz w:val="20"/>
                <w:szCs w:val="20"/>
                <w:lang w:eastAsia="fi-FI"/>
              </w:rPr>
            </w:pPr>
          </w:p>
        </w:tc>
        <w:tc>
          <w:tcPr>
            <w:tcW w:w="618" w:type="dxa"/>
            <w:tcBorders>
              <w:top w:val="nil"/>
              <w:left w:val="nil"/>
              <w:bottom w:val="nil"/>
              <w:right w:val="nil"/>
            </w:tcBorders>
            <w:shd w:val="clear" w:color="auto" w:fill="auto"/>
            <w:noWrap/>
            <w:vAlign w:val="bottom"/>
            <w:hideMark/>
          </w:tcPr>
          <w:p w14:paraId="3FEA02E2" w14:textId="77777777" w:rsidR="00F23B07" w:rsidRPr="008A7153" w:rsidRDefault="00F23B07" w:rsidP="007D57B3">
            <w:pPr>
              <w:spacing w:after="0" w:line="240" w:lineRule="auto"/>
              <w:jc w:val="center"/>
              <w:rPr>
                <w:rFonts w:ascii="Times New Roman" w:eastAsia="Times New Roman" w:hAnsi="Times New Roman" w:cs="Times New Roman"/>
                <w:color w:val="0070C0"/>
                <w:sz w:val="20"/>
                <w:szCs w:val="20"/>
                <w:lang w:eastAsia="fi-FI"/>
              </w:rPr>
            </w:pPr>
          </w:p>
        </w:tc>
        <w:tc>
          <w:tcPr>
            <w:tcW w:w="618" w:type="dxa"/>
            <w:tcBorders>
              <w:top w:val="nil"/>
              <w:left w:val="nil"/>
              <w:bottom w:val="nil"/>
              <w:right w:val="nil"/>
            </w:tcBorders>
            <w:shd w:val="clear" w:color="auto" w:fill="auto"/>
            <w:noWrap/>
            <w:vAlign w:val="bottom"/>
            <w:hideMark/>
          </w:tcPr>
          <w:p w14:paraId="0F7D6FFF" w14:textId="77777777" w:rsidR="00F23B07" w:rsidRPr="008A7153" w:rsidRDefault="00F23B07" w:rsidP="007D57B3">
            <w:pPr>
              <w:spacing w:after="0" w:line="240" w:lineRule="auto"/>
              <w:jc w:val="center"/>
              <w:rPr>
                <w:rFonts w:ascii="Times New Roman" w:eastAsia="Times New Roman" w:hAnsi="Times New Roman" w:cs="Times New Roman"/>
                <w:color w:val="0070C0"/>
                <w:sz w:val="20"/>
                <w:szCs w:val="20"/>
                <w:lang w:eastAsia="fi-FI"/>
              </w:rPr>
            </w:pPr>
          </w:p>
        </w:tc>
        <w:tc>
          <w:tcPr>
            <w:tcW w:w="674" w:type="dxa"/>
            <w:tcBorders>
              <w:top w:val="nil"/>
              <w:left w:val="nil"/>
              <w:bottom w:val="nil"/>
              <w:right w:val="nil"/>
            </w:tcBorders>
            <w:shd w:val="clear" w:color="auto" w:fill="auto"/>
            <w:noWrap/>
            <w:vAlign w:val="bottom"/>
            <w:hideMark/>
          </w:tcPr>
          <w:p w14:paraId="5A3E3F95" w14:textId="77777777" w:rsidR="00F23B07" w:rsidRPr="008A7153" w:rsidRDefault="00F23B07" w:rsidP="007D57B3">
            <w:pPr>
              <w:spacing w:after="0" w:line="240" w:lineRule="auto"/>
              <w:jc w:val="center"/>
              <w:rPr>
                <w:rFonts w:ascii="Times New Roman" w:eastAsia="Times New Roman" w:hAnsi="Times New Roman" w:cs="Times New Roman"/>
                <w:color w:val="0070C0"/>
                <w:sz w:val="20"/>
                <w:szCs w:val="20"/>
                <w:lang w:eastAsia="fi-FI"/>
              </w:rPr>
            </w:pPr>
          </w:p>
        </w:tc>
      </w:tr>
      <w:tr w:rsidR="008A7153" w:rsidRPr="008A7153" w14:paraId="59C074C3" w14:textId="77777777" w:rsidTr="007D57B3">
        <w:trPr>
          <w:trHeight w:val="300"/>
        </w:trPr>
        <w:tc>
          <w:tcPr>
            <w:tcW w:w="6822" w:type="dxa"/>
            <w:gridSpan w:val="4"/>
            <w:tcBorders>
              <w:top w:val="nil"/>
              <w:left w:val="nil"/>
              <w:bottom w:val="nil"/>
              <w:right w:val="nil"/>
            </w:tcBorders>
            <w:shd w:val="clear" w:color="auto" w:fill="auto"/>
            <w:noWrap/>
            <w:vAlign w:val="bottom"/>
            <w:hideMark/>
          </w:tcPr>
          <w:p w14:paraId="0487980A" w14:textId="77777777" w:rsidR="00F23B07" w:rsidRDefault="00F23B07" w:rsidP="007D57B3">
            <w:pPr>
              <w:spacing w:after="0" w:line="240" w:lineRule="auto"/>
              <w:rPr>
                <w:rFonts w:ascii="Arial,Times New Roman" w:eastAsia="Arial,Times New Roman" w:hAnsi="Arial,Times New Roman" w:cs="Arial,Times New Roman"/>
                <w:color w:val="0070C0"/>
                <w:sz w:val="14"/>
                <w:szCs w:val="14"/>
                <w:lang w:eastAsia="fi-FI"/>
              </w:rPr>
            </w:pPr>
            <w:r w:rsidRPr="008A7153">
              <w:rPr>
                <w:rFonts w:ascii="Arial,Times New Roman" w:eastAsia="Arial,Times New Roman" w:hAnsi="Arial,Times New Roman" w:cs="Arial,Times New Roman"/>
                <w:color w:val="0070C0"/>
                <w:sz w:val="14"/>
                <w:szCs w:val="14"/>
                <w:vertAlign w:val="superscript"/>
                <w:lang w:eastAsia="fi-FI"/>
              </w:rPr>
              <w:t>(1</w:t>
            </w:r>
            <w:r w:rsidRPr="008A7153">
              <w:rPr>
                <w:rFonts w:ascii="Arial,Times New Roman" w:eastAsia="Arial,Times New Roman" w:hAnsi="Arial,Times New Roman" w:cs="Arial,Times New Roman"/>
                <w:color w:val="0070C0"/>
                <w:sz w:val="14"/>
                <w:szCs w:val="14"/>
                <w:lang w:eastAsia="fi-FI"/>
              </w:rPr>
              <w:t xml:space="preserve"> </w:t>
            </w:r>
            <w:r w:rsidRPr="008A7153">
              <w:rPr>
                <w:rFonts w:ascii="Arial,Times New Roman" w:eastAsia="Arial,Times New Roman" w:hAnsi="Arial,Times New Roman" w:cs="Arial,Times New Roman"/>
                <w:b/>
                <w:bCs/>
                <w:color w:val="0070C0"/>
                <w:sz w:val="14"/>
                <w:szCs w:val="14"/>
                <w:lang w:eastAsia="fi-FI"/>
              </w:rPr>
              <w:t xml:space="preserve">Musiikkiluokilla 1 </w:t>
            </w:r>
            <w:proofErr w:type="spellStart"/>
            <w:r w:rsidRPr="008A7153">
              <w:rPr>
                <w:rFonts w:ascii="Arial,Times New Roman" w:eastAsia="Arial,Times New Roman" w:hAnsi="Arial,Times New Roman" w:cs="Arial,Times New Roman"/>
                <w:b/>
                <w:bCs/>
                <w:color w:val="0070C0"/>
                <w:sz w:val="14"/>
                <w:szCs w:val="14"/>
                <w:lang w:eastAsia="fi-FI"/>
              </w:rPr>
              <w:t>vvt</w:t>
            </w:r>
            <w:proofErr w:type="spellEnd"/>
            <w:r w:rsidRPr="008A7153">
              <w:rPr>
                <w:rFonts w:ascii="Arial,Times New Roman" w:eastAsia="Arial,Times New Roman" w:hAnsi="Arial,Times New Roman" w:cs="Arial,Times New Roman"/>
                <w:b/>
                <w:bCs/>
                <w:color w:val="0070C0"/>
                <w:sz w:val="14"/>
                <w:szCs w:val="14"/>
                <w:lang w:eastAsia="fi-FI"/>
              </w:rPr>
              <w:t xml:space="preserve"> käytetään musiikin opetuksen tukemiseen</w:t>
            </w:r>
            <w:r w:rsidRPr="008A7153">
              <w:rPr>
                <w:rFonts w:ascii="Arial,Times New Roman" w:eastAsia="Arial,Times New Roman" w:hAnsi="Arial,Times New Roman" w:cs="Arial,Times New Roman"/>
                <w:color w:val="0070C0"/>
                <w:sz w:val="14"/>
                <w:szCs w:val="14"/>
                <w:lang w:eastAsia="fi-FI"/>
              </w:rPr>
              <w:t xml:space="preserve"> (ns. musiikkiliikunta)</w:t>
            </w:r>
          </w:p>
          <w:p w14:paraId="2EC1D3C8" w14:textId="46C88FB1" w:rsidR="0004640C" w:rsidRPr="008A7153" w:rsidRDefault="0004640C" w:rsidP="007D57B3">
            <w:pPr>
              <w:spacing w:after="0" w:line="240" w:lineRule="auto"/>
              <w:rPr>
                <w:rFonts w:ascii="Arial" w:eastAsia="Times New Roman" w:hAnsi="Arial" w:cs="Arial"/>
                <w:color w:val="0070C0"/>
                <w:sz w:val="14"/>
                <w:szCs w:val="14"/>
                <w:lang w:eastAsia="fi-FI"/>
              </w:rPr>
            </w:pPr>
            <w:r>
              <w:rPr>
                <w:rFonts w:ascii="Arial,Times New Roman" w:eastAsia="Arial,Times New Roman" w:hAnsi="Arial,Times New Roman" w:cs="Arial,Times New Roman"/>
                <w:color w:val="0070C0"/>
                <w:sz w:val="14"/>
                <w:szCs w:val="14"/>
                <w:lang w:eastAsia="fi-FI"/>
              </w:rPr>
              <w:t xml:space="preserve">   Koulukohtaiset valinnaisainetunnit ja muut valinnaisainetunnit käytetään musiikkiluokilla musiikin opetukseen.</w:t>
            </w:r>
          </w:p>
          <w:p w14:paraId="60E06BDB" w14:textId="77777777" w:rsidR="00F23B07" w:rsidRPr="008A7153" w:rsidRDefault="00F23B07" w:rsidP="007D57B3">
            <w:pPr>
              <w:spacing w:after="0" w:line="240" w:lineRule="auto"/>
              <w:rPr>
                <w:rFonts w:ascii="Arial" w:eastAsia="Times New Roman" w:hAnsi="Arial" w:cs="Arial"/>
                <w:color w:val="0070C0"/>
                <w:sz w:val="14"/>
                <w:szCs w:val="14"/>
                <w:lang w:eastAsia="fi-FI"/>
              </w:rPr>
            </w:pPr>
          </w:p>
        </w:tc>
        <w:tc>
          <w:tcPr>
            <w:tcW w:w="674" w:type="dxa"/>
            <w:tcBorders>
              <w:top w:val="nil"/>
              <w:left w:val="nil"/>
              <w:bottom w:val="nil"/>
              <w:right w:val="nil"/>
            </w:tcBorders>
            <w:shd w:val="clear" w:color="auto" w:fill="auto"/>
            <w:noWrap/>
            <w:vAlign w:val="bottom"/>
            <w:hideMark/>
          </w:tcPr>
          <w:p w14:paraId="1C96A18E" w14:textId="77777777" w:rsidR="00F23B07" w:rsidRPr="008A7153" w:rsidRDefault="00F23B07" w:rsidP="007D57B3">
            <w:pPr>
              <w:spacing w:after="0" w:line="240" w:lineRule="auto"/>
              <w:rPr>
                <w:rFonts w:ascii="Arial" w:eastAsia="Times New Roman" w:hAnsi="Arial" w:cs="Arial"/>
                <w:color w:val="0070C0"/>
                <w:sz w:val="14"/>
                <w:szCs w:val="14"/>
                <w:lang w:eastAsia="fi-FI"/>
              </w:rPr>
            </w:pPr>
          </w:p>
        </w:tc>
      </w:tr>
    </w:tbl>
    <w:p w14:paraId="174B5968" w14:textId="77777777" w:rsidR="000C5D27" w:rsidRDefault="000C5D27" w:rsidP="000878D7">
      <w:pPr>
        <w:spacing w:after="0"/>
        <w:ind w:left="1668"/>
        <w:rPr>
          <w:rFonts w:ascii="Arial" w:eastAsia="Arial" w:hAnsi="Arial" w:cs="Arial"/>
          <w:b/>
          <w:bCs/>
          <w:i/>
          <w:iCs/>
          <w:color w:val="0070C0"/>
          <w:sz w:val="24"/>
          <w:szCs w:val="24"/>
          <w:u w:val="single"/>
        </w:rPr>
      </w:pPr>
    </w:p>
    <w:p w14:paraId="3D8D5BBA" w14:textId="77777777" w:rsidR="00D45D6C" w:rsidRDefault="00D45D6C" w:rsidP="000878D7">
      <w:pPr>
        <w:spacing w:after="0"/>
        <w:ind w:left="1668"/>
        <w:rPr>
          <w:rFonts w:ascii="Arial" w:eastAsia="Arial" w:hAnsi="Arial" w:cs="Arial"/>
          <w:b/>
          <w:bCs/>
          <w:i/>
          <w:iCs/>
          <w:color w:val="0070C0"/>
          <w:sz w:val="24"/>
          <w:szCs w:val="24"/>
          <w:u w:val="single"/>
        </w:rPr>
      </w:pPr>
    </w:p>
    <w:p w14:paraId="7304C675" w14:textId="77777777" w:rsidR="00D45D6C" w:rsidRDefault="00D45D6C" w:rsidP="000878D7">
      <w:pPr>
        <w:spacing w:after="0"/>
        <w:ind w:left="1668"/>
        <w:rPr>
          <w:rFonts w:ascii="Arial" w:eastAsia="Arial" w:hAnsi="Arial" w:cs="Arial"/>
          <w:b/>
          <w:bCs/>
          <w:i/>
          <w:iCs/>
          <w:color w:val="0070C0"/>
          <w:sz w:val="24"/>
          <w:szCs w:val="24"/>
          <w:u w:val="single"/>
        </w:rPr>
      </w:pPr>
    </w:p>
    <w:p w14:paraId="12F567C3" w14:textId="77777777" w:rsidR="00EA4A42" w:rsidRPr="00EA4A42" w:rsidRDefault="25656F4A" w:rsidP="25656F4A">
      <w:pPr>
        <w:pStyle w:val="Luettelokappale"/>
        <w:numPr>
          <w:ilvl w:val="2"/>
          <w:numId w:val="12"/>
        </w:numPr>
        <w:spacing w:after="0"/>
        <w:ind w:hanging="959"/>
        <w:rPr>
          <w:rFonts w:ascii="Arial" w:eastAsia="Arial" w:hAnsi="Arial" w:cs="Arial"/>
          <w:sz w:val="24"/>
          <w:szCs w:val="24"/>
        </w:rPr>
      </w:pPr>
      <w:r w:rsidRPr="25656F4A">
        <w:rPr>
          <w:rFonts w:ascii="Arial" w:eastAsia="Arial" w:hAnsi="Arial" w:cs="Arial"/>
          <w:sz w:val="24"/>
          <w:szCs w:val="24"/>
        </w:rPr>
        <w:t>Kieliohjelma</w:t>
      </w:r>
      <w:r w:rsidR="00EA4A42">
        <w:br/>
      </w:r>
    </w:p>
    <w:p w14:paraId="54928F5C" w14:textId="77777777" w:rsidR="00633632" w:rsidRDefault="25656F4A" w:rsidP="25656F4A">
      <w:pPr>
        <w:pStyle w:val="Luettelokappale"/>
        <w:numPr>
          <w:ilvl w:val="2"/>
          <w:numId w:val="12"/>
        </w:numPr>
        <w:spacing w:after="0"/>
        <w:ind w:hanging="959"/>
        <w:rPr>
          <w:rFonts w:ascii="Arial" w:eastAsia="Arial" w:hAnsi="Arial" w:cs="Arial"/>
          <w:sz w:val="24"/>
          <w:szCs w:val="24"/>
        </w:rPr>
      </w:pPr>
      <w:proofErr w:type="spellStart"/>
      <w:r w:rsidRPr="25656F4A">
        <w:rPr>
          <w:rFonts w:ascii="Arial" w:eastAsia="Arial" w:hAnsi="Arial" w:cs="Arial"/>
          <w:sz w:val="24"/>
          <w:szCs w:val="24"/>
        </w:rPr>
        <w:t>Esi</w:t>
      </w:r>
      <w:proofErr w:type="spellEnd"/>
      <w:r w:rsidRPr="25656F4A">
        <w:rPr>
          <w:rFonts w:ascii="Arial" w:eastAsia="Arial" w:hAnsi="Arial" w:cs="Arial"/>
          <w:sz w:val="24"/>
          <w:szCs w:val="24"/>
        </w:rPr>
        <w:t>- ja perusopetuksen arvoperusta</w:t>
      </w:r>
      <w:r w:rsidR="00EA4A42">
        <w:br/>
      </w:r>
    </w:p>
    <w:p w14:paraId="0DD231C0" w14:textId="77777777" w:rsidR="00633632" w:rsidRDefault="00633632" w:rsidP="00904F7F">
      <w:pPr>
        <w:pStyle w:val="Luettelokappale"/>
        <w:spacing w:after="0"/>
        <w:ind w:left="1668" w:hanging="959"/>
      </w:pPr>
      <w:r w:rsidRPr="028B83E3">
        <w:rPr>
          <w:rFonts w:ascii="Arial" w:eastAsia="Arial" w:hAnsi="Arial" w:cs="Arial"/>
          <w:sz w:val="24"/>
          <w:szCs w:val="24"/>
        </w:rPr>
        <w:t>2.3.</w:t>
      </w:r>
      <w:r>
        <w:rPr>
          <w:rFonts w:ascii="Arial" w:hAnsi="Arial" w:cs="Arial"/>
          <w:sz w:val="24"/>
          <w:szCs w:val="24"/>
        </w:rPr>
        <w:tab/>
      </w:r>
      <w:r w:rsidRPr="028B83E3">
        <w:rPr>
          <w:rFonts w:ascii="Arial" w:eastAsia="Arial" w:hAnsi="Arial" w:cs="Arial"/>
          <w:sz w:val="24"/>
          <w:szCs w:val="24"/>
        </w:rPr>
        <w:t>Oppimiskäsitys</w:t>
      </w:r>
    </w:p>
    <w:p w14:paraId="7BB5C0DF" w14:textId="28669B58" w:rsidR="00633632" w:rsidRDefault="25656F4A" w:rsidP="028B83E3">
      <w:pPr>
        <w:pStyle w:val="Luettelokappale"/>
        <w:spacing w:after="0"/>
        <w:ind w:left="1668" w:hanging="959"/>
      </w:pPr>
      <w:r w:rsidRPr="25656F4A">
        <w:rPr>
          <w:rFonts w:ascii="Arial" w:eastAsia="Arial" w:hAnsi="Arial" w:cs="Arial"/>
          <w:color w:val="0070C0"/>
          <w:sz w:val="24"/>
          <w:szCs w:val="24"/>
        </w:rPr>
        <w:t>O</w:t>
      </w:r>
      <w:r w:rsidRPr="25656F4A">
        <w:rPr>
          <w:rFonts w:ascii="Arial" w:eastAsia="Arial" w:hAnsi="Arial" w:cs="Arial"/>
          <w:i/>
          <w:iCs/>
          <w:color w:val="0070C0"/>
          <w:sz w:val="24"/>
          <w:szCs w:val="24"/>
        </w:rPr>
        <w:t>ppimiskäsitys Kaunisnurmen koulussa perustuu humanistiseen ihmiskäsitykseen.</w:t>
      </w:r>
    </w:p>
    <w:p w14:paraId="2ED5247B" w14:textId="6B239427" w:rsidR="00633632" w:rsidRDefault="25656F4A" w:rsidP="028B83E3">
      <w:pPr>
        <w:pStyle w:val="Luettelokappale"/>
        <w:spacing w:after="0"/>
        <w:ind w:left="1668" w:hanging="959"/>
      </w:pPr>
      <w:r w:rsidRPr="25656F4A">
        <w:rPr>
          <w:rFonts w:ascii="Arial" w:eastAsia="Arial" w:hAnsi="Arial" w:cs="Arial"/>
          <w:i/>
          <w:iCs/>
          <w:color w:val="0070C0"/>
          <w:sz w:val="24"/>
          <w:szCs w:val="24"/>
        </w:rPr>
        <w:t>Pyrimme vaalimaan sivistystä; tapa suhtautua toiseen, itseen, ympäristöön ja</w:t>
      </w:r>
    </w:p>
    <w:p w14:paraId="2943A656" w14:textId="4BEEC04D" w:rsidR="00633632" w:rsidRDefault="25656F4A" w:rsidP="028B83E3">
      <w:pPr>
        <w:pStyle w:val="Luettelokappale"/>
        <w:spacing w:after="0"/>
        <w:ind w:left="1668" w:hanging="959"/>
      </w:pPr>
      <w:r w:rsidRPr="25656F4A">
        <w:rPr>
          <w:rFonts w:ascii="Arial" w:eastAsia="Arial" w:hAnsi="Arial" w:cs="Arial"/>
          <w:i/>
          <w:iCs/>
          <w:color w:val="0070C0"/>
          <w:sz w:val="24"/>
          <w:szCs w:val="24"/>
        </w:rPr>
        <w:t>tietoon näkyy koulun arjessa ja tahdossa toimia. Oppiminen on elinikäinen prosessi</w:t>
      </w:r>
    </w:p>
    <w:p w14:paraId="306B2C86" w14:textId="71DD73BA" w:rsidR="00633632" w:rsidRDefault="00633632" w:rsidP="028B83E3">
      <w:pPr>
        <w:pStyle w:val="Luettelokappale"/>
        <w:spacing w:after="0"/>
        <w:ind w:left="1668" w:hanging="959"/>
      </w:pPr>
    </w:p>
    <w:p w14:paraId="4E7D4D63" w14:textId="02A8EABA" w:rsidR="00633632" w:rsidRDefault="25656F4A" w:rsidP="028B83E3">
      <w:pPr>
        <w:pStyle w:val="Luettelokappale"/>
        <w:spacing w:after="0"/>
        <w:ind w:left="1668" w:hanging="959"/>
      </w:pPr>
      <w:r w:rsidRPr="25656F4A">
        <w:rPr>
          <w:rFonts w:ascii="Arial" w:eastAsia="Arial" w:hAnsi="Arial" w:cs="Arial"/>
          <w:i/>
          <w:iCs/>
          <w:color w:val="0070C0"/>
          <w:sz w:val="24"/>
          <w:szCs w:val="24"/>
        </w:rPr>
        <w:t>Pyrimme järjestämään opetuksen Kaunisnurmen koulussa niin, että oppilas:</w:t>
      </w:r>
    </w:p>
    <w:p w14:paraId="4EA1AF7F" w14:textId="66BDB96D" w:rsidR="00633632" w:rsidRDefault="25656F4A" w:rsidP="25656F4A">
      <w:pPr>
        <w:pStyle w:val="Luettelokappale"/>
        <w:numPr>
          <w:ilvl w:val="1"/>
          <w:numId w:val="10"/>
        </w:numPr>
        <w:spacing w:after="0"/>
        <w:rPr>
          <w:rFonts w:asciiTheme="minorEastAsia" w:eastAsiaTheme="minorEastAsia" w:hAnsiTheme="minorEastAsia" w:cstheme="minorEastAsia"/>
          <w:color w:val="0070C0"/>
          <w:sz w:val="24"/>
          <w:szCs w:val="24"/>
        </w:rPr>
      </w:pPr>
      <w:r w:rsidRPr="25656F4A">
        <w:rPr>
          <w:rFonts w:ascii="Arial" w:eastAsia="Arial" w:hAnsi="Arial" w:cs="Arial"/>
          <w:i/>
          <w:iCs/>
          <w:color w:val="0070C0"/>
          <w:sz w:val="24"/>
          <w:szCs w:val="24"/>
        </w:rPr>
        <w:t>On aktiivinen toimija ja ratkaisee ongelmia</w:t>
      </w:r>
    </w:p>
    <w:p w14:paraId="7EEBA381" w14:textId="64F0B679" w:rsidR="00633632" w:rsidRDefault="25656F4A" w:rsidP="25656F4A">
      <w:pPr>
        <w:pStyle w:val="Luettelokappale"/>
        <w:numPr>
          <w:ilvl w:val="1"/>
          <w:numId w:val="10"/>
        </w:numPr>
        <w:spacing w:after="0"/>
        <w:rPr>
          <w:rFonts w:asciiTheme="minorEastAsia" w:eastAsiaTheme="minorEastAsia" w:hAnsiTheme="minorEastAsia" w:cstheme="minorEastAsia"/>
          <w:color w:val="0070C0"/>
          <w:sz w:val="24"/>
          <w:szCs w:val="24"/>
        </w:rPr>
      </w:pPr>
      <w:r w:rsidRPr="25656F4A">
        <w:rPr>
          <w:rFonts w:ascii="Arial" w:eastAsia="Arial" w:hAnsi="Arial" w:cs="Arial"/>
          <w:i/>
          <w:iCs/>
          <w:color w:val="0070C0"/>
          <w:sz w:val="24"/>
          <w:szCs w:val="24"/>
        </w:rPr>
        <w:t xml:space="preserve">Käsittelee oppimiskokonaisuuksia yhteistyössä muiden oppilaiden, aikuisten ja yhteistyötahojen kanssa </w:t>
      </w:r>
    </w:p>
    <w:p w14:paraId="391C678E" w14:textId="3A60D750" w:rsidR="00633632" w:rsidRDefault="25656F4A" w:rsidP="25656F4A">
      <w:pPr>
        <w:pStyle w:val="Luettelokappale"/>
        <w:numPr>
          <w:ilvl w:val="1"/>
          <w:numId w:val="10"/>
        </w:numPr>
        <w:spacing w:after="0"/>
        <w:rPr>
          <w:rFonts w:asciiTheme="minorEastAsia" w:eastAsiaTheme="minorEastAsia" w:hAnsiTheme="minorEastAsia" w:cstheme="minorEastAsia"/>
          <w:color w:val="0070C0"/>
          <w:sz w:val="24"/>
          <w:szCs w:val="24"/>
        </w:rPr>
      </w:pPr>
      <w:r w:rsidRPr="25656F4A">
        <w:rPr>
          <w:rFonts w:ascii="Arial" w:eastAsia="Arial" w:hAnsi="Arial" w:cs="Arial"/>
          <w:i/>
          <w:iCs/>
          <w:color w:val="0070C0"/>
          <w:sz w:val="24"/>
          <w:szCs w:val="24"/>
        </w:rPr>
        <w:t>Ymmärtää harjoittelun ja sisukkaan työnteon merkityksen</w:t>
      </w:r>
    </w:p>
    <w:p w14:paraId="04870010" w14:textId="198B897E" w:rsidR="00633632" w:rsidRDefault="25656F4A" w:rsidP="25656F4A">
      <w:pPr>
        <w:pStyle w:val="Luettelokappale"/>
        <w:numPr>
          <w:ilvl w:val="1"/>
          <w:numId w:val="10"/>
        </w:numPr>
        <w:spacing w:after="0"/>
        <w:rPr>
          <w:rFonts w:asciiTheme="minorEastAsia" w:eastAsiaTheme="minorEastAsia" w:hAnsiTheme="minorEastAsia" w:cstheme="minorEastAsia"/>
          <w:color w:val="0070C0"/>
          <w:sz w:val="24"/>
          <w:szCs w:val="24"/>
        </w:rPr>
      </w:pPr>
      <w:r w:rsidRPr="25656F4A">
        <w:rPr>
          <w:rFonts w:ascii="Arial" w:eastAsia="Arial" w:hAnsi="Arial" w:cs="Arial"/>
          <w:i/>
          <w:iCs/>
          <w:color w:val="0070C0"/>
          <w:sz w:val="24"/>
          <w:szCs w:val="24"/>
        </w:rPr>
        <w:t>Kokee innostumista ja aitoa kiinnostusta</w:t>
      </w:r>
    </w:p>
    <w:p w14:paraId="156B0211" w14:textId="7ADEEC5F" w:rsidR="00633632" w:rsidRDefault="0004640C" w:rsidP="25656F4A">
      <w:pPr>
        <w:pStyle w:val="Luettelokappale"/>
        <w:numPr>
          <w:ilvl w:val="1"/>
          <w:numId w:val="10"/>
        </w:numPr>
        <w:spacing w:after="0"/>
        <w:rPr>
          <w:rFonts w:asciiTheme="minorEastAsia" w:eastAsiaTheme="minorEastAsia" w:hAnsiTheme="minorEastAsia" w:cstheme="minorEastAsia"/>
          <w:color w:val="0070C0"/>
          <w:sz w:val="24"/>
          <w:szCs w:val="24"/>
        </w:rPr>
      </w:pPr>
      <w:r>
        <w:rPr>
          <w:rFonts w:ascii="Arial" w:eastAsia="Arial" w:hAnsi="Arial" w:cs="Arial"/>
          <w:i/>
          <w:iCs/>
          <w:color w:val="0070C0"/>
          <w:sz w:val="24"/>
          <w:szCs w:val="24"/>
        </w:rPr>
        <w:t>Asettaa itselle</w:t>
      </w:r>
      <w:r w:rsidR="25656F4A" w:rsidRPr="25656F4A">
        <w:rPr>
          <w:rFonts w:ascii="Arial" w:eastAsia="Arial" w:hAnsi="Arial" w:cs="Arial"/>
          <w:i/>
          <w:iCs/>
          <w:color w:val="0070C0"/>
          <w:sz w:val="24"/>
          <w:szCs w:val="24"/>
        </w:rPr>
        <w:t xml:space="preserve"> tavoitteita ja arvioi omaa toimintaansa</w:t>
      </w:r>
    </w:p>
    <w:p w14:paraId="221DFCDB" w14:textId="21844194" w:rsidR="00633632" w:rsidRDefault="25656F4A" w:rsidP="25656F4A">
      <w:pPr>
        <w:pStyle w:val="Luettelokappale"/>
        <w:numPr>
          <w:ilvl w:val="1"/>
          <w:numId w:val="10"/>
        </w:numPr>
        <w:spacing w:after="0"/>
        <w:rPr>
          <w:rFonts w:asciiTheme="minorEastAsia" w:eastAsiaTheme="minorEastAsia" w:hAnsiTheme="minorEastAsia" w:cstheme="minorEastAsia"/>
          <w:color w:val="0070C0"/>
          <w:sz w:val="24"/>
          <w:szCs w:val="24"/>
        </w:rPr>
      </w:pPr>
      <w:r w:rsidRPr="25656F4A">
        <w:rPr>
          <w:rFonts w:ascii="Arial" w:eastAsia="Arial" w:hAnsi="Arial" w:cs="Arial"/>
          <w:i/>
          <w:iCs/>
          <w:color w:val="0070C0"/>
          <w:sz w:val="24"/>
          <w:szCs w:val="24"/>
        </w:rPr>
        <w:lastRenderedPageBreak/>
        <w:t>Saa suoraa, totuudellista ja kannustavaa palautetta</w:t>
      </w:r>
    </w:p>
    <w:p w14:paraId="2AE0549C" w14:textId="2DB79CB5" w:rsidR="5E0FCADB" w:rsidRDefault="25656F4A" w:rsidP="25656F4A">
      <w:pPr>
        <w:pStyle w:val="Luettelokappale"/>
        <w:numPr>
          <w:ilvl w:val="1"/>
          <w:numId w:val="10"/>
        </w:numPr>
        <w:spacing w:after="0"/>
        <w:rPr>
          <w:rFonts w:asciiTheme="minorEastAsia" w:eastAsiaTheme="minorEastAsia" w:hAnsiTheme="minorEastAsia" w:cstheme="minorEastAsia"/>
          <w:color w:val="0070C0"/>
          <w:sz w:val="24"/>
          <w:szCs w:val="24"/>
        </w:rPr>
      </w:pPr>
      <w:r w:rsidRPr="25656F4A">
        <w:rPr>
          <w:rFonts w:ascii="Arial" w:eastAsia="Arial" w:hAnsi="Arial" w:cs="Arial"/>
          <w:i/>
          <w:iCs/>
          <w:color w:val="0070C0"/>
          <w:sz w:val="24"/>
          <w:szCs w:val="24"/>
        </w:rPr>
        <w:t>Käyttää erilaisia työskentelytapoja</w:t>
      </w:r>
    </w:p>
    <w:p w14:paraId="53D19279" w14:textId="43B9B785" w:rsidR="00633632" w:rsidRDefault="25656F4A" w:rsidP="25656F4A">
      <w:pPr>
        <w:pStyle w:val="Luettelokappale"/>
        <w:numPr>
          <w:ilvl w:val="1"/>
          <w:numId w:val="10"/>
        </w:numPr>
        <w:spacing w:after="0"/>
        <w:rPr>
          <w:rFonts w:asciiTheme="minorEastAsia" w:eastAsiaTheme="minorEastAsia" w:hAnsiTheme="minorEastAsia" w:cstheme="minorEastAsia"/>
          <w:color w:val="0070C0"/>
          <w:sz w:val="24"/>
          <w:szCs w:val="24"/>
        </w:rPr>
      </w:pPr>
      <w:r w:rsidRPr="25656F4A">
        <w:rPr>
          <w:rFonts w:ascii="Arial" w:eastAsia="Arial" w:hAnsi="Arial" w:cs="Arial"/>
          <w:i/>
          <w:iCs/>
          <w:color w:val="0070C0"/>
          <w:sz w:val="24"/>
          <w:szCs w:val="24"/>
        </w:rPr>
        <w:t>Löytää oman tapansa oppia</w:t>
      </w:r>
    </w:p>
    <w:p w14:paraId="4767A4AB" w14:textId="36A3F537" w:rsidR="5E0FCADB" w:rsidRDefault="5E0FCADB" w:rsidP="5E0FCADB">
      <w:pPr>
        <w:spacing w:after="0"/>
      </w:pPr>
    </w:p>
    <w:p w14:paraId="4E9CA0C7" w14:textId="77777777" w:rsidR="00633632" w:rsidRDefault="00F2279B" w:rsidP="028B83E3">
      <w:pPr>
        <w:spacing w:after="0"/>
        <w:rPr>
          <w:rFonts w:ascii="Arial" w:hAnsi="Arial" w:cs="Arial"/>
          <w:sz w:val="24"/>
          <w:szCs w:val="24"/>
        </w:rPr>
      </w:pPr>
      <w:r>
        <w:rPr>
          <w:rFonts w:ascii="Arial" w:hAnsi="Arial" w:cs="Arial"/>
          <w:sz w:val="24"/>
          <w:szCs w:val="24"/>
        </w:rPr>
        <w:br/>
      </w:r>
    </w:p>
    <w:p w14:paraId="3F1A9835" w14:textId="77777777" w:rsidR="00B7438B" w:rsidRDefault="25656F4A" w:rsidP="25656F4A">
      <w:pPr>
        <w:pStyle w:val="Luettelokappale"/>
        <w:numPr>
          <w:ilvl w:val="0"/>
          <w:numId w:val="12"/>
        </w:numPr>
        <w:spacing w:after="0"/>
        <w:rPr>
          <w:rFonts w:ascii="Arial" w:eastAsia="Arial" w:hAnsi="Arial" w:cs="Arial"/>
          <w:b/>
          <w:bCs/>
          <w:sz w:val="24"/>
          <w:szCs w:val="24"/>
        </w:rPr>
      </w:pPr>
      <w:r w:rsidRPr="25656F4A">
        <w:rPr>
          <w:rFonts w:ascii="Arial" w:eastAsia="Arial" w:hAnsi="Arial" w:cs="Arial"/>
          <w:b/>
          <w:bCs/>
          <w:sz w:val="24"/>
          <w:szCs w:val="24"/>
        </w:rPr>
        <w:t>ESI- JA PERUSOPETUKSEN TEHTÄVÄ</w:t>
      </w:r>
    </w:p>
    <w:p w14:paraId="0E9758E8" w14:textId="77777777" w:rsidR="00B7438B" w:rsidRDefault="00B7438B" w:rsidP="00904F7F">
      <w:pPr>
        <w:pStyle w:val="Luettelokappale"/>
        <w:spacing w:after="0"/>
        <w:rPr>
          <w:rFonts w:ascii="Arial" w:hAnsi="Arial" w:cs="Arial"/>
          <w:b/>
          <w:sz w:val="24"/>
          <w:szCs w:val="24"/>
        </w:rPr>
      </w:pPr>
    </w:p>
    <w:p w14:paraId="296D62D7" w14:textId="77777777" w:rsidR="00D742C2" w:rsidRDefault="00EA4A42" w:rsidP="00454C50">
      <w:pPr>
        <w:pStyle w:val="Luettelokappale"/>
        <w:ind w:left="1304" w:hanging="584"/>
        <w:rPr>
          <w:rFonts w:ascii="Arial" w:hAnsi="Arial" w:cs="Arial"/>
          <w:sz w:val="24"/>
          <w:szCs w:val="24"/>
        </w:rPr>
      </w:pPr>
      <w:r w:rsidRPr="25656F4A">
        <w:rPr>
          <w:rFonts w:ascii="Arial" w:eastAsia="Arial" w:hAnsi="Arial" w:cs="Arial"/>
          <w:sz w:val="24"/>
          <w:szCs w:val="24"/>
        </w:rPr>
        <w:t>3.1.</w:t>
      </w:r>
      <w:r w:rsidRPr="00B7438B">
        <w:rPr>
          <w:rFonts w:ascii="Arial" w:hAnsi="Arial" w:cs="Arial"/>
          <w:sz w:val="24"/>
          <w:szCs w:val="24"/>
        </w:rPr>
        <w:tab/>
      </w:r>
      <w:r w:rsidRPr="25656F4A">
        <w:rPr>
          <w:rFonts w:ascii="Arial" w:eastAsia="Arial" w:hAnsi="Arial" w:cs="Arial"/>
          <w:sz w:val="24"/>
          <w:szCs w:val="24"/>
        </w:rPr>
        <w:t>Laaja-alainen osaaminen</w:t>
      </w:r>
    </w:p>
    <w:p w14:paraId="450AF93E" w14:textId="5630C96C" w:rsidR="25656F4A" w:rsidRDefault="25656F4A" w:rsidP="25656F4A">
      <w:pPr>
        <w:pStyle w:val="Luettelokappale"/>
        <w:ind w:left="1304" w:hanging="584"/>
      </w:pPr>
    </w:p>
    <w:p w14:paraId="16ADC03F" w14:textId="044EBD36" w:rsidR="00904F7F" w:rsidRDefault="003B2BC7" w:rsidP="00904F7F">
      <w:pPr>
        <w:pStyle w:val="Luettelokappale"/>
        <w:ind w:left="1304" w:hanging="584"/>
      </w:pPr>
      <w:r w:rsidRPr="25656F4A">
        <w:rPr>
          <w:rFonts w:ascii="Arial" w:eastAsia="Arial" w:hAnsi="Arial" w:cs="Arial"/>
          <w:i/>
          <w:iCs/>
          <w:color w:val="0070C0"/>
          <w:sz w:val="24"/>
          <w:szCs w:val="24"/>
        </w:rPr>
        <w:t xml:space="preserve">Kaunisnurmen koulussa laaja-alaisten oppimiskokonaisuuksien käsittelyä on </w:t>
      </w:r>
    </w:p>
    <w:p w14:paraId="064C1D27" w14:textId="77777777" w:rsidR="00904F7F" w:rsidRDefault="003B2BC7" w:rsidP="00904F7F">
      <w:pPr>
        <w:pStyle w:val="Luettelokappale"/>
        <w:ind w:left="1304" w:hanging="584"/>
        <w:rPr>
          <w:rFonts w:ascii="Arial" w:hAnsi="Arial" w:cs="Arial"/>
          <w:color w:val="0070C0"/>
          <w:sz w:val="24"/>
          <w:szCs w:val="24"/>
        </w:rPr>
      </w:pPr>
      <w:r w:rsidRPr="25656F4A">
        <w:rPr>
          <w:rFonts w:ascii="Arial" w:eastAsia="Arial" w:hAnsi="Arial" w:cs="Arial"/>
          <w:i/>
          <w:iCs/>
          <w:color w:val="0070C0"/>
          <w:sz w:val="24"/>
          <w:szCs w:val="24"/>
        </w:rPr>
        <w:t>mahdollista tukea NPDL–ohjelmalla.</w:t>
      </w:r>
    </w:p>
    <w:p w14:paraId="7744B698" w14:textId="54933740" w:rsidR="003B2BC7" w:rsidRPr="003B2BC7" w:rsidRDefault="00454C50" w:rsidP="00904F7F">
      <w:pPr>
        <w:pStyle w:val="Luettelokappale"/>
        <w:ind w:left="1304" w:hanging="584"/>
      </w:pPr>
      <w:r>
        <w:br/>
      </w:r>
      <w:r w:rsidR="25656F4A" w:rsidRPr="25656F4A">
        <w:rPr>
          <w:rFonts w:ascii="Arial" w:eastAsia="Arial" w:hAnsi="Arial" w:cs="Arial"/>
          <w:sz w:val="24"/>
          <w:szCs w:val="24"/>
        </w:rPr>
        <w:t xml:space="preserve">Ajattelun ja oppimisen taidot (L1): Annamme tilaa ja aikaa ilmiöille. </w:t>
      </w:r>
    </w:p>
    <w:p w14:paraId="3230686A" w14:textId="6D3E6BA9" w:rsidR="003B2BC7" w:rsidRPr="003B2BC7" w:rsidRDefault="003B2BC7" w:rsidP="00904F7F">
      <w:pPr>
        <w:pStyle w:val="Luettelokappale"/>
        <w:ind w:left="1304" w:hanging="584"/>
      </w:pPr>
    </w:p>
    <w:p w14:paraId="2370EDA5" w14:textId="63B03B0A" w:rsidR="003B2BC7" w:rsidRPr="003B2BC7" w:rsidRDefault="25656F4A" w:rsidP="25656F4A">
      <w:pPr>
        <w:pStyle w:val="Luettelokappale"/>
        <w:ind w:left="1304"/>
        <w:rPr>
          <w:rFonts w:ascii="Arial" w:hAnsi="Arial" w:cs="Arial"/>
          <w:i/>
          <w:color w:val="0070C0"/>
          <w:sz w:val="24"/>
          <w:szCs w:val="24"/>
          <w:u w:val="single"/>
        </w:rPr>
      </w:pPr>
      <w:r w:rsidRPr="25656F4A">
        <w:rPr>
          <w:rFonts w:ascii="Arial" w:eastAsia="Arial" w:hAnsi="Arial" w:cs="Arial"/>
          <w:i/>
          <w:iCs/>
          <w:color w:val="0070C0"/>
          <w:sz w:val="24"/>
          <w:szCs w:val="24"/>
          <w:u w:val="single"/>
        </w:rPr>
        <w:t xml:space="preserve">”MINÄ opin ja ajattelen”  </w:t>
      </w:r>
    </w:p>
    <w:p w14:paraId="2BFE9B08" w14:textId="65127D7A" w:rsidR="003B2BC7" w:rsidRPr="003B2BC7" w:rsidRDefault="25656F4A" w:rsidP="003B2BC7">
      <w:pPr>
        <w:spacing w:after="0"/>
        <w:ind w:left="1701"/>
      </w:pPr>
      <w:r w:rsidRPr="25656F4A">
        <w:rPr>
          <w:rFonts w:ascii="Arial" w:eastAsia="Arial" w:hAnsi="Arial" w:cs="Arial"/>
          <w:i/>
          <w:iCs/>
          <w:color w:val="0070C0"/>
          <w:sz w:val="24"/>
          <w:szCs w:val="24"/>
        </w:rPr>
        <w:t>Pyrimme muokkaamaan opetusta oppilaslähtöisemmäksi. Määrittelemme erikseen lukuvuosittain lukuvuosisuunnitelmassa ilmiökeskeisen opetuksen toteuttamisen muodon (lukumäärän) ja sisällön.</w:t>
      </w:r>
    </w:p>
    <w:p w14:paraId="50C6D828" w14:textId="6F57B72D" w:rsidR="003B2BC7" w:rsidRPr="003B2BC7" w:rsidRDefault="25656F4A" w:rsidP="003B2BC7">
      <w:pPr>
        <w:spacing w:after="0"/>
        <w:ind w:left="1701"/>
        <w:rPr>
          <w:rFonts w:ascii="Arial" w:hAnsi="Arial" w:cs="Arial"/>
          <w:i/>
          <w:color w:val="0070C0"/>
          <w:sz w:val="24"/>
          <w:szCs w:val="24"/>
        </w:rPr>
      </w:pPr>
      <w:r w:rsidRPr="25656F4A">
        <w:rPr>
          <w:rFonts w:ascii="Arial" w:eastAsia="Arial" w:hAnsi="Arial" w:cs="Arial"/>
          <w:i/>
          <w:iCs/>
          <w:color w:val="0070C0"/>
          <w:sz w:val="24"/>
          <w:szCs w:val="24"/>
        </w:rPr>
        <w:t xml:space="preserve">  </w:t>
      </w:r>
    </w:p>
    <w:p w14:paraId="36EAAD5F" w14:textId="77777777" w:rsidR="003B2BC7" w:rsidRPr="003B2BC7" w:rsidRDefault="25656F4A" w:rsidP="003B2BC7">
      <w:pPr>
        <w:spacing w:after="0"/>
        <w:ind w:left="1701"/>
        <w:rPr>
          <w:rFonts w:ascii="Arial" w:hAnsi="Arial" w:cs="Arial"/>
          <w:i/>
          <w:color w:val="0070C0"/>
          <w:sz w:val="24"/>
          <w:szCs w:val="24"/>
        </w:rPr>
      </w:pPr>
      <w:r w:rsidRPr="25656F4A">
        <w:rPr>
          <w:rFonts w:ascii="Arial" w:eastAsia="Arial" w:hAnsi="Arial" w:cs="Arial"/>
          <w:i/>
          <w:iCs/>
          <w:color w:val="0070C0"/>
          <w:sz w:val="24"/>
          <w:szCs w:val="24"/>
        </w:rPr>
        <w:t xml:space="preserve">Mahdollisia käytännön toteutustapoja: </w:t>
      </w:r>
    </w:p>
    <w:p w14:paraId="78247885" w14:textId="77777777" w:rsidR="003B2BC7" w:rsidRPr="003B2BC7" w:rsidRDefault="25656F4A" w:rsidP="003B2BC7">
      <w:pPr>
        <w:spacing w:after="0"/>
        <w:ind w:left="1701"/>
        <w:rPr>
          <w:rFonts w:ascii="Arial" w:hAnsi="Arial" w:cs="Arial"/>
          <w:i/>
          <w:color w:val="0070C0"/>
          <w:sz w:val="24"/>
          <w:szCs w:val="24"/>
        </w:rPr>
      </w:pPr>
      <w:r w:rsidRPr="25656F4A">
        <w:rPr>
          <w:rFonts w:ascii="Arial" w:eastAsia="Arial" w:hAnsi="Arial" w:cs="Arial"/>
          <w:i/>
          <w:iCs/>
          <w:color w:val="0070C0"/>
          <w:sz w:val="24"/>
          <w:szCs w:val="24"/>
        </w:rPr>
        <w:t xml:space="preserve">•Urakkaviikko </w:t>
      </w:r>
    </w:p>
    <w:p w14:paraId="49896E53" w14:textId="77777777" w:rsidR="003B2BC7" w:rsidRPr="003B2BC7" w:rsidRDefault="25656F4A" w:rsidP="003B2BC7">
      <w:pPr>
        <w:spacing w:after="0"/>
        <w:ind w:left="1701"/>
        <w:rPr>
          <w:rFonts w:ascii="Arial" w:hAnsi="Arial" w:cs="Arial"/>
          <w:i/>
          <w:color w:val="0070C0"/>
          <w:sz w:val="24"/>
          <w:szCs w:val="24"/>
        </w:rPr>
      </w:pPr>
      <w:r w:rsidRPr="25656F4A">
        <w:rPr>
          <w:rFonts w:ascii="Arial" w:eastAsia="Arial" w:hAnsi="Arial" w:cs="Arial"/>
          <w:i/>
          <w:iCs/>
          <w:color w:val="0070C0"/>
          <w:sz w:val="24"/>
          <w:szCs w:val="24"/>
        </w:rPr>
        <w:t xml:space="preserve">•Positiivinen pedagogiikka/vahvuuksien löytäminen </w:t>
      </w:r>
    </w:p>
    <w:p w14:paraId="019B1E7B" w14:textId="77777777" w:rsidR="003B2BC7" w:rsidRPr="003B2BC7" w:rsidRDefault="25656F4A" w:rsidP="003B2BC7">
      <w:pPr>
        <w:spacing w:after="0"/>
        <w:ind w:left="1701"/>
        <w:rPr>
          <w:rFonts w:ascii="Arial" w:hAnsi="Arial" w:cs="Arial"/>
          <w:i/>
          <w:color w:val="0070C0"/>
          <w:sz w:val="24"/>
          <w:szCs w:val="24"/>
        </w:rPr>
      </w:pPr>
      <w:r w:rsidRPr="25656F4A">
        <w:rPr>
          <w:rFonts w:ascii="Arial" w:eastAsia="Arial" w:hAnsi="Arial" w:cs="Arial"/>
          <w:i/>
          <w:iCs/>
          <w:color w:val="0070C0"/>
          <w:sz w:val="24"/>
          <w:szCs w:val="24"/>
        </w:rPr>
        <w:t>•Oman oppimistyylin löytyminen (Oppilas voisi valita aiheeseen liittyen työskentelytavan/paikan/keinot.)</w:t>
      </w:r>
    </w:p>
    <w:p w14:paraId="6C4DED4F" w14:textId="77777777" w:rsidR="0059090D" w:rsidRDefault="0059090D" w:rsidP="003B2BC7">
      <w:pPr>
        <w:spacing w:after="0"/>
        <w:ind w:left="1701"/>
        <w:rPr>
          <w:rFonts w:ascii="Arial" w:hAnsi="Arial" w:cs="Arial"/>
          <w:sz w:val="24"/>
          <w:szCs w:val="24"/>
        </w:rPr>
      </w:pPr>
    </w:p>
    <w:p w14:paraId="4533B8E3" w14:textId="5FD52C87" w:rsidR="003B2BC7" w:rsidRPr="003B2BC7" w:rsidRDefault="25656F4A" w:rsidP="003B2BC7">
      <w:pPr>
        <w:spacing w:after="0"/>
        <w:ind w:left="1701"/>
      </w:pPr>
      <w:r w:rsidRPr="25656F4A">
        <w:rPr>
          <w:rFonts w:ascii="Arial" w:eastAsia="Arial" w:hAnsi="Arial" w:cs="Arial"/>
          <w:sz w:val="24"/>
          <w:szCs w:val="24"/>
        </w:rPr>
        <w:t>Kulttuurinen osaaminen, vuorovaikutus ja ilmaisu (L2): Yhdessä olemme enemmän.</w:t>
      </w:r>
    </w:p>
    <w:p w14:paraId="5E03E66D" w14:textId="0FB60F74" w:rsidR="003B2BC7" w:rsidRPr="003B2BC7" w:rsidRDefault="003B2BC7" w:rsidP="003B2BC7">
      <w:pPr>
        <w:spacing w:after="0"/>
        <w:ind w:left="1701"/>
      </w:pPr>
    </w:p>
    <w:p w14:paraId="4E0011BE" w14:textId="77777777" w:rsidR="00D46BC3" w:rsidRDefault="00D46BC3" w:rsidP="25656F4A">
      <w:pPr>
        <w:spacing w:after="0"/>
        <w:ind w:firstLine="1304"/>
        <w:rPr>
          <w:rFonts w:ascii="Arial" w:eastAsia="Arial" w:hAnsi="Arial" w:cs="Arial"/>
          <w:i/>
          <w:iCs/>
          <w:color w:val="0070C0"/>
          <w:sz w:val="24"/>
          <w:szCs w:val="24"/>
          <w:u w:val="single"/>
        </w:rPr>
      </w:pPr>
    </w:p>
    <w:p w14:paraId="73B5919E" w14:textId="77777777" w:rsidR="00D46BC3" w:rsidRDefault="00D46BC3" w:rsidP="25656F4A">
      <w:pPr>
        <w:spacing w:after="0"/>
        <w:ind w:firstLine="1304"/>
        <w:rPr>
          <w:rFonts w:ascii="Arial" w:eastAsia="Arial" w:hAnsi="Arial" w:cs="Arial"/>
          <w:i/>
          <w:iCs/>
          <w:color w:val="0070C0"/>
          <w:sz w:val="24"/>
          <w:szCs w:val="24"/>
          <w:u w:val="single"/>
        </w:rPr>
      </w:pPr>
    </w:p>
    <w:p w14:paraId="1F384C5A" w14:textId="613F5871" w:rsidR="003B2BC7" w:rsidRPr="003B2BC7" w:rsidRDefault="25656F4A" w:rsidP="25656F4A">
      <w:pPr>
        <w:spacing w:after="0"/>
        <w:ind w:firstLine="1304"/>
        <w:rPr>
          <w:rFonts w:ascii="Arial" w:hAnsi="Arial" w:cs="Arial"/>
          <w:i/>
          <w:color w:val="0070C0"/>
          <w:sz w:val="24"/>
          <w:szCs w:val="24"/>
          <w:u w:val="single"/>
        </w:rPr>
      </w:pPr>
      <w:r w:rsidRPr="25656F4A">
        <w:rPr>
          <w:rFonts w:ascii="Arial" w:eastAsia="Arial" w:hAnsi="Arial" w:cs="Arial"/>
          <w:i/>
          <w:iCs/>
          <w:color w:val="0070C0"/>
          <w:sz w:val="24"/>
          <w:szCs w:val="24"/>
          <w:u w:val="single"/>
        </w:rPr>
        <w:t xml:space="preserve">”ME opimme toisiltamme”   </w:t>
      </w:r>
    </w:p>
    <w:p w14:paraId="288A8A83" w14:textId="06043F35" w:rsidR="25656F4A" w:rsidRDefault="25656F4A" w:rsidP="25656F4A">
      <w:pPr>
        <w:spacing w:after="0"/>
        <w:ind w:firstLine="1304"/>
      </w:pPr>
    </w:p>
    <w:p w14:paraId="1EC6D229" w14:textId="5154EE1B" w:rsidR="003B2BC7" w:rsidRPr="003B2BC7" w:rsidRDefault="25656F4A" w:rsidP="003B2BC7">
      <w:pPr>
        <w:spacing w:after="0"/>
        <w:ind w:left="1701"/>
      </w:pPr>
      <w:r w:rsidRPr="25656F4A">
        <w:rPr>
          <w:rFonts w:ascii="Arial" w:eastAsia="Arial" w:hAnsi="Arial" w:cs="Arial"/>
          <w:i/>
          <w:iCs/>
          <w:color w:val="0070C0"/>
          <w:sz w:val="24"/>
          <w:szCs w:val="24"/>
        </w:rPr>
        <w:t>Kannustamme oppilaita suvaitsevaisuuteen. Ammennamme tietoa koulussamme olemassa olevasta kulttuurisesta monimuotoisuudesta.</w:t>
      </w:r>
    </w:p>
    <w:p w14:paraId="523479D2" w14:textId="257AE682" w:rsidR="003B2BC7" w:rsidRPr="003B2BC7" w:rsidRDefault="25656F4A" w:rsidP="003B2BC7">
      <w:pPr>
        <w:spacing w:after="0"/>
        <w:ind w:left="1701"/>
        <w:rPr>
          <w:rFonts w:ascii="Arial" w:hAnsi="Arial" w:cs="Arial"/>
          <w:i/>
          <w:color w:val="0070C0"/>
          <w:sz w:val="24"/>
          <w:szCs w:val="24"/>
        </w:rPr>
      </w:pPr>
      <w:r w:rsidRPr="25656F4A">
        <w:rPr>
          <w:rFonts w:ascii="Arial" w:eastAsia="Arial" w:hAnsi="Arial" w:cs="Arial"/>
          <w:i/>
          <w:iCs/>
          <w:color w:val="0070C0"/>
          <w:sz w:val="24"/>
          <w:szCs w:val="24"/>
        </w:rPr>
        <w:t xml:space="preserve">  </w:t>
      </w:r>
    </w:p>
    <w:p w14:paraId="06C69BAF" w14:textId="77777777" w:rsidR="003B2BC7" w:rsidRPr="003B2BC7" w:rsidRDefault="25656F4A" w:rsidP="003B2BC7">
      <w:pPr>
        <w:spacing w:after="0"/>
        <w:ind w:left="1701"/>
        <w:rPr>
          <w:rFonts w:ascii="Arial" w:hAnsi="Arial" w:cs="Arial"/>
          <w:i/>
          <w:color w:val="0070C0"/>
          <w:sz w:val="24"/>
          <w:szCs w:val="24"/>
        </w:rPr>
      </w:pPr>
      <w:r w:rsidRPr="25656F4A">
        <w:rPr>
          <w:rFonts w:ascii="Arial" w:eastAsia="Arial" w:hAnsi="Arial" w:cs="Arial"/>
          <w:i/>
          <w:iCs/>
          <w:color w:val="0070C0"/>
          <w:sz w:val="24"/>
          <w:szCs w:val="24"/>
        </w:rPr>
        <w:t xml:space="preserve">Mahdollisia käytännön toteutustapoja: </w:t>
      </w:r>
    </w:p>
    <w:p w14:paraId="71FCE5C1" w14:textId="77777777" w:rsidR="003B2BC7" w:rsidRPr="003B2BC7" w:rsidRDefault="25656F4A" w:rsidP="003B2BC7">
      <w:pPr>
        <w:spacing w:after="0"/>
        <w:ind w:left="1701"/>
        <w:rPr>
          <w:rFonts w:ascii="Arial" w:hAnsi="Arial" w:cs="Arial"/>
          <w:i/>
          <w:color w:val="0070C0"/>
          <w:sz w:val="24"/>
          <w:szCs w:val="24"/>
        </w:rPr>
      </w:pPr>
      <w:r w:rsidRPr="25656F4A">
        <w:rPr>
          <w:rFonts w:ascii="Arial" w:eastAsia="Arial" w:hAnsi="Arial" w:cs="Arial"/>
          <w:i/>
          <w:iCs/>
          <w:color w:val="0070C0"/>
          <w:sz w:val="24"/>
          <w:szCs w:val="24"/>
        </w:rPr>
        <w:t xml:space="preserve">•Ilmaisutaito valinnaisaineena 4-6 </w:t>
      </w:r>
      <w:proofErr w:type="spellStart"/>
      <w:r w:rsidRPr="25656F4A">
        <w:rPr>
          <w:rFonts w:ascii="Arial" w:eastAsia="Arial" w:hAnsi="Arial" w:cs="Arial"/>
          <w:i/>
          <w:iCs/>
          <w:color w:val="0070C0"/>
          <w:sz w:val="24"/>
          <w:szCs w:val="24"/>
        </w:rPr>
        <w:t>lk</w:t>
      </w:r>
      <w:proofErr w:type="spellEnd"/>
      <w:r w:rsidRPr="25656F4A">
        <w:rPr>
          <w:rFonts w:ascii="Arial" w:eastAsia="Arial" w:hAnsi="Arial" w:cs="Arial"/>
          <w:i/>
          <w:iCs/>
          <w:color w:val="0070C0"/>
          <w:sz w:val="24"/>
          <w:szCs w:val="24"/>
        </w:rPr>
        <w:t xml:space="preserve"> (A–luokat) </w:t>
      </w:r>
    </w:p>
    <w:p w14:paraId="7FF1854A" w14:textId="77777777" w:rsidR="003B2BC7" w:rsidRPr="003B2BC7" w:rsidRDefault="25656F4A" w:rsidP="003B2BC7">
      <w:pPr>
        <w:spacing w:after="0"/>
        <w:ind w:left="1701"/>
        <w:rPr>
          <w:rFonts w:ascii="Arial" w:hAnsi="Arial" w:cs="Arial"/>
          <w:i/>
          <w:color w:val="0070C0"/>
          <w:sz w:val="24"/>
          <w:szCs w:val="24"/>
        </w:rPr>
      </w:pPr>
      <w:r w:rsidRPr="25656F4A">
        <w:rPr>
          <w:rFonts w:ascii="Arial" w:eastAsia="Arial" w:hAnsi="Arial" w:cs="Arial"/>
          <w:i/>
          <w:iCs/>
          <w:color w:val="0070C0"/>
          <w:sz w:val="24"/>
          <w:szCs w:val="24"/>
        </w:rPr>
        <w:t xml:space="preserve">•Esiintyminen koulun omissa tapahtumissa </w:t>
      </w:r>
    </w:p>
    <w:p w14:paraId="58A1A5E5" w14:textId="77777777" w:rsidR="003B2BC7" w:rsidRPr="003B2BC7" w:rsidRDefault="25656F4A" w:rsidP="003B2BC7">
      <w:pPr>
        <w:spacing w:after="0"/>
        <w:ind w:left="1701"/>
        <w:rPr>
          <w:rFonts w:ascii="Arial" w:hAnsi="Arial" w:cs="Arial"/>
          <w:i/>
          <w:color w:val="0070C0"/>
          <w:sz w:val="24"/>
          <w:szCs w:val="24"/>
        </w:rPr>
      </w:pPr>
      <w:r w:rsidRPr="25656F4A">
        <w:rPr>
          <w:rFonts w:ascii="Arial" w:eastAsia="Arial" w:hAnsi="Arial" w:cs="Arial"/>
          <w:i/>
          <w:iCs/>
          <w:color w:val="0070C0"/>
          <w:sz w:val="24"/>
          <w:szCs w:val="24"/>
        </w:rPr>
        <w:t xml:space="preserve">•Kummitoiminta </w:t>
      </w:r>
    </w:p>
    <w:p w14:paraId="0F970C0B" w14:textId="77777777" w:rsidR="003B2BC7" w:rsidRDefault="003B2BC7" w:rsidP="003B2BC7">
      <w:pPr>
        <w:spacing w:after="0"/>
        <w:ind w:left="1701"/>
        <w:rPr>
          <w:rFonts w:ascii="Arial" w:hAnsi="Arial" w:cs="Arial"/>
          <w:sz w:val="24"/>
          <w:szCs w:val="24"/>
        </w:rPr>
      </w:pPr>
    </w:p>
    <w:p w14:paraId="30805C4E" w14:textId="68782D83" w:rsidR="003B2BC7" w:rsidRPr="003B2BC7" w:rsidRDefault="25656F4A" w:rsidP="003B2BC7">
      <w:pPr>
        <w:spacing w:after="0"/>
        <w:ind w:left="1701"/>
      </w:pPr>
      <w:r w:rsidRPr="25656F4A">
        <w:rPr>
          <w:rFonts w:ascii="Arial" w:eastAsia="Arial" w:hAnsi="Arial" w:cs="Arial"/>
          <w:sz w:val="24"/>
          <w:szCs w:val="24"/>
        </w:rPr>
        <w:t>Itsestä huolehtiminen ja arjen taidot (L3): Elämme ja voimme hyvin.</w:t>
      </w:r>
    </w:p>
    <w:p w14:paraId="4CC03EBE" w14:textId="3C326085" w:rsidR="003B2BC7" w:rsidRPr="003B2BC7" w:rsidRDefault="003B2BC7" w:rsidP="25656F4A">
      <w:pPr>
        <w:spacing w:after="0"/>
        <w:ind w:left="1701"/>
      </w:pPr>
    </w:p>
    <w:p w14:paraId="62A435E2" w14:textId="77777777" w:rsidR="00D45D6C" w:rsidRDefault="00D45D6C" w:rsidP="25656F4A">
      <w:pPr>
        <w:spacing w:after="0"/>
        <w:ind w:left="1304"/>
        <w:rPr>
          <w:rFonts w:ascii="Arial" w:eastAsia="Arial" w:hAnsi="Arial" w:cs="Arial"/>
          <w:i/>
          <w:iCs/>
          <w:color w:val="0070C0"/>
          <w:sz w:val="24"/>
          <w:szCs w:val="24"/>
          <w:u w:val="single"/>
        </w:rPr>
      </w:pPr>
    </w:p>
    <w:p w14:paraId="50B405D4" w14:textId="77777777" w:rsidR="00D45D6C" w:rsidRDefault="00D45D6C" w:rsidP="25656F4A">
      <w:pPr>
        <w:spacing w:after="0"/>
        <w:ind w:left="1304"/>
        <w:rPr>
          <w:rFonts w:ascii="Arial" w:eastAsia="Arial" w:hAnsi="Arial" w:cs="Arial"/>
          <w:i/>
          <w:iCs/>
          <w:color w:val="0070C0"/>
          <w:sz w:val="24"/>
          <w:szCs w:val="24"/>
          <w:u w:val="single"/>
        </w:rPr>
      </w:pPr>
    </w:p>
    <w:p w14:paraId="4BAB910B" w14:textId="480BB836" w:rsidR="003B2BC7" w:rsidRPr="003B2BC7" w:rsidRDefault="25656F4A" w:rsidP="25656F4A">
      <w:pPr>
        <w:spacing w:after="0"/>
        <w:ind w:left="1304"/>
        <w:rPr>
          <w:rFonts w:ascii="Arial" w:hAnsi="Arial" w:cs="Arial"/>
          <w:i/>
          <w:color w:val="0070C0"/>
          <w:sz w:val="24"/>
          <w:szCs w:val="24"/>
          <w:u w:val="single"/>
        </w:rPr>
      </w:pPr>
      <w:r w:rsidRPr="25656F4A">
        <w:rPr>
          <w:rFonts w:ascii="Arial" w:eastAsia="Arial" w:hAnsi="Arial" w:cs="Arial"/>
          <w:i/>
          <w:iCs/>
          <w:color w:val="0070C0"/>
          <w:sz w:val="24"/>
          <w:szCs w:val="24"/>
          <w:u w:val="single"/>
        </w:rPr>
        <w:lastRenderedPageBreak/>
        <w:t xml:space="preserve">”Maalaisjärki”  </w:t>
      </w:r>
    </w:p>
    <w:p w14:paraId="18711585" w14:textId="070C0B25" w:rsidR="25656F4A" w:rsidRDefault="25656F4A" w:rsidP="25656F4A">
      <w:pPr>
        <w:spacing w:after="0"/>
        <w:ind w:left="1304"/>
      </w:pPr>
    </w:p>
    <w:p w14:paraId="6BEAAFD8" w14:textId="60EF1143" w:rsidR="003B2BC7" w:rsidRPr="003B2BC7" w:rsidRDefault="25656F4A" w:rsidP="003B2BC7">
      <w:pPr>
        <w:spacing w:after="0"/>
        <w:ind w:left="1701"/>
      </w:pPr>
      <w:r w:rsidRPr="25656F4A">
        <w:rPr>
          <w:rFonts w:ascii="Arial" w:eastAsia="Arial" w:hAnsi="Arial" w:cs="Arial"/>
          <w:i/>
          <w:iCs/>
          <w:color w:val="0070C0"/>
          <w:sz w:val="24"/>
          <w:szCs w:val="24"/>
        </w:rPr>
        <w:t>Ohjaamme oppilaita huolehtimaan ja ottamaan vastuuta itsestään. Tarjoamme myös turvallisia arkirutiineja nykyajan kiireisen elämäntavan rinnalle. Kannustamme oppilaita huomioimaan kestävän kehityksen periaatteita arjessa ja tekemään sen mukaisia valintoja.</w:t>
      </w:r>
    </w:p>
    <w:p w14:paraId="7CA4F45A" w14:textId="5EBC23C7" w:rsidR="003B2BC7" w:rsidRPr="003B2BC7" w:rsidRDefault="25656F4A" w:rsidP="003B2BC7">
      <w:pPr>
        <w:spacing w:after="0"/>
        <w:ind w:left="1701"/>
        <w:rPr>
          <w:rFonts w:ascii="Arial" w:hAnsi="Arial" w:cs="Arial"/>
          <w:i/>
          <w:color w:val="0070C0"/>
          <w:sz w:val="24"/>
          <w:szCs w:val="24"/>
        </w:rPr>
      </w:pPr>
      <w:r w:rsidRPr="25656F4A">
        <w:rPr>
          <w:rFonts w:ascii="Arial" w:eastAsia="Arial" w:hAnsi="Arial" w:cs="Arial"/>
          <w:i/>
          <w:iCs/>
          <w:color w:val="0070C0"/>
          <w:sz w:val="24"/>
          <w:szCs w:val="24"/>
        </w:rPr>
        <w:t xml:space="preserve"> </w:t>
      </w:r>
    </w:p>
    <w:p w14:paraId="0FD0CBC7" w14:textId="77777777" w:rsidR="003B2BC7" w:rsidRPr="003B2BC7" w:rsidRDefault="25656F4A" w:rsidP="003B2BC7">
      <w:pPr>
        <w:spacing w:after="0"/>
        <w:ind w:left="1701"/>
        <w:rPr>
          <w:rFonts w:ascii="Arial" w:hAnsi="Arial" w:cs="Arial"/>
          <w:i/>
          <w:color w:val="0070C0"/>
          <w:sz w:val="24"/>
          <w:szCs w:val="24"/>
        </w:rPr>
      </w:pPr>
      <w:r w:rsidRPr="25656F4A">
        <w:rPr>
          <w:rFonts w:ascii="Arial" w:eastAsia="Arial" w:hAnsi="Arial" w:cs="Arial"/>
          <w:i/>
          <w:iCs/>
          <w:color w:val="0070C0"/>
          <w:sz w:val="24"/>
          <w:szCs w:val="24"/>
        </w:rPr>
        <w:t xml:space="preserve">Mahdollisia käytännön toteutustapoja: </w:t>
      </w:r>
    </w:p>
    <w:p w14:paraId="33E460F1" w14:textId="77777777" w:rsidR="003B2BC7" w:rsidRPr="003B2BC7" w:rsidRDefault="25656F4A" w:rsidP="003B2BC7">
      <w:pPr>
        <w:spacing w:after="0"/>
        <w:ind w:left="1701"/>
        <w:rPr>
          <w:rFonts w:ascii="Arial" w:hAnsi="Arial" w:cs="Arial"/>
          <w:i/>
          <w:color w:val="0070C0"/>
          <w:sz w:val="24"/>
          <w:szCs w:val="24"/>
        </w:rPr>
      </w:pPr>
      <w:r w:rsidRPr="25656F4A">
        <w:rPr>
          <w:rFonts w:ascii="Arial" w:eastAsia="Arial" w:hAnsi="Arial" w:cs="Arial"/>
          <w:i/>
          <w:iCs/>
          <w:color w:val="0070C0"/>
          <w:sz w:val="24"/>
          <w:szCs w:val="24"/>
        </w:rPr>
        <w:t xml:space="preserve">•Hyvien tapojen teema -kausi </w:t>
      </w:r>
    </w:p>
    <w:p w14:paraId="673BF00F" w14:textId="77777777" w:rsidR="003B2BC7" w:rsidRPr="003B2BC7" w:rsidRDefault="25656F4A" w:rsidP="003B2BC7">
      <w:pPr>
        <w:spacing w:after="0"/>
        <w:ind w:left="1701"/>
        <w:rPr>
          <w:rFonts w:ascii="Arial" w:hAnsi="Arial" w:cs="Arial"/>
          <w:i/>
          <w:color w:val="0070C0"/>
          <w:sz w:val="24"/>
          <w:szCs w:val="24"/>
        </w:rPr>
      </w:pPr>
      <w:r w:rsidRPr="25656F4A">
        <w:rPr>
          <w:rFonts w:ascii="Arial" w:eastAsia="Arial" w:hAnsi="Arial" w:cs="Arial"/>
          <w:i/>
          <w:iCs/>
          <w:color w:val="0070C0"/>
          <w:sz w:val="24"/>
          <w:szCs w:val="24"/>
        </w:rPr>
        <w:t xml:space="preserve">•Oppilashuoltohenkilöstö osaksi arkea </w:t>
      </w:r>
    </w:p>
    <w:p w14:paraId="385E1D42" w14:textId="77777777" w:rsidR="003B2BC7" w:rsidRPr="003B2BC7" w:rsidRDefault="25656F4A" w:rsidP="003B2BC7">
      <w:pPr>
        <w:spacing w:after="0"/>
        <w:ind w:left="1701"/>
        <w:rPr>
          <w:rFonts w:ascii="Arial" w:hAnsi="Arial" w:cs="Arial"/>
          <w:i/>
          <w:color w:val="0070C0"/>
          <w:sz w:val="24"/>
          <w:szCs w:val="24"/>
        </w:rPr>
      </w:pPr>
      <w:r w:rsidRPr="25656F4A">
        <w:rPr>
          <w:rFonts w:ascii="Arial" w:eastAsia="Arial" w:hAnsi="Arial" w:cs="Arial"/>
          <w:i/>
          <w:iCs/>
          <w:color w:val="0070C0"/>
          <w:sz w:val="24"/>
          <w:szCs w:val="24"/>
        </w:rPr>
        <w:t>•Liikenneturvallisuuden huomioiminen erilaisissa siirtymätilanteissa</w:t>
      </w:r>
    </w:p>
    <w:p w14:paraId="4CA43597" w14:textId="77777777" w:rsidR="00B7438B" w:rsidRDefault="00B7438B" w:rsidP="003B2BC7">
      <w:pPr>
        <w:spacing w:after="0"/>
        <w:ind w:left="1701"/>
        <w:rPr>
          <w:rFonts w:ascii="Arial" w:hAnsi="Arial" w:cs="Arial"/>
          <w:sz w:val="24"/>
          <w:szCs w:val="24"/>
        </w:rPr>
      </w:pPr>
    </w:p>
    <w:p w14:paraId="3FDD36BC" w14:textId="3F04AFD3" w:rsidR="003B2BC7" w:rsidRPr="003B2BC7" w:rsidRDefault="25656F4A" w:rsidP="003B2BC7">
      <w:pPr>
        <w:spacing w:after="0"/>
        <w:ind w:left="1701"/>
      </w:pPr>
      <w:r w:rsidRPr="25656F4A">
        <w:rPr>
          <w:rFonts w:ascii="Arial" w:eastAsia="Arial" w:hAnsi="Arial" w:cs="Arial"/>
          <w:sz w:val="24"/>
          <w:szCs w:val="24"/>
        </w:rPr>
        <w:t>Monilukutaito (L4): Tulkitsemme ympäröivää maailmaa.</w:t>
      </w:r>
    </w:p>
    <w:p w14:paraId="56408768" w14:textId="74DF2AAA" w:rsidR="003B2BC7" w:rsidRPr="003B2BC7" w:rsidRDefault="003B2BC7" w:rsidP="25656F4A">
      <w:pPr>
        <w:spacing w:after="0"/>
        <w:ind w:left="1701"/>
      </w:pPr>
    </w:p>
    <w:p w14:paraId="1C603659" w14:textId="34D4B362" w:rsidR="003B2BC7" w:rsidRPr="003B2BC7" w:rsidRDefault="25656F4A" w:rsidP="25656F4A">
      <w:pPr>
        <w:spacing w:after="0"/>
        <w:ind w:left="1304"/>
        <w:rPr>
          <w:rFonts w:ascii="Arial" w:hAnsi="Arial" w:cs="Arial"/>
          <w:i/>
          <w:color w:val="0070C0"/>
          <w:sz w:val="24"/>
          <w:szCs w:val="24"/>
          <w:u w:val="single"/>
        </w:rPr>
      </w:pPr>
      <w:r w:rsidRPr="25656F4A">
        <w:rPr>
          <w:rFonts w:ascii="Arial" w:eastAsia="Arial" w:hAnsi="Arial" w:cs="Arial"/>
          <w:i/>
          <w:iCs/>
          <w:color w:val="0070C0"/>
          <w:sz w:val="24"/>
          <w:szCs w:val="24"/>
          <w:u w:val="single"/>
        </w:rPr>
        <w:t xml:space="preserve">”Luen ja ymmärrän”  </w:t>
      </w:r>
    </w:p>
    <w:p w14:paraId="34809F55" w14:textId="5796C2BE" w:rsidR="25656F4A" w:rsidRDefault="25656F4A" w:rsidP="25656F4A">
      <w:pPr>
        <w:spacing w:after="0"/>
        <w:ind w:left="1304"/>
      </w:pPr>
    </w:p>
    <w:p w14:paraId="576FC60B" w14:textId="13BC9772" w:rsidR="003B2BC7" w:rsidRPr="003B2BC7" w:rsidRDefault="25656F4A" w:rsidP="003B2BC7">
      <w:pPr>
        <w:spacing w:after="0"/>
        <w:ind w:left="1701"/>
      </w:pPr>
      <w:r w:rsidRPr="25656F4A">
        <w:rPr>
          <w:rFonts w:ascii="Arial" w:eastAsia="Arial" w:hAnsi="Arial" w:cs="Arial"/>
          <w:i/>
          <w:iCs/>
          <w:color w:val="0070C0"/>
          <w:sz w:val="24"/>
          <w:szCs w:val="24"/>
        </w:rPr>
        <w:t xml:space="preserve">Opetuksessa keskitytään ensin vahvan mekaanisen lukutaidon oppimiseen. Tämän jälkeen tuetaan oppilaan ymmärtävän lukutaidon kehittymistä. Päämääränä on sekä perinteisten että nykymedioita hyödyntävän kriittisen lukutaidon kehittyminen. </w:t>
      </w:r>
    </w:p>
    <w:p w14:paraId="27E9E323" w14:textId="4157CCD9" w:rsidR="003B2BC7" w:rsidRPr="003B2BC7" w:rsidRDefault="25656F4A" w:rsidP="003B2BC7">
      <w:pPr>
        <w:spacing w:after="0"/>
        <w:ind w:left="1701"/>
        <w:rPr>
          <w:rFonts w:ascii="Arial" w:hAnsi="Arial" w:cs="Arial"/>
          <w:i/>
          <w:color w:val="0070C0"/>
          <w:sz w:val="24"/>
          <w:szCs w:val="24"/>
        </w:rPr>
      </w:pPr>
      <w:r w:rsidRPr="25656F4A">
        <w:rPr>
          <w:rFonts w:ascii="Arial" w:eastAsia="Arial" w:hAnsi="Arial" w:cs="Arial"/>
          <w:i/>
          <w:iCs/>
          <w:color w:val="0070C0"/>
          <w:sz w:val="24"/>
          <w:szCs w:val="24"/>
        </w:rPr>
        <w:t xml:space="preserve"> </w:t>
      </w:r>
    </w:p>
    <w:p w14:paraId="6606014F" w14:textId="77777777" w:rsidR="003B2BC7" w:rsidRPr="003B2BC7" w:rsidRDefault="25656F4A" w:rsidP="003B2BC7">
      <w:pPr>
        <w:spacing w:after="0"/>
        <w:ind w:left="1701"/>
        <w:rPr>
          <w:rFonts w:ascii="Arial" w:hAnsi="Arial" w:cs="Arial"/>
          <w:i/>
          <w:color w:val="0070C0"/>
          <w:sz w:val="24"/>
          <w:szCs w:val="24"/>
        </w:rPr>
      </w:pPr>
      <w:r w:rsidRPr="25656F4A">
        <w:rPr>
          <w:rFonts w:ascii="Arial" w:eastAsia="Arial" w:hAnsi="Arial" w:cs="Arial"/>
          <w:i/>
          <w:iCs/>
          <w:color w:val="0070C0"/>
          <w:sz w:val="24"/>
          <w:szCs w:val="24"/>
        </w:rPr>
        <w:t xml:space="preserve">Mahdollisia käytännön toteutustapoja: </w:t>
      </w:r>
    </w:p>
    <w:p w14:paraId="3E575240" w14:textId="77777777" w:rsidR="003B2BC7" w:rsidRPr="003B2BC7" w:rsidRDefault="25656F4A" w:rsidP="003B2BC7">
      <w:pPr>
        <w:spacing w:after="0"/>
        <w:ind w:left="1701"/>
        <w:rPr>
          <w:rFonts w:ascii="Arial" w:hAnsi="Arial" w:cs="Arial"/>
          <w:i/>
          <w:color w:val="0070C0"/>
          <w:sz w:val="24"/>
          <w:szCs w:val="24"/>
        </w:rPr>
      </w:pPr>
      <w:r w:rsidRPr="25656F4A">
        <w:rPr>
          <w:rFonts w:ascii="Arial" w:eastAsia="Arial" w:hAnsi="Arial" w:cs="Arial"/>
          <w:i/>
          <w:iCs/>
          <w:color w:val="0070C0"/>
          <w:sz w:val="24"/>
          <w:szCs w:val="24"/>
        </w:rPr>
        <w:t xml:space="preserve">•Tarjotaan lukudiplomien suoritusmahdollisuus </w:t>
      </w:r>
    </w:p>
    <w:p w14:paraId="769A2ECF" w14:textId="77777777" w:rsidR="003B2BC7" w:rsidRPr="003B2BC7" w:rsidRDefault="25656F4A" w:rsidP="003B2BC7">
      <w:pPr>
        <w:spacing w:after="0"/>
        <w:ind w:left="1701"/>
        <w:rPr>
          <w:rFonts w:ascii="Arial" w:hAnsi="Arial" w:cs="Arial"/>
          <w:i/>
          <w:color w:val="0070C0"/>
          <w:sz w:val="24"/>
          <w:szCs w:val="24"/>
        </w:rPr>
      </w:pPr>
      <w:r w:rsidRPr="25656F4A">
        <w:rPr>
          <w:rFonts w:ascii="Arial" w:eastAsia="Arial" w:hAnsi="Arial" w:cs="Arial"/>
          <w:i/>
          <w:iCs/>
          <w:color w:val="0070C0"/>
          <w:sz w:val="24"/>
          <w:szCs w:val="24"/>
        </w:rPr>
        <w:t xml:space="preserve">•Yhteistyö kaupungin kirjastotoimen kanssa </w:t>
      </w:r>
    </w:p>
    <w:p w14:paraId="5DA5935B" w14:textId="77777777" w:rsidR="003B2BC7" w:rsidRPr="003B2BC7" w:rsidRDefault="25656F4A" w:rsidP="003B2BC7">
      <w:pPr>
        <w:spacing w:after="0"/>
        <w:ind w:left="1701"/>
        <w:rPr>
          <w:rFonts w:ascii="Arial" w:hAnsi="Arial" w:cs="Arial"/>
          <w:i/>
          <w:color w:val="0070C0"/>
          <w:sz w:val="24"/>
          <w:szCs w:val="24"/>
        </w:rPr>
      </w:pPr>
      <w:r w:rsidRPr="25656F4A">
        <w:rPr>
          <w:rFonts w:ascii="Arial" w:eastAsia="Arial" w:hAnsi="Arial" w:cs="Arial"/>
          <w:i/>
          <w:iCs/>
          <w:color w:val="0070C0"/>
          <w:sz w:val="24"/>
          <w:szCs w:val="24"/>
        </w:rPr>
        <w:t xml:space="preserve">•Hyödynnämme ja kehitämme koulun omaa kirjastoa </w:t>
      </w:r>
    </w:p>
    <w:p w14:paraId="0199761F" w14:textId="77777777" w:rsidR="003B2BC7" w:rsidRDefault="25656F4A" w:rsidP="003B2BC7">
      <w:pPr>
        <w:spacing w:after="0"/>
        <w:ind w:left="1701"/>
        <w:rPr>
          <w:rFonts w:ascii="Arial" w:eastAsia="Arial" w:hAnsi="Arial" w:cs="Arial"/>
          <w:i/>
          <w:iCs/>
          <w:color w:val="0070C0"/>
          <w:sz w:val="24"/>
          <w:szCs w:val="24"/>
        </w:rPr>
      </w:pPr>
      <w:r w:rsidRPr="25656F4A">
        <w:rPr>
          <w:rFonts w:ascii="Arial" w:eastAsia="Arial" w:hAnsi="Arial" w:cs="Arial"/>
          <w:i/>
          <w:iCs/>
          <w:color w:val="0070C0"/>
          <w:sz w:val="24"/>
          <w:szCs w:val="24"/>
        </w:rPr>
        <w:t>•Ajankohtaisten ilmiöiden (esimerkiksi ”</w:t>
      </w:r>
      <w:proofErr w:type="spellStart"/>
      <w:r w:rsidRPr="25656F4A">
        <w:rPr>
          <w:rFonts w:ascii="Arial" w:eastAsia="Arial" w:hAnsi="Arial" w:cs="Arial"/>
          <w:i/>
          <w:iCs/>
          <w:color w:val="0070C0"/>
          <w:sz w:val="24"/>
          <w:szCs w:val="24"/>
        </w:rPr>
        <w:t>some</w:t>
      </w:r>
      <w:proofErr w:type="spellEnd"/>
      <w:r w:rsidRPr="25656F4A">
        <w:rPr>
          <w:rFonts w:ascii="Arial" w:eastAsia="Arial" w:hAnsi="Arial" w:cs="Arial"/>
          <w:i/>
          <w:iCs/>
          <w:color w:val="0070C0"/>
          <w:sz w:val="24"/>
          <w:szCs w:val="24"/>
        </w:rPr>
        <w:t xml:space="preserve">”) käsittely yhteistyössä oppilashuoltohenkilöstön kanssa </w:t>
      </w:r>
    </w:p>
    <w:p w14:paraId="51131AA7" w14:textId="4139E10B" w:rsidR="00221853" w:rsidRDefault="00221853" w:rsidP="00221853">
      <w:pPr>
        <w:spacing w:after="0"/>
        <w:ind w:left="720"/>
        <w:rPr>
          <w:rFonts w:ascii="Arial" w:hAnsi="Arial" w:cs="Arial"/>
          <w:i/>
          <w:color w:val="0070C0"/>
          <w:sz w:val="24"/>
          <w:szCs w:val="24"/>
        </w:rPr>
      </w:pPr>
    </w:p>
    <w:p w14:paraId="22F1D317" w14:textId="77777777" w:rsidR="00221853" w:rsidRDefault="00221853" w:rsidP="00221853">
      <w:pPr>
        <w:spacing w:after="0"/>
        <w:ind w:left="720"/>
        <w:rPr>
          <w:rFonts w:ascii="Arial" w:hAnsi="Arial" w:cs="Arial"/>
          <w:i/>
          <w:color w:val="0070C0"/>
          <w:sz w:val="24"/>
          <w:szCs w:val="24"/>
        </w:rPr>
      </w:pPr>
    </w:p>
    <w:p w14:paraId="323BE050" w14:textId="77777777" w:rsidR="00221853" w:rsidRDefault="00221853" w:rsidP="00221853">
      <w:pPr>
        <w:spacing w:after="0"/>
        <w:ind w:left="720"/>
        <w:rPr>
          <w:rFonts w:ascii="Arial" w:hAnsi="Arial" w:cs="Arial"/>
          <w:i/>
          <w:color w:val="0070C0"/>
          <w:sz w:val="24"/>
          <w:szCs w:val="24"/>
        </w:rPr>
      </w:pPr>
    </w:p>
    <w:p w14:paraId="3E19376D" w14:textId="77777777" w:rsidR="00221853" w:rsidRPr="00221853" w:rsidRDefault="00221853" w:rsidP="00221853">
      <w:pPr>
        <w:spacing w:after="0"/>
        <w:ind w:left="720"/>
        <w:rPr>
          <w:rFonts w:ascii="Arial" w:hAnsi="Arial" w:cs="Arial"/>
          <w:i/>
          <w:color w:val="0070C0"/>
          <w:sz w:val="24"/>
          <w:szCs w:val="24"/>
        </w:rPr>
      </w:pPr>
    </w:p>
    <w:p w14:paraId="06D147F7" w14:textId="77777777" w:rsidR="00B7438B" w:rsidRDefault="00B7438B" w:rsidP="003B2BC7">
      <w:pPr>
        <w:spacing w:after="0"/>
        <w:ind w:left="1701"/>
        <w:rPr>
          <w:rFonts w:ascii="Arial" w:hAnsi="Arial" w:cs="Arial"/>
          <w:sz w:val="24"/>
          <w:szCs w:val="24"/>
        </w:rPr>
      </w:pPr>
    </w:p>
    <w:p w14:paraId="16AF2B34" w14:textId="0EE26AB1" w:rsidR="003B2BC7" w:rsidRPr="003B2BC7" w:rsidRDefault="25656F4A" w:rsidP="003B2BC7">
      <w:pPr>
        <w:spacing w:after="0"/>
        <w:ind w:left="1701"/>
      </w:pPr>
      <w:r w:rsidRPr="25656F4A">
        <w:rPr>
          <w:rFonts w:ascii="Arial" w:eastAsia="Arial" w:hAnsi="Arial" w:cs="Arial"/>
          <w:sz w:val="24"/>
          <w:szCs w:val="24"/>
        </w:rPr>
        <w:t>Tieto- ja viestintäteknologinen osaaminen (L5): Meistä jää digitaalinen jälki.</w:t>
      </w:r>
    </w:p>
    <w:p w14:paraId="598D1686" w14:textId="5DC184C6" w:rsidR="003B2BC7" w:rsidRPr="003B2BC7" w:rsidRDefault="003B2BC7" w:rsidP="25656F4A">
      <w:pPr>
        <w:spacing w:after="0"/>
        <w:ind w:left="1701"/>
      </w:pPr>
    </w:p>
    <w:p w14:paraId="17A0544F" w14:textId="77777777" w:rsidR="00D46BC3" w:rsidRDefault="00D46BC3" w:rsidP="25656F4A">
      <w:pPr>
        <w:spacing w:after="0"/>
        <w:ind w:left="1304"/>
        <w:rPr>
          <w:rFonts w:ascii="Arial" w:eastAsia="Arial" w:hAnsi="Arial" w:cs="Arial"/>
          <w:i/>
          <w:iCs/>
          <w:color w:val="0070C0"/>
          <w:sz w:val="24"/>
          <w:szCs w:val="24"/>
          <w:u w:val="single"/>
        </w:rPr>
      </w:pPr>
    </w:p>
    <w:p w14:paraId="7CCF228D" w14:textId="77777777" w:rsidR="00D46BC3" w:rsidRDefault="00D46BC3" w:rsidP="25656F4A">
      <w:pPr>
        <w:spacing w:after="0"/>
        <w:ind w:left="1304"/>
        <w:rPr>
          <w:rFonts w:ascii="Arial" w:eastAsia="Arial" w:hAnsi="Arial" w:cs="Arial"/>
          <w:i/>
          <w:iCs/>
          <w:color w:val="0070C0"/>
          <w:sz w:val="24"/>
          <w:szCs w:val="24"/>
          <w:u w:val="single"/>
        </w:rPr>
      </w:pPr>
    </w:p>
    <w:p w14:paraId="3756814F" w14:textId="7D4E623E" w:rsidR="003B2BC7" w:rsidRPr="003B2BC7" w:rsidRDefault="25656F4A" w:rsidP="25656F4A">
      <w:pPr>
        <w:spacing w:after="0"/>
        <w:ind w:left="1304"/>
        <w:rPr>
          <w:rFonts w:ascii="Arial" w:hAnsi="Arial" w:cs="Arial"/>
          <w:i/>
          <w:color w:val="0070C0"/>
          <w:sz w:val="24"/>
          <w:szCs w:val="24"/>
          <w:u w:val="single"/>
        </w:rPr>
      </w:pPr>
      <w:r w:rsidRPr="25656F4A">
        <w:rPr>
          <w:rFonts w:ascii="Arial" w:eastAsia="Arial" w:hAnsi="Arial" w:cs="Arial"/>
          <w:i/>
          <w:iCs/>
          <w:color w:val="0070C0"/>
          <w:sz w:val="24"/>
          <w:szCs w:val="24"/>
          <w:u w:val="single"/>
        </w:rPr>
        <w:t xml:space="preserve">”Meistä jää jälki” </w:t>
      </w:r>
    </w:p>
    <w:p w14:paraId="367CA359" w14:textId="5C5B4A5A" w:rsidR="25656F4A" w:rsidRDefault="25656F4A" w:rsidP="25656F4A">
      <w:pPr>
        <w:spacing w:after="0"/>
        <w:ind w:left="1304"/>
      </w:pPr>
    </w:p>
    <w:p w14:paraId="2DC6C1D9" w14:textId="77777777" w:rsidR="003B2BC7" w:rsidRPr="003B2BC7" w:rsidRDefault="25656F4A" w:rsidP="003B2BC7">
      <w:pPr>
        <w:spacing w:after="0"/>
        <w:ind w:left="1701"/>
        <w:rPr>
          <w:rFonts w:ascii="Arial" w:hAnsi="Arial" w:cs="Arial"/>
          <w:i/>
          <w:color w:val="0070C0"/>
          <w:sz w:val="24"/>
          <w:szCs w:val="24"/>
        </w:rPr>
      </w:pPr>
      <w:proofErr w:type="spellStart"/>
      <w:r w:rsidRPr="25656F4A">
        <w:rPr>
          <w:rFonts w:ascii="Arial" w:eastAsia="Arial" w:hAnsi="Arial" w:cs="Arial"/>
          <w:i/>
          <w:iCs/>
          <w:color w:val="0070C0"/>
          <w:sz w:val="24"/>
          <w:szCs w:val="24"/>
        </w:rPr>
        <w:t>Tvt</w:t>
      </w:r>
      <w:proofErr w:type="spellEnd"/>
      <w:r w:rsidRPr="25656F4A">
        <w:rPr>
          <w:rFonts w:ascii="Arial" w:eastAsia="Arial" w:hAnsi="Arial" w:cs="Arial"/>
          <w:i/>
          <w:iCs/>
          <w:color w:val="0070C0"/>
          <w:sz w:val="24"/>
          <w:szCs w:val="24"/>
        </w:rPr>
        <w:t xml:space="preserve"> on sekä oppimisen kohde että väline. Hyödynnämme ja kehitämme koulumme jo olemassa olevaa </w:t>
      </w:r>
      <w:proofErr w:type="spellStart"/>
      <w:r w:rsidRPr="25656F4A">
        <w:rPr>
          <w:rFonts w:ascii="Arial" w:eastAsia="Arial" w:hAnsi="Arial" w:cs="Arial"/>
          <w:i/>
          <w:iCs/>
          <w:color w:val="0070C0"/>
          <w:sz w:val="24"/>
          <w:szCs w:val="24"/>
        </w:rPr>
        <w:t>tvt</w:t>
      </w:r>
      <w:proofErr w:type="spellEnd"/>
      <w:r w:rsidRPr="25656F4A">
        <w:rPr>
          <w:rFonts w:ascii="Arial" w:eastAsia="Arial" w:hAnsi="Arial" w:cs="Arial"/>
          <w:i/>
          <w:iCs/>
          <w:color w:val="0070C0"/>
          <w:sz w:val="24"/>
          <w:szCs w:val="24"/>
        </w:rPr>
        <w:t xml:space="preserve">-kalustoa sekä – osaamista (myös henkilökunnan osalta) erillisen </w:t>
      </w:r>
      <w:proofErr w:type="spellStart"/>
      <w:r w:rsidRPr="25656F4A">
        <w:rPr>
          <w:rFonts w:ascii="Arial" w:eastAsia="Arial" w:hAnsi="Arial" w:cs="Arial"/>
          <w:i/>
          <w:iCs/>
          <w:color w:val="0070C0"/>
          <w:sz w:val="24"/>
          <w:szCs w:val="24"/>
        </w:rPr>
        <w:t>tvt</w:t>
      </w:r>
      <w:proofErr w:type="spellEnd"/>
      <w:r w:rsidRPr="25656F4A">
        <w:rPr>
          <w:rFonts w:ascii="Arial" w:eastAsia="Arial" w:hAnsi="Arial" w:cs="Arial"/>
          <w:i/>
          <w:iCs/>
          <w:color w:val="0070C0"/>
          <w:sz w:val="24"/>
          <w:szCs w:val="24"/>
        </w:rPr>
        <w:t xml:space="preserve">-strategian mukaisesti. </w:t>
      </w:r>
    </w:p>
    <w:p w14:paraId="1E389336" w14:textId="77777777" w:rsidR="003B2BC7" w:rsidRPr="003B2BC7" w:rsidRDefault="25656F4A" w:rsidP="003B2BC7">
      <w:pPr>
        <w:spacing w:after="0"/>
        <w:ind w:left="1701"/>
        <w:rPr>
          <w:rFonts w:ascii="Arial" w:hAnsi="Arial" w:cs="Arial"/>
          <w:i/>
          <w:color w:val="0070C0"/>
          <w:sz w:val="24"/>
          <w:szCs w:val="24"/>
        </w:rPr>
      </w:pPr>
      <w:proofErr w:type="spellStart"/>
      <w:r w:rsidRPr="25656F4A">
        <w:rPr>
          <w:rFonts w:ascii="Arial" w:eastAsia="Arial" w:hAnsi="Arial" w:cs="Arial"/>
          <w:i/>
          <w:iCs/>
          <w:color w:val="0070C0"/>
          <w:sz w:val="24"/>
          <w:szCs w:val="24"/>
        </w:rPr>
        <w:t>Tvt:n</w:t>
      </w:r>
      <w:proofErr w:type="spellEnd"/>
      <w:r w:rsidRPr="25656F4A">
        <w:rPr>
          <w:rFonts w:ascii="Arial" w:eastAsia="Arial" w:hAnsi="Arial" w:cs="Arial"/>
          <w:i/>
          <w:iCs/>
          <w:color w:val="0070C0"/>
          <w:sz w:val="24"/>
          <w:szCs w:val="24"/>
        </w:rPr>
        <w:t xml:space="preserve"> neljän pääalueen mahdollisia käytännön toteutustapoja: </w:t>
      </w:r>
    </w:p>
    <w:p w14:paraId="2DFB8F35" w14:textId="10B8CEB9" w:rsidR="003B2BC7" w:rsidRPr="003B2BC7" w:rsidRDefault="25656F4A" w:rsidP="003B2BC7">
      <w:pPr>
        <w:spacing w:after="0"/>
        <w:ind w:left="1701"/>
      </w:pPr>
      <w:r w:rsidRPr="25656F4A">
        <w:rPr>
          <w:rFonts w:ascii="Arial" w:eastAsia="Arial" w:hAnsi="Arial" w:cs="Arial"/>
          <w:i/>
          <w:iCs/>
          <w:color w:val="0070C0"/>
          <w:sz w:val="24"/>
          <w:szCs w:val="24"/>
        </w:rPr>
        <w:t>•</w:t>
      </w:r>
      <w:proofErr w:type="spellStart"/>
      <w:r w:rsidRPr="25656F4A">
        <w:rPr>
          <w:rFonts w:ascii="Arial" w:eastAsia="Arial" w:hAnsi="Arial" w:cs="Arial"/>
          <w:i/>
          <w:iCs/>
          <w:color w:val="0070C0"/>
          <w:sz w:val="24"/>
          <w:szCs w:val="24"/>
        </w:rPr>
        <w:t>Tvt</w:t>
      </w:r>
      <w:proofErr w:type="spellEnd"/>
      <w:r w:rsidRPr="25656F4A">
        <w:rPr>
          <w:rFonts w:ascii="Arial" w:eastAsia="Arial" w:hAnsi="Arial" w:cs="Arial"/>
          <w:i/>
          <w:iCs/>
          <w:color w:val="0070C0"/>
          <w:sz w:val="24"/>
          <w:szCs w:val="24"/>
        </w:rPr>
        <w:t xml:space="preserve"> valinnaisaineena 4-6 </w:t>
      </w:r>
      <w:proofErr w:type="spellStart"/>
      <w:r w:rsidRPr="25656F4A">
        <w:rPr>
          <w:rFonts w:ascii="Arial" w:eastAsia="Arial" w:hAnsi="Arial" w:cs="Arial"/>
          <w:i/>
          <w:iCs/>
          <w:color w:val="0070C0"/>
          <w:sz w:val="24"/>
          <w:szCs w:val="24"/>
        </w:rPr>
        <w:t>lk</w:t>
      </w:r>
      <w:proofErr w:type="spellEnd"/>
      <w:r w:rsidRPr="25656F4A">
        <w:rPr>
          <w:rFonts w:ascii="Arial" w:eastAsia="Arial" w:hAnsi="Arial" w:cs="Arial"/>
          <w:i/>
          <w:iCs/>
          <w:color w:val="0070C0"/>
          <w:sz w:val="24"/>
          <w:szCs w:val="24"/>
        </w:rPr>
        <w:t xml:space="preserve"> (A-luokat)</w:t>
      </w:r>
    </w:p>
    <w:p w14:paraId="20E52F6A" w14:textId="33DA1AAD" w:rsidR="003B2BC7" w:rsidRPr="003B2BC7" w:rsidRDefault="25656F4A" w:rsidP="003B2BC7">
      <w:pPr>
        <w:spacing w:after="0"/>
        <w:ind w:left="1701"/>
        <w:rPr>
          <w:rFonts w:ascii="Arial" w:hAnsi="Arial" w:cs="Arial"/>
          <w:i/>
          <w:color w:val="0070C0"/>
          <w:sz w:val="24"/>
          <w:szCs w:val="24"/>
        </w:rPr>
      </w:pPr>
      <w:r w:rsidRPr="25656F4A">
        <w:rPr>
          <w:rFonts w:ascii="Arial" w:eastAsia="Arial" w:hAnsi="Arial" w:cs="Arial"/>
          <w:i/>
          <w:iCs/>
          <w:color w:val="0070C0"/>
          <w:sz w:val="24"/>
          <w:szCs w:val="24"/>
        </w:rPr>
        <w:t xml:space="preserve"> </w:t>
      </w:r>
    </w:p>
    <w:p w14:paraId="4ED46606" w14:textId="77777777" w:rsidR="003B2BC7" w:rsidRPr="003B2BC7" w:rsidRDefault="25656F4A" w:rsidP="003B2BC7">
      <w:pPr>
        <w:spacing w:after="0"/>
        <w:ind w:left="1701"/>
        <w:rPr>
          <w:rFonts w:ascii="Arial" w:hAnsi="Arial" w:cs="Arial"/>
          <w:i/>
          <w:color w:val="0070C0"/>
          <w:sz w:val="24"/>
          <w:szCs w:val="24"/>
        </w:rPr>
      </w:pPr>
      <w:r w:rsidRPr="25656F4A">
        <w:rPr>
          <w:rFonts w:ascii="Arial" w:eastAsia="Arial" w:hAnsi="Arial" w:cs="Arial"/>
          <w:i/>
          <w:iCs/>
          <w:color w:val="0070C0"/>
          <w:sz w:val="24"/>
          <w:szCs w:val="24"/>
        </w:rPr>
        <w:lastRenderedPageBreak/>
        <w:t>1</w:t>
      </w:r>
      <w:proofErr w:type="gramStart"/>
      <w:r w:rsidRPr="25656F4A">
        <w:rPr>
          <w:rFonts w:ascii="Arial" w:eastAsia="Arial" w:hAnsi="Arial" w:cs="Arial"/>
          <w:i/>
          <w:iCs/>
          <w:color w:val="0070C0"/>
          <w:sz w:val="24"/>
          <w:szCs w:val="24"/>
        </w:rPr>
        <w:t>.Käytännön</w:t>
      </w:r>
      <w:proofErr w:type="gramEnd"/>
      <w:r w:rsidRPr="25656F4A">
        <w:rPr>
          <w:rFonts w:ascii="Arial" w:eastAsia="Arial" w:hAnsi="Arial" w:cs="Arial"/>
          <w:i/>
          <w:iCs/>
          <w:color w:val="0070C0"/>
          <w:sz w:val="24"/>
          <w:szCs w:val="24"/>
        </w:rPr>
        <w:t xml:space="preserve"> taidot ja oma tuottaminen </w:t>
      </w:r>
    </w:p>
    <w:p w14:paraId="2235697B" w14:textId="77777777" w:rsidR="003B2BC7" w:rsidRPr="003B2BC7" w:rsidRDefault="25656F4A" w:rsidP="003B2BC7">
      <w:pPr>
        <w:spacing w:after="0"/>
        <w:ind w:left="1701"/>
        <w:rPr>
          <w:rFonts w:ascii="Arial" w:hAnsi="Arial" w:cs="Arial"/>
          <w:i/>
          <w:color w:val="0070C0"/>
          <w:sz w:val="24"/>
          <w:szCs w:val="24"/>
        </w:rPr>
      </w:pPr>
      <w:r w:rsidRPr="25656F4A">
        <w:rPr>
          <w:rFonts w:ascii="Arial" w:eastAsia="Arial" w:hAnsi="Arial" w:cs="Arial"/>
          <w:i/>
          <w:iCs/>
          <w:color w:val="0070C0"/>
          <w:sz w:val="24"/>
          <w:szCs w:val="24"/>
        </w:rPr>
        <w:t xml:space="preserve">•Opetellaan näppäintaitojen perusteet </w:t>
      </w:r>
    </w:p>
    <w:p w14:paraId="410DFE52" w14:textId="77777777" w:rsidR="003B2BC7" w:rsidRPr="003B2BC7" w:rsidRDefault="25656F4A" w:rsidP="003B2BC7">
      <w:pPr>
        <w:spacing w:after="0"/>
        <w:ind w:left="1701"/>
        <w:rPr>
          <w:rFonts w:ascii="Arial" w:hAnsi="Arial" w:cs="Arial"/>
          <w:i/>
          <w:color w:val="0070C0"/>
          <w:sz w:val="24"/>
          <w:szCs w:val="24"/>
        </w:rPr>
      </w:pPr>
      <w:r w:rsidRPr="25656F4A">
        <w:rPr>
          <w:rFonts w:ascii="Arial" w:eastAsia="Arial" w:hAnsi="Arial" w:cs="Arial"/>
          <w:i/>
          <w:iCs/>
          <w:color w:val="0070C0"/>
          <w:sz w:val="24"/>
          <w:szCs w:val="24"/>
        </w:rPr>
        <w:t xml:space="preserve">•Alakoulun aikana hyödynnetään olemassa olevia ohjelmia (esim. pienoiselokuvat, tekstinkäsittely, esitysgrafiikka) </w:t>
      </w:r>
    </w:p>
    <w:p w14:paraId="55EBF430" w14:textId="3E0A9B2A" w:rsidR="003B2BC7" w:rsidRPr="003B2BC7" w:rsidRDefault="25656F4A" w:rsidP="003B2BC7">
      <w:pPr>
        <w:spacing w:after="0"/>
        <w:ind w:left="1701"/>
      </w:pPr>
      <w:r w:rsidRPr="25656F4A">
        <w:rPr>
          <w:rFonts w:ascii="Arial" w:eastAsia="Arial" w:hAnsi="Arial" w:cs="Arial"/>
          <w:i/>
          <w:iCs/>
          <w:color w:val="0070C0"/>
          <w:sz w:val="24"/>
          <w:szCs w:val="24"/>
        </w:rPr>
        <w:t>•Perustiedot ja -taidot koodaamisesta</w:t>
      </w:r>
    </w:p>
    <w:p w14:paraId="1D166406" w14:textId="1304A172" w:rsidR="003B2BC7" w:rsidRPr="003B2BC7" w:rsidRDefault="25656F4A" w:rsidP="003B2BC7">
      <w:pPr>
        <w:spacing w:after="0"/>
        <w:ind w:left="1701"/>
        <w:rPr>
          <w:rFonts w:ascii="Arial" w:hAnsi="Arial" w:cs="Arial"/>
          <w:i/>
          <w:color w:val="0070C0"/>
          <w:sz w:val="24"/>
          <w:szCs w:val="24"/>
        </w:rPr>
      </w:pPr>
      <w:r w:rsidRPr="25656F4A">
        <w:rPr>
          <w:rFonts w:ascii="Arial" w:eastAsia="Arial" w:hAnsi="Arial" w:cs="Arial"/>
          <w:i/>
          <w:iCs/>
          <w:color w:val="0070C0"/>
          <w:sz w:val="24"/>
          <w:szCs w:val="24"/>
        </w:rPr>
        <w:t xml:space="preserve">  </w:t>
      </w:r>
    </w:p>
    <w:p w14:paraId="79A736FA" w14:textId="77777777" w:rsidR="003B2BC7" w:rsidRPr="003B2BC7" w:rsidRDefault="25656F4A" w:rsidP="003B2BC7">
      <w:pPr>
        <w:spacing w:after="0"/>
        <w:ind w:left="1701"/>
        <w:rPr>
          <w:rFonts w:ascii="Arial" w:hAnsi="Arial" w:cs="Arial"/>
          <w:i/>
          <w:color w:val="0070C0"/>
          <w:sz w:val="24"/>
          <w:szCs w:val="24"/>
        </w:rPr>
      </w:pPr>
      <w:r w:rsidRPr="25656F4A">
        <w:rPr>
          <w:rFonts w:ascii="Arial" w:eastAsia="Arial" w:hAnsi="Arial" w:cs="Arial"/>
          <w:i/>
          <w:iCs/>
          <w:color w:val="0070C0"/>
          <w:sz w:val="24"/>
          <w:szCs w:val="24"/>
        </w:rPr>
        <w:t>2</w:t>
      </w:r>
      <w:proofErr w:type="gramStart"/>
      <w:r w:rsidRPr="25656F4A">
        <w:rPr>
          <w:rFonts w:ascii="Arial" w:eastAsia="Arial" w:hAnsi="Arial" w:cs="Arial"/>
          <w:i/>
          <w:iCs/>
          <w:color w:val="0070C0"/>
          <w:sz w:val="24"/>
          <w:szCs w:val="24"/>
        </w:rPr>
        <w:t>.Vastuullinen</w:t>
      </w:r>
      <w:proofErr w:type="gramEnd"/>
      <w:r w:rsidRPr="25656F4A">
        <w:rPr>
          <w:rFonts w:ascii="Arial" w:eastAsia="Arial" w:hAnsi="Arial" w:cs="Arial"/>
          <w:i/>
          <w:iCs/>
          <w:color w:val="0070C0"/>
          <w:sz w:val="24"/>
          <w:szCs w:val="24"/>
        </w:rPr>
        <w:t xml:space="preserve"> ja turvallinen toiminta </w:t>
      </w:r>
    </w:p>
    <w:p w14:paraId="264C753F" w14:textId="77777777" w:rsidR="003B2BC7" w:rsidRPr="003B2BC7" w:rsidRDefault="25656F4A" w:rsidP="003B2BC7">
      <w:pPr>
        <w:spacing w:after="0"/>
        <w:ind w:left="1701"/>
        <w:rPr>
          <w:rFonts w:ascii="Arial" w:hAnsi="Arial" w:cs="Arial"/>
          <w:i/>
          <w:color w:val="0070C0"/>
          <w:sz w:val="24"/>
          <w:szCs w:val="24"/>
        </w:rPr>
      </w:pPr>
      <w:r w:rsidRPr="25656F4A">
        <w:rPr>
          <w:rFonts w:ascii="Arial" w:eastAsia="Arial" w:hAnsi="Arial" w:cs="Arial"/>
          <w:i/>
          <w:iCs/>
          <w:color w:val="0070C0"/>
          <w:sz w:val="24"/>
          <w:szCs w:val="24"/>
        </w:rPr>
        <w:t>•Kodin ja koulun yhteistyö ”</w:t>
      </w:r>
      <w:proofErr w:type="spellStart"/>
      <w:r w:rsidRPr="25656F4A">
        <w:rPr>
          <w:rFonts w:ascii="Arial" w:eastAsia="Arial" w:hAnsi="Arial" w:cs="Arial"/>
          <w:i/>
          <w:iCs/>
          <w:color w:val="0070C0"/>
          <w:sz w:val="24"/>
          <w:szCs w:val="24"/>
        </w:rPr>
        <w:t>somen</w:t>
      </w:r>
      <w:proofErr w:type="spellEnd"/>
      <w:r w:rsidRPr="25656F4A">
        <w:rPr>
          <w:rFonts w:ascii="Arial" w:eastAsia="Arial" w:hAnsi="Arial" w:cs="Arial"/>
          <w:i/>
          <w:iCs/>
          <w:color w:val="0070C0"/>
          <w:sz w:val="24"/>
          <w:szCs w:val="24"/>
        </w:rPr>
        <w:t>” vastuullisessa käytössä (esim. ”</w:t>
      </w:r>
      <w:proofErr w:type="spellStart"/>
      <w:r w:rsidRPr="25656F4A">
        <w:rPr>
          <w:rFonts w:ascii="Arial" w:eastAsia="Arial" w:hAnsi="Arial" w:cs="Arial"/>
          <w:i/>
          <w:iCs/>
          <w:color w:val="0070C0"/>
          <w:sz w:val="24"/>
          <w:szCs w:val="24"/>
        </w:rPr>
        <w:t>netiketti</w:t>
      </w:r>
      <w:proofErr w:type="spellEnd"/>
      <w:r w:rsidRPr="25656F4A">
        <w:rPr>
          <w:rFonts w:ascii="Arial" w:eastAsia="Arial" w:hAnsi="Arial" w:cs="Arial"/>
          <w:i/>
          <w:iCs/>
          <w:color w:val="0070C0"/>
          <w:sz w:val="24"/>
          <w:szCs w:val="24"/>
        </w:rPr>
        <w:t xml:space="preserve">”).  </w:t>
      </w:r>
    </w:p>
    <w:p w14:paraId="5C632395" w14:textId="77777777" w:rsidR="003B2BC7" w:rsidRPr="003B2BC7" w:rsidRDefault="25656F4A" w:rsidP="003B2BC7">
      <w:pPr>
        <w:spacing w:after="0"/>
        <w:ind w:left="1701"/>
        <w:rPr>
          <w:rFonts w:ascii="Arial" w:hAnsi="Arial" w:cs="Arial"/>
          <w:i/>
          <w:color w:val="0070C0"/>
          <w:sz w:val="24"/>
          <w:szCs w:val="24"/>
        </w:rPr>
      </w:pPr>
      <w:r w:rsidRPr="25656F4A">
        <w:rPr>
          <w:rFonts w:ascii="Arial" w:eastAsia="Arial" w:hAnsi="Arial" w:cs="Arial"/>
          <w:i/>
          <w:iCs/>
          <w:color w:val="0070C0"/>
          <w:sz w:val="24"/>
          <w:szCs w:val="24"/>
        </w:rPr>
        <w:t xml:space="preserve">•Parannetaan ergonomiaa. Kiinnitetään tietoisesti huomiota oikeisiin työasentoihin </w:t>
      </w:r>
    </w:p>
    <w:p w14:paraId="27235E64" w14:textId="22FBD049" w:rsidR="003B2BC7" w:rsidRPr="003B2BC7" w:rsidRDefault="25656F4A" w:rsidP="003B2BC7">
      <w:pPr>
        <w:spacing w:after="0"/>
        <w:ind w:left="1701"/>
      </w:pPr>
      <w:r w:rsidRPr="25656F4A">
        <w:rPr>
          <w:rFonts w:ascii="Arial" w:eastAsia="Arial" w:hAnsi="Arial" w:cs="Arial"/>
          <w:i/>
          <w:iCs/>
          <w:color w:val="0070C0"/>
          <w:sz w:val="24"/>
          <w:szCs w:val="24"/>
        </w:rPr>
        <w:t>•Huomioidaan tekijänoikeusasiat (esim. lähdeviitteet)</w:t>
      </w:r>
    </w:p>
    <w:p w14:paraId="0BF99DE5" w14:textId="6BB665CD" w:rsidR="003B2BC7" w:rsidRPr="003B2BC7" w:rsidRDefault="25656F4A" w:rsidP="003B2BC7">
      <w:pPr>
        <w:spacing w:after="0"/>
        <w:ind w:left="1701"/>
        <w:rPr>
          <w:rFonts w:ascii="Arial" w:hAnsi="Arial" w:cs="Arial"/>
          <w:i/>
          <w:color w:val="0070C0"/>
          <w:sz w:val="24"/>
          <w:szCs w:val="24"/>
        </w:rPr>
      </w:pPr>
      <w:r w:rsidRPr="25656F4A">
        <w:rPr>
          <w:rFonts w:ascii="Arial" w:eastAsia="Arial" w:hAnsi="Arial" w:cs="Arial"/>
          <w:i/>
          <w:iCs/>
          <w:color w:val="0070C0"/>
          <w:sz w:val="24"/>
          <w:szCs w:val="24"/>
        </w:rPr>
        <w:t xml:space="preserve"> </w:t>
      </w:r>
    </w:p>
    <w:p w14:paraId="751BA413" w14:textId="77777777" w:rsidR="003B2BC7" w:rsidRPr="003B2BC7" w:rsidRDefault="25656F4A" w:rsidP="003B2BC7">
      <w:pPr>
        <w:spacing w:after="0"/>
        <w:ind w:left="1701"/>
        <w:rPr>
          <w:rFonts w:ascii="Arial" w:hAnsi="Arial" w:cs="Arial"/>
          <w:i/>
          <w:color w:val="0070C0"/>
          <w:sz w:val="24"/>
          <w:szCs w:val="24"/>
        </w:rPr>
      </w:pPr>
      <w:r w:rsidRPr="25656F4A">
        <w:rPr>
          <w:rFonts w:ascii="Arial" w:eastAsia="Arial" w:hAnsi="Arial" w:cs="Arial"/>
          <w:i/>
          <w:iCs/>
          <w:color w:val="0070C0"/>
          <w:sz w:val="24"/>
          <w:szCs w:val="24"/>
        </w:rPr>
        <w:t>3</w:t>
      </w:r>
      <w:proofErr w:type="gramStart"/>
      <w:r w:rsidRPr="25656F4A">
        <w:rPr>
          <w:rFonts w:ascii="Arial" w:eastAsia="Arial" w:hAnsi="Arial" w:cs="Arial"/>
          <w:i/>
          <w:iCs/>
          <w:color w:val="0070C0"/>
          <w:sz w:val="24"/>
          <w:szCs w:val="24"/>
        </w:rPr>
        <w:t>.Tiedonhankinta</w:t>
      </w:r>
      <w:proofErr w:type="gramEnd"/>
      <w:r w:rsidRPr="25656F4A">
        <w:rPr>
          <w:rFonts w:ascii="Arial" w:eastAsia="Arial" w:hAnsi="Arial" w:cs="Arial"/>
          <w:i/>
          <w:iCs/>
          <w:color w:val="0070C0"/>
          <w:sz w:val="24"/>
          <w:szCs w:val="24"/>
        </w:rPr>
        <w:t xml:space="preserve"> sekä tutkiva ja luova työskentely </w:t>
      </w:r>
    </w:p>
    <w:p w14:paraId="4F575755" w14:textId="43A117E7" w:rsidR="003B2BC7" w:rsidRPr="003B2BC7" w:rsidRDefault="25656F4A" w:rsidP="003B2BC7">
      <w:pPr>
        <w:spacing w:after="0"/>
        <w:ind w:left="1701"/>
      </w:pPr>
      <w:r w:rsidRPr="25656F4A">
        <w:rPr>
          <w:rFonts w:ascii="Arial" w:eastAsia="Arial" w:hAnsi="Arial" w:cs="Arial"/>
          <w:i/>
          <w:iCs/>
          <w:color w:val="0070C0"/>
          <w:sz w:val="24"/>
          <w:szCs w:val="24"/>
        </w:rPr>
        <w:t>•Opitaan suhtautumaan kriittisesti eri tietolähteisiin</w:t>
      </w:r>
    </w:p>
    <w:p w14:paraId="6852D9A8" w14:textId="1BD051E0" w:rsidR="003B2BC7" w:rsidRPr="003B2BC7" w:rsidRDefault="25656F4A" w:rsidP="003B2BC7">
      <w:pPr>
        <w:spacing w:after="0"/>
        <w:ind w:left="1701"/>
        <w:rPr>
          <w:rFonts w:ascii="Arial" w:hAnsi="Arial" w:cs="Arial"/>
          <w:i/>
          <w:color w:val="0070C0"/>
          <w:sz w:val="24"/>
          <w:szCs w:val="24"/>
        </w:rPr>
      </w:pPr>
      <w:r w:rsidRPr="25656F4A">
        <w:rPr>
          <w:rFonts w:ascii="Arial" w:eastAsia="Arial" w:hAnsi="Arial" w:cs="Arial"/>
          <w:i/>
          <w:iCs/>
          <w:color w:val="0070C0"/>
          <w:sz w:val="24"/>
          <w:szCs w:val="24"/>
        </w:rPr>
        <w:t xml:space="preserve"> </w:t>
      </w:r>
    </w:p>
    <w:p w14:paraId="38EFDF3B" w14:textId="77777777" w:rsidR="003B2BC7" w:rsidRPr="003B2BC7" w:rsidRDefault="25656F4A" w:rsidP="003B2BC7">
      <w:pPr>
        <w:spacing w:after="0"/>
        <w:ind w:left="1701"/>
        <w:rPr>
          <w:rFonts w:ascii="Arial" w:hAnsi="Arial" w:cs="Arial"/>
          <w:i/>
          <w:color w:val="0070C0"/>
          <w:sz w:val="24"/>
          <w:szCs w:val="24"/>
        </w:rPr>
      </w:pPr>
      <w:r w:rsidRPr="25656F4A">
        <w:rPr>
          <w:rFonts w:ascii="Arial" w:eastAsia="Arial" w:hAnsi="Arial" w:cs="Arial"/>
          <w:i/>
          <w:iCs/>
          <w:color w:val="0070C0"/>
          <w:sz w:val="24"/>
          <w:szCs w:val="24"/>
        </w:rPr>
        <w:t>4</w:t>
      </w:r>
      <w:proofErr w:type="gramStart"/>
      <w:r w:rsidRPr="25656F4A">
        <w:rPr>
          <w:rFonts w:ascii="Arial" w:eastAsia="Arial" w:hAnsi="Arial" w:cs="Arial"/>
          <w:i/>
          <w:iCs/>
          <w:color w:val="0070C0"/>
          <w:sz w:val="24"/>
          <w:szCs w:val="24"/>
        </w:rPr>
        <w:t>.Vuorovaikutus</w:t>
      </w:r>
      <w:proofErr w:type="gramEnd"/>
      <w:r w:rsidRPr="25656F4A">
        <w:rPr>
          <w:rFonts w:ascii="Arial" w:eastAsia="Arial" w:hAnsi="Arial" w:cs="Arial"/>
          <w:i/>
          <w:iCs/>
          <w:color w:val="0070C0"/>
          <w:sz w:val="24"/>
          <w:szCs w:val="24"/>
        </w:rPr>
        <w:t xml:space="preserve"> ja verkostoituminen </w:t>
      </w:r>
    </w:p>
    <w:p w14:paraId="706B1C22" w14:textId="77777777" w:rsidR="003B2BC7" w:rsidRPr="003B2BC7" w:rsidRDefault="25656F4A" w:rsidP="003B2BC7">
      <w:pPr>
        <w:spacing w:after="0"/>
        <w:ind w:left="1701"/>
        <w:rPr>
          <w:rFonts w:ascii="Arial" w:hAnsi="Arial" w:cs="Arial"/>
          <w:i/>
          <w:color w:val="0070C0"/>
          <w:sz w:val="24"/>
          <w:szCs w:val="24"/>
        </w:rPr>
      </w:pPr>
      <w:r w:rsidRPr="25656F4A">
        <w:rPr>
          <w:rFonts w:ascii="Arial" w:eastAsia="Arial" w:hAnsi="Arial" w:cs="Arial"/>
          <w:i/>
          <w:iCs/>
          <w:color w:val="0070C0"/>
          <w:sz w:val="24"/>
          <w:szCs w:val="24"/>
        </w:rPr>
        <w:t xml:space="preserve">•Käytetään hyödyksi asiatuntija-apua (esim. kaupungin </w:t>
      </w:r>
      <w:proofErr w:type="spellStart"/>
      <w:r w:rsidRPr="25656F4A">
        <w:rPr>
          <w:rFonts w:ascii="Arial" w:eastAsia="Arial" w:hAnsi="Arial" w:cs="Arial"/>
          <w:i/>
          <w:iCs/>
          <w:color w:val="0070C0"/>
          <w:sz w:val="24"/>
          <w:szCs w:val="24"/>
        </w:rPr>
        <w:t>tvt</w:t>
      </w:r>
      <w:proofErr w:type="spellEnd"/>
      <w:r w:rsidRPr="25656F4A">
        <w:rPr>
          <w:rFonts w:ascii="Arial" w:eastAsia="Arial" w:hAnsi="Arial" w:cs="Arial"/>
          <w:i/>
          <w:iCs/>
          <w:color w:val="0070C0"/>
          <w:sz w:val="24"/>
          <w:szCs w:val="24"/>
        </w:rPr>
        <w:t xml:space="preserve">–tukihenkilöä) </w:t>
      </w:r>
    </w:p>
    <w:p w14:paraId="0311AF4E" w14:textId="77777777" w:rsidR="003B2BC7" w:rsidRPr="003B2BC7" w:rsidRDefault="25656F4A" w:rsidP="003B2BC7">
      <w:pPr>
        <w:spacing w:after="0"/>
        <w:ind w:left="1701"/>
        <w:rPr>
          <w:rFonts w:ascii="Arial" w:hAnsi="Arial" w:cs="Arial"/>
          <w:i/>
          <w:color w:val="0070C0"/>
          <w:sz w:val="24"/>
          <w:szCs w:val="24"/>
        </w:rPr>
      </w:pPr>
      <w:r w:rsidRPr="25656F4A">
        <w:rPr>
          <w:rFonts w:ascii="Arial" w:eastAsia="Arial" w:hAnsi="Arial" w:cs="Arial"/>
          <w:i/>
          <w:iCs/>
          <w:color w:val="0070C0"/>
          <w:sz w:val="24"/>
          <w:szCs w:val="24"/>
        </w:rPr>
        <w:t>•Mahdollinen kansallinen ja kansainvälinen yhteistyö toisten koulujen kanssa</w:t>
      </w:r>
    </w:p>
    <w:p w14:paraId="7AF45198" w14:textId="77777777" w:rsidR="00B7438B" w:rsidRDefault="00B7438B" w:rsidP="003B2BC7">
      <w:pPr>
        <w:spacing w:after="0"/>
        <w:ind w:left="1701"/>
        <w:rPr>
          <w:rFonts w:ascii="Arial" w:hAnsi="Arial" w:cs="Arial"/>
          <w:sz w:val="24"/>
          <w:szCs w:val="24"/>
        </w:rPr>
      </w:pPr>
    </w:p>
    <w:p w14:paraId="3A530ED2" w14:textId="24DEB39D" w:rsidR="25656F4A" w:rsidRDefault="25656F4A" w:rsidP="25656F4A">
      <w:pPr>
        <w:spacing w:after="0"/>
        <w:ind w:left="1701"/>
      </w:pPr>
      <w:r w:rsidRPr="25656F4A">
        <w:rPr>
          <w:rFonts w:ascii="Arial" w:eastAsia="Arial" w:hAnsi="Arial" w:cs="Arial"/>
          <w:sz w:val="24"/>
          <w:szCs w:val="24"/>
        </w:rPr>
        <w:t>Työelämätaidot ja yrittäjyys (L6): Toimimme yritteliäästi.</w:t>
      </w:r>
    </w:p>
    <w:p w14:paraId="1141D251" w14:textId="65BBD2E6" w:rsidR="25656F4A" w:rsidRDefault="25656F4A" w:rsidP="25656F4A">
      <w:pPr>
        <w:spacing w:after="0"/>
        <w:ind w:left="1701"/>
      </w:pPr>
    </w:p>
    <w:p w14:paraId="3B483416" w14:textId="03087A29" w:rsidR="25656F4A" w:rsidRDefault="25656F4A" w:rsidP="25656F4A">
      <w:pPr>
        <w:spacing w:after="0"/>
        <w:ind w:left="1304"/>
      </w:pPr>
      <w:r w:rsidRPr="25656F4A">
        <w:rPr>
          <w:rFonts w:ascii="Arial" w:eastAsia="Arial" w:hAnsi="Arial" w:cs="Arial"/>
          <w:i/>
          <w:iCs/>
          <w:color w:val="0070C0"/>
          <w:sz w:val="24"/>
          <w:szCs w:val="24"/>
          <w:u w:val="single"/>
        </w:rPr>
        <w:t xml:space="preserve">”Toimimme yritteliäästi” </w:t>
      </w:r>
    </w:p>
    <w:p w14:paraId="3F2830F6" w14:textId="7EA292E5" w:rsidR="25656F4A" w:rsidRDefault="25656F4A" w:rsidP="25656F4A">
      <w:pPr>
        <w:spacing w:after="0"/>
        <w:ind w:left="1304"/>
      </w:pPr>
    </w:p>
    <w:p w14:paraId="64978976" w14:textId="4E77D6E1" w:rsidR="003B2BC7" w:rsidRPr="003B2BC7" w:rsidRDefault="25656F4A" w:rsidP="25656F4A">
      <w:pPr>
        <w:spacing w:after="0"/>
        <w:ind w:left="1304"/>
      </w:pPr>
      <w:r w:rsidRPr="25656F4A">
        <w:rPr>
          <w:rFonts w:ascii="Arial" w:eastAsia="Arial" w:hAnsi="Arial" w:cs="Arial"/>
          <w:i/>
          <w:iCs/>
          <w:color w:val="0070C0"/>
          <w:sz w:val="24"/>
          <w:szCs w:val="24"/>
        </w:rPr>
        <w:t xml:space="preserve">      Oppilaita kannustetaan sisukkuuteen työn loppuunsaattamisessa sekä  </w:t>
      </w:r>
    </w:p>
    <w:p w14:paraId="4749D6B7" w14:textId="237CEF56" w:rsidR="003B2BC7" w:rsidRPr="003B2BC7" w:rsidRDefault="25656F4A" w:rsidP="25656F4A">
      <w:pPr>
        <w:spacing w:after="0"/>
        <w:ind w:left="1304"/>
        <w:rPr>
          <w:rFonts w:ascii="Arial" w:hAnsi="Arial" w:cs="Arial"/>
          <w:i/>
          <w:color w:val="0070C0"/>
          <w:sz w:val="24"/>
          <w:szCs w:val="24"/>
        </w:rPr>
      </w:pPr>
      <w:r w:rsidRPr="25656F4A">
        <w:rPr>
          <w:rFonts w:ascii="Arial" w:eastAsia="Arial" w:hAnsi="Arial" w:cs="Arial"/>
          <w:i/>
          <w:iCs/>
          <w:color w:val="0070C0"/>
          <w:sz w:val="24"/>
          <w:szCs w:val="24"/>
        </w:rPr>
        <w:t xml:space="preserve">      työn ja sen tulosten arvostamiseen.  </w:t>
      </w:r>
    </w:p>
    <w:p w14:paraId="5DB3C419" w14:textId="2B00CB62" w:rsidR="25656F4A" w:rsidRDefault="25656F4A" w:rsidP="25656F4A">
      <w:pPr>
        <w:spacing w:after="0"/>
        <w:ind w:left="1304"/>
      </w:pPr>
    </w:p>
    <w:p w14:paraId="57ED9B01" w14:textId="77777777" w:rsidR="003B2BC7" w:rsidRPr="003B2BC7" w:rsidRDefault="25656F4A" w:rsidP="003B2BC7">
      <w:pPr>
        <w:spacing w:after="0"/>
        <w:ind w:left="1701"/>
        <w:rPr>
          <w:rFonts w:ascii="Arial" w:hAnsi="Arial" w:cs="Arial"/>
          <w:i/>
          <w:color w:val="0070C0"/>
          <w:sz w:val="24"/>
          <w:szCs w:val="24"/>
        </w:rPr>
      </w:pPr>
      <w:r w:rsidRPr="25656F4A">
        <w:rPr>
          <w:rFonts w:ascii="Arial" w:eastAsia="Arial" w:hAnsi="Arial" w:cs="Arial"/>
          <w:i/>
          <w:iCs/>
          <w:color w:val="0070C0"/>
          <w:sz w:val="24"/>
          <w:szCs w:val="24"/>
        </w:rPr>
        <w:t xml:space="preserve">Mahdollisia käytännön toteutustapoja: </w:t>
      </w:r>
    </w:p>
    <w:p w14:paraId="3ECBD500" w14:textId="77777777" w:rsidR="003B2BC7" w:rsidRPr="003B2BC7" w:rsidRDefault="25656F4A" w:rsidP="003B2BC7">
      <w:pPr>
        <w:spacing w:after="0"/>
        <w:ind w:left="1701"/>
        <w:rPr>
          <w:rFonts w:ascii="Arial" w:hAnsi="Arial" w:cs="Arial"/>
          <w:i/>
          <w:color w:val="0070C0"/>
          <w:sz w:val="24"/>
          <w:szCs w:val="24"/>
        </w:rPr>
      </w:pPr>
      <w:r w:rsidRPr="25656F4A">
        <w:rPr>
          <w:rFonts w:ascii="Arial" w:eastAsia="Arial" w:hAnsi="Arial" w:cs="Arial"/>
          <w:i/>
          <w:iCs/>
          <w:color w:val="0070C0"/>
          <w:sz w:val="24"/>
          <w:szCs w:val="24"/>
        </w:rPr>
        <w:t xml:space="preserve">•Toteutamme </w:t>
      </w:r>
      <w:proofErr w:type="spellStart"/>
      <w:r w:rsidRPr="25656F4A">
        <w:rPr>
          <w:rFonts w:ascii="Arial" w:eastAsia="Arial" w:hAnsi="Arial" w:cs="Arial"/>
          <w:i/>
          <w:iCs/>
          <w:color w:val="0070C0"/>
          <w:sz w:val="24"/>
          <w:szCs w:val="24"/>
        </w:rPr>
        <w:t>Ny-</w:t>
      </w:r>
      <w:proofErr w:type="spellEnd"/>
      <w:r w:rsidRPr="25656F4A">
        <w:rPr>
          <w:rFonts w:ascii="Arial" w:eastAsia="Arial" w:hAnsi="Arial" w:cs="Arial"/>
          <w:i/>
          <w:iCs/>
          <w:color w:val="0070C0"/>
          <w:sz w:val="24"/>
          <w:szCs w:val="24"/>
        </w:rPr>
        <w:t xml:space="preserve"> tai vastaavan ohjelman yrittäjyydestä. Yrittäjyys-diplomien sisällöt määritellään erikseen joka lukuvuosi lukuvuosisuunnitelmassamme </w:t>
      </w:r>
    </w:p>
    <w:p w14:paraId="0B363744" w14:textId="77777777" w:rsidR="003B2BC7" w:rsidRPr="003B2BC7" w:rsidRDefault="25656F4A" w:rsidP="003B2BC7">
      <w:pPr>
        <w:spacing w:after="0"/>
        <w:ind w:left="1701"/>
        <w:rPr>
          <w:rFonts w:ascii="Arial" w:hAnsi="Arial" w:cs="Arial"/>
          <w:i/>
          <w:color w:val="0070C0"/>
          <w:sz w:val="24"/>
          <w:szCs w:val="24"/>
        </w:rPr>
      </w:pPr>
      <w:r w:rsidRPr="25656F4A">
        <w:rPr>
          <w:rFonts w:ascii="Arial" w:eastAsia="Arial" w:hAnsi="Arial" w:cs="Arial"/>
          <w:i/>
          <w:iCs/>
          <w:color w:val="0070C0"/>
          <w:sz w:val="24"/>
          <w:szCs w:val="24"/>
        </w:rPr>
        <w:t xml:space="preserve">•Koulussamme järjestetään erilaisia varainkeruuprojekteja </w:t>
      </w:r>
    </w:p>
    <w:p w14:paraId="275B68D8" w14:textId="77777777" w:rsidR="003B2BC7" w:rsidRPr="003B2BC7" w:rsidRDefault="25656F4A" w:rsidP="003B2BC7">
      <w:pPr>
        <w:spacing w:after="0"/>
        <w:ind w:left="1701"/>
        <w:rPr>
          <w:rFonts w:ascii="Arial" w:hAnsi="Arial" w:cs="Arial"/>
          <w:i/>
          <w:color w:val="0070C0"/>
          <w:sz w:val="24"/>
          <w:szCs w:val="24"/>
        </w:rPr>
      </w:pPr>
      <w:r w:rsidRPr="25656F4A">
        <w:rPr>
          <w:rFonts w:ascii="Arial" w:eastAsia="Arial" w:hAnsi="Arial" w:cs="Arial"/>
          <w:i/>
          <w:iCs/>
          <w:color w:val="0070C0"/>
          <w:sz w:val="24"/>
          <w:szCs w:val="24"/>
        </w:rPr>
        <w:t xml:space="preserve">•Koulumme kuudesluokkalaiset osallistuvat mahdollisuuksien mukaan Yrityskylä-hankkeeseen </w:t>
      </w:r>
    </w:p>
    <w:p w14:paraId="710F4594" w14:textId="77777777" w:rsidR="003B2BC7" w:rsidRPr="003B2BC7" w:rsidRDefault="25656F4A" w:rsidP="003B2BC7">
      <w:pPr>
        <w:spacing w:after="0"/>
        <w:ind w:left="1701"/>
        <w:rPr>
          <w:rFonts w:ascii="Arial" w:hAnsi="Arial" w:cs="Arial"/>
          <w:i/>
          <w:color w:val="0070C0"/>
          <w:sz w:val="24"/>
          <w:szCs w:val="24"/>
        </w:rPr>
      </w:pPr>
      <w:r w:rsidRPr="25656F4A">
        <w:rPr>
          <w:rFonts w:ascii="Arial" w:eastAsia="Arial" w:hAnsi="Arial" w:cs="Arial"/>
          <w:i/>
          <w:iCs/>
          <w:color w:val="0070C0"/>
          <w:sz w:val="24"/>
          <w:szCs w:val="24"/>
        </w:rPr>
        <w:t xml:space="preserve">•5-6 -luokkalaisilla on mahdollisuus olla mukana välkkäritoiminnassa, jossa oppilaita opetetaan toimimaan ohjaustehtävissä </w:t>
      </w:r>
    </w:p>
    <w:p w14:paraId="39A7E78F" w14:textId="77777777" w:rsidR="003B2BC7" w:rsidRPr="003B2BC7" w:rsidRDefault="25656F4A" w:rsidP="003B2BC7">
      <w:pPr>
        <w:spacing w:after="0"/>
        <w:ind w:left="1701"/>
        <w:rPr>
          <w:rFonts w:ascii="Arial" w:hAnsi="Arial" w:cs="Arial"/>
          <w:i/>
          <w:color w:val="0070C0"/>
          <w:sz w:val="24"/>
          <w:szCs w:val="24"/>
        </w:rPr>
      </w:pPr>
      <w:r w:rsidRPr="25656F4A">
        <w:rPr>
          <w:rFonts w:ascii="Arial" w:eastAsia="Arial" w:hAnsi="Arial" w:cs="Arial"/>
          <w:i/>
          <w:iCs/>
          <w:color w:val="0070C0"/>
          <w:sz w:val="24"/>
          <w:szCs w:val="24"/>
        </w:rPr>
        <w:t xml:space="preserve">•Koulumme tekee yhteistyötä lähialueen yritysten ja yhdistysten kanssa </w:t>
      </w:r>
    </w:p>
    <w:p w14:paraId="0710B74C" w14:textId="77777777" w:rsidR="003B2BC7" w:rsidRPr="003B2BC7" w:rsidRDefault="25656F4A" w:rsidP="003B2BC7">
      <w:pPr>
        <w:spacing w:after="0"/>
        <w:ind w:left="1701"/>
        <w:rPr>
          <w:rFonts w:ascii="Arial" w:hAnsi="Arial" w:cs="Arial"/>
          <w:i/>
          <w:color w:val="0070C0"/>
          <w:sz w:val="24"/>
          <w:szCs w:val="24"/>
        </w:rPr>
      </w:pPr>
      <w:r w:rsidRPr="25656F4A">
        <w:rPr>
          <w:rFonts w:ascii="Arial" w:eastAsia="Arial" w:hAnsi="Arial" w:cs="Arial"/>
          <w:i/>
          <w:iCs/>
          <w:color w:val="0070C0"/>
          <w:sz w:val="24"/>
          <w:szCs w:val="24"/>
        </w:rPr>
        <w:t>•Toimimme yhteistyössä Kaunisnurmiseuran kanssa muun muassa erilaisten tapahtumien yhteydessä</w:t>
      </w:r>
    </w:p>
    <w:p w14:paraId="28DCF505" w14:textId="77777777" w:rsidR="00B7438B" w:rsidRDefault="00B7438B" w:rsidP="003B2BC7">
      <w:pPr>
        <w:spacing w:after="0"/>
        <w:ind w:left="1701"/>
        <w:rPr>
          <w:rFonts w:ascii="Arial" w:hAnsi="Arial" w:cs="Arial"/>
          <w:sz w:val="24"/>
          <w:szCs w:val="24"/>
        </w:rPr>
      </w:pPr>
    </w:p>
    <w:p w14:paraId="255070FB" w14:textId="77777777" w:rsidR="00D45D6C" w:rsidRDefault="00D45D6C" w:rsidP="003B2BC7">
      <w:pPr>
        <w:spacing w:after="0"/>
        <w:ind w:left="1701"/>
        <w:rPr>
          <w:rFonts w:ascii="Arial" w:eastAsia="Arial" w:hAnsi="Arial" w:cs="Arial"/>
          <w:sz w:val="24"/>
          <w:szCs w:val="24"/>
        </w:rPr>
      </w:pPr>
    </w:p>
    <w:p w14:paraId="1A0B144B" w14:textId="77777777" w:rsidR="00D45D6C" w:rsidRDefault="00D45D6C" w:rsidP="003B2BC7">
      <w:pPr>
        <w:spacing w:after="0"/>
        <w:ind w:left="1701"/>
        <w:rPr>
          <w:rFonts w:ascii="Arial" w:eastAsia="Arial" w:hAnsi="Arial" w:cs="Arial"/>
          <w:sz w:val="24"/>
          <w:szCs w:val="24"/>
        </w:rPr>
      </w:pPr>
    </w:p>
    <w:p w14:paraId="3616432F" w14:textId="77777777" w:rsidR="00D45D6C" w:rsidRDefault="00D45D6C" w:rsidP="003B2BC7">
      <w:pPr>
        <w:spacing w:after="0"/>
        <w:ind w:left="1701"/>
        <w:rPr>
          <w:rFonts w:ascii="Arial" w:eastAsia="Arial" w:hAnsi="Arial" w:cs="Arial"/>
          <w:sz w:val="24"/>
          <w:szCs w:val="24"/>
        </w:rPr>
      </w:pPr>
    </w:p>
    <w:p w14:paraId="0F1C35EC" w14:textId="77777777" w:rsidR="00D45D6C" w:rsidRDefault="00D45D6C" w:rsidP="003B2BC7">
      <w:pPr>
        <w:spacing w:after="0"/>
        <w:ind w:left="1701"/>
        <w:rPr>
          <w:rFonts w:ascii="Arial" w:eastAsia="Arial" w:hAnsi="Arial" w:cs="Arial"/>
          <w:sz w:val="24"/>
          <w:szCs w:val="24"/>
        </w:rPr>
      </w:pPr>
    </w:p>
    <w:p w14:paraId="7D0F4737" w14:textId="50F30CCD" w:rsidR="003B2BC7" w:rsidRPr="003B2BC7" w:rsidRDefault="25656F4A" w:rsidP="003B2BC7">
      <w:pPr>
        <w:spacing w:after="0"/>
        <w:ind w:left="1701"/>
      </w:pPr>
      <w:r w:rsidRPr="25656F4A">
        <w:rPr>
          <w:rFonts w:ascii="Arial" w:eastAsia="Arial" w:hAnsi="Arial" w:cs="Arial"/>
          <w:sz w:val="24"/>
          <w:szCs w:val="24"/>
        </w:rPr>
        <w:lastRenderedPageBreak/>
        <w:t>Osallistuminen, vaikuttaminen ja kestävän tulevaisuuden rakentaminen (L7): Vaikutamme aktiivisesti.</w:t>
      </w:r>
    </w:p>
    <w:p w14:paraId="6CBDF538" w14:textId="55BC9EB2" w:rsidR="003B2BC7" w:rsidRPr="003B2BC7" w:rsidRDefault="003B2BC7" w:rsidP="25656F4A">
      <w:pPr>
        <w:spacing w:after="0"/>
        <w:ind w:left="1701"/>
      </w:pPr>
    </w:p>
    <w:p w14:paraId="50E4AC0F" w14:textId="5758E605" w:rsidR="003B2BC7" w:rsidRPr="003B2BC7" w:rsidRDefault="25656F4A" w:rsidP="25656F4A">
      <w:pPr>
        <w:spacing w:after="0"/>
        <w:ind w:left="1304"/>
        <w:rPr>
          <w:rFonts w:ascii="Arial" w:hAnsi="Arial" w:cs="Arial"/>
          <w:i/>
          <w:color w:val="0070C0"/>
          <w:sz w:val="24"/>
          <w:szCs w:val="24"/>
          <w:u w:val="single"/>
        </w:rPr>
      </w:pPr>
      <w:r w:rsidRPr="25656F4A">
        <w:rPr>
          <w:rFonts w:ascii="Arial" w:eastAsia="Arial" w:hAnsi="Arial" w:cs="Arial"/>
          <w:i/>
          <w:iCs/>
          <w:color w:val="0070C0"/>
          <w:sz w:val="24"/>
          <w:szCs w:val="24"/>
          <w:u w:val="single"/>
        </w:rPr>
        <w:t xml:space="preserve">”Tulevaisuus käsissäni” </w:t>
      </w:r>
    </w:p>
    <w:p w14:paraId="53D1914B" w14:textId="4AB9E7FB" w:rsidR="25656F4A" w:rsidRDefault="25656F4A" w:rsidP="25656F4A">
      <w:pPr>
        <w:spacing w:after="0"/>
        <w:ind w:left="1304"/>
      </w:pPr>
    </w:p>
    <w:p w14:paraId="39CD2645" w14:textId="77777777" w:rsidR="003B2BC7" w:rsidRPr="003B2BC7" w:rsidRDefault="25656F4A" w:rsidP="003B2BC7">
      <w:pPr>
        <w:spacing w:after="0"/>
        <w:ind w:left="1701"/>
        <w:rPr>
          <w:rFonts w:ascii="Arial" w:hAnsi="Arial" w:cs="Arial"/>
          <w:i/>
          <w:color w:val="0070C0"/>
          <w:sz w:val="24"/>
          <w:szCs w:val="24"/>
        </w:rPr>
      </w:pPr>
      <w:r w:rsidRPr="25656F4A">
        <w:rPr>
          <w:rFonts w:ascii="Arial" w:eastAsia="Arial" w:hAnsi="Arial" w:cs="Arial"/>
          <w:i/>
          <w:iCs/>
          <w:color w:val="0070C0"/>
          <w:sz w:val="24"/>
          <w:szCs w:val="24"/>
        </w:rPr>
        <w:t xml:space="preserve">Mahdollisia käytännön toteutustapoja: </w:t>
      </w:r>
    </w:p>
    <w:p w14:paraId="52EF3F83" w14:textId="77777777" w:rsidR="003B2BC7" w:rsidRPr="003B2BC7" w:rsidRDefault="25656F4A" w:rsidP="003B2BC7">
      <w:pPr>
        <w:spacing w:after="0"/>
        <w:ind w:left="1701"/>
        <w:rPr>
          <w:rFonts w:ascii="Arial" w:hAnsi="Arial" w:cs="Arial"/>
          <w:i/>
          <w:color w:val="0070C0"/>
          <w:sz w:val="24"/>
          <w:szCs w:val="24"/>
        </w:rPr>
      </w:pPr>
      <w:r w:rsidRPr="25656F4A">
        <w:rPr>
          <w:rFonts w:ascii="Arial" w:eastAsia="Arial" w:hAnsi="Arial" w:cs="Arial"/>
          <w:i/>
          <w:iCs/>
          <w:color w:val="0070C0"/>
          <w:sz w:val="24"/>
          <w:szCs w:val="24"/>
        </w:rPr>
        <w:t xml:space="preserve">•Oppilailla on mahdollisuus vaikuttaa oppilaskunnassa </w:t>
      </w:r>
    </w:p>
    <w:p w14:paraId="23F58B1F" w14:textId="0003D9A9" w:rsidR="003B2BC7" w:rsidRPr="003B2BC7" w:rsidRDefault="25656F4A" w:rsidP="003B2BC7">
      <w:pPr>
        <w:spacing w:after="0"/>
        <w:ind w:left="1701"/>
        <w:rPr>
          <w:rFonts w:ascii="Arial" w:hAnsi="Arial" w:cs="Arial"/>
          <w:i/>
          <w:color w:val="0070C0"/>
          <w:sz w:val="24"/>
          <w:szCs w:val="24"/>
        </w:rPr>
      </w:pPr>
      <w:r w:rsidRPr="25656F4A">
        <w:rPr>
          <w:rFonts w:ascii="Arial" w:eastAsia="Arial" w:hAnsi="Arial" w:cs="Arial"/>
          <w:i/>
          <w:iCs/>
          <w:color w:val="0070C0"/>
          <w:sz w:val="24"/>
          <w:szCs w:val="24"/>
        </w:rPr>
        <w:t>•Osallistumme mahdolli</w:t>
      </w:r>
      <w:r w:rsidR="0004640C">
        <w:rPr>
          <w:rFonts w:ascii="Arial" w:eastAsia="Arial" w:hAnsi="Arial" w:cs="Arial"/>
          <w:i/>
          <w:iCs/>
          <w:color w:val="0070C0"/>
          <w:sz w:val="24"/>
          <w:szCs w:val="24"/>
        </w:rPr>
        <w:t>suuksien mukaan ympäristökoulu</w:t>
      </w:r>
      <w:r w:rsidRPr="25656F4A">
        <w:rPr>
          <w:rFonts w:ascii="Arial" w:eastAsia="Arial" w:hAnsi="Arial" w:cs="Arial"/>
          <w:i/>
          <w:iCs/>
          <w:color w:val="0070C0"/>
          <w:sz w:val="24"/>
          <w:szCs w:val="24"/>
        </w:rPr>
        <w:t xml:space="preserve">toimintaan </w:t>
      </w:r>
    </w:p>
    <w:p w14:paraId="6AB47730" w14:textId="77777777" w:rsidR="003B2BC7" w:rsidRPr="003B2BC7" w:rsidRDefault="25656F4A" w:rsidP="003B2BC7">
      <w:pPr>
        <w:spacing w:after="0"/>
        <w:ind w:left="1701"/>
        <w:rPr>
          <w:rFonts w:ascii="Arial" w:hAnsi="Arial" w:cs="Arial"/>
          <w:i/>
          <w:color w:val="0070C0"/>
          <w:sz w:val="24"/>
          <w:szCs w:val="24"/>
        </w:rPr>
      </w:pPr>
      <w:r w:rsidRPr="25656F4A">
        <w:rPr>
          <w:rFonts w:ascii="Arial" w:eastAsia="Arial" w:hAnsi="Arial" w:cs="Arial"/>
          <w:i/>
          <w:iCs/>
          <w:color w:val="0070C0"/>
          <w:sz w:val="24"/>
          <w:szCs w:val="24"/>
        </w:rPr>
        <w:t xml:space="preserve">•Koulumme tekee yhteistyötä paikallisen jäteyhtiön kanssa </w:t>
      </w:r>
    </w:p>
    <w:p w14:paraId="18670463" w14:textId="77777777" w:rsidR="003B2BC7" w:rsidRPr="003B2BC7" w:rsidRDefault="25656F4A" w:rsidP="003B2BC7">
      <w:pPr>
        <w:spacing w:after="0"/>
        <w:ind w:left="1701"/>
        <w:rPr>
          <w:rFonts w:ascii="Arial" w:hAnsi="Arial" w:cs="Arial"/>
          <w:i/>
          <w:color w:val="0070C0"/>
          <w:sz w:val="24"/>
          <w:szCs w:val="24"/>
        </w:rPr>
      </w:pPr>
      <w:r w:rsidRPr="25656F4A">
        <w:rPr>
          <w:rFonts w:ascii="Arial" w:eastAsia="Arial" w:hAnsi="Arial" w:cs="Arial"/>
          <w:i/>
          <w:iCs/>
          <w:color w:val="0070C0"/>
          <w:sz w:val="24"/>
          <w:szCs w:val="24"/>
        </w:rPr>
        <w:t xml:space="preserve">•Oppilailla on mahdollisuus vaikuttaa oppimisympäristön suunnitteluun </w:t>
      </w:r>
    </w:p>
    <w:p w14:paraId="1ADDF883" w14:textId="47BD8E12" w:rsidR="003B2BC7" w:rsidRPr="003B2BC7" w:rsidRDefault="25656F4A" w:rsidP="003B2BC7">
      <w:pPr>
        <w:spacing w:after="0"/>
        <w:ind w:left="1701"/>
        <w:rPr>
          <w:rFonts w:ascii="Arial" w:hAnsi="Arial" w:cs="Arial"/>
          <w:i/>
          <w:color w:val="0070C0"/>
          <w:sz w:val="24"/>
          <w:szCs w:val="24"/>
        </w:rPr>
      </w:pPr>
      <w:r w:rsidRPr="25656F4A">
        <w:rPr>
          <w:rFonts w:ascii="Arial" w:eastAsia="Arial" w:hAnsi="Arial" w:cs="Arial"/>
          <w:i/>
          <w:iCs/>
          <w:color w:val="0070C0"/>
          <w:sz w:val="24"/>
          <w:szCs w:val="24"/>
        </w:rPr>
        <w:t>•Koulumme oppilaat saavat suunnitella ja toteuttaa joitakin kouluvuoden aika</w:t>
      </w:r>
      <w:r w:rsidR="00D46BC3">
        <w:rPr>
          <w:rFonts w:ascii="Arial" w:eastAsia="Arial" w:hAnsi="Arial" w:cs="Arial"/>
          <w:i/>
          <w:iCs/>
          <w:color w:val="0070C0"/>
          <w:sz w:val="24"/>
          <w:szCs w:val="24"/>
        </w:rPr>
        <w:t xml:space="preserve">na toteutettavia juhlia (esim. </w:t>
      </w:r>
      <w:proofErr w:type="spellStart"/>
      <w:r w:rsidR="00D46BC3">
        <w:rPr>
          <w:rFonts w:ascii="Arial" w:eastAsia="Arial" w:hAnsi="Arial" w:cs="Arial"/>
          <w:i/>
          <w:iCs/>
          <w:color w:val="0070C0"/>
          <w:sz w:val="24"/>
          <w:szCs w:val="24"/>
        </w:rPr>
        <w:t>halloween</w:t>
      </w:r>
      <w:proofErr w:type="spellEnd"/>
      <w:r w:rsidR="00D46BC3">
        <w:rPr>
          <w:rFonts w:ascii="Arial" w:eastAsia="Arial" w:hAnsi="Arial" w:cs="Arial"/>
          <w:i/>
          <w:iCs/>
          <w:color w:val="0070C0"/>
          <w:sz w:val="24"/>
          <w:szCs w:val="24"/>
        </w:rPr>
        <w:t xml:space="preserve"> ja ystävänpäivä)</w:t>
      </w:r>
    </w:p>
    <w:p w14:paraId="58FFD9D5" w14:textId="77777777" w:rsidR="003B2BC7" w:rsidRPr="003B2BC7" w:rsidRDefault="25656F4A" w:rsidP="003B2BC7">
      <w:pPr>
        <w:spacing w:after="0"/>
        <w:ind w:left="1701"/>
        <w:rPr>
          <w:rFonts w:ascii="Arial" w:hAnsi="Arial" w:cs="Arial"/>
          <w:i/>
          <w:color w:val="0070C0"/>
          <w:sz w:val="24"/>
          <w:szCs w:val="24"/>
        </w:rPr>
      </w:pPr>
      <w:r w:rsidRPr="25656F4A">
        <w:rPr>
          <w:rFonts w:ascii="Arial" w:eastAsia="Arial" w:hAnsi="Arial" w:cs="Arial"/>
          <w:i/>
          <w:iCs/>
          <w:color w:val="0070C0"/>
          <w:sz w:val="24"/>
          <w:szCs w:val="24"/>
        </w:rPr>
        <w:t>•Teemme yhteistyötä kansalaisjärjestöjen kanssa erilaisiin teemoihin liittyen</w:t>
      </w:r>
    </w:p>
    <w:p w14:paraId="53C4528B" w14:textId="77777777" w:rsidR="00EA4A42" w:rsidRDefault="00EA4A42" w:rsidP="003B2BC7">
      <w:pPr>
        <w:spacing w:after="0"/>
        <w:ind w:left="1701"/>
        <w:rPr>
          <w:rFonts w:ascii="Arial" w:hAnsi="Arial" w:cs="Arial"/>
          <w:sz w:val="24"/>
          <w:szCs w:val="24"/>
        </w:rPr>
      </w:pPr>
    </w:p>
    <w:p w14:paraId="5F0C55E0" w14:textId="77777777" w:rsidR="00EA4A42" w:rsidRPr="00633632" w:rsidRDefault="25656F4A" w:rsidP="00AC4FB6">
      <w:pPr>
        <w:tabs>
          <w:tab w:val="left" w:pos="709"/>
        </w:tabs>
        <w:spacing w:after="0"/>
        <w:ind w:left="426"/>
        <w:rPr>
          <w:rFonts w:ascii="Arial" w:hAnsi="Arial" w:cs="Arial"/>
          <w:b/>
          <w:sz w:val="24"/>
          <w:szCs w:val="24"/>
        </w:rPr>
      </w:pPr>
      <w:r w:rsidRPr="25656F4A">
        <w:rPr>
          <w:rFonts w:ascii="Arial" w:eastAsia="Arial" w:hAnsi="Arial" w:cs="Arial"/>
          <w:b/>
          <w:bCs/>
          <w:sz w:val="24"/>
          <w:szCs w:val="24"/>
        </w:rPr>
        <w:t>4. KASVUA, OPPIMISTA JA YHTENÄISTÄ ESI- JA PERUSOPETUSTA TUKEVA TOIMINTAKULTTUURI</w:t>
      </w:r>
      <w:r w:rsidR="00B7438B">
        <w:br/>
      </w:r>
    </w:p>
    <w:p w14:paraId="612C393D" w14:textId="1551376B" w:rsidR="00AC4FB6" w:rsidRPr="00AC4FB6" w:rsidRDefault="00EA4A42" w:rsidP="00AC4FB6">
      <w:pPr>
        <w:spacing w:after="0"/>
        <w:ind w:left="1302" w:hanging="735"/>
      </w:pPr>
      <w:r w:rsidRPr="25656F4A">
        <w:rPr>
          <w:rFonts w:ascii="Arial" w:eastAsia="Arial" w:hAnsi="Arial" w:cs="Arial"/>
          <w:sz w:val="24"/>
          <w:szCs w:val="24"/>
        </w:rPr>
        <w:t>4.1.</w:t>
      </w:r>
      <w:r w:rsidRPr="00EA4A42">
        <w:rPr>
          <w:rFonts w:ascii="Arial" w:hAnsi="Arial" w:cs="Arial"/>
          <w:sz w:val="24"/>
          <w:szCs w:val="24"/>
        </w:rPr>
        <w:tab/>
      </w:r>
      <w:r w:rsidRPr="25656F4A">
        <w:rPr>
          <w:rFonts w:ascii="Arial" w:eastAsia="Arial" w:hAnsi="Arial" w:cs="Arial"/>
          <w:sz w:val="24"/>
          <w:szCs w:val="24"/>
        </w:rPr>
        <w:t>Toimintakulttuurin merkitys ja kehittäminen</w:t>
      </w:r>
    </w:p>
    <w:p w14:paraId="224A4FC0" w14:textId="77777777" w:rsidR="00AC4FB6" w:rsidRPr="00AC4FB6" w:rsidRDefault="00AC4FB6" w:rsidP="25656F4A">
      <w:pPr>
        <w:spacing w:after="0"/>
        <w:ind w:left="1302" w:hanging="735"/>
      </w:pPr>
    </w:p>
    <w:p w14:paraId="543A6D21" w14:textId="77777777" w:rsidR="00221853" w:rsidRDefault="00AC4FB6" w:rsidP="00221853">
      <w:pPr>
        <w:spacing w:after="0"/>
        <w:ind w:left="567" w:firstLine="737"/>
        <w:rPr>
          <w:rFonts w:ascii="Arial" w:eastAsia="Arial" w:hAnsi="Arial" w:cs="Arial"/>
          <w:i/>
          <w:iCs/>
          <w:color w:val="0070C0"/>
          <w:sz w:val="24"/>
          <w:szCs w:val="24"/>
        </w:rPr>
      </w:pPr>
      <w:r w:rsidRPr="25656F4A">
        <w:rPr>
          <w:rFonts w:ascii="Arial" w:eastAsia="Arial" w:hAnsi="Arial" w:cs="Arial"/>
          <w:i/>
          <w:iCs/>
          <w:color w:val="0070C0"/>
          <w:sz w:val="24"/>
          <w:szCs w:val="24"/>
        </w:rPr>
        <w:t xml:space="preserve">Kaunisnurmen koulun toimintakulttuuriin kuuluvat: </w:t>
      </w:r>
    </w:p>
    <w:p w14:paraId="149C88D7" w14:textId="607980B3" w:rsidR="00221853" w:rsidRPr="00AC4FB6" w:rsidRDefault="00221853" w:rsidP="00221853">
      <w:pPr>
        <w:spacing w:after="0"/>
        <w:ind w:left="567" w:firstLine="737"/>
        <w:rPr>
          <w:rFonts w:ascii="Arial" w:hAnsi="Arial" w:cs="Arial"/>
          <w:i/>
          <w:color w:val="0070C0"/>
          <w:sz w:val="24"/>
          <w:szCs w:val="24"/>
        </w:rPr>
      </w:pPr>
      <w:r w:rsidRPr="25656F4A">
        <w:rPr>
          <w:rFonts w:ascii="Arial" w:eastAsia="Arial" w:hAnsi="Arial" w:cs="Arial"/>
          <w:i/>
          <w:iCs/>
          <w:color w:val="0070C0"/>
          <w:sz w:val="24"/>
          <w:szCs w:val="24"/>
        </w:rPr>
        <w:t xml:space="preserve">•Yhteinen, jaettu aikuisuus </w:t>
      </w:r>
    </w:p>
    <w:p w14:paraId="6D61A28F" w14:textId="77777777" w:rsidR="00AC4FB6" w:rsidRPr="00AC4FB6" w:rsidRDefault="00AC4FB6" w:rsidP="25656F4A">
      <w:pPr>
        <w:spacing w:after="0"/>
        <w:ind w:left="567" w:firstLine="735"/>
        <w:rPr>
          <w:rFonts w:ascii="Arial" w:hAnsi="Arial" w:cs="Arial"/>
          <w:i/>
          <w:color w:val="0070C0"/>
          <w:sz w:val="24"/>
          <w:szCs w:val="24"/>
        </w:rPr>
      </w:pPr>
      <w:r w:rsidRPr="25656F4A">
        <w:rPr>
          <w:rFonts w:ascii="Arial" w:eastAsia="Arial" w:hAnsi="Arial" w:cs="Arial"/>
          <w:i/>
          <w:iCs/>
          <w:color w:val="0070C0"/>
          <w:sz w:val="24"/>
          <w:szCs w:val="24"/>
        </w:rPr>
        <w:t xml:space="preserve">•Ajantasaiset ja johdonmukaiset järjestys- ja välituntisäännöt </w:t>
      </w:r>
    </w:p>
    <w:p w14:paraId="5F8E9054" w14:textId="77777777" w:rsidR="00AC4FB6" w:rsidRPr="00AC4FB6" w:rsidRDefault="25656F4A" w:rsidP="00AC4FB6">
      <w:pPr>
        <w:spacing w:after="0"/>
        <w:ind w:left="567" w:firstLine="737"/>
        <w:rPr>
          <w:rFonts w:ascii="Arial" w:hAnsi="Arial" w:cs="Arial"/>
          <w:i/>
          <w:color w:val="0070C0"/>
          <w:sz w:val="24"/>
          <w:szCs w:val="24"/>
        </w:rPr>
      </w:pPr>
      <w:r w:rsidRPr="25656F4A">
        <w:rPr>
          <w:rFonts w:ascii="Arial" w:eastAsia="Arial" w:hAnsi="Arial" w:cs="Arial"/>
          <w:i/>
          <w:iCs/>
          <w:color w:val="0070C0"/>
          <w:sz w:val="24"/>
          <w:szCs w:val="24"/>
        </w:rPr>
        <w:t xml:space="preserve">•Sekä koulun aikuiset että oppilaat sitoutuvat yhdessä sovittuun. </w:t>
      </w:r>
    </w:p>
    <w:p w14:paraId="162994CC" w14:textId="77777777" w:rsidR="00AC4FB6" w:rsidRPr="00AC4FB6" w:rsidRDefault="25656F4A" w:rsidP="00AC4FB6">
      <w:pPr>
        <w:spacing w:after="0"/>
        <w:ind w:left="1304"/>
        <w:rPr>
          <w:rFonts w:ascii="Arial" w:hAnsi="Arial" w:cs="Arial"/>
          <w:i/>
          <w:color w:val="0070C0"/>
          <w:sz w:val="24"/>
          <w:szCs w:val="24"/>
        </w:rPr>
      </w:pPr>
      <w:r w:rsidRPr="25656F4A">
        <w:rPr>
          <w:rFonts w:ascii="Arial" w:eastAsia="Arial" w:hAnsi="Arial" w:cs="Arial"/>
          <w:i/>
          <w:iCs/>
          <w:color w:val="0070C0"/>
          <w:sz w:val="24"/>
          <w:szCs w:val="24"/>
        </w:rPr>
        <w:t xml:space="preserve">•Koulu on turvallinen paikka, sekä fyysisesti, henkisesti että sosiaalisesti kaikille kouluyhteisön jäsenille. </w:t>
      </w:r>
    </w:p>
    <w:p w14:paraId="0D97EBB2" w14:textId="77777777" w:rsidR="00AC4FB6" w:rsidRPr="00AC4FB6" w:rsidRDefault="25656F4A" w:rsidP="00AC4FB6">
      <w:pPr>
        <w:spacing w:after="0"/>
        <w:ind w:left="567" w:firstLine="737"/>
        <w:rPr>
          <w:rFonts w:ascii="Arial" w:hAnsi="Arial" w:cs="Arial"/>
          <w:i/>
          <w:color w:val="0070C0"/>
          <w:sz w:val="24"/>
          <w:szCs w:val="24"/>
        </w:rPr>
      </w:pPr>
      <w:r w:rsidRPr="25656F4A">
        <w:rPr>
          <w:rFonts w:ascii="Arial" w:eastAsia="Arial" w:hAnsi="Arial" w:cs="Arial"/>
          <w:i/>
          <w:iCs/>
          <w:color w:val="0070C0"/>
          <w:sz w:val="24"/>
          <w:szCs w:val="24"/>
        </w:rPr>
        <w:t xml:space="preserve">•Toisten kunnioittaminen ja käytöstavat </w:t>
      </w:r>
    </w:p>
    <w:p w14:paraId="0AD8CC7A" w14:textId="77777777" w:rsidR="00AC4FB6" w:rsidRPr="00AC4FB6" w:rsidRDefault="25656F4A" w:rsidP="00AC4FB6">
      <w:pPr>
        <w:spacing w:after="0"/>
        <w:ind w:left="1304"/>
        <w:rPr>
          <w:rFonts w:ascii="Arial" w:hAnsi="Arial" w:cs="Arial"/>
          <w:i/>
          <w:color w:val="0070C0"/>
          <w:sz w:val="24"/>
          <w:szCs w:val="24"/>
        </w:rPr>
      </w:pPr>
      <w:r w:rsidRPr="25656F4A">
        <w:rPr>
          <w:rFonts w:ascii="Arial" w:eastAsia="Arial" w:hAnsi="Arial" w:cs="Arial"/>
          <w:i/>
          <w:iCs/>
          <w:color w:val="0070C0"/>
          <w:sz w:val="24"/>
          <w:szCs w:val="24"/>
        </w:rPr>
        <w:t xml:space="preserve">•Toimintakulttuuria kehitetään seuraamalla sen toimivuutta arjessa jatkuvasti, keskustelemalla ja sopimalla muutoksista tarvittaessa. </w:t>
      </w:r>
    </w:p>
    <w:p w14:paraId="2C647F5D" w14:textId="77777777" w:rsidR="00AC4FB6" w:rsidRPr="00EA4A42" w:rsidRDefault="00AC4FB6" w:rsidP="00AC4FB6">
      <w:pPr>
        <w:spacing w:after="0"/>
        <w:ind w:left="567"/>
        <w:rPr>
          <w:rFonts w:ascii="Arial" w:hAnsi="Arial" w:cs="Arial"/>
          <w:sz w:val="24"/>
          <w:szCs w:val="24"/>
        </w:rPr>
      </w:pPr>
    </w:p>
    <w:p w14:paraId="0362B25F" w14:textId="77777777" w:rsidR="00AC4FB6" w:rsidRPr="00AC4FB6" w:rsidRDefault="00EA4A42" w:rsidP="00AC4FB6">
      <w:pPr>
        <w:spacing w:after="0"/>
        <w:ind w:left="567"/>
      </w:pPr>
      <w:r w:rsidRPr="25656F4A">
        <w:rPr>
          <w:rFonts w:ascii="Arial" w:eastAsia="Arial" w:hAnsi="Arial" w:cs="Arial"/>
          <w:sz w:val="24"/>
          <w:szCs w:val="24"/>
        </w:rPr>
        <w:t>4.2.</w:t>
      </w:r>
      <w:r w:rsidRPr="00EA4A42">
        <w:rPr>
          <w:rFonts w:ascii="Arial" w:hAnsi="Arial" w:cs="Arial"/>
          <w:sz w:val="24"/>
          <w:szCs w:val="24"/>
        </w:rPr>
        <w:tab/>
      </w:r>
      <w:r w:rsidRPr="25656F4A">
        <w:rPr>
          <w:rFonts w:ascii="Arial" w:eastAsia="Arial" w:hAnsi="Arial" w:cs="Arial"/>
          <w:sz w:val="24"/>
          <w:szCs w:val="24"/>
        </w:rPr>
        <w:t>Toimintakulttuurin kehittämistä ohjaavat periaatteet</w:t>
      </w:r>
    </w:p>
    <w:p w14:paraId="57889183" w14:textId="77777777" w:rsidR="00AC4FB6" w:rsidRPr="00AC4FB6" w:rsidRDefault="00F2279B" w:rsidP="00AC4FB6">
      <w:pPr>
        <w:spacing w:after="0"/>
        <w:ind w:left="567"/>
        <w:rPr>
          <w:rFonts w:ascii="Arial" w:hAnsi="Arial" w:cs="Arial"/>
          <w:i/>
          <w:color w:val="0070C0"/>
          <w:sz w:val="24"/>
          <w:szCs w:val="24"/>
        </w:rPr>
      </w:pPr>
      <w:r>
        <w:rPr>
          <w:rFonts w:ascii="Arial" w:hAnsi="Arial" w:cs="Arial"/>
          <w:sz w:val="24"/>
          <w:szCs w:val="24"/>
        </w:rPr>
        <w:br/>
      </w:r>
      <w:r w:rsidR="00AC4FB6" w:rsidRPr="00AC4FB6">
        <w:rPr>
          <w:rFonts w:ascii="Arial" w:hAnsi="Arial" w:cs="Arial"/>
          <w:i/>
          <w:color w:val="0070C0"/>
          <w:sz w:val="24"/>
          <w:szCs w:val="24"/>
        </w:rPr>
        <w:tab/>
      </w:r>
      <w:r w:rsidR="00AC4FB6" w:rsidRPr="25656F4A">
        <w:rPr>
          <w:rFonts w:ascii="Arial" w:eastAsia="Arial" w:hAnsi="Arial" w:cs="Arial"/>
          <w:i/>
          <w:iCs/>
          <w:color w:val="0070C0"/>
          <w:sz w:val="24"/>
          <w:szCs w:val="24"/>
        </w:rPr>
        <w:t xml:space="preserve">Kaunisnurmen koulussa oppilaan turvallisuutta ja hyvinvointia edistävät: </w:t>
      </w:r>
    </w:p>
    <w:p w14:paraId="340D5CB0" w14:textId="77777777" w:rsidR="00AC4FB6" w:rsidRPr="00AC4FB6" w:rsidRDefault="25656F4A" w:rsidP="00AC4FB6">
      <w:pPr>
        <w:spacing w:after="0"/>
        <w:ind w:left="567" w:firstLine="737"/>
        <w:rPr>
          <w:rFonts w:ascii="Arial" w:hAnsi="Arial" w:cs="Arial"/>
          <w:i/>
          <w:color w:val="0070C0"/>
          <w:sz w:val="24"/>
          <w:szCs w:val="24"/>
        </w:rPr>
      </w:pPr>
      <w:r w:rsidRPr="25656F4A">
        <w:rPr>
          <w:rFonts w:ascii="Arial" w:eastAsia="Arial" w:hAnsi="Arial" w:cs="Arial"/>
          <w:i/>
          <w:iCs/>
          <w:color w:val="0070C0"/>
          <w:sz w:val="24"/>
          <w:szCs w:val="24"/>
        </w:rPr>
        <w:t xml:space="preserve">•Koulun ajantasaiset säännöt </w:t>
      </w:r>
    </w:p>
    <w:p w14:paraId="6EFA03E7" w14:textId="77777777" w:rsidR="00AC4FB6" w:rsidRPr="00AC4FB6" w:rsidRDefault="25656F4A" w:rsidP="00AC4FB6">
      <w:pPr>
        <w:spacing w:after="0"/>
        <w:ind w:left="567" w:firstLine="737"/>
        <w:rPr>
          <w:rFonts w:ascii="Arial" w:hAnsi="Arial" w:cs="Arial"/>
          <w:i/>
          <w:color w:val="0070C0"/>
          <w:sz w:val="24"/>
          <w:szCs w:val="24"/>
        </w:rPr>
      </w:pPr>
      <w:r w:rsidRPr="25656F4A">
        <w:rPr>
          <w:rFonts w:ascii="Arial" w:eastAsia="Arial" w:hAnsi="Arial" w:cs="Arial"/>
          <w:i/>
          <w:iCs/>
          <w:color w:val="0070C0"/>
          <w:sz w:val="24"/>
          <w:szCs w:val="24"/>
        </w:rPr>
        <w:t xml:space="preserve">•Riittävä aikuisten läsnäolo ja valvonta </w:t>
      </w:r>
    </w:p>
    <w:p w14:paraId="759AE52C" w14:textId="77777777" w:rsidR="00AC4FB6" w:rsidRPr="00AC4FB6" w:rsidRDefault="25656F4A" w:rsidP="00AC4FB6">
      <w:pPr>
        <w:spacing w:after="0"/>
        <w:ind w:left="567" w:firstLine="737"/>
        <w:rPr>
          <w:rFonts w:ascii="Arial" w:hAnsi="Arial" w:cs="Arial"/>
          <w:i/>
          <w:color w:val="0070C0"/>
          <w:sz w:val="24"/>
          <w:szCs w:val="24"/>
        </w:rPr>
      </w:pPr>
      <w:r w:rsidRPr="25656F4A">
        <w:rPr>
          <w:rFonts w:ascii="Arial" w:eastAsia="Arial" w:hAnsi="Arial" w:cs="Arial"/>
          <w:i/>
          <w:iCs/>
          <w:color w:val="0070C0"/>
          <w:sz w:val="24"/>
          <w:szCs w:val="24"/>
        </w:rPr>
        <w:t xml:space="preserve">•Alhainen puuttumiskynnys ongelmiin </w:t>
      </w:r>
    </w:p>
    <w:p w14:paraId="3B45A2F2" w14:textId="77777777" w:rsidR="00AC4FB6" w:rsidRPr="00AC4FB6" w:rsidRDefault="25656F4A" w:rsidP="00AC4FB6">
      <w:pPr>
        <w:spacing w:after="0"/>
        <w:ind w:left="567" w:firstLine="737"/>
        <w:rPr>
          <w:rFonts w:ascii="Arial" w:hAnsi="Arial" w:cs="Arial"/>
          <w:i/>
          <w:color w:val="0070C0"/>
          <w:sz w:val="24"/>
          <w:szCs w:val="24"/>
        </w:rPr>
      </w:pPr>
      <w:r w:rsidRPr="25656F4A">
        <w:rPr>
          <w:rFonts w:ascii="Arial" w:eastAsia="Arial" w:hAnsi="Arial" w:cs="Arial"/>
          <w:i/>
          <w:iCs/>
          <w:color w:val="0070C0"/>
          <w:sz w:val="24"/>
          <w:szCs w:val="24"/>
        </w:rPr>
        <w:t xml:space="preserve">•Kiusaamista ei hyväksytä ja siihen puututaan </w:t>
      </w:r>
    </w:p>
    <w:p w14:paraId="7BA5DD36" w14:textId="77777777" w:rsidR="00AC4FB6" w:rsidRPr="00AC4FB6" w:rsidRDefault="25656F4A" w:rsidP="00AC4FB6">
      <w:pPr>
        <w:spacing w:after="0"/>
        <w:ind w:left="567" w:firstLine="737"/>
        <w:rPr>
          <w:rFonts w:ascii="Arial" w:hAnsi="Arial" w:cs="Arial"/>
          <w:i/>
          <w:color w:val="0070C0"/>
          <w:sz w:val="24"/>
          <w:szCs w:val="24"/>
        </w:rPr>
      </w:pPr>
      <w:r w:rsidRPr="25656F4A">
        <w:rPr>
          <w:rFonts w:ascii="Arial" w:eastAsia="Arial" w:hAnsi="Arial" w:cs="Arial"/>
          <w:i/>
          <w:iCs/>
          <w:color w:val="0070C0"/>
          <w:sz w:val="24"/>
          <w:szCs w:val="24"/>
        </w:rPr>
        <w:t>•Pyrimme edistämään koulun yhteisöllisyyttä ja yhteishenkeä.</w:t>
      </w:r>
    </w:p>
    <w:p w14:paraId="3E9B2EF8" w14:textId="77777777" w:rsidR="00AC4FB6" w:rsidRDefault="00AC4FB6" w:rsidP="00AC4FB6">
      <w:pPr>
        <w:spacing w:after="0"/>
        <w:ind w:left="567"/>
        <w:rPr>
          <w:rFonts w:ascii="Arial" w:hAnsi="Arial" w:cs="Arial"/>
          <w:sz w:val="24"/>
          <w:szCs w:val="24"/>
        </w:rPr>
      </w:pPr>
    </w:p>
    <w:p w14:paraId="316D82D8" w14:textId="77777777" w:rsidR="00D46BC3" w:rsidRDefault="00D46BC3" w:rsidP="25656F4A">
      <w:pPr>
        <w:spacing w:after="0"/>
        <w:ind w:left="567"/>
        <w:rPr>
          <w:rFonts w:ascii="Arial" w:eastAsia="Arial" w:hAnsi="Arial" w:cs="Arial"/>
          <w:i/>
          <w:iCs/>
          <w:color w:val="0070C0"/>
          <w:sz w:val="24"/>
          <w:szCs w:val="24"/>
        </w:rPr>
      </w:pPr>
    </w:p>
    <w:p w14:paraId="5141699E" w14:textId="77777777" w:rsidR="00D46BC3" w:rsidRDefault="00D46BC3" w:rsidP="25656F4A">
      <w:pPr>
        <w:spacing w:after="0"/>
        <w:ind w:left="567"/>
        <w:rPr>
          <w:rFonts w:ascii="Arial" w:eastAsia="Arial" w:hAnsi="Arial" w:cs="Arial"/>
          <w:i/>
          <w:iCs/>
          <w:color w:val="0070C0"/>
          <w:sz w:val="24"/>
          <w:szCs w:val="24"/>
        </w:rPr>
      </w:pPr>
    </w:p>
    <w:p w14:paraId="3A4F9F67" w14:textId="77777777" w:rsidR="00E034CE" w:rsidRPr="00E034CE" w:rsidRDefault="00E034CE" w:rsidP="25656F4A">
      <w:pPr>
        <w:spacing w:after="0"/>
        <w:ind w:left="567"/>
        <w:rPr>
          <w:rFonts w:ascii="Arial" w:hAnsi="Arial" w:cs="Arial"/>
          <w:i/>
          <w:color w:val="0070C0"/>
          <w:sz w:val="24"/>
          <w:szCs w:val="24"/>
        </w:rPr>
      </w:pPr>
      <w:r w:rsidRPr="25656F4A">
        <w:rPr>
          <w:rFonts w:ascii="Arial" w:eastAsia="Arial" w:hAnsi="Arial" w:cs="Arial"/>
          <w:i/>
          <w:iCs/>
          <w:color w:val="0070C0"/>
          <w:sz w:val="24"/>
          <w:szCs w:val="24"/>
        </w:rPr>
        <w:t xml:space="preserve">Kaunisnurmen koulussa pyrimme: </w:t>
      </w:r>
    </w:p>
    <w:p w14:paraId="2EE3ACF5" w14:textId="77777777" w:rsidR="00E034CE" w:rsidRPr="00E034CE" w:rsidRDefault="25656F4A" w:rsidP="00E034CE">
      <w:pPr>
        <w:spacing w:after="0"/>
        <w:ind w:left="567" w:firstLine="737"/>
        <w:rPr>
          <w:rFonts w:ascii="Arial" w:hAnsi="Arial" w:cs="Arial"/>
          <w:i/>
          <w:color w:val="0070C0"/>
          <w:sz w:val="24"/>
          <w:szCs w:val="24"/>
        </w:rPr>
      </w:pPr>
      <w:r w:rsidRPr="25656F4A">
        <w:rPr>
          <w:rFonts w:ascii="Arial" w:eastAsia="Arial" w:hAnsi="Arial" w:cs="Arial"/>
          <w:i/>
          <w:iCs/>
          <w:color w:val="0070C0"/>
          <w:sz w:val="24"/>
          <w:szCs w:val="24"/>
        </w:rPr>
        <w:t xml:space="preserve">•Järjestämään vuorovaikutusta edistäviä yhteisiä tapahtumia  </w:t>
      </w:r>
    </w:p>
    <w:p w14:paraId="788AAC4E" w14:textId="77777777" w:rsidR="00E034CE" w:rsidRPr="00E034CE" w:rsidRDefault="25656F4A" w:rsidP="00E034CE">
      <w:pPr>
        <w:spacing w:after="0"/>
        <w:ind w:left="567" w:firstLine="737"/>
        <w:rPr>
          <w:rFonts w:ascii="Arial" w:hAnsi="Arial" w:cs="Arial"/>
          <w:i/>
          <w:color w:val="0070C0"/>
          <w:sz w:val="24"/>
          <w:szCs w:val="24"/>
        </w:rPr>
      </w:pPr>
      <w:r w:rsidRPr="25656F4A">
        <w:rPr>
          <w:rFonts w:ascii="Arial" w:eastAsia="Arial" w:hAnsi="Arial" w:cs="Arial"/>
          <w:i/>
          <w:iCs/>
          <w:color w:val="0070C0"/>
          <w:sz w:val="24"/>
          <w:szCs w:val="24"/>
        </w:rPr>
        <w:t xml:space="preserve">•Järjestämään ja tukemaan oppilaiden kummitoimintaa </w:t>
      </w:r>
    </w:p>
    <w:p w14:paraId="22908A95" w14:textId="77777777" w:rsidR="00E034CE" w:rsidRPr="00E034CE" w:rsidRDefault="25656F4A" w:rsidP="00E034CE">
      <w:pPr>
        <w:spacing w:after="0"/>
        <w:ind w:left="567" w:firstLine="737"/>
        <w:rPr>
          <w:rFonts w:ascii="Arial" w:hAnsi="Arial" w:cs="Arial"/>
          <w:i/>
          <w:color w:val="0070C0"/>
          <w:sz w:val="24"/>
          <w:szCs w:val="24"/>
        </w:rPr>
      </w:pPr>
      <w:r w:rsidRPr="25656F4A">
        <w:rPr>
          <w:rFonts w:ascii="Arial" w:eastAsia="Arial" w:hAnsi="Arial" w:cs="Arial"/>
          <w:i/>
          <w:iCs/>
          <w:color w:val="0070C0"/>
          <w:sz w:val="24"/>
          <w:szCs w:val="24"/>
        </w:rPr>
        <w:t xml:space="preserve">•Tutkimaan ilmiöitä </w:t>
      </w:r>
    </w:p>
    <w:p w14:paraId="76DD2A5D" w14:textId="77777777" w:rsidR="00E034CE" w:rsidRPr="00E034CE" w:rsidRDefault="25656F4A" w:rsidP="00E034CE">
      <w:pPr>
        <w:spacing w:after="0"/>
        <w:ind w:left="567" w:firstLine="737"/>
        <w:rPr>
          <w:rFonts w:ascii="Arial" w:hAnsi="Arial" w:cs="Arial"/>
          <w:i/>
          <w:color w:val="0070C0"/>
          <w:sz w:val="24"/>
          <w:szCs w:val="24"/>
        </w:rPr>
      </w:pPr>
      <w:r w:rsidRPr="25656F4A">
        <w:rPr>
          <w:rFonts w:ascii="Arial" w:eastAsia="Arial" w:hAnsi="Arial" w:cs="Arial"/>
          <w:i/>
          <w:iCs/>
          <w:color w:val="0070C0"/>
          <w:sz w:val="24"/>
          <w:szCs w:val="24"/>
        </w:rPr>
        <w:lastRenderedPageBreak/>
        <w:t xml:space="preserve">•Tukemaan oman oppimistyylin löytymistä </w:t>
      </w:r>
    </w:p>
    <w:p w14:paraId="2FD5E9D5" w14:textId="77777777" w:rsidR="00E034CE" w:rsidRPr="00E034CE" w:rsidRDefault="25656F4A" w:rsidP="00E034CE">
      <w:pPr>
        <w:spacing w:after="0"/>
        <w:ind w:left="567" w:firstLine="737"/>
        <w:rPr>
          <w:rFonts w:ascii="Arial" w:hAnsi="Arial" w:cs="Arial"/>
          <w:i/>
          <w:color w:val="0070C0"/>
          <w:sz w:val="24"/>
          <w:szCs w:val="24"/>
        </w:rPr>
      </w:pPr>
      <w:r w:rsidRPr="25656F4A">
        <w:rPr>
          <w:rFonts w:ascii="Arial" w:eastAsia="Arial" w:hAnsi="Arial" w:cs="Arial"/>
          <w:i/>
          <w:iCs/>
          <w:color w:val="0070C0"/>
          <w:sz w:val="24"/>
          <w:szCs w:val="24"/>
        </w:rPr>
        <w:t xml:space="preserve">•Edistämään </w:t>
      </w:r>
      <w:proofErr w:type="spellStart"/>
      <w:r w:rsidRPr="25656F4A">
        <w:rPr>
          <w:rFonts w:ascii="Arial" w:eastAsia="Arial" w:hAnsi="Arial" w:cs="Arial"/>
          <w:i/>
          <w:iCs/>
          <w:color w:val="0070C0"/>
          <w:sz w:val="24"/>
          <w:szCs w:val="24"/>
        </w:rPr>
        <w:t>toiminnallisuutta</w:t>
      </w:r>
      <w:proofErr w:type="spellEnd"/>
      <w:r w:rsidRPr="25656F4A">
        <w:rPr>
          <w:rFonts w:ascii="Arial" w:eastAsia="Arial" w:hAnsi="Arial" w:cs="Arial"/>
          <w:i/>
          <w:iCs/>
          <w:color w:val="0070C0"/>
          <w:sz w:val="24"/>
          <w:szCs w:val="24"/>
        </w:rPr>
        <w:t xml:space="preserve"> koulun arjessa</w:t>
      </w:r>
    </w:p>
    <w:p w14:paraId="152C7E77" w14:textId="77777777" w:rsidR="00E034CE" w:rsidRDefault="00E034CE" w:rsidP="00AC4FB6">
      <w:pPr>
        <w:spacing w:after="0"/>
        <w:ind w:left="567"/>
        <w:rPr>
          <w:rFonts w:ascii="Arial" w:hAnsi="Arial" w:cs="Arial"/>
          <w:sz w:val="24"/>
          <w:szCs w:val="24"/>
        </w:rPr>
      </w:pPr>
    </w:p>
    <w:p w14:paraId="1B24B22F" w14:textId="77777777" w:rsidR="00E034CE" w:rsidRPr="00E034CE" w:rsidRDefault="00E034CE" w:rsidP="25656F4A">
      <w:pPr>
        <w:spacing w:after="0"/>
        <w:ind w:left="567"/>
        <w:rPr>
          <w:rFonts w:ascii="Arial" w:hAnsi="Arial" w:cs="Arial"/>
          <w:i/>
          <w:color w:val="0070C0"/>
          <w:sz w:val="24"/>
          <w:szCs w:val="24"/>
        </w:rPr>
      </w:pPr>
      <w:r w:rsidRPr="25656F4A">
        <w:rPr>
          <w:rFonts w:ascii="Arial" w:eastAsia="Arial" w:hAnsi="Arial" w:cs="Arial"/>
          <w:i/>
          <w:iCs/>
          <w:color w:val="0070C0"/>
          <w:sz w:val="24"/>
          <w:szCs w:val="24"/>
        </w:rPr>
        <w:t xml:space="preserve">Kaunisnurmen koulussa: </w:t>
      </w:r>
    </w:p>
    <w:p w14:paraId="1831094D" w14:textId="77777777" w:rsidR="00E034CE" w:rsidRPr="00E034CE" w:rsidRDefault="25656F4A" w:rsidP="00E034CE">
      <w:pPr>
        <w:spacing w:after="0"/>
        <w:ind w:left="567" w:firstLine="737"/>
        <w:rPr>
          <w:rFonts w:ascii="Arial" w:hAnsi="Arial" w:cs="Arial"/>
          <w:i/>
          <w:color w:val="0070C0"/>
          <w:sz w:val="24"/>
          <w:szCs w:val="24"/>
        </w:rPr>
      </w:pPr>
      <w:r w:rsidRPr="25656F4A">
        <w:rPr>
          <w:rFonts w:ascii="Arial" w:eastAsia="Arial" w:hAnsi="Arial" w:cs="Arial"/>
          <w:i/>
          <w:iCs/>
          <w:color w:val="0070C0"/>
          <w:sz w:val="24"/>
          <w:szCs w:val="24"/>
        </w:rPr>
        <w:t xml:space="preserve">•Toimii oppilaskunta </w:t>
      </w:r>
    </w:p>
    <w:p w14:paraId="4C31B7F6" w14:textId="77777777" w:rsidR="00E034CE" w:rsidRPr="00E034CE" w:rsidRDefault="25656F4A" w:rsidP="25656F4A">
      <w:pPr>
        <w:spacing w:after="0"/>
        <w:ind w:left="1304"/>
        <w:rPr>
          <w:rFonts w:ascii="Arial" w:hAnsi="Arial" w:cs="Arial"/>
          <w:i/>
          <w:color w:val="0070C0"/>
          <w:sz w:val="24"/>
          <w:szCs w:val="24"/>
        </w:rPr>
      </w:pPr>
      <w:r w:rsidRPr="25656F4A">
        <w:rPr>
          <w:rFonts w:ascii="Arial" w:eastAsia="Arial" w:hAnsi="Arial" w:cs="Arial"/>
          <w:i/>
          <w:iCs/>
          <w:color w:val="0070C0"/>
          <w:sz w:val="24"/>
          <w:szCs w:val="24"/>
        </w:rPr>
        <w:t xml:space="preserve">•Pyrimme tukemaan oppilasvetoista toimintaa, mm. kummi ja -välkkäritoiminta </w:t>
      </w:r>
    </w:p>
    <w:p w14:paraId="3FDA10B5" w14:textId="77777777" w:rsidR="00E034CE" w:rsidRPr="00E034CE" w:rsidRDefault="25656F4A" w:rsidP="00E034CE">
      <w:pPr>
        <w:spacing w:after="0"/>
        <w:ind w:left="567" w:firstLine="737"/>
        <w:rPr>
          <w:rFonts w:ascii="Arial" w:hAnsi="Arial" w:cs="Arial"/>
          <w:i/>
          <w:color w:val="0070C0"/>
          <w:sz w:val="24"/>
          <w:szCs w:val="24"/>
        </w:rPr>
      </w:pPr>
      <w:r w:rsidRPr="25656F4A">
        <w:rPr>
          <w:rFonts w:ascii="Arial" w:eastAsia="Arial" w:hAnsi="Arial" w:cs="Arial"/>
          <w:i/>
          <w:iCs/>
          <w:color w:val="0070C0"/>
          <w:sz w:val="24"/>
          <w:szCs w:val="24"/>
        </w:rPr>
        <w:t xml:space="preserve">•Järjestetään koulun yhteisiä tapahtumia ja tempauksia </w:t>
      </w:r>
    </w:p>
    <w:p w14:paraId="535D35BB" w14:textId="77777777" w:rsidR="00E034CE" w:rsidRPr="00E034CE" w:rsidRDefault="25656F4A" w:rsidP="00E034CE">
      <w:pPr>
        <w:spacing w:after="0"/>
        <w:ind w:left="567" w:firstLine="737"/>
        <w:rPr>
          <w:rFonts w:ascii="Arial" w:hAnsi="Arial" w:cs="Arial"/>
          <w:i/>
          <w:color w:val="0070C0"/>
          <w:sz w:val="24"/>
          <w:szCs w:val="24"/>
        </w:rPr>
      </w:pPr>
      <w:r w:rsidRPr="25656F4A">
        <w:rPr>
          <w:rFonts w:ascii="Arial" w:eastAsia="Arial" w:hAnsi="Arial" w:cs="Arial"/>
          <w:i/>
          <w:iCs/>
          <w:color w:val="0070C0"/>
          <w:sz w:val="24"/>
          <w:szCs w:val="24"/>
        </w:rPr>
        <w:t>•Pyrimme tukemaan rakentavaa mielipiteen ilmaisua</w:t>
      </w:r>
    </w:p>
    <w:p w14:paraId="386D9876" w14:textId="77777777" w:rsidR="00E034CE" w:rsidRDefault="00E034CE" w:rsidP="00AC4FB6">
      <w:pPr>
        <w:spacing w:after="0"/>
        <w:ind w:left="567"/>
        <w:rPr>
          <w:rFonts w:ascii="Arial" w:hAnsi="Arial" w:cs="Arial"/>
          <w:sz w:val="24"/>
          <w:szCs w:val="24"/>
        </w:rPr>
      </w:pPr>
    </w:p>
    <w:p w14:paraId="214526B4" w14:textId="77777777" w:rsidR="00E034CE" w:rsidRPr="00E034CE" w:rsidRDefault="00E034CE" w:rsidP="25656F4A">
      <w:pPr>
        <w:spacing w:after="0"/>
        <w:ind w:left="567"/>
        <w:rPr>
          <w:rFonts w:ascii="Arial" w:hAnsi="Arial" w:cs="Arial"/>
          <w:i/>
          <w:color w:val="0070C0"/>
          <w:sz w:val="24"/>
          <w:szCs w:val="24"/>
        </w:rPr>
      </w:pPr>
      <w:r w:rsidRPr="25656F4A">
        <w:rPr>
          <w:rFonts w:ascii="Arial" w:eastAsia="Arial" w:hAnsi="Arial" w:cs="Arial"/>
          <w:i/>
          <w:iCs/>
          <w:color w:val="0070C0"/>
          <w:sz w:val="24"/>
          <w:szCs w:val="24"/>
        </w:rPr>
        <w:t xml:space="preserve">Kaunisnurmen koulussa pyrimme: </w:t>
      </w:r>
    </w:p>
    <w:p w14:paraId="5CB49FB0" w14:textId="77777777" w:rsidR="00E034CE" w:rsidRPr="00E034CE" w:rsidRDefault="25656F4A" w:rsidP="00E034CE">
      <w:pPr>
        <w:spacing w:after="0"/>
        <w:ind w:left="567" w:firstLine="737"/>
        <w:rPr>
          <w:rFonts w:ascii="Arial" w:hAnsi="Arial" w:cs="Arial"/>
          <w:i/>
          <w:color w:val="0070C0"/>
          <w:sz w:val="24"/>
          <w:szCs w:val="24"/>
        </w:rPr>
      </w:pPr>
      <w:r w:rsidRPr="25656F4A">
        <w:rPr>
          <w:rFonts w:ascii="Arial" w:eastAsia="Arial" w:hAnsi="Arial" w:cs="Arial"/>
          <w:i/>
          <w:iCs/>
          <w:color w:val="0070C0"/>
          <w:sz w:val="24"/>
          <w:szCs w:val="24"/>
        </w:rPr>
        <w:t xml:space="preserve">•Harjoittamaan kestävää kehitystä ja kierrättämistä </w:t>
      </w:r>
    </w:p>
    <w:p w14:paraId="4D74E125" w14:textId="77777777" w:rsidR="00E034CE" w:rsidRPr="00E034CE" w:rsidRDefault="25656F4A" w:rsidP="00E034CE">
      <w:pPr>
        <w:spacing w:after="0"/>
        <w:ind w:left="567" w:firstLine="737"/>
        <w:rPr>
          <w:rFonts w:ascii="Arial" w:hAnsi="Arial" w:cs="Arial"/>
          <w:i/>
          <w:color w:val="0070C0"/>
          <w:sz w:val="24"/>
          <w:szCs w:val="24"/>
        </w:rPr>
      </w:pPr>
      <w:r w:rsidRPr="25656F4A">
        <w:rPr>
          <w:rFonts w:ascii="Arial" w:eastAsia="Arial" w:hAnsi="Arial" w:cs="Arial"/>
          <w:i/>
          <w:iCs/>
          <w:color w:val="0070C0"/>
          <w:sz w:val="24"/>
          <w:szCs w:val="24"/>
        </w:rPr>
        <w:t xml:space="preserve">•Tukemaan kasvua tiedostavaksi kuluttajaksi  </w:t>
      </w:r>
    </w:p>
    <w:p w14:paraId="5FF00565" w14:textId="77777777" w:rsidR="00E034CE" w:rsidRPr="00E034CE" w:rsidRDefault="25656F4A" w:rsidP="00E034CE">
      <w:pPr>
        <w:spacing w:after="0"/>
        <w:ind w:left="567" w:firstLine="737"/>
        <w:rPr>
          <w:rFonts w:ascii="Arial" w:hAnsi="Arial" w:cs="Arial"/>
          <w:i/>
          <w:color w:val="0070C0"/>
          <w:sz w:val="24"/>
          <w:szCs w:val="24"/>
        </w:rPr>
      </w:pPr>
      <w:r w:rsidRPr="25656F4A">
        <w:rPr>
          <w:rFonts w:ascii="Arial" w:eastAsia="Arial" w:hAnsi="Arial" w:cs="Arial"/>
          <w:i/>
          <w:iCs/>
          <w:color w:val="0070C0"/>
          <w:sz w:val="24"/>
          <w:szCs w:val="24"/>
        </w:rPr>
        <w:t>•Yhteistyöhön esim. jäteneuvonnan kanssa</w:t>
      </w:r>
    </w:p>
    <w:p w14:paraId="1CA6C997" w14:textId="77777777" w:rsidR="00E034CE" w:rsidRDefault="00E034CE" w:rsidP="00AC4FB6">
      <w:pPr>
        <w:spacing w:after="0"/>
        <w:ind w:left="567"/>
        <w:rPr>
          <w:rFonts w:ascii="Arial" w:hAnsi="Arial" w:cs="Arial"/>
          <w:sz w:val="24"/>
          <w:szCs w:val="24"/>
        </w:rPr>
      </w:pPr>
    </w:p>
    <w:p w14:paraId="2405596D" w14:textId="77777777" w:rsidR="00AC4FB6" w:rsidRPr="00EA4A42" w:rsidRDefault="00EA4A42" w:rsidP="00AC4FB6">
      <w:pPr>
        <w:spacing w:after="0"/>
        <w:ind w:left="567"/>
        <w:rPr>
          <w:rFonts w:ascii="Arial" w:hAnsi="Arial" w:cs="Arial"/>
          <w:sz w:val="24"/>
          <w:szCs w:val="24"/>
        </w:rPr>
      </w:pPr>
      <w:r w:rsidRPr="25656F4A">
        <w:rPr>
          <w:rFonts w:ascii="Arial" w:eastAsia="Arial" w:hAnsi="Arial" w:cs="Arial"/>
          <w:sz w:val="24"/>
          <w:szCs w:val="24"/>
        </w:rPr>
        <w:t>4.3.</w:t>
      </w:r>
      <w:r w:rsidRPr="00EA4A42">
        <w:rPr>
          <w:rFonts w:ascii="Arial" w:hAnsi="Arial" w:cs="Arial"/>
          <w:sz w:val="24"/>
          <w:szCs w:val="24"/>
        </w:rPr>
        <w:tab/>
      </w:r>
      <w:r w:rsidRPr="25656F4A">
        <w:rPr>
          <w:rFonts w:ascii="Arial" w:eastAsia="Arial" w:hAnsi="Arial" w:cs="Arial"/>
          <w:sz w:val="24"/>
          <w:szCs w:val="24"/>
        </w:rPr>
        <w:t>Oppimisympäristöt ja työtavat</w:t>
      </w:r>
      <w:r w:rsidR="00F2279B">
        <w:rPr>
          <w:rFonts w:ascii="Arial" w:hAnsi="Arial" w:cs="Arial"/>
          <w:sz w:val="24"/>
          <w:szCs w:val="24"/>
        </w:rPr>
        <w:br/>
      </w:r>
    </w:p>
    <w:p w14:paraId="616CA33B" w14:textId="77777777" w:rsidR="00E034CE" w:rsidRPr="00E034CE" w:rsidRDefault="00EA4A42" w:rsidP="00E034CE">
      <w:pPr>
        <w:spacing w:after="0"/>
        <w:ind w:left="567"/>
      </w:pPr>
      <w:r w:rsidRPr="25656F4A">
        <w:rPr>
          <w:rFonts w:ascii="Arial" w:eastAsia="Arial" w:hAnsi="Arial" w:cs="Arial"/>
          <w:sz w:val="24"/>
          <w:szCs w:val="24"/>
        </w:rPr>
        <w:t>4.3.1.</w:t>
      </w:r>
      <w:r w:rsidR="0059090D" w:rsidRPr="25656F4A">
        <w:rPr>
          <w:rFonts w:ascii="Arial" w:eastAsia="Arial" w:hAnsi="Arial" w:cs="Arial"/>
          <w:sz w:val="24"/>
          <w:szCs w:val="24"/>
        </w:rPr>
        <w:t xml:space="preserve"> </w:t>
      </w:r>
      <w:r w:rsidRPr="25656F4A">
        <w:rPr>
          <w:rFonts w:ascii="Arial" w:eastAsia="Arial" w:hAnsi="Arial" w:cs="Arial"/>
          <w:sz w:val="24"/>
          <w:szCs w:val="24"/>
        </w:rPr>
        <w:t>Oppimisympäristöt</w:t>
      </w:r>
    </w:p>
    <w:p w14:paraId="712711B9" w14:textId="77777777" w:rsidR="00E034CE" w:rsidRPr="00E034CE" w:rsidRDefault="00F2279B" w:rsidP="00E034CE">
      <w:pPr>
        <w:spacing w:after="0"/>
        <w:ind w:left="567"/>
        <w:rPr>
          <w:rFonts w:ascii="Arial" w:hAnsi="Arial" w:cs="Arial"/>
          <w:i/>
          <w:color w:val="0070C0"/>
          <w:sz w:val="24"/>
          <w:szCs w:val="24"/>
        </w:rPr>
      </w:pPr>
      <w:r>
        <w:rPr>
          <w:rFonts w:ascii="Arial" w:hAnsi="Arial" w:cs="Arial"/>
          <w:sz w:val="24"/>
          <w:szCs w:val="24"/>
        </w:rPr>
        <w:br/>
      </w:r>
      <w:r w:rsidR="00E034CE" w:rsidRPr="00E034CE">
        <w:rPr>
          <w:rFonts w:ascii="Arial" w:hAnsi="Arial" w:cs="Arial"/>
          <w:i/>
          <w:color w:val="0070C0"/>
          <w:sz w:val="24"/>
          <w:szCs w:val="24"/>
        </w:rPr>
        <w:tab/>
      </w:r>
      <w:r w:rsidR="00E034CE" w:rsidRPr="25656F4A">
        <w:rPr>
          <w:rFonts w:ascii="Arial" w:eastAsia="Arial" w:hAnsi="Arial" w:cs="Arial"/>
          <w:i/>
          <w:iCs/>
          <w:color w:val="0070C0"/>
          <w:sz w:val="24"/>
          <w:szCs w:val="24"/>
        </w:rPr>
        <w:t xml:space="preserve">Kaunisnurmen koulussa pyrimme: </w:t>
      </w:r>
    </w:p>
    <w:p w14:paraId="31A8C1D3" w14:textId="77777777" w:rsidR="00E034CE" w:rsidRPr="00E034CE" w:rsidRDefault="25656F4A" w:rsidP="00E034CE">
      <w:pPr>
        <w:spacing w:after="0"/>
        <w:ind w:left="1304"/>
        <w:rPr>
          <w:rFonts w:ascii="Arial" w:hAnsi="Arial" w:cs="Arial"/>
          <w:i/>
          <w:color w:val="0070C0"/>
          <w:sz w:val="24"/>
          <w:szCs w:val="24"/>
        </w:rPr>
      </w:pPr>
      <w:r w:rsidRPr="25656F4A">
        <w:rPr>
          <w:rFonts w:ascii="Arial" w:eastAsia="Arial" w:hAnsi="Arial" w:cs="Arial"/>
          <w:i/>
          <w:iCs/>
          <w:color w:val="0070C0"/>
          <w:sz w:val="24"/>
          <w:szCs w:val="24"/>
        </w:rPr>
        <w:t xml:space="preserve">•Käyttämään koulun tiloja mahdollisimman tarkoituksenmukaisella ja tasapuolisella tavalla, jotta erilaisen oppimisen työtavat mahdollistuvat arjessa. </w:t>
      </w:r>
    </w:p>
    <w:p w14:paraId="3CAC43FE" w14:textId="77777777" w:rsidR="00E034CE" w:rsidRPr="00E034CE" w:rsidRDefault="25656F4A" w:rsidP="00E034CE">
      <w:pPr>
        <w:spacing w:after="0"/>
        <w:ind w:left="567" w:firstLine="737"/>
        <w:rPr>
          <w:rFonts w:ascii="Arial" w:hAnsi="Arial" w:cs="Arial"/>
          <w:i/>
          <w:color w:val="0070C0"/>
          <w:sz w:val="24"/>
          <w:szCs w:val="24"/>
        </w:rPr>
      </w:pPr>
      <w:r w:rsidRPr="25656F4A">
        <w:rPr>
          <w:rFonts w:ascii="Arial" w:eastAsia="Arial" w:hAnsi="Arial" w:cs="Arial"/>
          <w:i/>
          <w:iCs/>
          <w:color w:val="0070C0"/>
          <w:sz w:val="24"/>
          <w:szCs w:val="24"/>
        </w:rPr>
        <w:t xml:space="preserve">•Huomioimaan tilojen koon suhteessa ikätasoon ja ryhmädynamiikkaan. </w:t>
      </w:r>
    </w:p>
    <w:p w14:paraId="785F0AAC" w14:textId="77777777" w:rsidR="00E034CE" w:rsidRPr="00E034CE" w:rsidRDefault="25656F4A" w:rsidP="00E034CE">
      <w:pPr>
        <w:spacing w:after="0"/>
        <w:ind w:left="567" w:firstLine="737"/>
        <w:rPr>
          <w:rFonts w:ascii="Arial" w:hAnsi="Arial" w:cs="Arial"/>
          <w:i/>
          <w:color w:val="0070C0"/>
          <w:sz w:val="24"/>
          <w:szCs w:val="24"/>
        </w:rPr>
      </w:pPr>
      <w:r w:rsidRPr="25656F4A">
        <w:rPr>
          <w:rFonts w:ascii="Arial" w:eastAsia="Arial" w:hAnsi="Arial" w:cs="Arial"/>
          <w:i/>
          <w:iCs/>
          <w:color w:val="0070C0"/>
          <w:sz w:val="24"/>
          <w:szCs w:val="24"/>
        </w:rPr>
        <w:t xml:space="preserve">•Hyödyntämään lähiympäristön liikuntapaikkoja ja -maastoja. </w:t>
      </w:r>
    </w:p>
    <w:p w14:paraId="28A24034" w14:textId="77777777" w:rsidR="00E034CE" w:rsidRPr="00E034CE" w:rsidRDefault="25656F4A" w:rsidP="00E034CE">
      <w:pPr>
        <w:spacing w:after="0"/>
        <w:ind w:left="1304"/>
        <w:rPr>
          <w:rFonts w:ascii="Arial" w:hAnsi="Arial" w:cs="Arial"/>
          <w:i/>
          <w:color w:val="0070C0"/>
          <w:sz w:val="24"/>
          <w:szCs w:val="24"/>
        </w:rPr>
      </w:pPr>
      <w:r w:rsidRPr="25656F4A">
        <w:rPr>
          <w:rFonts w:ascii="Arial" w:eastAsia="Arial" w:hAnsi="Arial" w:cs="Arial"/>
          <w:i/>
          <w:iCs/>
          <w:color w:val="0070C0"/>
          <w:sz w:val="24"/>
          <w:szCs w:val="24"/>
        </w:rPr>
        <w:t xml:space="preserve">•Rikastuttamaan koulun arkea hyödyntämällä mm. Museokorttelia, Kouvola-talon taidemuseota ja kaupunginmuseota. </w:t>
      </w:r>
    </w:p>
    <w:p w14:paraId="7D9E4B91" w14:textId="77777777" w:rsidR="00E034CE" w:rsidRPr="00E034CE" w:rsidRDefault="25656F4A" w:rsidP="00E034CE">
      <w:pPr>
        <w:spacing w:after="0"/>
        <w:ind w:left="1304"/>
        <w:rPr>
          <w:rFonts w:ascii="Arial" w:hAnsi="Arial" w:cs="Arial"/>
          <w:i/>
          <w:color w:val="0070C0"/>
          <w:sz w:val="24"/>
          <w:szCs w:val="24"/>
        </w:rPr>
      </w:pPr>
      <w:r w:rsidRPr="25656F4A">
        <w:rPr>
          <w:rFonts w:ascii="Arial" w:eastAsia="Arial" w:hAnsi="Arial" w:cs="Arial"/>
          <w:i/>
          <w:iCs/>
          <w:color w:val="0070C0"/>
          <w:sz w:val="24"/>
          <w:szCs w:val="24"/>
        </w:rPr>
        <w:t xml:space="preserve">•Kehittämään koulun sisäisen ja ulkopuolisen ympäristön siisteyttä, turvallisuutta ja viihtyisyyttä. </w:t>
      </w:r>
    </w:p>
    <w:p w14:paraId="1C829C5E" w14:textId="77777777" w:rsidR="00E034CE" w:rsidRPr="00E034CE" w:rsidRDefault="25656F4A" w:rsidP="00E034CE">
      <w:pPr>
        <w:spacing w:after="0"/>
        <w:ind w:left="1304"/>
        <w:rPr>
          <w:rFonts w:ascii="Arial" w:hAnsi="Arial" w:cs="Arial"/>
          <w:i/>
          <w:color w:val="0070C0"/>
          <w:sz w:val="24"/>
          <w:szCs w:val="24"/>
        </w:rPr>
      </w:pPr>
      <w:r w:rsidRPr="25656F4A">
        <w:rPr>
          <w:rFonts w:ascii="Arial" w:eastAsia="Arial" w:hAnsi="Arial" w:cs="Arial"/>
          <w:i/>
          <w:iCs/>
          <w:color w:val="0070C0"/>
          <w:sz w:val="24"/>
          <w:szCs w:val="24"/>
        </w:rPr>
        <w:t>•</w:t>
      </w:r>
      <w:proofErr w:type="spellStart"/>
      <w:r w:rsidRPr="25656F4A">
        <w:rPr>
          <w:rFonts w:ascii="Arial" w:eastAsia="Arial" w:hAnsi="Arial" w:cs="Arial"/>
          <w:i/>
          <w:iCs/>
          <w:color w:val="0070C0"/>
          <w:sz w:val="24"/>
          <w:szCs w:val="24"/>
        </w:rPr>
        <w:t>Osallistamaan</w:t>
      </w:r>
      <w:proofErr w:type="spellEnd"/>
      <w:r w:rsidRPr="25656F4A">
        <w:rPr>
          <w:rFonts w:ascii="Arial" w:eastAsia="Arial" w:hAnsi="Arial" w:cs="Arial"/>
          <w:i/>
          <w:iCs/>
          <w:color w:val="0070C0"/>
          <w:sz w:val="24"/>
          <w:szCs w:val="24"/>
        </w:rPr>
        <w:t xml:space="preserve"> oppilaat oppimisympäristön siisteyden ja turvallisuuden edistämiseen ja ylläpitoon.</w:t>
      </w:r>
    </w:p>
    <w:p w14:paraId="44AAC637" w14:textId="77777777" w:rsidR="00EA4A42" w:rsidRPr="00EA4A42" w:rsidRDefault="00EA4A42" w:rsidP="00AC4FB6">
      <w:pPr>
        <w:spacing w:after="0"/>
        <w:ind w:left="567"/>
        <w:rPr>
          <w:rFonts w:ascii="Arial" w:hAnsi="Arial" w:cs="Arial"/>
          <w:sz w:val="24"/>
          <w:szCs w:val="24"/>
        </w:rPr>
      </w:pPr>
    </w:p>
    <w:p w14:paraId="0CCE881A" w14:textId="77777777" w:rsidR="00E034CE" w:rsidRPr="00E034CE" w:rsidRDefault="00EA4A42" w:rsidP="00E034CE">
      <w:pPr>
        <w:spacing w:after="0"/>
        <w:ind w:left="567"/>
      </w:pPr>
      <w:r w:rsidRPr="25656F4A">
        <w:rPr>
          <w:rFonts w:ascii="Arial" w:eastAsia="Arial" w:hAnsi="Arial" w:cs="Arial"/>
          <w:sz w:val="24"/>
          <w:szCs w:val="24"/>
        </w:rPr>
        <w:t>4.3.2.</w:t>
      </w:r>
      <w:r w:rsidRPr="00EA4A42">
        <w:rPr>
          <w:rFonts w:ascii="Arial" w:hAnsi="Arial" w:cs="Arial"/>
          <w:sz w:val="24"/>
          <w:szCs w:val="24"/>
        </w:rPr>
        <w:tab/>
      </w:r>
      <w:r w:rsidRPr="25656F4A">
        <w:rPr>
          <w:rFonts w:ascii="Arial" w:eastAsia="Arial" w:hAnsi="Arial" w:cs="Arial"/>
          <w:sz w:val="24"/>
          <w:szCs w:val="24"/>
        </w:rPr>
        <w:t>Työtavat</w:t>
      </w:r>
    </w:p>
    <w:p w14:paraId="621F560B" w14:textId="77777777" w:rsidR="00E034CE" w:rsidRPr="00E034CE" w:rsidRDefault="00F2279B" w:rsidP="00E034CE">
      <w:pPr>
        <w:spacing w:after="0"/>
        <w:ind w:left="567"/>
        <w:rPr>
          <w:rFonts w:ascii="Arial" w:hAnsi="Arial" w:cs="Arial"/>
          <w:i/>
          <w:color w:val="0070C0"/>
          <w:sz w:val="24"/>
          <w:szCs w:val="24"/>
        </w:rPr>
      </w:pPr>
      <w:r>
        <w:rPr>
          <w:rFonts w:ascii="Arial" w:hAnsi="Arial" w:cs="Arial"/>
          <w:sz w:val="24"/>
          <w:szCs w:val="24"/>
        </w:rPr>
        <w:br/>
      </w:r>
      <w:r w:rsidR="00E034CE" w:rsidRPr="00E034CE">
        <w:rPr>
          <w:rFonts w:ascii="Arial" w:hAnsi="Arial" w:cs="Arial"/>
          <w:i/>
          <w:color w:val="0070C0"/>
          <w:sz w:val="24"/>
          <w:szCs w:val="24"/>
        </w:rPr>
        <w:tab/>
      </w:r>
      <w:r w:rsidR="00E034CE" w:rsidRPr="25656F4A">
        <w:rPr>
          <w:rFonts w:ascii="Arial" w:eastAsia="Arial" w:hAnsi="Arial" w:cs="Arial"/>
          <w:i/>
          <w:iCs/>
          <w:color w:val="0070C0"/>
          <w:sz w:val="24"/>
          <w:szCs w:val="24"/>
        </w:rPr>
        <w:t xml:space="preserve">Kaunisnurmen koulussa pyrimme: </w:t>
      </w:r>
    </w:p>
    <w:p w14:paraId="53035A9B" w14:textId="77777777" w:rsidR="00E034CE" w:rsidRPr="00E034CE" w:rsidRDefault="25656F4A" w:rsidP="00E034CE">
      <w:pPr>
        <w:spacing w:after="0"/>
        <w:ind w:left="1304"/>
        <w:rPr>
          <w:rFonts w:ascii="Arial" w:hAnsi="Arial" w:cs="Arial"/>
          <w:i/>
          <w:color w:val="0070C0"/>
          <w:sz w:val="24"/>
          <w:szCs w:val="24"/>
        </w:rPr>
      </w:pPr>
      <w:r w:rsidRPr="25656F4A">
        <w:rPr>
          <w:rFonts w:ascii="Arial" w:eastAsia="Arial" w:hAnsi="Arial" w:cs="Arial"/>
          <w:i/>
          <w:iCs/>
          <w:color w:val="0070C0"/>
          <w:sz w:val="24"/>
          <w:szCs w:val="24"/>
        </w:rPr>
        <w:t xml:space="preserve">•Ottamaan jo lukujärjestyksen laadinnassa huomioon mahdollisuuden joustaviin opetusjärjestelyihin ja samanaikaisopetukseen. </w:t>
      </w:r>
    </w:p>
    <w:p w14:paraId="39E2F11D" w14:textId="77777777" w:rsidR="00E034CE" w:rsidRPr="00E034CE" w:rsidRDefault="25656F4A" w:rsidP="00E034CE">
      <w:pPr>
        <w:spacing w:after="0"/>
        <w:ind w:left="567" w:firstLine="737"/>
        <w:rPr>
          <w:rFonts w:ascii="Arial" w:hAnsi="Arial" w:cs="Arial"/>
          <w:i/>
          <w:color w:val="0070C0"/>
          <w:sz w:val="24"/>
          <w:szCs w:val="24"/>
        </w:rPr>
      </w:pPr>
      <w:r w:rsidRPr="25656F4A">
        <w:rPr>
          <w:rFonts w:ascii="Arial" w:eastAsia="Arial" w:hAnsi="Arial" w:cs="Arial"/>
          <w:i/>
          <w:iCs/>
          <w:color w:val="0070C0"/>
          <w:sz w:val="24"/>
          <w:szCs w:val="24"/>
        </w:rPr>
        <w:t xml:space="preserve">•Lisäämään oppilaslähtöisten työtapojen käyttöä </w:t>
      </w:r>
    </w:p>
    <w:p w14:paraId="5B49C6E2" w14:textId="1F639FCD" w:rsidR="00E034CE" w:rsidRPr="00E034CE" w:rsidRDefault="25656F4A" w:rsidP="00E034CE">
      <w:pPr>
        <w:spacing w:after="0"/>
        <w:ind w:left="1304"/>
        <w:rPr>
          <w:rFonts w:ascii="Arial" w:hAnsi="Arial" w:cs="Arial"/>
          <w:i/>
          <w:color w:val="0070C0"/>
          <w:sz w:val="24"/>
          <w:szCs w:val="24"/>
        </w:rPr>
      </w:pPr>
      <w:r w:rsidRPr="25656F4A">
        <w:rPr>
          <w:rFonts w:ascii="Arial" w:eastAsia="Arial" w:hAnsi="Arial" w:cs="Arial"/>
          <w:i/>
          <w:iCs/>
          <w:color w:val="0070C0"/>
          <w:sz w:val="24"/>
          <w:szCs w:val="24"/>
        </w:rPr>
        <w:t xml:space="preserve">•Koulupolun aikana tarjoamaan mahdollisuuden erilaisiin työskentelytapoihin, </w:t>
      </w:r>
      <w:r w:rsidR="0004640C">
        <w:rPr>
          <w:rFonts w:ascii="Arial" w:eastAsia="Arial" w:hAnsi="Arial" w:cs="Arial"/>
          <w:i/>
          <w:iCs/>
          <w:color w:val="0070C0"/>
          <w:sz w:val="24"/>
          <w:szCs w:val="24"/>
        </w:rPr>
        <w:t>jotta oppilas löytäisi itselle</w:t>
      </w:r>
      <w:r w:rsidRPr="25656F4A">
        <w:rPr>
          <w:rFonts w:ascii="Arial" w:eastAsia="Arial" w:hAnsi="Arial" w:cs="Arial"/>
          <w:i/>
          <w:iCs/>
          <w:color w:val="0070C0"/>
          <w:sz w:val="24"/>
          <w:szCs w:val="24"/>
        </w:rPr>
        <w:t xml:space="preserve"> parhaan tavan oppia.</w:t>
      </w:r>
    </w:p>
    <w:p w14:paraId="7E878352" w14:textId="77777777" w:rsidR="00EA4A42" w:rsidRPr="00EA4A42" w:rsidRDefault="00EA4A42" w:rsidP="00AC4FB6">
      <w:pPr>
        <w:spacing w:after="0"/>
        <w:ind w:left="567"/>
        <w:rPr>
          <w:rFonts w:ascii="Arial" w:hAnsi="Arial" w:cs="Arial"/>
          <w:sz w:val="24"/>
          <w:szCs w:val="24"/>
        </w:rPr>
      </w:pPr>
    </w:p>
    <w:p w14:paraId="5749624C" w14:textId="77777777" w:rsidR="00EA4A42" w:rsidRPr="00EA4A42" w:rsidRDefault="00EA4A42" w:rsidP="00AC4FB6">
      <w:pPr>
        <w:spacing w:after="0"/>
        <w:ind w:left="567"/>
        <w:rPr>
          <w:rFonts w:ascii="Arial" w:hAnsi="Arial" w:cs="Arial"/>
          <w:sz w:val="24"/>
          <w:szCs w:val="24"/>
        </w:rPr>
      </w:pPr>
      <w:r w:rsidRPr="25656F4A">
        <w:rPr>
          <w:rFonts w:ascii="Arial" w:eastAsia="Arial" w:hAnsi="Arial" w:cs="Arial"/>
          <w:sz w:val="24"/>
          <w:szCs w:val="24"/>
        </w:rPr>
        <w:t>4.4.</w:t>
      </w:r>
      <w:r w:rsidRPr="00EA4A42">
        <w:rPr>
          <w:rFonts w:ascii="Arial" w:hAnsi="Arial" w:cs="Arial"/>
          <w:sz w:val="24"/>
          <w:szCs w:val="24"/>
        </w:rPr>
        <w:tab/>
      </w:r>
      <w:r w:rsidRPr="25656F4A">
        <w:rPr>
          <w:rFonts w:ascii="Arial" w:eastAsia="Arial" w:hAnsi="Arial" w:cs="Arial"/>
          <w:sz w:val="24"/>
          <w:szCs w:val="24"/>
        </w:rPr>
        <w:t>Opetuksen eheyttäminen ja monialaiset oppimiskokonaisuudet</w:t>
      </w:r>
      <w:r w:rsidR="00F2279B">
        <w:rPr>
          <w:rFonts w:ascii="Arial" w:hAnsi="Arial" w:cs="Arial"/>
          <w:sz w:val="24"/>
          <w:szCs w:val="24"/>
        </w:rPr>
        <w:br/>
      </w:r>
    </w:p>
    <w:p w14:paraId="484D5C07" w14:textId="77777777" w:rsidR="00D45D6C" w:rsidRDefault="00D45D6C" w:rsidP="000E5F3C">
      <w:pPr>
        <w:spacing w:after="0"/>
        <w:ind w:left="709" w:hanging="283"/>
        <w:rPr>
          <w:rFonts w:ascii="Arial" w:eastAsia="Arial" w:hAnsi="Arial" w:cs="Arial"/>
          <w:b/>
          <w:bCs/>
          <w:sz w:val="24"/>
          <w:szCs w:val="24"/>
        </w:rPr>
      </w:pPr>
    </w:p>
    <w:p w14:paraId="5AD04259" w14:textId="77777777" w:rsidR="00D45D6C" w:rsidRDefault="00D45D6C" w:rsidP="000E5F3C">
      <w:pPr>
        <w:spacing w:after="0"/>
        <w:ind w:left="709" w:hanging="283"/>
        <w:rPr>
          <w:rFonts w:ascii="Arial" w:eastAsia="Arial" w:hAnsi="Arial" w:cs="Arial"/>
          <w:b/>
          <w:bCs/>
          <w:sz w:val="24"/>
          <w:szCs w:val="24"/>
        </w:rPr>
      </w:pPr>
    </w:p>
    <w:p w14:paraId="655A5C26" w14:textId="77777777" w:rsidR="000E5F3C" w:rsidRDefault="25656F4A" w:rsidP="000E5F3C">
      <w:pPr>
        <w:spacing w:after="0"/>
        <w:ind w:left="709" w:hanging="283"/>
        <w:rPr>
          <w:rFonts w:ascii="Arial" w:hAnsi="Arial" w:cs="Arial"/>
          <w:b/>
          <w:sz w:val="24"/>
          <w:szCs w:val="24"/>
        </w:rPr>
      </w:pPr>
      <w:r w:rsidRPr="25656F4A">
        <w:rPr>
          <w:rFonts w:ascii="Arial" w:eastAsia="Arial" w:hAnsi="Arial" w:cs="Arial"/>
          <w:b/>
          <w:bCs/>
          <w:sz w:val="24"/>
          <w:szCs w:val="24"/>
        </w:rPr>
        <w:lastRenderedPageBreak/>
        <w:t>5. OPPIMISTA JA HYVINVOINTIA EDISTÄVÄN ESI- JA PERUSOPETUKSEN JÄRJESTÄMINEN</w:t>
      </w:r>
    </w:p>
    <w:p w14:paraId="3064D7C9" w14:textId="77777777" w:rsidR="00EA4A42" w:rsidRPr="00EA4A42" w:rsidRDefault="00F2279B" w:rsidP="000E5F3C">
      <w:pPr>
        <w:spacing w:after="0"/>
        <w:ind w:left="709" w:hanging="283"/>
        <w:rPr>
          <w:rFonts w:ascii="Arial" w:hAnsi="Arial" w:cs="Arial"/>
          <w:sz w:val="24"/>
          <w:szCs w:val="24"/>
        </w:rPr>
      </w:pPr>
      <w:r>
        <w:rPr>
          <w:rFonts w:ascii="Arial" w:hAnsi="Arial" w:cs="Arial"/>
          <w:b/>
          <w:sz w:val="24"/>
          <w:szCs w:val="24"/>
        </w:rPr>
        <w:br/>
      </w:r>
      <w:r w:rsidR="00EA4A42" w:rsidRPr="25656F4A">
        <w:rPr>
          <w:rFonts w:ascii="Arial" w:eastAsia="Arial" w:hAnsi="Arial" w:cs="Arial"/>
          <w:sz w:val="24"/>
          <w:szCs w:val="24"/>
        </w:rPr>
        <w:t>5.1.</w:t>
      </w:r>
      <w:r w:rsidR="00EA4A42" w:rsidRPr="00EA4A42">
        <w:rPr>
          <w:rFonts w:ascii="Arial" w:hAnsi="Arial" w:cs="Arial"/>
          <w:sz w:val="24"/>
          <w:szCs w:val="24"/>
        </w:rPr>
        <w:tab/>
      </w:r>
      <w:r w:rsidR="00EA4A42" w:rsidRPr="25656F4A">
        <w:rPr>
          <w:rFonts w:ascii="Arial" w:eastAsia="Arial" w:hAnsi="Arial" w:cs="Arial"/>
          <w:sz w:val="24"/>
          <w:szCs w:val="24"/>
        </w:rPr>
        <w:t>Yhteinen vastuu esiopetus- ja koulupäivästä</w:t>
      </w:r>
      <w:r>
        <w:rPr>
          <w:rFonts w:ascii="Arial" w:hAnsi="Arial" w:cs="Arial"/>
          <w:sz w:val="24"/>
          <w:szCs w:val="24"/>
        </w:rPr>
        <w:br/>
      </w:r>
    </w:p>
    <w:p w14:paraId="6983576D" w14:textId="77777777" w:rsidR="002A5AF3" w:rsidRPr="002A5AF3" w:rsidRDefault="00EA4A42" w:rsidP="000E5F3C">
      <w:pPr>
        <w:spacing w:after="0"/>
        <w:ind w:left="709"/>
        <w:rPr>
          <w:rFonts w:ascii="Arial" w:hAnsi="Arial" w:cs="Arial"/>
          <w:i/>
          <w:color w:val="0070C0"/>
          <w:sz w:val="24"/>
          <w:szCs w:val="24"/>
        </w:rPr>
      </w:pPr>
      <w:r w:rsidRPr="25656F4A">
        <w:rPr>
          <w:rFonts w:ascii="Arial" w:eastAsia="Arial" w:hAnsi="Arial" w:cs="Arial"/>
          <w:sz w:val="24"/>
          <w:szCs w:val="24"/>
        </w:rPr>
        <w:t>5.2.</w:t>
      </w:r>
      <w:r w:rsidRPr="00EA4A42">
        <w:rPr>
          <w:rFonts w:ascii="Arial" w:hAnsi="Arial" w:cs="Arial"/>
          <w:sz w:val="24"/>
          <w:szCs w:val="24"/>
        </w:rPr>
        <w:tab/>
      </w:r>
      <w:r w:rsidRPr="25656F4A">
        <w:rPr>
          <w:rFonts w:ascii="Arial" w:eastAsia="Arial" w:hAnsi="Arial" w:cs="Arial"/>
          <w:sz w:val="24"/>
          <w:szCs w:val="24"/>
        </w:rPr>
        <w:t>Yhteistyö</w:t>
      </w:r>
      <w:r w:rsidR="00F2279B">
        <w:rPr>
          <w:rFonts w:ascii="Arial" w:hAnsi="Arial" w:cs="Arial"/>
          <w:sz w:val="24"/>
          <w:szCs w:val="24"/>
        </w:rPr>
        <w:br/>
      </w:r>
    </w:p>
    <w:p w14:paraId="475A1887" w14:textId="77777777" w:rsidR="002A5AF3" w:rsidRPr="002A5AF3" w:rsidRDefault="003C5D6E" w:rsidP="002A5AF3">
      <w:pPr>
        <w:spacing w:after="0"/>
        <w:ind w:left="709"/>
      </w:pPr>
      <w:r w:rsidRPr="25656F4A">
        <w:rPr>
          <w:rFonts w:ascii="Arial" w:eastAsia="Arial" w:hAnsi="Arial" w:cs="Arial"/>
          <w:sz w:val="24"/>
          <w:szCs w:val="24"/>
        </w:rPr>
        <w:t xml:space="preserve">5.2.1. </w:t>
      </w:r>
      <w:r w:rsidR="00EA4A42" w:rsidRPr="25656F4A">
        <w:rPr>
          <w:rFonts w:ascii="Arial" w:eastAsia="Arial" w:hAnsi="Arial" w:cs="Arial"/>
          <w:sz w:val="24"/>
          <w:szCs w:val="24"/>
        </w:rPr>
        <w:t>Osallisuus päiväkodeissa ja kouluissa</w:t>
      </w:r>
    </w:p>
    <w:p w14:paraId="22534C34" w14:textId="036B1ADF" w:rsidR="002A5AF3" w:rsidRPr="002A5AF3" w:rsidRDefault="00F2279B" w:rsidP="002A5AF3">
      <w:pPr>
        <w:spacing w:after="0"/>
        <w:ind w:left="709"/>
        <w:rPr>
          <w:rFonts w:ascii="Arial" w:hAnsi="Arial" w:cs="Arial"/>
          <w:i/>
          <w:color w:val="0070C0"/>
          <w:sz w:val="24"/>
          <w:szCs w:val="24"/>
        </w:rPr>
      </w:pPr>
      <w:r>
        <w:rPr>
          <w:rFonts w:ascii="Arial" w:hAnsi="Arial" w:cs="Arial"/>
          <w:sz w:val="24"/>
          <w:szCs w:val="24"/>
        </w:rPr>
        <w:br/>
      </w:r>
      <w:r w:rsidR="002A5AF3" w:rsidRPr="002A5AF3">
        <w:rPr>
          <w:rFonts w:ascii="Arial" w:hAnsi="Arial" w:cs="Arial"/>
          <w:i/>
          <w:color w:val="0070C0"/>
          <w:sz w:val="24"/>
          <w:szCs w:val="24"/>
        </w:rPr>
        <w:tab/>
      </w:r>
      <w:r w:rsidR="002A5AF3" w:rsidRPr="25656F4A">
        <w:rPr>
          <w:rFonts w:ascii="Arial" w:eastAsia="Arial" w:hAnsi="Arial" w:cs="Arial"/>
          <w:i/>
          <w:iCs/>
          <w:color w:val="0070C0"/>
          <w:sz w:val="24"/>
          <w:szCs w:val="24"/>
        </w:rPr>
        <w:t>Osallisuus Kaunisnurmen koulussa:</w:t>
      </w:r>
    </w:p>
    <w:p w14:paraId="00F19662" w14:textId="3DBDB27F" w:rsidR="25656F4A" w:rsidRDefault="25656F4A" w:rsidP="25656F4A">
      <w:pPr>
        <w:spacing w:after="0"/>
        <w:ind w:left="709"/>
      </w:pPr>
    </w:p>
    <w:p w14:paraId="0D96E2F7" w14:textId="21740971" w:rsidR="002A5AF3" w:rsidRDefault="25656F4A" w:rsidP="25656F4A">
      <w:pPr>
        <w:pStyle w:val="Luettelokappale"/>
        <w:numPr>
          <w:ilvl w:val="1"/>
          <w:numId w:val="5"/>
        </w:numPr>
        <w:spacing w:after="0"/>
        <w:rPr>
          <w:rFonts w:eastAsiaTheme="minorEastAsia"/>
          <w:color w:val="0070C0"/>
          <w:sz w:val="24"/>
          <w:szCs w:val="24"/>
        </w:rPr>
      </w:pPr>
      <w:r w:rsidRPr="25656F4A">
        <w:rPr>
          <w:rFonts w:ascii="Arial" w:eastAsia="Arial" w:hAnsi="Arial" w:cs="Arial"/>
          <w:i/>
          <w:iCs/>
          <w:color w:val="0070C0"/>
          <w:sz w:val="24"/>
          <w:szCs w:val="24"/>
        </w:rPr>
        <w:t>Koulussa valitaan lukuvuosittain oppilaskunnan edustajat joka luokalta oppilaskuntavaaleilla. Oppilaskunta kokoontuu säännöllisesti. Vastuuopettaja valitaan vuosittain. Oppil</w:t>
      </w:r>
      <w:r w:rsidR="00221853">
        <w:rPr>
          <w:rFonts w:ascii="Arial" w:eastAsia="Arial" w:hAnsi="Arial" w:cs="Arial"/>
          <w:i/>
          <w:iCs/>
          <w:color w:val="0070C0"/>
          <w:sz w:val="24"/>
          <w:szCs w:val="24"/>
        </w:rPr>
        <w:t>as</w:t>
      </w:r>
      <w:r w:rsidRPr="25656F4A">
        <w:rPr>
          <w:rFonts w:ascii="Arial" w:eastAsia="Arial" w:hAnsi="Arial" w:cs="Arial"/>
          <w:i/>
          <w:iCs/>
          <w:color w:val="0070C0"/>
          <w:sz w:val="24"/>
          <w:szCs w:val="24"/>
        </w:rPr>
        <w:t>kunta järjestää koulun yhteisiä tapahtumia ja lisäksi oppilaskunta vaikuttaa toiminnallaan myös koulun arkeen ja käytänteisiin.</w:t>
      </w:r>
    </w:p>
    <w:p w14:paraId="4F5C717F" w14:textId="6F8CE591" w:rsidR="002A5AF3" w:rsidRDefault="25656F4A" w:rsidP="25656F4A">
      <w:pPr>
        <w:pStyle w:val="Luettelokappale"/>
        <w:numPr>
          <w:ilvl w:val="1"/>
          <w:numId w:val="5"/>
        </w:numPr>
        <w:spacing w:after="0"/>
        <w:rPr>
          <w:rFonts w:eastAsiaTheme="minorEastAsia"/>
          <w:color w:val="0070C0"/>
          <w:sz w:val="24"/>
          <w:szCs w:val="24"/>
        </w:rPr>
      </w:pPr>
      <w:r w:rsidRPr="25656F4A">
        <w:rPr>
          <w:rFonts w:ascii="Arial" w:eastAsia="Arial" w:hAnsi="Arial" w:cs="Arial"/>
          <w:i/>
          <w:iCs/>
          <w:color w:val="0070C0"/>
          <w:sz w:val="24"/>
          <w:szCs w:val="24"/>
        </w:rPr>
        <w:t xml:space="preserve"> Luokkatyöskentelyssä pyritään ottamaan oppilaat mukaan opetuksen suunnitteluun ja työtapojen valintaan huomioiden oppilaiden ikätaso.</w:t>
      </w:r>
    </w:p>
    <w:p w14:paraId="2F366C0B" w14:textId="0E89F805" w:rsidR="002A5AF3" w:rsidRDefault="25656F4A" w:rsidP="25656F4A">
      <w:pPr>
        <w:pStyle w:val="Luettelokappale"/>
        <w:numPr>
          <w:ilvl w:val="1"/>
          <w:numId w:val="5"/>
        </w:numPr>
        <w:spacing w:after="0"/>
        <w:rPr>
          <w:rFonts w:eastAsiaTheme="minorEastAsia"/>
          <w:color w:val="0070C0"/>
          <w:sz w:val="24"/>
          <w:szCs w:val="24"/>
        </w:rPr>
      </w:pPr>
      <w:r w:rsidRPr="25656F4A">
        <w:rPr>
          <w:rFonts w:ascii="Arial" w:eastAsia="Arial" w:hAnsi="Arial" w:cs="Arial"/>
          <w:i/>
          <w:iCs/>
          <w:color w:val="0070C0"/>
          <w:sz w:val="24"/>
          <w:szCs w:val="24"/>
        </w:rPr>
        <w:t xml:space="preserve"> Luokkatoimikunnat</w:t>
      </w:r>
    </w:p>
    <w:p w14:paraId="74A0C167" w14:textId="77777777" w:rsidR="002A5AF3" w:rsidRDefault="002A5AF3" w:rsidP="002A5AF3">
      <w:pPr>
        <w:spacing w:after="0"/>
        <w:ind w:left="709" w:firstLine="595"/>
        <w:rPr>
          <w:rFonts w:ascii="Arial" w:hAnsi="Arial" w:cs="Arial"/>
          <w:i/>
          <w:color w:val="0070C0"/>
          <w:sz w:val="24"/>
          <w:szCs w:val="24"/>
        </w:rPr>
      </w:pPr>
    </w:p>
    <w:p w14:paraId="2DC52463" w14:textId="77777777" w:rsidR="002A5AF3" w:rsidRPr="002A5AF3" w:rsidRDefault="003C5D6E" w:rsidP="000E5F3C">
      <w:pPr>
        <w:spacing w:after="0"/>
        <w:ind w:left="720"/>
      </w:pPr>
      <w:r w:rsidRPr="25656F4A">
        <w:rPr>
          <w:rFonts w:ascii="Arial" w:eastAsia="Arial" w:hAnsi="Arial" w:cs="Arial"/>
          <w:sz w:val="24"/>
          <w:szCs w:val="24"/>
        </w:rPr>
        <w:t xml:space="preserve">5.2.2. </w:t>
      </w:r>
      <w:r w:rsidR="00EA4A42" w:rsidRPr="25656F4A">
        <w:rPr>
          <w:rFonts w:ascii="Arial" w:eastAsia="Arial" w:hAnsi="Arial" w:cs="Arial"/>
          <w:sz w:val="24"/>
          <w:szCs w:val="24"/>
        </w:rPr>
        <w:t>Huoltajien kanssa tehtävä yhteistyö</w:t>
      </w:r>
    </w:p>
    <w:p w14:paraId="523CF060" w14:textId="76A07252" w:rsidR="002A5AF3" w:rsidRPr="002A5AF3" w:rsidRDefault="00F2279B" w:rsidP="000E5F3C">
      <w:pPr>
        <w:spacing w:after="0"/>
        <w:ind w:left="720"/>
        <w:rPr>
          <w:rFonts w:ascii="Arial" w:hAnsi="Arial" w:cs="Arial"/>
          <w:color w:val="0070C0"/>
          <w:sz w:val="24"/>
          <w:szCs w:val="24"/>
        </w:rPr>
      </w:pPr>
      <w:r>
        <w:rPr>
          <w:rFonts w:ascii="Arial" w:hAnsi="Arial" w:cs="Arial"/>
          <w:sz w:val="24"/>
          <w:szCs w:val="24"/>
        </w:rPr>
        <w:br/>
      </w:r>
      <w:r w:rsidR="002A5AF3" w:rsidRPr="25656F4A">
        <w:rPr>
          <w:rFonts w:ascii="Arial" w:eastAsia="Arial" w:hAnsi="Arial" w:cs="Arial"/>
          <w:b/>
          <w:bCs/>
          <w:i/>
          <w:iCs/>
          <w:color w:val="0070C0"/>
          <w:sz w:val="24"/>
          <w:szCs w:val="24"/>
          <w:u w:val="single"/>
        </w:rPr>
        <w:t>KASVATUSYHTEISTYÖN MUODOT KAUNISNURMEN KOULUSSA</w:t>
      </w:r>
      <w:r w:rsidR="002A5AF3" w:rsidRPr="25656F4A">
        <w:rPr>
          <w:rFonts w:ascii="Arial" w:eastAsia="Arial" w:hAnsi="Arial" w:cs="Arial"/>
          <w:color w:val="0070C0"/>
          <w:sz w:val="24"/>
          <w:szCs w:val="24"/>
        </w:rPr>
        <w:t> </w:t>
      </w:r>
    </w:p>
    <w:p w14:paraId="78B5AC97" w14:textId="66196CCC" w:rsidR="25656F4A" w:rsidRDefault="25656F4A" w:rsidP="25656F4A">
      <w:pPr>
        <w:spacing w:after="0"/>
        <w:ind w:left="720"/>
      </w:pPr>
    </w:p>
    <w:p w14:paraId="726C896B" w14:textId="77777777" w:rsidR="002A5AF3" w:rsidRPr="002A5AF3" w:rsidRDefault="25656F4A" w:rsidP="25656F4A">
      <w:pPr>
        <w:spacing w:after="0"/>
        <w:ind w:left="709"/>
        <w:rPr>
          <w:rFonts w:ascii="Arial" w:hAnsi="Arial" w:cs="Arial"/>
          <w:color w:val="0070C0"/>
          <w:sz w:val="24"/>
          <w:szCs w:val="24"/>
        </w:rPr>
      </w:pPr>
      <w:r w:rsidRPr="25656F4A">
        <w:rPr>
          <w:rFonts w:ascii="Arial" w:eastAsia="Arial" w:hAnsi="Arial" w:cs="Arial"/>
          <w:b/>
          <w:bCs/>
          <w:i/>
          <w:iCs/>
          <w:color w:val="0070C0"/>
          <w:sz w:val="24"/>
          <w:szCs w:val="24"/>
        </w:rPr>
        <w:t>Yhteinen arvokeskustelu vanhempien kanssa</w:t>
      </w:r>
      <w:r w:rsidRPr="25656F4A">
        <w:rPr>
          <w:rFonts w:ascii="Arial" w:eastAsia="Arial" w:hAnsi="Arial" w:cs="Arial"/>
          <w:color w:val="0070C0"/>
          <w:sz w:val="24"/>
          <w:szCs w:val="24"/>
        </w:rPr>
        <w:t> </w:t>
      </w:r>
    </w:p>
    <w:p w14:paraId="135CD85E" w14:textId="2911D237" w:rsidR="002A5AF3" w:rsidRPr="002A5AF3" w:rsidRDefault="25656F4A" w:rsidP="25656F4A">
      <w:pPr>
        <w:numPr>
          <w:ilvl w:val="1"/>
          <w:numId w:val="17"/>
        </w:numPr>
        <w:tabs>
          <w:tab w:val="clear" w:pos="1440"/>
          <w:tab w:val="num" w:pos="1560"/>
        </w:tabs>
        <w:spacing w:after="0"/>
        <w:ind w:left="1560" w:hanging="284"/>
        <w:rPr>
          <w:rFonts w:ascii="Arial" w:eastAsia="Arial" w:hAnsi="Arial" w:cs="Arial"/>
          <w:color w:val="0070C0"/>
          <w:sz w:val="24"/>
          <w:szCs w:val="24"/>
        </w:rPr>
      </w:pPr>
      <w:r w:rsidRPr="25656F4A">
        <w:rPr>
          <w:rFonts w:ascii="Arial" w:eastAsia="Arial" w:hAnsi="Arial" w:cs="Arial"/>
          <w:i/>
          <w:iCs/>
          <w:color w:val="0070C0"/>
          <w:sz w:val="24"/>
          <w:szCs w:val="24"/>
        </w:rPr>
        <w:t>Vanhemmat osallistuvat järjestyssääntöjen suunnitteluun ja arviointiin laaditun kyselyn kautta</w:t>
      </w:r>
      <w:r w:rsidR="0004640C">
        <w:rPr>
          <w:rFonts w:ascii="Arial" w:eastAsia="Arial" w:hAnsi="Arial" w:cs="Arial"/>
          <w:i/>
          <w:iCs/>
          <w:color w:val="0070C0"/>
          <w:sz w:val="24"/>
          <w:szCs w:val="24"/>
        </w:rPr>
        <w:t>.</w:t>
      </w:r>
      <w:r w:rsidRPr="25656F4A">
        <w:rPr>
          <w:rFonts w:ascii="Arial" w:eastAsia="Arial" w:hAnsi="Arial" w:cs="Arial"/>
          <w:color w:val="0070C0"/>
          <w:sz w:val="24"/>
          <w:szCs w:val="24"/>
        </w:rPr>
        <w:t> </w:t>
      </w:r>
    </w:p>
    <w:p w14:paraId="564F8416" w14:textId="17B22A6A" w:rsidR="002A5AF3" w:rsidRPr="002A5AF3" w:rsidRDefault="25656F4A" w:rsidP="25656F4A">
      <w:pPr>
        <w:numPr>
          <w:ilvl w:val="1"/>
          <w:numId w:val="17"/>
        </w:numPr>
        <w:tabs>
          <w:tab w:val="clear" w:pos="1440"/>
          <w:tab w:val="num" w:pos="1560"/>
        </w:tabs>
        <w:spacing w:after="0"/>
        <w:ind w:left="1560" w:hanging="284"/>
        <w:rPr>
          <w:rFonts w:ascii="Arial" w:eastAsia="Arial" w:hAnsi="Arial" w:cs="Arial"/>
          <w:color w:val="0070C0"/>
          <w:sz w:val="24"/>
          <w:szCs w:val="24"/>
        </w:rPr>
      </w:pPr>
      <w:r w:rsidRPr="25656F4A">
        <w:rPr>
          <w:rFonts w:ascii="Arial" w:eastAsia="Arial" w:hAnsi="Arial" w:cs="Arial"/>
          <w:i/>
          <w:iCs/>
          <w:color w:val="0070C0"/>
          <w:sz w:val="24"/>
          <w:szCs w:val="24"/>
        </w:rPr>
        <w:t>Vanhemmat osallistuvat koulun toimintakulttuurin ja arvopohjan suunnitteluun ja arviointiin kyselyn ka</w:t>
      </w:r>
      <w:r w:rsidR="0004640C">
        <w:rPr>
          <w:rFonts w:ascii="Arial" w:eastAsia="Arial" w:hAnsi="Arial" w:cs="Arial"/>
          <w:i/>
          <w:iCs/>
          <w:color w:val="0070C0"/>
          <w:sz w:val="24"/>
          <w:szCs w:val="24"/>
        </w:rPr>
        <w:t xml:space="preserve">utta. </w:t>
      </w:r>
    </w:p>
    <w:p w14:paraId="3A3AB5F6" w14:textId="77777777" w:rsidR="002A5AF3" w:rsidRPr="002A5AF3" w:rsidRDefault="25656F4A" w:rsidP="25656F4A">
      <w:pPr>
        <w:numPr>
          <w:ilvl w:val="1"/>
          <w:numId w:val="17"/>
        </w:numPr>
        <w:tabs>
          <w:tab w:val="clear" w:pos="1440"/>
          <w:tab w:val="num" w:pos="1560"/>
        </w:tabs>
        <w:spacing w:after="0"/>
        <w:ind w:left="1560" w:hanging="284"/>
        <w:rPr>
          <w:rFonts w:ascii="Arial" w:eastAsia="Arial" w:hAnsi="Arial" w:cs="Arial"/>
          <w:color w:val="0070C0"/>
          <w:sz w:val="24"/>
          <w:szCs w:val="24"/>
        </w:rPr>
      </w:pPr>
      <w:r w:rsidRPr="25656F4A">
        <w:rPr>
          <w:rFonts w:ascii="Arial" w:eastAsia="Arial" w:hAnsi="Arial" w:cs="Arial"/>
          <w:i/>
          <w:iCs/>
          <w:color w:val="0070C0"/>
          <w:sz w:val="24"/>
          <w:szCs w:val="24"/>
        </w:rPr>
        <w:t>Vanhempainyhdistys + Kouvolan musiikkiluokkien tuki ry</w:t>
      </w:r>
      <w:r w:rsidRPr="25656F4A">
        <w:rPr>
          <w:rFonts w:ascii="Arial" w:eastAsia="Arial" w:hAnsi="Arial" w:cs="Arial"/>
          <w:color w:val="0070C0"/>
          <w:sz w:val="24"/>
          <w:szCs w:val="24"/>
        </w:rPr>
        <w:t> </w:t>
      </w:r>
    </w:p>
    <w:p w14:paraId="30D44FAB" w14:textId="0207942E" w:rsidR="25656F4A" w:rsidRDefault="25656F4A" w:rsidP="25656F4A">
      <w:pPr>
        <w:spacing w:after="0"/>
        <w:ind w:left="1560" w:hanging="284"/>
      </w:pPr>
    </w:p>
    <w:p w14:paraId="526B3403" w14:textId="7DBD0B46" w:rsidR="002A5AF3" w:rsidRPr="002A5AF3" w:rsidRDefault="25656F4A" w:rsidP="25656F4A">
      <w:pPr>
        <w:tabs>
          <w:tab w:val="num" w:pos="1560"/>
        </w:tabs>
        <w:spacing w:after="0"/>
        <w:rPr>
          <w:rFonts w:ascii="Arial" w:hAnsi="Arial" w:cs="Arial"/>
          <w:color w:val="0070C0"/>
          <w:sz w:val="24"/>
          <w:szCs w:val="24"/>
        </w:rPr>
      </w:pPr>
      <w:r w:rsidRPr="25656F4A">
        <w:rPr>
          <w:rFonts w:ascii="Arial" w:eastAsia="Arial" w:hAnsi="Arial" w:cs="Arial"/>
          <w:b/>
          <w:bCs/>
          <w:i/>
          <w:iCs/>
          <w:color w:val="0070C0"/>
          <w:sz w:val="24"/>
          <w:szCs w:val="24"/>
        </w:rPr>
        <w:t xml:space="preserve">           Yksilötason yhteistyö</w:t>
      </w:r>
      <w:r w:rsidRPr="25656F4A">
        <w:rPr>
          <w:rFonts w:ascii="Arial" w:eastAsia="Arial" w:hAnsi="Arial" w:cs="Arial"/>
          <w:color w:val="0070C0"/>
          <w:sz w:val="24"/>
          <w:szCs w:val="24"/>
        </w:rPr>
        <w:t> </w:t>
      </w:r>
    </w:p>
    <w:p w14:paraId="0B1F58A9" w14:textId="77777777" w:rsidR="002A5AF3" w:rsidRPr="002A5AF3" w:rsidRDefault="25656F4A" w:rsidP="25656F4A">
      <w:pPr>
        <w:numPr>
          <w:ilvl w:val="1"/>
          <w:numId w:val="17"/>
        </w:numPr>
        <w:tabs>
          <w:tab w:val="clear" w:pos="1440"/>
          <w:tab w:val="num" w:pos="1560"/>
        </w:tabs>
        <w:spacing w:after="0"/>
        <w:ind w:left="1560" w:hanging="284"/>
        <w:rPr>
          <w:rFonts w:ascii="Arial" w:eastAsia="Arial" w:hAnsi="Arial" w:cs="Arial"/>
          <w:color w:val="0070C0"/>
          <w:sz w:val="24"/>
          <w:szCs w:val="24"/>
        </w:rPr>
      </w:pPr>
      <w:r w:rsidRPr="25656F4A">
        <w:rPr>
          <w:rFonts w:ascii="Arial" w:eastAsia="Arial" w:hAnsi="Arial" w:cs="Arial"/>
          <w:i/>
          <w:iCs/>
          <w:color w:val="0070C0"/>
          <w:sz w:val="24"/>
          <w:szCs w:val="24"/>
        </w:rPr>
        <w:t>Tarjotaan tietoa lapsen kasvusta ja oppimisesta erilaisin keinoin kunkin yksilön tarpeiden mukaan</w:t>
      </w:r>
      <w:r w:rsidRPr="25656F4A">
        <w:rPr>
          <w:rFonts w:ascii="Arial" w:eastAsia="Arial" w:hAnsi="Arial" w:cs="Arial"/>
          <w:color w:val="0070C0"/>
          <w:sz w:val="24"/>
          <w:szCs w:val="24"/>
        </w:rPr>
        <w:t> </w:t>
      </w:r>
    </w:p>
    <w:p w14:paraId="4BBEDBD7" w14:textId="42351A66" w:rsidR="25656F4A" w:rsidRDefault="25656F4A" w:rsidP="25656F4A">
      <w:pPr>
        <w:spacing w:after="0"/>
        <w:ind w:left="1560" w:hanging="284"/>
      </w:pPr>
    </w:p>
    <w:p w14:paraId="7AD3F1D2" w14:textId="6C2D28DB" w:rsidR="002A5AF3" w:rsidRPr="002A5AF3" w:rsidRDefault="25656F4A" w:rsidP="25656F4A">
      <w:pPr>
        <w:tabs>
          <w:tab w:val="num" w:pos="1560"/>
        </w:tabs>
        <w:spacing w:after="0"/>
        <w:rPr>
          <w:rFonts w:ascii="Arial" w:hAnsi="Arial" w:cs="Arial"/>
          <w:color w:val="0070C0"/>
          <w:sz w:val="24"/>
          <w:szCs w:val="24"/>
        </w:rPr>
      </w:pPr>
      <w:r w:rsidRPr="25656F4A">
        <w:rPr>
          <w:rFonts w:ascii="Arial" w:eastAsia="Arial" w:hAnsi="Arial" w:cs="Arial"/>
          <w:b/>
          <w:bCs/>
          <w:i/>
          <w:iCs/>
          <w:color w:val="0070C0"/>
          <w:sz w:val="24"/>
          <w:szCs w:val="24"/>
        </w:rPr>
        <w:t xml:space="preserve">          Yhteisötason yhteistyö</w:t>
      </w:r>
      <w:r w:rsidRPr="25656F4A">
        <w:rPr>
          <w:rFonts w:ascii="Arial" w:eastAsia="Arial" w:hAnsi="Arial" w:cs="Arial"/>
          <w:color w:val="0070C0"/>
          <w:sz w:val="24"/>
          <w:szCs w:val="24"/>
        </w:rPr>
        <w:t> </w:t>
      </w:r>
    </w:p>
    <w:p w14:paraId="66987B8A" w14:textId="77777777" w:rsidR="002A5AF3" w:rsidRPr="002A5AF3" w:rsidRDefault="25656F4A" w:rsidP="25656F4A">
      <w:pPr>
        <w:numPr>
          <w:ilvl w:val="1"/>
          <w:numId w:val="17"/>
        </w:numPr>
        <w:tabs>
          <w:tab w:val="clear" w:pos="1440"/>
          <w:tab w:val="num" w:pos="1560"/>
        </w:tabs>
        <w:spacing w:after="0"/>
        <w:ind w:left="1560" w:hanging="284"/>
        <w:rPr>
          <w:rFonts w:ascii="Arial" w:eastAsia="Arial" w:hAnsi="Arial" w:cs="Arial"/>
          <w:color w:val="0070C0"/>
          <w:sz w:val="24"/>
          <w:szCs w:val="24"/>
        </w:rPr>
      </w:pPr>
      <w:r w:rsidRPr="25656F4A">
        <w:rPr>
          <w:rFonts w:ascii="Arial" w:eastAsia="Arial" w:hAnsi="Arial" w:cs="Arial"/>
          <w:i/>
          <w:iCs/>
          <w:color w:val="0070C0"/>
          <w:sz w:val="24"/>
          <w:szCs w:val="24"/>
        </w:rPr>
        <w:t>Vanhempainillat ja erilaiset koko koulun tapahtumat perheille</w:t>
      </w:r>
      <w:r w:rsidRPr="25656F4A">
        <w:rPr>
          <w:rFonts w:ascii="Arial" w:eastAsia="Arial" w:hAnsi="Arial" w:cs="Arial"/>
          <w:color w:val="0070C0"/>
          <w:sz w:val="24"/>
          <w:szCs w:val="24"/>
        </w:rPr>
        <w:t> </w:t>
      </w:r>
    </w:p>
    <w:p w14:paraId="0F09FE82" w14:textId="77777777" w:rsidR="002A5AF3" w:rsidRPr="002A5AF3" w:rsidRDefault="25656F4A" w:rsidP="25656F4A">
      <w:pPr>
        <w:numPr>
          <w:ilvl w:val="1"/>
          <w:numId w:val="17"/>
        </w:numPr>
        <w:tabs>
          <w:tab w:val="clear" w:pos="1440"/>
          <w:tab w:val="num" w:pos="1560"/>
        </w:tabs>
        <w:spacing w:after="0"/>
        <w:ind w:left="1560" w:hanging="284"/>
        <w:rPr>
          <w:rFonts w:ascii="Arial" w:eastAsia="Arial" w:hAnsi="Arial" w:cs="Arial"/>
          <w:color w:val="0070C0"/>
          <w:sz w:val="24"/>
          <w:szCs w:val="24"/>
        </w:rPr>
      </w:pPr>
      <w:r w:rsidRPr="25656F4A">
        <w:rPr>
          <w:rFonts w:ascii="Arial" w:eastAsia="Arial" w:hAnsi="Arial" w:cs="Arial"/>
          <w:i/>
          <w:iCs/>
          <w:color w:val="0070C0"/>
          <w:sz w:val="24"/>
          <w:szCs w:val="24"/>
        </w:rPr>
        <w:t>Vanhempainyhdistys + Kouvolan musiikkiluokkien tuki ry</w:t>
      </w:r>
      <w:r w:rsidRPr="25656F4A">
        <w:rPr>
          <w:rFonts w:ascii="Arial" w:eastAsia="Arial" w:hAnsi="Arial" w:cs="Arial"/>
          <w:color w:val="0070C0"/>
          <w:sz w:val="24"/>
          <w:szCs w:val="24"/>
        </w:rPr>
        <w:t> </w:t>
      </w:r>
    </w:p>
    <w:p w14:paraId="797C23AC" w14:textId="77688722" w:rsidR="25656F4A" w:rsidRDefault="25656F4A" w:rsidP="25656F4A">
      <w:pPr>
        <w:spacing w:after="0"/>
        <w:ind w:left="1560" w:hanging="284"/>
      </w:pPr>
    </w:p>
    <w:p w14:paraId="58F41B95" w14:textId="5B9B924F" w:rsidR="002A5AF3" w:rsidRPr="002A5AF3" w:rsidRDefault="25656F4A" w:rsidP="25656F4A">
      <w:pPr>
        <w:tabs>
          <w:tab w:val="num" w:pos="1560"/>
        </w:tabs>
        <w:spacing w:after="0"/>
        <w:rPr>
          <w:rFonts w:ascii="Arial" w:hAnsi="Arial" w:cs="Arial"/>
          <w:color w:val="0070C0"/>
          <w:sz w:val="24"/>
          <w:szCs w:val="24"/>
        </w:rPr>
      </w:pPr>
      <w:r w:rsidRPr="25656F4A">
        <w:rPr>
          <w:rFonts w:ascii="Arial" w:eastAsia="Arial" w:hAnsi="Arial" w:cs="Arial"/>
          <w:b/>
          <w:bCs/>
          <w:i/>
          <w:iCs/>
          <w:color w:val="0070C0"/>
          <w:sz w:val="24"/>
          <w:szCs w:val="24"/>
        </w:rPr>
        <w:t xml:space="preserve">          Viestintä/tiedotus</w:t>
      </w:r>
      <w:r w:rsidRPr="25656F4A">
        <w:rPr>
          <w:rFonts w:ascii="Arial" w:eastAsia="Arial" w:hAnsi="Arial" w:cs="Arial"/>
          <w:color w:val="0070C0"/>
          <w:sz w:val="24"/>
          <w:szCs w:val="24"/>
        </w:rPr>
        <w:t> </w:t>
      </w:r>
    </w:p>
    <w:p w14:paraId="17404985" w14:textId="77777777" w:rsidR="002A5AF3" w:rsidRPr="002A5AF3" w:rsidRDefault="25656F4A" w:rsidP="25656F4A">
      <w:pPr>
        <w:numPr>
          <w:ilvl w:val="1"/>
          <w:numId w:val="17"/>
        </w:numPr>
        <w:tabs>
          <w:tab w:val="clear" w:pos="1440"/>
          <w:tab w:val="num" w:pos="1560"/>
        </w:tabs>
        <w:spacing w:after="0"/>
        <w:ind w:left="1560" w:hanging="284"/>
        <w:rPr>
          <w:rFonts w:ascii="Arial" w:eastAsia="Arial" w:hAnsi="Arial" w:cs="Arial"/>
          <w:color w:val="0070C0"/>
          <w:sz w:val="24"/>
          <w:szCs w:val="24"/>
        </w:rPr>
      </w:pPr>
      <w:r w:rsidRPr="25656F4A">
        <w:rPr>
          <w:rFonts w:ascii="Arial" w:eastAsia="Arial" w:hAnsi="Arial" w:cs="Arial"/>
          <w:i/>
          <w:iCs/>
          <w:color w:val="0070C0"/>
          <w:sz w:val="24"/>
          <w:szCs w:val="24"/>
        </w:rPr>
        <w:t>Pääsääntöisenä viestimisvälineenä käytämme Wilmaa</w:t>
      </w:r>
      <w:r w:rsidRPr="25656F4A">
        <w:rPr>
          <w:rFonts w:ascii="Arial" w:eastAsia="Arial" w:hAnsi="Arial" w:cs="Arial"/>
          <w:color w:val="0070C0"/>
          <w:sz w:val="24"/>
          <w:szCs w:val="24"/>
        </w:rPr>
        <w:t> </w:t>
      </w:r>
    </w:p>
    <w:p w14:paraId="0A7ECB7D" w14:textId="77777777" w:rsidR="002A5AF3" w:rsidRDefault="25656F4A" w:rsidP="25656F4A">
      <w:pPr>
        <w:numPr>
          <w:ilvl w:val="1"/>
          <w:numId w:val="17"/>
        </w:numPr>
        <w:tabs>
          <w:tab w:val="clear" w:pos="1440"/>
          <w:tab w:val="num" w:pos="1560"/>
        </w:tabs>
        <w:spacing w:after="0"/>
        <w:ind w:left="1560" w:hanging="284"/>
        <w:rPr>
          <w:rFonts w:ascii="Arial" w:eastAsia="Arial" w:hAnsi="Arial" w:cs="Arial"/>
          <w:color w:val="0070C0"/>
          <w:sz w:val="24"/>
          <w:szCs w:val="24"/>
        </w:rPr>
      </w:pPr>
      <w:r w:rsidRPr="25656F4A">
        <w:rPr>
          <w:rFonts w:ascii="Arial" w:eastAsia="Arial" w:hAnsi="Arial" w:cs="Arial"/>
          <w:i/>
          <w:iCs/>
          <w:color w:val="0070C0"/>
          <w:sz w:val="24"/>
          <w:szCs w:val="24"/>
        </w:rPr>
        <w:t>Syystiedote</w:t>
      </w:r>
      <w:r w:rsidRPr="25656F4A">
        <w:rPr>
          <w:rFonts w:ascii="Arial" w:eastAsia="Arial" w:hAnsi="Arial" w:cs="Arial"/>
          <w:color w:val="0070C0"/>
          <w:sz w:val="24"/>
          <w:szCs w:val="24"/>
        </w:rPr>
        <w:t> </w:t>
      </w:r>
    </w:p>
    <w:p w14:paraId="2BBA5A2E" w14:textId="6B0333E8" w:rsidR="0004640C" w:rsidRPr="0004640C" w:rsidRDefault="0004640C" w:rsidP="25656F4A">
      <w:pPr>
        <w:numPr>
          <w:ilvl w:val="1"/>
          <w:numId w:val="17"/>
        </w:numPr>
        <w:tabs>
          <w:tab w:val="clear" w:pos="1440"/>
          <w:tab w:val="num" w:pos="1560"/>
        </w:tabs>
        <w:spacing w:after="0"/>
        <w:ind w:left="1560" w:hanging="284"/>
        <w:rPr>
          <w:rFonts w:ascii="Arial" w:eastAsia="Arial" w:hAnsi="Arial" w:cs="Arial"/>
          <w:i/>
          <w:color w:val="0070C0"/>
          <w:sz w:val="24"/>
          <w:szCs w:val="24"/>
        </w:rPr>
      </w:pPr>
      <w:r w:rsidRPr="0004640C">
        <w:rPr>
          <w:rFonts w:ascii="Arial" w:eastAsia="Arial" w:hAnsi="Arial" w:cs="Arial"/>
          <w:i/>
          <w:color w:val="0070C0"/>
          <w:sz w:val="24"/>
          <w:szCs w:val="24"/>
        </w:rPr>
        <w:t>Kausitiedotteet lukuvuoden aikana</w:t>
      </w:r>
      <w:r>
        <w:rPr>
          <w:rFonts w:ascii="Arial" w:eastAsia="Arial" w:hAnsi="Arial" w:cs="Arial"/>
          <w:i/>
          <w:color w:val="0070C0"/>
          <w:sz w:val="24"/>
          <w:szCs w:val="24"/>
        </w:rPr>
        <w:t xml:space="preserve"> ja taitekohdissa</w:t>
      </w:r>
    </w:p>
    <w:p w14:paraId="0C6818E3" w14:textId="726A6E11" w:rsidR="25656F4A" w:rsidRDefault="25656F4A" w:rsidP="25656F4A">
      <w:pPr>
        <w:spacing w:after="0"/>
        <w:ind w:left="1560" w:hanging="284"/>
      </w:pPr>
    </w:p>
    <w:p w14:paraId="0CF26D25" w14:textId="52D56870" w:rsidR="002A5AF3" w:rsidRPr="002A5AF3" w:rsidRDefault="25656F4A" w:rsidP="25656F4A">
      <w:pPr>
        <w:tabs>
          <w:tab w:val="num" w:pos="1560"/>
        </w:tabs>
        <w:spacing w:after="0"/>
        <w:rPr>
          <w:rFonts w:ascii="Arial" w:hAnsi="Arial" w:cs="Arial"/>
          <w:color w:val="0070C0"/>
          <w:sz w:val="24"/>
          <w:szCs w:val="24"/>
        </w:rPr>
      </w:pPr>
      <w:r w:rsidRPr="25656F4A">
        <w:rPr>
          <w:rFonts w:ascii="Arial" w:eastAsia="Arial" w:hAnsi="Arial" w:cs="Arial"/>
          <w:b/>
          <w:bCs/>
          <w:i/>
          <w:iCs/>
          <w:color w:val="0070C0"/>
          <w:sz w:val="24"/>
          <w:szCs w:val="24"/>
        </w:rPr>
        <w:t xml:space="preserve">          Palaute (keskustelut, itsearviointi)</w:t>
      </w:r>
      <w:r w:rsidRPr="25656F4A">
        <w:rPr>
          <w:rFonts w:ascii="Arial" w:eastAsia="Arial" w:hAnsi="Arial" w:cs="Arial"/>
          <w:color w:val="0070C0"/>
          <w:sz w:val="24"/>
          <w:szCs w:val="24"/>
        </w:rPr>
        <w:t> </w:t>
      </w:r>
    </w:p>
    <w:p w14:paraId="7DA35B68" w14:textId="77777777" w:rsidR="002A5AF3" w:rsidRPr="002A5AF3" w:rsidRDefault="25656F4A" w:rsidP="25656F4A">
      <w:pPr>
        <w:numPr>
          <w:ilvl w:val="1"/>
          <w:numId w:val="17"/>
        </w:numPr>
        <w:tabs>
          <w:tab w:val="clear" w:pos="1440"/>
          <w:tab w:val="num" w:pos="1560"/>
        </w:tabs>
        <w:spacing w:after="0"/>
        <w:ind w:left="1560" w:hanging="284"/>
        <w:rPr>
          <w:rFonts w:ascii="Arial" w:eastAsia="Arial" w:hAnsi="Arial" w:cs="Arial"/>
          <w:color w:val="0070C0"/>
          <w:sz w:val="24"/>
          <w:szCs w:val="24"/>
        </w:rPr>
      </w:pPr>
      <w:r w:rsidRPr="25656F4A">
        <w:rPr>
          <w:rFonts w:ascii="Arial" w:eastAsia="Arial" w:hAnsi="Arial" w:cs="Arial"/>
          <w:i/>
          <w:iCs/>
          <w:color w:val="0070C0"/>
          <w:sz w:val="24"/>
          <w:szCs w:val="24"/>
        </w:rPr>
        <w:lastRenderedPageBreak/>
        <w:t>Wilma</w:t>
      </w:r>
      <w:r w:rsidRPr="25656F4A">
        <w:rPr>
          <w:rFonts w:ascii="Arial" w:eastAsia="Arial" w:hAnsi="Arial" w:cs="Arial"/>
          <w:color w:val="0070C0"/>
          <w:sz w:val="24"/>
          <w:szCs w:val="24"/>
        </w:rPr>
        <w:t> </w:t>
      </w:r>
    </w:p>
    <w:p w14:paraId="3684A248" w14:textId="77777777" w:rsidR="002A5AF3" w:rsidRPr="002A5AF3" w:rsidRDefault="25656F4A" w:rsidP="25656F4A">
      <w:pPr>
        <w:numPr>
          <w:ilvl w:val="1"/>
          <w:numId w:val="17"/>
        </w:numPr>
        <w:tabs>
          <w:tab w:val="clear" w:pos="1440"/>
          <w:tab w:val="num" w:pos="1560"/>
        </w:tabs>
        <w:spacing w:after="0"/>
        <w:ind w:left="1560" w:hanging="284"/>
        <w:rPr>
          <w:rFonts w:ascii="Arial" w:eastAsia="Arial" w:hAnsi="Arial" w:cs="Arial"/>
          <w:color w:val="0070C0"/>
          <w:sz w:val="24"/>
          <w:szCs w:val="24"/>
        </w:rPr>
      </w:pPr>
      <w:r w:rsidRPr="25656F4A">
        <w:rPr>
          <w:rFonts w:ascii="Arial" w:eastAsia="Arial" w:hAnsi="Arial" w:cs="Arial"/>
          <w:i/>
          <w:iCs/>
          <w:color w:val="0070C0"/>
          <w:sz w:val="24"/>
          <w:szCs w:val="24"/>
        </w:rPr>
        <w:t>Kyselyt tarvittaessa</w:t>
      </w:r>
      <w:r w:rsidRPr="25656F4A">
        <w:rPr>
          <w:rFonts w:ascii="Arial" w:eastAsia="Arial" w:hAnsi="Arial" w:cs="Arial"/>
          <w:color w:val="0070C0"/>
          <w:sz w:val="24"/>
          <w:szCs w:val="24"/>
        </w:rPr>
        <w:t> </w:t>
      </w:r>
    </w:p>
    <w:p w14:paraId="4FE86C1A" w14:textId="77777777" w:rsidR="002A5AF3" w:rsidRPr="002A5AF3" w:rsidRDefault="25656F4A" w:rsidP="25656F4A">
      <w:pPr>
        <w:numPr>
          <w:ilvl w:val="1"/>
          <w:numId w:val="17"/>
        </w:numPr>
        <w:tabs>
          <w:tab w:val="clear" w:pos="1440"/>
          <w:tab w:val="num" w:pos="1560"/>
        </w:tabs>
        <w:spacing w:after="0"/>
        <w:ind w:left="1560" w:hanging="284"/>
        <w:rPr>
          <w:rFonts w:ascii="Arial" w:eastAsia="Arial" w:hAnsi="Arial" w:cs="Arial"/>
          <w:color w:val="0070C0"/>
          <w:sz w:val="24"/>
          <w:szCs w:val="24"/>
        </w:rPr>
      </w:pPr>
      <w:r w:rsidRPr="25656F4A">
        <w:rPr>
          <w:rFonts w:ascii="Arial" w:eastAsia="Arial" w:hAnsi="Arial" w:cs="Arial"/>
          <w:i/>
          <w:iCs/>
          <w:color w:val="0070C0"/>
          <w:sz w:val="24"/>
          <w:szCs w:val="24"/>
        </w:rPr>
        <w:t>Arviointikeskustelut ja muut tapaamiset</w:t>
      </w:r>
      <w:r w:rsidRPr="25656F4A">
        <w:rPr>
          <w:rFonts w:ascii="Arial" w:eastAsia="Arial" w:hAnsi="Arial" w:cs="Arial"/>
          <w:color w:val="0070C0"/>
          <w:sz w:val="24"/>
          <w:szCs w:val="24"/>
        </w:rPr>
        <w:t> </w:t>
      </w:r>
    </w:p>
    <w:p w14:paraId="56F83F07" w14:textId="35F66D45" w:rsidR="25656F4A" w:rsidRDefault="25656F4A" w:rsidP="25656F4A">
      <w:pPr>
        <w:spacing w:after="0"/>
        <w:ind w:left="1560" w:hanging="284"/>
      </w:pPr>
    </w:p>
    <w:p w14:paraId="24F23F03" w14:textId="4701356A" w:rsidR="002A5AF3" w:rsidRPr="002A5AF3" w:rsidRDefault="25656F4A" w:rsidP="25656F4A">
      <w:pPr>
        <w:tabs>
          <w:tab w:val="num" w:pos="1560"/>
        </w:tabs>
        <w:spacing w:after="0"/>
        <w:rPr>
          <w:rFonts w:ascii="Arial" w:hAnsi="Arial" w:cs="Arial"/>
          <w:color w:val="0070C0"/>
          <w:sz w:val="24"/>
          <w:szCs w:val="24"/>
        </w:rPr>
      </w:pPr>
      <w:r w:rsidRPr="25656F4A">
        <w:rPr>
          <w:rFonts w:ascii="Arial" w:eastAsia="Arial" w:hAnsi="Arial" w:cs="Arial"/>
          <w:b/>
          <w:bCs/>
          <w:i/>
          <w:iCs/>
          <w:color w:val="0070C0"/>
          <w:sz w:val="24"/>
          <w:szCs w:val="24"/>
        </w:rPr>
        <w:t xml:space="preserve">          Toimintakulttuuri (”ovet auki”)</w:t>
      </w:r>
      <w:r w:rsidRPr="25656F4A">
        <w:rPr>
          <w:rFonts w:ascii="Arial" w:eastAsia="Arial" w:hAnsi="Arial" w:cs="Arial"/>
          <w:color w:val="0070C0"/>
          <w:sz w:val="24"/>
          <w:szCs w:val="24"/>
        </w:rPr>
        <w:t> </w:t>
      </w:r>
    </w:p>
    <w:p w14:paraId="5A5A8DFF" w14:textId="77777777" w:rsidR="00EA4A42" w:rsidRPr="002A5AF3" w:rsidRDefault="25656F4A" w:rsidP="002A5AF3">
      <w:pPr>
        <w:tabs>
          <w:tab w:val="num" w:pos="1560"/>
        </w:tabs>
        <w:spacing w:after="0"/>
        <w:ind w:left="1560" w:hanging="284"/>
        <w:rPr>
          <w:rFonts w:ascii="Arial" w:hAnsi="Arial" w:cs="Arial"/>
          <w:color w:val="0070C0"/>
          <w:sz w:val="24"/>
          <w:szCs w:val="24"/>
        </w:rPr>
      </w:pPr>
      <w:r w:rsidRPr="25656F4A">
        <w:rPr>
          <w:rFonts w:ascii="Arial" w:eastAsia="Arial" w:hAnsi="Arial" w:cs="Arial"/>
          <w:i/>
          <w:iCs/>
          <w:color w:val="0070C0"/>
          <w:sz w:val="24"/>
          <w:szCs w:val="24"/>
        </w:rPr>
        <w:t>Perusopetus on julkista. Huomioidaan huoltajien osallisuus koulun arjessa.</w:t>
      </w:r>
      <w:r w:rsidRPr="25656F4A">
        <w:rPr>
          <w:rFonts w:ascii="Arial" w:eastAsia="Arial" w:hAnsi="Arial" w:cs="Arial"/>
          <w:color w:val="0070C0"/>
          <w:sz w:val="24"/>
          <w:szCs w:val="24"/>
        </w:rPr>
        <w:t> </w:t>
      </w:r>
    </w:p>
    <w:p w14:paraId="6B2B239D" w14:textId="77777777" w:rsidR="002A5AF3" w:rsidRPr="00EA4A42" w:rsidRDefault="002A5AF3" w:rsidP="002A5AF3">
      <w:pPr>
        <w:spacing w:after="0"/>
        <w:ind w:left="709"/>
        <w:rPr>
          <w:rFonts w:ascii="Arial" w:hAnsi="Arial" w:cs="Arial"/>
          <w:sz w:val="24"/>
          <w:szCs w:val="24"/>
        </w:rPr>
      </w:pPr>
    </w:p>
    <w:p w14:paraId="0556CA50" w14:textId="77777777" w:rsidR="002A5AF3" w:rsidRPr="002A5AF3" w:rsidRDefault="003C5D6E" w:rsidP="000E5F3C">
      <w:pPr>
        <w:spacing w:after="0"/>
        <w:ind w:left="720"/>
      </w:pPr>
      <w:r w:rsidRPr="25656F4A">
        <w:rPr>
          <w:rFonts w:ascii="Arial" w:eastAsia="Arial" w:hAnsi="Arial" w:cs="Arial"/>
          <w:sz w:val="24"/>
          <w:szCs w:val="24"/>
        </w:rPr>
        <w:t xml:space="preserve">5.2.3. </w:t>
      </w:r>
      <w:r w:rsidR="00EA4A42" w:rsidRPr="25656F4A">
        <w:rPr>
          <w:rFonts w:ascii="Arial" w:eastAsia="Arial" w:hAnsi="Arial" w:cs="Arial"/>
          <w:sz w:val="24"/>
          <w:szCs w:val="24"/>
        </w:rPr>
        <w:t>Päiväkodin ja koulun sisäinen yhteistyö ja yhteistyö muiden tahojen kanssa</w:t>
      </w:r>
    </w:p>
    <w:p w14:paraId="330D286B" w14:textId="25E25340" w:rsidR="002A5AF3" w:rsidRPr="002A5AF3" w:rsidRDefault="00F2279B" w:rsidP="000E5F3C">
      <w:pPr>
        <w:spacing w:after="0"/>
        <w:ind w:left="720"/>
        <w:rPr>
          <w:rFonts w:ascii="Arial" w:hAnsi="Arial" w:cs="Arial"/>
          <w:color w:val="0070C0"/>
          <w:sz w:val="24"/>
          <w:szCs w:val="24"/>
        </w:rPr>
      </w:pPr>
      <w:r>
        <w:rPr>
          <w:rFonts w:ascii="Arial" w:hAnsi="Arial" w:cs="Arial"/>
          <w:sz w:val="24"/>
          <w:szCs w:val="24"/>
        </w:rPr>
        <w:br/>
      </w:r>
      <w:r w:rsidR="002A5AF3" w:rsidRPr="25656F4A">
        <w:rPr>
          <w:rFonts w:ascii="Arial" w:eastAsia="Arial" w:hAnsi="Arial" w:cs="Arial"/>
          <w:b/>
          <w:bCs/>
          <w:i/>
          <w:iCs/>
          <w:color w:val="0070C0"/>
          <w:sz w:val="24"/>
          <w:szCs w:val="24"/>
          <w:u w:val="single"/>
        </w:rPr>
        <w:t>Kaunisnurmen koulun sisäinen yhteistyö ja yhteistyö muiden tahojen kanssa</w:t>
      </w:r>
      <w:r w:rsidR="002A5AF3" w:rsidRPr="25656F4A">
        <w:rPr>
          <w:rFonts w:ascii="Arial" w:eastAsia="Arial" w:hAnsi="Arial" w:cs="Arial"/>
          <w:color w:val="0070C0"/>
          <w:sz w:val="24"/>
          <w:szCs w:val="24"/>
        </w:rPr>
        <w:t> </w:t>
      </w:r>
    </w:p>
    <w:p w14:paraId="2F8EBAB9" w14:textId="0D0D8498" w:rsidR="25656F4A" w:rsidRDefault="25656F4A" w:rsidP="25656F4A">
      <w:pPr>
        <w:spacing w:after="0"/>
        <w:ind w:left="1418" w:hanging="142"/>
      </w:pPr>
    </w:p>
    <w:p w14:paraId="48215793" w14:textId="00C7D32F" w:rsidR="002A5AF3" w:rsidRPr="002A5AF3" w:rsidRDefault="25656F4A" w:rsidP="25656F4A">
      <w:pPr>
        <w:spacing w:after="0"/>
        <w:rPr>
          <w:rFonts w:ascii="Arial" w:hAnsi="Arial" w:cs="Arial"/>
          <w:color w:val="0070C0"/>
          <w:sz w:val="24"/>
          <w:szCs w:val="24"/>
        </w:rPr>
      </w:pPr>
      <w:r w:rsidRPr="25656F4A">
        <w:rPr>
          <w:rFonts w:ascii="Arial" w:eastAsia="Arial" w:hAnsi="Arial" w:cs="Arial"/>
          <w:b/>
          <w:bCs/>
          <w:i/>
          <w:iCs/>
          <w:color w:val="0070C0"/>
          <w:sz w:val="24"/>
          <w:szCs w:val="24"/>
        </w:rPr>
        <w:t xml:space="preserve">          Koulun sisäinen yhteistyö:</w:t>
      </w:r>
      <w:r w:rsidRPr="25656F4A">
        <w:rPr>
          <w:rFonts w:ascii="Arial" w:eastAsia="Arial" w:hAnsi="Arial" w:cs="Arial"/>
          <w:color w:val="0070C0"/>
          <w:sz w:val="24"/>
          <w:szCs w:val="24"/>
        </w:rPr>
        <w:t> </w:t>
      </w:r>
    </w:p>
    <w:p w14:paraId="61DDEA60" w14:textId="1C16656F" w:rsidR="25656F4A" w:rsidRDefault="25656F4A" w:rsidP="25656F4A">
      <w:pPr>
        <w:spacing w:after="0"/>
        <w:ind w:left="1418" w:hanging="142"/>
      </w:pPr>
    </w:p>
    <w:p w14:paraId="5E4E182F" w14:textId="77777777" w:rsidR="002A5AF3" w:rsidRPr="002A5AF3" w:rsidRDefault="25656F4A" w:rsidP="25656F4A">
      <w:pPr>
        <w:numPr>
          <w:ilvl w:val="1"/>
          <w:numId w:val="18"/>
        </w:numPr>
        <w:spacing w:after="0"/>
        <w:ind w:left="1418" w:hanging="142"/>
        <w:rPr>
          <w:rFonts w:ascii="Arial" w:eastAsia="Arial" w:hAnsi="Arial" w:cs="Arial"/>
          <w:color w:val="0070C0"/>
          <w:sz w:val="24"/>
          <w:szCs w:val="24"/>
        </w:rPr>
      </w:pPr>
      <w:r w:rsidRPr="25656F4A">
        <w:rPr>
          <w:rFonts w:ascii="Arial" w:eastAsia="Arial" w:hAnsi="Arial" w:cs="Arial"/>
          <w:i/>
          <w:iCs/>
          <w:color w:val="0070C0"/>
          <w:sz w:val="24"/>
          <w:szCs w:val="24"/>
        </w:rPr>
        <w:t>Pyrimme toiminnassamme tiiviiseen yhteistyöhön rinnakkaisluokkien ja eri luokka-asteiden välillä.</w:t>
      </w:r>
      <w:r w:rsidRPr="25656F4A">
        <w:rPr>
          <w:rFonts w:ascii="Arial" w:eastAsia="Arial" w:hAnsi="Arial" w:cs="Arial"/>
          <w:color w:val="0070C0"/>
          <w:sz w:val="24"/>
          <w:szCs w:val="24"/>
        </w:rPr>
        <w:t> </w:t>
      </w:r>
    </w:p>
    <w:p w14:paraId="70E7F113" w14:textId="77777777" w:rsidR="002A5AF3" w:rsidRPr="002A5AF3" w:rsidRDefault="25656F4A" w:rsidP="25656F4A">
      <w:pPr>
        <w:numPr>
          <w:ilvl w:val="1"/>
          <w:numId w:val="18"/>
        </w:numPr>
        <w:spacing w:after="0"/>
        <w:ind w:left="1418" w:hanging="142"/>
        <w:rPr>
          <w:rFonts w:ascii="Arial" w:eastAsia="Arial" w:hAnsi="Arial" w:cs="Arial"/>
          <w:color w:val="0070C0"/>
          <w:sz w:val="24"/>
          <w:szCs w:val="24"/>
        </w:rPr>
      </w:pPr>
      <w:r w:rsidRPr="25656F4A">
        <w:rPr>
          <w:rFonts w:ascii="Arial" w:eastAsia="Arial" w:hAnsi="Arial" w:cs="Arial"/>
          <w:i/>
          <w:iCs/>
          <w:color w:val="0070C0"/>
          <w:sz w:val="24"/>
          <w:szCs w:val="24"/>
        </w:rPr>
        <w:t>Koulun sisällä toimii eri luokka-asteiden opettajista muodostettuja tiimejä, jotka kokoontuvat säännöllisesti. Näissä tiimeissä suunnitellaan yhteistä opetusta, ilmiö-opetusta sekä koko koulun yhteisiä tapahtumia. Suunniteltuja tapahtumia jaetaan eri tiimien vastuille. </w:t>
      </w:r>
      <w:r w:rsidRPr="25656F4A">
        <w:rPr>
          <w:rFonts w:ascii="Arial" w:eastAsia="Arial" w:hAnsi="Arial" w:cs="Arial"/>
          <w:color w:val="0070C0"/>
          <w:sz w:val="24"/>
          <w:szCs w:val="24"/>
        </w:rPr>
        <w:t> </w:t>
      </w:r>
    </w:p>
    <w:p w14:paraId="5B3BEAA8" w14:textId="6252920B" w:rsidR="25656F4A" w:rsidRDefault="25656F4A" w:rsidP="25656F4A">
      <w:pPr>
        <w:spacing w:after="0"/>
        <w:ind w:left="1418" w:hanging="142"/>
      </w:pPr>
    </w:p>
    <w:p w14:paraId="41528D62" w14:textId="2F88C6C6" w:rsidR="002A5AF3" w:rsidRPr="002A5AF3" w:rsidRDefault="25656F4A" w:rsidP="25656F4A">
      <w:pPr>
        <w:spacing w:after="0"/>
        <w:rPr>
          <w:rFonts w:ascii="Arial" w:hAnsi="Arial" w:cs="Arial"/>
          <w:color w:val="0070C0"/>
          <w:sz w:val="24"/>
          <w:szCs w:val="24"/>
        </w:rPr>
      </w:pPr>
      <w:r w:rsidRPr="25656F4A">
        <w:rPr>
          <w:rFonts w:ascii="Arial" w:eastAsia="Arial" w:hAnsi="Arial" w:cs="Arial"/>
          <w:b/>
          <w:bCs/>
          <w:i/>
          <w:iCs/>
          <w:color w:val="0070C0"/>
          <w:sz w:val="24"/>
          <w:szCs w:val="24"/>
        </w:rPr>
        <w:t xml:space="preserve">          Alueellinen yhteistyö lähipäiväkodin kanssa:</w:t>
      </w:r>
      <w:r w:rsidRPr="25656F4A">
        <w:rPr>
          <w:rFonts w:ascii="Arial" w:eastAsia="Arial" w:hAnsi="Arial" w:cs="Arial"/>
          <w:color w:val="0070C0"/>
          <w:sz w:val="24"/>
          <w:szCs w:val="24"/>
        </w:rPr>
        <w:t> </w:t>
      </w:r>
    </w:p>
    <w:p w14:paraId="7C13D36E" w14:textId="77777777" w:rsidR="002A5AF3" w:rsidRPr="002A5AF3" w:rsidRDefault="25656F4A" w:rsidP="25656F4A">
      <w:pPr>
        <w:numPr>
          <w:ilvl w:val="1"/>
          <w:numId w:val="18"/>
        </w:numPr>
        <w:spacing w:after="0"/>
        <w:ind w:left="1418" w:hanging="142"/>
        <w:rPr>
          <w:rFonts w:ascii="Arial" w:eastAsia="Arial" w:hAnsi="Arial" w:cs="Arial"/>
          <w:color w:val="0070C0"/>
          <w:sz w:val="24"/>
          <w:szCs w:val="24"/>
        </w:rPr>
      </w:pPr>
      <w:proofErr w:type="gramStart"/>
      <w:r w:rsidRPr="25656F4A">
        <w:rPr>
          <w:rFonts w:ascii="Arial" w:eastAsia="Arial" w:hAnsi="Arial" w:cs="Arial"/>
          <w:i/>
          <w:iCs/>
          <w:color w:val="0070C0"/>
          <w:sz w:val="24"/>
          <w:szCs w:val="24"/>
        </w:rPr>
        <w:t>Yhteissuunnittelukokous lähipäiväkodin kanssa joka toimintakauden alussa.</w:t>
      </w:r>
      <w:proofErr w:type="gramEnd"/>
      <w:r w:rsidRPr="25656F4A">
        <w:rPr>
          <w:rFonts w:ascii="Arial" w:eastAsia="Arial" w:hAnsi="Arial" w:cs="Arial"/>
          <w:i/>
          <w:iCs/>
          <w:color w:val="0070C0"/>
          <w:sz w:val="24"/>
          <w:szCs w:val="24"/>
        </w:rPr>
        <w:t xml:space="preserve"> Yhteistyön arviointi toimintakauden lopussa</w:t>
      </w:r>
      <w:r w:rsidRPr="25656F4A">
        <w:rPr>
          <w:rFonts w:ascii="Arial" w:eastAsia="Arial" w:hAnsi="Arial" w:cs="Arial"/>
          <w:color w:val="0070C0"/>
          <w:sz w:val="24"/>
          <w:szCs w:val="24"/>
        </w:rPr>
        <w:t> </w:t>
      </w:r>
    </w:p>
    <w:p w14:paraId="53133C4F" w14:textId="77777777" w:rsidR="002A5AF3" w:rsidRPr="002A5AF3" w:rsidRDefault="25656F4A" w:rsidP="25656F4A">
      <w:pPr>
        <w:numPr>
          <w:ilvl w:val="1"/>
          <w:numId w:val="18"/>
        </w:numPr>
        <w:spacing w:after="0"/>
        <w:ind w:left="1418" w:hanging="142"/>
        <w:rPr>
          <w:rFonts w:ascii="Arial" w:eastAsia="Arial" w:hAnsi="Arial" w:cs="Arial"/>
          <w:color w:val="0070C0"/>
          <w:sz w:val="24"/>
          <w:szCs w:val="24"/>
        </w:rPr>
      </w:pPr>
      <w:r w:rsidRPr="25656F4A">
        <w:rPr>
          <w:rFonts w:ascii="Arial" w:eastAsia="Arial" w:hAnsi="Arial" w:cs="Arial"/>
          <w:i/>
          <w:iCs/>
          <w:color w:val="0070C0"/>
          <w:sz w:val="24"/>
          <w:szCs w:val="24"/>
        </w:rPr>
        <w:t>Yhteistyötä erityisesti esiopetuksen ja alkuopetuksen kesken</w:t>
      </w:r>
      <w:r w:rsidRPr="25656F4A">
        <w:rPr>
          <w:rFonts w:ascii="Arial" w:eastAsia="Arial" w:hAnsi="Arial" w:cs="Arial"/>
          <w:color w:val="0070C0"/>
          <w:sz w:val="24"/>
          <w:szCs w:val="24"/>
        </w:rPr>
        <w:t> </w:t>
      </w:r>
    </w:p>
    <w:p w14:paraId="78AAEA7F" w14:textId="5AC36439" w:rsidR="25656F4A" w:rsidRDefault="25656F4A" w:rsidP="25656F4A">
      <w:pPr>
        <w:spacing w:after="0"/>
        <w:ind w:left="1418" w:hanging="142"/>
      </w:pPr>
    </w:p>
    <w:p w14:paraId="70E04EEA" w14:textId="6AC9830B" w:rsidR="002A5AF3" w:rsidRPr="002A5AF3" w:rsidRDefault="25656F4A" w:rsidP="25656F4A">
      <w:pPr>
        <w:spacing w:after="0"/>
        <w:rPr>
          <w:rFonts w:ascii="Arial" w:hAnsi="Arial" w:cs="Arial"/>
          <w:color w:val="0070C0"/>
          <w:sz w:val="24"/>
          <w:szCs w:val="24"/>
        </w:rPr>
      </w:pPr>
      <w:r w:rsidRPr="25656F4A">
        <w:rPr>
          <w:rFonts w:ascii="Arial" w:eastAsia="Arial" w:hAnsi="Arial" w:cs="Arial"/>
          <w:b/>
          <w:bCs/>
          <w:i/>
          <w:iCs/>
          <w:color w:val="0070C0"/>
          <w:sz w:val="24"/>
          <w:szCs w:val="24"/>
        </w:rPr>
        <w:t xml:space="preserve">          Alueellinen yhteistyö lähikoulujen kanssa:</w:t>
      </w:r>
      <w:r w:rsidRPr="25656F4A">
        <w:rPr>
          <w:rFonts w:ascii="Arial" w:eastAsia="Arial" w:hAnsi="Arial" w:cs="Arial"/>
          <w:color w:val="0070C0"/>
          <w:sz w:val="24"/>
          <w:szCs w:val="24"/>
        </w:rPr>
        <w:t> </w:t>
      </w:r>
    </w:p>
    <w:p w14:paraId="73314842" w14:textId="77777777" w:rsidR="002A5AF3" w:rsidRPr="002A5AF3" w:rsidRDefault="25656F4A" w:rsidP="25656F4A">
      <w:pPr>
        <w:numPr>
          <w:ilvl w:val="1"/>
          <w:numId w:val="18"/>
        </w:numPr>
        <w:spacing w:after="0"/>
        <w:ind w:left="1418" w:hanging="142"/>
        <w:rPr>
          <w:rFonts w:ascii="Arial" w:eastAsia="Arial" w:hAnsi="Arial" w:cs="Arial"/>
          <w:color w:val="0070C0"/>
          <w:sz w:val="24"/>
          <w:szCs w:val="24"/>
        </w:rPr>
      </w:pPr>
      <w:r w:rsidRPr="25656F4A">
        <w:rPr>
          <w:rFonts w:ascii="Arial" w:eastAsia="Arial" w:hAnsi="Arial" w:cs="Arial"/>
          <w:i/>
          <w:iCs/>
          <w:color w:val="0070C0"/>
          <w:sz w:val="24"/>
          <w:szCs w:val="24"/>
        </w:rPr>
        <w:t xml:space="preserve">Pyrimme tekemään yhteistyötä lähikoulujen kanssa </w:t>
      </w:r>
      <w:proofErr w:type="spellStart"/>
      <w:r w:rsidRPr="25656F4A">
        <w:rPr>
          <w:rFonts w:ascii="Arial" w:eastAsia="Arial" w:hAnsi="Arial" w:cs="Arial"/>
          <w:i/>
          <w:iCs/>
          <w:color w:val="0070C0"/>
          <w:sz w:val="24"/>
          <w:szCs w:val="24"/>
        </w:rPr>
        <w:t>Pedanet</w:t>
      </w:r>
      <w:proofErr w:type="spellEnd"/>
      <w:r w:rsidRPr="25656F4A">
        <w:rPr>
          <w:rFonts w:ascii="Arial" w:eastAsia="Arial" w:hAnsi="Arial" w:cs="Arial"/>
          <w:i/>
          <w:iCs/>
          <w:color w:val="0070C0"/>
          <w:sz w:val="24"/>
          <w:szCs w:val="24"/>
        </w:rPr>
        <w:t>-oppimisympäristössä</w:t>
      </w:r>
      <w:r w:rsidRPr="25656F4A">
        <w:rPr>
          <w:rFonts w:ascii="Arial" w:eastAsia="Arial" w:hAnsi="Arial" w:cs="Arial"/>
          <w:color w:val="0070C0"/>
          <w:sz w:val="24"/>
          <w:szCs w:val="24"/>
        </w:rPr>
        <w:t> </w:t>
      </w:r>
    </w:p>
    <w:p w14:paraId="2B2194F1" w14:textId="77777777" w:rsidR="002A5AF3" w:rsidRPr="002A5AF3" w:rsidRDefault="25656F4A" w:rsidP="25656F4A">
      <w:pPr>
        <w:numPr>
          <w:ilvl w:val="1"/>
          <w:numId w:val="18"/>
        </w:numPr>
        <w:spacing w:after="0"/>
        <w:ind w:left="1418" w:hanging="142"/>
        <w:rPr>
          <w:rFonts w:ascii="Arial" w:eastAsia="Arial" w:hAnsi="Arial" w:cs="Arial"/>
          <w:color w:val="0070C0"/>
          <w:sz w:val="24"/>
          <w:szCs w:val="24"/>
        </w:rPr>
      </w:pPr>
      <w:r w:rsidRPr="25656F4A">
        <w:rPr>
          <w:rFonts w:ascii="Arial" w:eastAsia="Arial" w:hAnsi="Arial" w:cs="Arial"/>
          <w:i/>
          <w:iCs/>
          <w:color w:val="0070C0"/>
          <w:sz w:val="24"/>
          <w:szCs w:val="24"/>
        </w:rPr>
        <w:t>Musiikkiluokkien yhteistyö Kouvolan yhteiskoulun (musiikkiluokkien) kanssa</w:t>
      </w:r>
      <w:r w:rsidRPr="25656F4A">
        <w:rPr>
          <w:rFonts w:ascii="Arial" w:eastAsia="Arial" w:hAnsi="Arial" w:cs="Arial"/>
          <w:color w:val="0070C0"/>
          <w:sz w:val="24"/>
          <w:szCs w:val="24"/>
        </w:rPr>
        <w:t> </w:t>
      </w:r>
    </w:p>
    <w:p w14:paraId="7DAB51C5" w14:textId="45438572" w:rsidR="25656F4A" w:rsidRDefault="25656F4A" w:rsidP="25656F4A">
      <w:pPr>
        <w:spacing w:after="0"/>
        <w:ind w:left="1418" w:hanging="142"/>
      </w:pPr>
    </w:p>
    <w:p w14:paraId="2980B625" w14:textId="20C06F65" w:rsidR="002A5AF3" w:rsidRPr="002A5AF3" w:rsidRDefault="25656F4A" w:rsidP="25656F4A">
      <w:pPr>
        <w:spacing w:after="0"/>
        <w:rPr>
          <w:rFonts w:ascii="Arial" w:hAnsi="Arial" w:cs="Arial"/>
          <w:color w:val="0070C0"/>
          <w:sz w:val="24"/>
          <w:szCs w:val="24"/>
        </w:rPr>
      </w:pPr>
      <w:r w:rsidRPr="25656F4A">
        <w:rPr>
          <w:rFonts w:ascii="Arial" w:eastAsia="Arial" w:hAnsi="Arial" w:cs="Arial"/>
          <w:b/>
          <w:bCs/>
          <w:i/>
          <w:iCs/>
          <w:color w:val="0070C0"/>
          <w:sz w:val="24"/>
          <w:szCs w:val="24"/>
        </w:rPr>
        <w:t xml:space="preserve">          Yhteistyö ulkopuolisten tahojen kanssa:</w:t>
      </w:r>
      <w:r w:rsidRPr="25656F4A">
        <w:rPr>
          <w:rFonts w:ascii="Arial" w:eastAsia="Arial" w:hAnsi="Arial" w:cs="Arial"/>
          <w:color w:val="0070C0"/>
          <w:sz w:val="24"/>
          <w:szCs w:val="24"/>
        </w:rPr>
        <w:t> </w:t>
      </w:r>
    </w:p>
    <w:p w14:paraId="3FBFA169" w14:textId="059BFF13" w:rsidR="002A5AF3" w:rsidRPr="002A5AF3" w:rsidRDefault="25656F4A" w:rsidP="25656F4A">
      <w:pPr>
        <w:numPr>
          <w:ilvl w:val="1"/>
          <w:numId w:val="18"/>
        </w:numPr>
        <w:spacing w:after="0"/>
        <w:ind w:left="1418" w:hanging="142"/>
        <w:rPr>
          <w:rFonts w:ascii="Arial" w:eastAsia="Arial" w:hAnsi="Arial" w:cs="Arial"/>
          <w:color w:val="0070C0"/>
          <w:sz w:val="24"/>
          <w:szCs w:val="24"/>
        </w:rPr>
      </w:pPr>
      <w:r w:rsidRPr="25656F4A">
        <w:rPr>
          <w:rFonts w:ascii="Arial" w:eastAsia="Arial" w:hAnsi="Arial" w:cs="Arial"/>
          <w:i/>
          <w:iCs/>
          <w:color w:val="0070C0"/>
          <w:sz w:val="24"/>
          <w:szCs w:val="24"/>
        </w:rPr>
        <w:t>Yhteistyötä tehdään mahdollisuuksien mukaan esimerkiksi seurakuntien, Kouvola-talon, kirjaston, lähe</w:t>
      </w:r>
      <w:r w:rsidR="00221853">
        <w:rPr>
          <w:rFonts w:ascii="Arial" w:eastAsia="Arial" w:hAnsi="Arial" w:cs="Arial"/>
          <w:i/>
          <w:iCs/>
          <w:color w:val="0070C0"/>
          <w:sz w:val="24"/>
          <w:szCs w:val="24"/>
        </w:rPr>
        <w:t>isen päiväkodin, Kymi Sinfoniet</w:t>
      </w:r>
      <w:r w:rsidRPr="25656F4A">
        <w:rPr>
          <w:rFonts w:ascii="Arial" w:eastAsia="Arial" w:hAnsi="Arial" w:cs="Arial"/>
          <w:i/>
          <w:iCs/>
          <w:color w:val="0070C0"/>
          <w:sz w:val="24"/>
          <w:szCs w:val="24"/>
        </w:rPr>
        <w:t>an sekä paikallisten liikuntaseurojen ja -järjestöjen kanssa</w:t>
      </w:r>
      <w:r w:rsidRPr="25656F4A">
        <w:rPr>
          <w:rFonts w:ascii="Arial" w:eastAsia="Arial" w:hAnsi="Arial" w:cs="Arial"/>
          <w:color w:val="0070C0"/>
          <w:sz w:val="24"/>
          <w:szCs w:val="24"/>
        </w:rPr>
        <w:t> </w:t>
      </w:r>
    </w:p>
    <w:p w14:paraId="74CEED61" w14:textId="77777777" w:rsidR="00EA4A42" w:rsidRPr="002A5AF3" w:rsidRDefault="25656F4A" w:rsidP="25656F4A">
      <w:pPr>
        <w:pStyle w:val="Luettelokappale"/>
        <w:numPr>
          <w:ilvl w:val="1"/>
          <w:numId w:val="18"/>
        </w:numPr>
        <w:spacing w:after="0"/>
        <w:rPr>
          <w:rFonts w:eastAsiaTheme="minorEastAsia"/>
          <w:color w:val="0070C0"/>
          <w:sz w:val="24"/>
          <w:szCs w:val="24"/>
        </w:rPr>
      </w:pPr>
      <w:r w:rsidRPr="25656F4A">
        <w:rPr>
          <w:rFonts w:ascii="Arial" w:eastAsia="Arial" w:hAnsi="Arial" w:cs="Arial"/>
          <w:i/>
          <w:iCs/>
          <w:color w:val="0070C0"/>
          <w:sz w:val="24"/>
          <w:szCs w:val="24"/>
        </w:rPr>
        <w:t>Kaupungin keskustan palvelujen läheisyyttä pyritään hyödyntämään opetuksessa.</w:t>
      </w:r>
      <w:r w:rsidRPr="25656F4A">
        <w:rPr>
          <w:rFonts w:ascii="Arial" w:eastAsia="Arial" w:hAnsi="Arial" w:cs="Arial"/>
          <w:color w:val="0070C0"/>
          <w:sz w:val="24"/>
          <w:szCs w:val="24"/>
        </w:rPr>
        <w:t> </w:t>
      </w:r>
    </w:p>
    <w:p w14:paraId="7C865051" w14:textId="77777777" w:rsidR="002A5AF3" w:rsidRPr="00EA4A42" w:rsidRDefault="002A5AF3" w:rsidP="002A5AF3">
      <w:pPr>
        <w:spacing w:after="0"/>
        <w:ind w:left="709"/>
        <w:rPr>
          <w:rFonts w:ascii="Arial" w:hAnsi="Arial" w:cs="Arial"/>
          <w:sz w:val="24"/>
          <w:szCs w:val="24"/>
        </w:rPr>
      </w:pPr>
    </w:p>
    <w:p w14:paraId="68702CAF" w14:textId="77777777" w:rsidR="00221853" w:rsidRDefault="00221853" w:rsidP="002A5AF3">
      <w:pPr>
        <w:spacing w:after="0"/>
        <w:ind w:left="709"/>
        <w:rPr>
          <w:rFonts w:ascii="Arial" w:eastAsia="Arial" w:hAnsi="Arial" w:cs="Arial"/>
          <w:sz w:val="24"/>
          <w:szCs w:val="24"/>
        </w:rPr>
      </w:pPr>
    </w:p>
    <w:p w14:paraId="326F187B" w14:textId="77777777" w:rsidR="00221853" w:rsidRDefault="00221853" w:rsidP="002A5AF3">
      <w:pPr>
        <w:spacing w:after="0"/>
        <w:ind w:left="709"/>
        <w:rPr>
          <w:rFonts w:ascii="Arial" w:eastAsia="Arial" w:hAnsi="Arial" w:cs="Arial"/>
          <w:sz w:val="24"/>
          <w:szCs w:val="24"/>
        </w:rPr>
      </w:pPr>
    </w:p>
    <w:p w14:paraId="04E6782E" w14:textId="77777777" w:rsidR="00EA4A42" w:rsidRPr="002A5AF3" w:rsidRDefault="00EA4A42" w:rsidP="002A5AF3">
      <w:pPr>
        <w:spacing w:after="0"/>
        <w:ind w:left="709"/>
      </w:pPr>
      <w:r w:rsidRPr="25656F4A">
        <w:rPr>
          <w:rFonts w:ascii="Arial" w:eastAsia="Arial" w:hAnsi="Arial" w:cs="Arial"/>
          <w:sz w:val="24"/>
          <w:szCs w:val="24"/>
        </w:rPr>
        <w:t>5.3.</w:t>
      </w:r>
      <w:r w:rsidRPr="00EA4A42">
        <w:rPr>
          <w:rFonts w:ascii="Arial" w:hAnsi="Arial" w:cs="Arial"/>
          <w:sz w:val="24"/>
          <w:szCs w:val="24"/>
        </w:rPr>
        <w:tab/>
      </w:r>
      <w:r w:rsidRPr="25656F4A">
        <w:rPr>
          <w:rFonts w:ascii="Arial" w:eastAsia="Arial" w:hAnsi="Arial" w:cs="Arial"/>
          <w:sz w:val="24"/>
          <w:szCs w:val="24"/>
        </w:rPr>
        <w:t>Kouluissa käytävät kasvatuskeskustelut ja kurinpidollisten keinojen käyttö</w:t>
      </w:r>
    </w:p>
    <w:p w14:paraId="5F6BD172" w14:textId="77777777" w:rsidR="00EA4A42" w:rsidRPr="002A5AF3" w:rsidRDefault="00F2279B" w:rsidP="002A5AF3">
      <w:pPr>
        <w:spacing w:after="0"/>
        <w:ind w:left="709"/>
        <w:rPr>
          <w:rFonts w:ascii="Arial" w:hAnsi="Arial" w:cs="Arial"/>
          <w:i/>
          <w:color w:val="0070C0"/>
          <w:sz w:val="24"/>
          <w:szCs w:val="24"/>
        </w:rPr>
      </w:pPr>
      <w:r>
        <w:rPr>
          <w:rFonts w:ascii="Arial" w:hAnsi="Arial" w:cs="Arial"/>
          <w:sz w:val="24"/>
          <w:szCs w:val="24"/>
        </w:rPr>
        <w:br/>
      </w:r>
      <w:r w:rsidR="002A5AF3" w:rsidRPr="002A5AF3">
        <w:rPr>
          <w:rFonts w:ascii="Arial" w:hAnsi="Arial" w:cs="Arial"/>
          <w:i/>
          <w:color w:val="0070C0"/>
          <w:sz w:val="24"/>
          <w:szCs w:val="24"/>
        </w:rPr>
        <w:tab/>
      </w:r>
      <w:r w:rsidR="002A5AF3" w:rsidRPr="25656F4A">
        <w:rPr>
          <w:rFonts w:ascii="Arial" w:eastAsia="Arial" w:hAnsi="Arial" w:cs="Arial"/>
          <w:i/>
          <w:iCs/>
          <w:color w:val="0070C0"/>
          <w:sz w:val="24"/>
          <w:szCs w:val="24"/>
        </w:rPr>
        <w:t>Kaunisnurmen koululla on käytössä erillinen kasvatuskeskustelusuunnitelma.</w:t>
      </w:r>
    </w:p>
    <w:p w14:paraId="4A3FBA92" w14:textId="77777777" w:rsidR="002A5AF3" w:rsidRPr="00EA4A42" w:rsidRDefault="002A5AF3" w:rsidP="002A5AF3">
      <w:pPr>
        <w:spacing w:after="0"/>
        <w:ind w:left="709"/>
        <w:rPr>
          <w:rFonts w:ascii="Arial" w:hAnsi="Arial" w:cs="Arial"/>
          <w:sz w:val="24"/>
          <w:szCs w:val="24"/>
        </w:rPr>
      </w:pPr>
    </w:p>
    <w:p w14:paraId="028E26F4" w14:textId="77777777" w:rsidR="00D45D6C" w:rsidRDefault="00D45D6C" w:rsidP="002A5AF3">
      <w:pPr>
        <w:spacing w:after="0"/>
        <w:ind w:left="709"/>
        <w:rPr>
          <w:rFonts w:ascii="Arial" w:eastAsia="Arial" w:hAnsi="Arial" w:cs="Arial"/>
          <w:sz w:val="24"/>
          <w:szCs w:val="24"/>
        </w:rPr>
      </w:pPr>
    </w:p>
    <w:p w14:paraId="22791138" w14:textId="77777777" w:rsidR="00D45D6C" w:rsidRDefault="00D45D6C" w:rsidP="002A5AF3">
      <w:pPr>
        <w:spacing w:after="0"/>
        <w:ind w:left="709"/>
        <w:rPr>
          <w:rFonts w:ascii="Arial" w:eastAsia="Arial" w:hAnsi="Arial" w:cs="Arial"/>
          <w:sz w:val="24"/>
          <w:szCs w:val="24"/>
        </w:rPr>
      </w:pPr>
    </w:p>
    <w:p w14:paraId="6502324E" w14:textId="77777777" w:rsidR="002A5AF3" w:rsidRPr="00EA4A42" w:rsidRDefault="00EA4A42" w:rsidP="002A5AF3">
      <w:pPr>
        <w:spacing w:after="0"/>
        <w:ind w:left="709"/>
        <w:rPr>
          <w:rFonts w:ascii="Arial" w:hAnsi="Arial" w:cs="Arial"/>
          <w:sz w:val="24"/>
          <w:szCs w:val="24"/>
        </w:rPr>
      </w:pPr>
      <w:r w:rsidRPr="25656F4A">
        <w:rPr>
          <w:rFonts w:ascii="Arial" w:eastAsia="Arial" w:hAnsi="Arial" w:cs="Arial"/>
          <w:sz w:val="24"/>
          <w:szCs w:val="24"/>
        </w:rPr>
        <w:lastRenderedPageBreak/>
        <w:t>5.4.</w:t>
      </w:r>
      <w:r w:rsidRPr="00EA4A42">
        <w:rPr>
          <w:rFonts w:ascii="Arial" w:hAnsi="Arial" w:cs="Arial"/>
          <w:sz w:val="24"/>
          <w:szCs w:val="24"/>
        </w:rPr>
        <w:tab/>
      </w:r>
      <w:r w:rsidRPr="25656F4A">
        <w:rPr>
          <w:rFonts w:ascii="Arial" w:eastAsia="Arial" w:hAnsi="Arial" w:cs="Arial"/>
          <w:sz w:val="24"/>
          <w:szCs w:val="24"/>
        </w:rPr>
        <w:t>Opetuksen järjestämistapoja</w:t>
      </w:r>
      <w:r w:rsidR="00F2279B">
        <w:rPr>
          <w:rFonts w:ascii="Arial" w:hAnsi="Arial" w:cs="Arial"/>
          <w:sz w:val="24"/>
          <w:szCs w:val="24"/>
        </w:rPr>
        <w:br/>
      </w:r>
      <w:r w:rsidR="002A5AF3">
        <w:rPr>
          <w:rFonts w:ascii="Arial" w:hAnsi="Arial" w:cs="Arial"/>
          <w:sz w:val="24"/>
          <w:szCs w:val="24"/>
        </w:rPr>
        <w:tab/>
      </w:r>
    </w:p>
    <w:p w14:paraId="5252BC1D" w14:textId="77777777" w:rsidR="00EA4A42" w:rsidRPr="00EA4A42" w:rsidRDefault="25656F4A" w:rsidP="002A5AF3">
      <w:pPr>
        <w:spacing w:after="0"/>
        <w:ind w:left="709"/>
        <w:rPr>
          <w:rFonts w:ascii="Arial" w:hAnsi="Arial" w:cs="Arial"/>
          <w:sz w:val="24"/>
          <w:szCs w:val="24"/>
        </w:rPr>
      </w:pPr>
      <w:r w:rsidRPr="25656F4A">
        <w:rPr>
          <w:rFonts w:ascii="Arial" w:eastAsia="Arial" w:hAnsi="Arial" w:cs="Arial"/>
          <w:sz w:val="24"/>
          <w:szCs w:val="24"/>
        </w:rPr>
        <w:t>5.4.1. Vuosiluokkiin sitomaton opetus kouluissa</w:t>
      </w:r>
      <w:r w:rsidR="003C5D6E">
        <w:br/>
      </w:r>
    </w:p>
    <w:p w14:paraId="4363959B" w14:textId="77777777" w:rsidR="00EA4A42" w:rsidRPr="00EA4A42" w:rsidRDefault="25656F4A" w:rsidP="002A5AF3">
      <w:pPr>
        <w:spacing w:after="0"/>
        <w:ind w:left="709"/>
        <w:rPr>
          <w:rFonts w:ascii="Arial" w:hAnsi="Arial" w:cs="Arial"/>
          <w:sz w:val="24"/>
          <w:szCs w:val="24"/>
        </w:rPr>
      </w:pPr>
      <w:r w:rsidRPr="25656F4A">
        <w:rPr>
          <w:rFonts w:ascii="Arial" w:eastAsia="Arial" w:hAnsi="Arial" w:cs="Arial"/>
          <w:sz w:val="24"/>
          <w:szCs w:val="24"/>
        </w:rPr>
        <w:t>5.4.2. Yhdysluokkaopetus kouluissa</w:t>
      </w:r>
      <w:r w:rsidR="003C5D6E">
        <w:br/>
      </w:r>
    </w:p>
    <w:p w14:paraId="4A17685A" w14:textId="77777777" w:rsidR="00EA4A42" w:rsidRPr="00EA4A42" w:rsidRDefault="25656F4A" w:rsidP="002A5AF3">
      <w:pPr>
        <w:spacing w:after="0"/>
        <w:ind w:left="709"/>
        <w:rPr>
          <w:rFonts w:ascii="Arial" w:hAnsi="Arial" w:cs="Arial"/>
          <w:sz w:val="24"/>
          <w:szCs w:val="24"/>
        </w:rPr>
      </w:pPr>
      <w:r w:rsidRPr="25656F4A">
        <w:rPr>
          <w:rFonts w:ascii="Arial" w:eastAsia="Arial" w:hAnsi="Arial" w:cs="Arial"/>
          <w:sz w:val="24"/>
          <w:szCs w:val="24"/>
        </w:rPr>
        <w:t>5.4.3. Etäyhteyksiä hyödyntävä opetus kouluissa</w:t>
      </w:r>
      <w:r w:rsidR="003C5D6E">
        <w:br/>
      </w:r>
    </w:p>
    <w:p w14:paraId="398B6D8E" w14:textId="77777777" w:rsidR="00EA4A42" w:rsidRPr="00EA4A42" w:rsidRDefault="25656F4A" w:rsidP="002A5AF3">
      <w:pPr>
        <w:spacing w:after="0"/>
        <w:ind w:left="709"/>
        <w:rPr>
          <w:rFonts w:ascii="Arial" w:hAnsi="Arial" w:cs="Arial"/>
          <w:sz w:val="24"/>
          <w:szCs w:val="24"/>
        </w:rPr>
      </w:pPr>
      <w:r w:rsidRPr="25656F4A">
        <w:rPr>
          <w:rFonts w:ascii="Arial" w:eastAsia="Arial" w:hAnsi="Arial" w:cs="Arial"/>
          <w:sz w:val="24"/>
          <w:szCs w:val="24"/>
        </w:rPr>
        <w:t>5.4.4. Joustava perusopetus kouluissa</w:t>
      </w:r>
      <w:r w:rsidR="003C5D6E">
        <w:br/>
      </w:r>
    </w:p>
    <w:p w14:paraId="674B6438" w14:textId="77777777" w:rsidR="00EA4A42" w:rsidRPr="00EA4A42" w:rsidRDefault="25656F4A" w:rsidP="002A5AF3">
      <w:pPr>
        <w:spacing w:after="0"/>
        <w:ind w:left="709"/>
        <w:rPr>
          <w:rFonts w:ascii="Arial" w:hAnsi="Arial" w:cs="Arial"/>
          <w:sz w:val="24"/>
          <w:szCs w:val="24"/>
        </w:rPr>
      </w:pPr>
      <w:r w:rsidRPr="25656F4A">
        <w:rPr>
          <w:rFonts w:ascii="Arial" w:eastAsia="Arial" w:hAnsi="Arial" w:cs="Arial"/>
          <w:sz w:val="24"/>
          <w:szCs w:val="24"/>
        </w:rPr>
        <w:t xml:space="preserve">5.4.5. Opetus erityisissä tilanteissa </w:t>
      </w:r>
      <w:proofErr w:type="spellStart"/>
      <w:r w:rsidRPr="25656F4A">
        <w:rPr>
          <w:rFonts w:ascii="Arial" w:eastAsia="Arial" w:hAnsi="Arial" w:cs="Arial"/>
          <w:sz w:val="24"/>
          <w:szCs w:val="24"/>
        </w:rPr>
        <w:t>esi</w:t>
      </w:r>
      <w:proofErr w:type="spellEnd"/>
      <w:r w:rsidRPr="25656F4A">
        <w:rPr>
          <w:rFonts w:ascii="Arial" w:eastAsia="Arial" w:hAnsi="Arial" w:cs="Arial"/>
          <w:sz w:val="24"/>
          <w:szCs w:val="24"/>
        </w:rPr>
        <w:t>- ja perusopetuksessa</w:t>
      </w:r>
      <w:r w:rsidR="003C5D6E">
        <w:br/>
      </w:r>
    </w:p>
    <w:p w14:paraId="6C6ADF10" w14:textId="77777777" w:rsidR="00EA4A42" w:rsidRPr="00EA4A42" w:rsidRDefault="00EA4A42" w:rsidP="002A5AF3">
      <w:pPr>
        <w:spacing w:after="0"/>
        <w:ind w:left="709"/>
        <w:rPr>
          <w:rFonts w:ascii="Arial" w:hAnsi="Arial" w:cs="Arial"/>
          <w:sz w:val="24"/>
          <w:szCs w:val="24"/>
        </w:rPr>
      </w:pPr>
      <w:r w:rsidRPr="25656F4A">
        <w:rPr>
          <w:rFonts w:ascii="Arial" w:eastAsia="Arial" w:hAnsi="Arial" w:cs="Arial"/>
          <w:sz w:val="24"/>
          <w:szCs w:val="24"/>
        </w:rPr>
        <w:t>5.5.</w:t>
      </w:r>
      <w:r w:rsidRPr="00EA4A42">
        <w:rPr>
          <w:rFonts w:ascii="Arial" w:hAnsi="Arial" w:cs="Arial"/>
          <w:sz w:val="24"/>
          <w:szCs w:val="24"/>
        </w:rPr>
        <w:tab/>
      </w:r>
      <w:r w:rsidRPr="25656F4A">
        <w:rPr>
          <w:rFonts w:ascii="Arial" w:eastAsia="Arial" w:hAnsi="Arial" w:cs="Arial"/>
          <w:sz w:val="24"/>
          <w:szCs w:val="24"/>
        </w:rPr>
        <w:t>Opetuksen ja kasvatuksen tavoitteita tukeva muu toiminta</w:t>
      </w:r>
      <w:r w:rsidR="00F2279B">
        <w:rPr>
          <w:rFonts w:ascii="Arial" w:hAnsi="Arial" w:cs="Arial"/>
          <w:sz w:val="24"/>
          <w:szCs w:val="24"/>
        </w:rPr>
        <w:br/>
      </w:r>
    </w:p>
    <w:p w14:paraId="2AD8F29B" w14:textId="77777777" w:rsidR="00EA4A42" w:rsidRDefault="25656F4A" w:rsidP="002A5AF3">
      <w:pPr>
        <w:spacing w:after="0"/>
        <w:ind w:left="709"/>
        <w:rPr>
          <w:rFonts w:ascii="Arial" w:hAnsi="Arial" w:cs="Arial"/>
          <w:sz w:val="24"/>
          <w:szCs w:val="24"/>
        </w:rPr>
      </w:pPr>
      <w:r w:rsidRPr="25656F4A">
        <w:rPr>
          <w:rFonts w:ascii="Arial" w:eastAsia="Arial" w:hAnsi="Arial" w:cs="Arial"/>
          <w:sz w:val="24"/>
          <w:szCs w:val="24"/>
        </w:rPr>
        <w:t>5.5.1. Koulun kerhotoiminta</w:t>
      </w:r>
    </w:p>
    <w:p w14:paraId="0255AB4D" w14:textId="77777777" w:rsidR="002A5AF3" w:rsidRPr="00EA4A42" w:rsidRDefault="002A5AF3" w:rsidP="002A5AF3">
      <w:pPr>
        <w:spacing w:after="0"/>
        <w:ind w:left="709"/>
        <w:rPr>
          <w:rFonts w:ascii="Arial" w:hAnsi="Arial" w:cs="Arial"/>
          <w:sz w:val="24"/>
          <w:szCs w:val="24"/>
        </w:rPr>
      </w:pPr>
    </w:p>
    <w:p w14:paraId="674739CD" w14:textId="77777777" w:rsidR="00EA4A42" w:rsidRPr="00EA4A42" w:rsidRDefault="25656F4A" w:rsidP="002A5AF3">
      <w:pPr>
        <w:spacing w:after="0"/>
        <w:ind w:left="709"/>
        <w:rPr>
          <w:rFonts w:ascii="Arial" w:hAnsi="Arial" w:cs="Arial"/>
          <w:sz w:val="24"/>
          <w:szCs w:val="24"/>
        </w:rPr>
      </w:pPr>
      <w:r w:rsidRPr="25656F4A">
        <w:rPr>
          <w:rFonts w:ascii="Arial" w:eastAsia="Arial" w:hAnsi="Arial" w:cs="Arial"/>
          <w:sz w:val="24"/>
          <w:szCs w:val="24"/>
        </w:rPr>
        <w:t>5.5.2. Koulun kirjastotoiminta</w:t>
      </w:r>
      <w:r w:rsidR="003C5D6E">
        <w:br/>
      </w:r>
    </w:p>
    <w:p w14:paraId="4CCA96CF" w14:textId="77777777" w:rsidR="00EA4A42" w:rsidRPr="00EA4A42" w:rsidRDefault="25656F4A" w:rsidP="002A5AF3">
      <w:pPr>
        <w:spacing w:after="0"/>
        <w:ind w:left="709"/>
        <w:rPr>
          <w:rFonts w:ascii="Arial" w:hAnsi="Arial" w:cs="Arial"/>
          <w:sz w:val="24"/>
          <w:szCs w:val="24"/>
        </w:rPr>
      </w:pPr>
      <w:r w:rsidRPr="25656F4A">
        <w:rPr>
          <w:rFonts w:ascii="Arial" w:eastAsia="Arial" w:hAnsi="Arial" w:cs="Arial"/>
          <w:sz w:val="24"/>
          <w:szCs w:val="24"/>
        </w:rPr>
        <w:t>5.5.3. Kouluruokailu</w:t>
      </w:r>
      <w:r w:rsidR="003C5D6E">
        <w:br/>
      </w:r>
    </w:p>
    <w:p w14:paraId="5867EF01" w14:textId="77777777" w:rsidR="002A5AF3" w:rsidRDefault="25656F4A" w:rsidP="002A5AF3">
      <w:pPr>
        <w:spacing w:after="0"/>
        <w:ind w:left="709"/>
        <w:rPr>
          <w:rFonts w:ascii="Arial" w:hAnsi="Arial" w:cs="Arial"/>
          <w:sz w:val="24"/>
          <w:szCs w:val="24"/>
        </w:rPr>
      </w:pPr>
      <w:r w:rsidRPr="25656F4A">
        <w:rPr>
          <w:rFonts w:ascii="Arial" w:eastAsia="Arial" w:hAnsi="Arial" w:cs="Arial"/>
          <w:sz w:val="24"/>
          <w:szCs w:val="24"/>
        </w:rPr>
        <w:t>5.5.4. Välitunnit, päivänavaukset ja muut koulun yhteinen toiminta</w:t>
      </w:r>
    </w:p>
    <w:p w14:paraId="32C17C60" w14:textId="77777777" w:rsidR="00EA4A42" w:rsidRPr="00EA4A42" w:rsidRDefault="00F2279B" w:rsidP="002A5AF3">
      <w:pPr>
        <w:spacing w:after="0"/>
        <w:ind w:left="709"/>
        <w:rPr>
          <w:rFonts w:ascii="Arial" w:hAnsi="Arial" w:cs="Arial"/>
          <w:sz w:val="24"/>
          <w:szCs w:val="24"/>
        </w:rPr>
      </w:pPr>
      <w:r>
        <w:br/>
      </w:r>
      <w:r w:rsidR="25656F4A" w:rsidRPr="25656F4A">
        <w:rPr>
          <w:rFonts w:ascii="Arial" w:eastAsia="Arial" w:hAnsi="Arial" w:cs="Arial"/>
          <w:sz w:val="24"/>
          <w:szCs w:val="24"/>
        </w:rPr>
        <w:t xml:space="preserve">5.5.5. Koulumatkat ja </w:t>
      </w:r>
      <w:proofErr w:type="gramStart"/>
      <w:r w:rsidR="25656F4A" w:rsidRPr="25656F4A">
        <w:rPr>
          <w:rFonts w:ascii="Arial" w:eastAsia="Arial" w:hAnsi="Arial" w:cs="Arial"/>
          <w:sz w:val="24"/>
          <w:szCs w:val="24"/>
        </w:rPr>
        <w:t>–kuljetukset</w:t>
      </w:r>
      <w:proofErr w:type="gramEnd"/>
      <w:r>
        <w:br/>
      </w:r>
    </w:p>
    <w:p w14:paraId="32FEB525" w14:textId="77777777" w:rsidR="00EA4A42" w:rsidRPr="00EA4A42" w:rsidRDefault="25656F4A" w:rsidP="002A5AF3">
      <w:pPr>
        <w:spacing w:after="0"/>
        <w:ind w:left="709"/>
        <w:rPr>
          <w:rFonts w:ascii="Arial" w:hAnsi="Arial" w:cs="Arial"/>
          <w:sz w:val="24"/>
          <w:szCs w:val="24"/>
        </w:rPr>
      </w:pPr>
      <w:r w:rsidRPr="25656F4A">
        <w:rPr>
          <w:rFonts w:ascii="Arial" w:eastAsia="Arial" w:hAnsi="Arial" w:cs="Arial"/>
          <w:sz w:val="24"/>
          <w:szCs w:val="24"/>
        </w:rPr>
        <w:t>5.5.6. Kuljetus esiopetuksessa</w:t>
      </w:r>
      <w:r w:rsidR="003C5D6E">
        <w:br/>
      </w:r>
    </w:p>
    <w:p w14:paraId="526AE019" w14:textId="77777777" w:rsidR="00EA4A42" w:rsidRPr="003C5D6E" w:rsidRDefault="00EA4A42" w:rsidP="002A5AF3">
      <w:pPr>
        <w:spacing w:after="0"/>
        <w:ind w:left="709" w:hanging="283"/>
        <w:rPr>
          <w:rFonts w:ascii="Arial" w:hAnsi="Arial" w:cs="Arial"/>
          <w:b/>
          <w:sz w:val="24"/>
          <w:szCs w:val="24"/>
        </w:rPr>
      </w:pPr>
      <w:r w:rsidRPr="25656F4A">
        <w:rPr>
          <w:rFonts w:ascii="Arial" w:eastAsia="Arial" w:hAnsi="Arial" w:cs="Arial"/>
          <w:b/>
          <w:bCs/>
          <w:sz w:val="24"/>
          <w:szCs w:val="24"/>
        </w:rPr>
        <w:t>6.</w:t>
      </w:r>
      <w:r w:rsidRPr="003C5D6E">
        <w:rPr>
          <w:rFonts w:ascii="Arial" w:hAnsi="Arial" w:cs="Arial"/>
          <w:b/>
          <w:sz w:val="24"/>
          <w:szCs w:val="24"/>
        </w:rPr>
        <w:tab/>
      </w:r>
      <w:r w:rsidRPr="25656F4A">
        <w:rPr>
          <w:rFonts w:ascii="Arial" w:eastAsia="Arial" w:hAnsi="Arial" w:cs="Arial"/>
          <w:b/>
          <w:bCs/>
          <w:sz w:val="24"/>
          <w:szCs w:val="24"/>
        </w:rPr>
        <w:t>ARVIOINTI OPETUKSEN JA OPPIMISEN TUKENA</w:t>
      </w:r>
      <w:r w:rsidR="00F2279B">
        <w:rPr>
          <w:rFonts w:ascii="Arial" w:hAnsi="Arial" w:cs="Arial"/>
          <w:b/>
          <w:sz w:val="24"/>
          <w:szCs w:val="24"/>
        </w:rPr>
        <w:br/>
      </w:r>
    </w:p>
    <w:p w14:paraId="117D103D" w14:textId="77777777" w:rsidR="00EA4A42" w:rsidRPr="00EA4A42" w:rsidRDefault="00EA4A42" w:rsidP="002A5AF3">
      <w:pPr>
        <w:spacing w:after="0"/>
        <w:ind w:left="709"/>
        <w:rPr>
          <w:rFonts w:ascii="Arial" w:hAnsi="Arial" w:cs="Arial"/>
          <w:sz w:val="24"/>
          <w:szCs w:val="24"/>
        </w:rPr>
      </w:pPr>
      <w:r w:rsidRPr="25656F4A">
        <w:rPr>
          <w:rFonts w:ascii="Arial" w:eastAsia="Arial" w:hAnsi="Arial" w:cs="Arial"/>
          <w:sz w:val="24"/>
          <w:szCs w:val="24"/>
        </w:rPr>
        <w:t>6.1.</w:t>
      </w:r>
      <w:r w:rsidRPr="00EA4A42">
        <w:rPr>
          <w:rFonts w:ascii="Arial" w:hAnsi="Arial" w:cs="Arial"/>
          <w:sz w:val="24"/>
          <w:szCs w:val="24"/>
        </w:rPr>
        <w:tab/>
      </w:r>
      <w:r w:rsidRPr="25656F4A">
        <w:rPr>
          <w:rFonts w:ascii="Arial" w:eastAsia="Arial" w:hAnsi="Arial" w:cs="Arial"/>
          <w:sz w:val="24"/>
          <w:szCs w:val="24"/>
        </w:rPr>
        <w:t>Arvioinnin tehtävät ja oppimista tukeva arviointikulttuuri perusopetuksessa</w:t>
      </w:r>
      <w:r w:rsidR="00F2279B">
        <w:rPr>
          <w:rFonts w:ascii="Arial" w:hAnsi="Arial" w:cs="Arial"/>
          <w:sz w:val="24"/>
          <w:szCs w:val="24"/>
        </w:rPr>
        <w:br/>
      </w:r>
    </w:p>
    <w:p w14:paraId="028C9A2E" w14:textId="77777777" w:rsidR="00EA4A42" w:rsidRPr="00EA4A42" w:rsidRDefault="00EA4A42" w:rsidP="002A5AF3">
      <w:pPr>
        <w:spacing w:after="0"/>
        <w:ind w:left="709"/>
        <w:rPr>
          <w:rFonts w:ascii="Arial" w:hAnsi="Arial" w:cs="Arial"/>
          <w:sz w:val="24"/>
          <w:szCs w:val="24"/>
        </w:rPr>
      </w:pPr>
      <w:r w:rsidRPr="25656F4A">
        <w:rPr>
          <w:rFonts w:ascii="Arial" w:eastAsia="Arial" w:hAnsi="Arial" w:cs="Arial"/>
          <w:sz w:val="24"/>
          <w:szCs w:val="24"/>
        </w:rPr>
        <w:t>6.2.</w:t>
      </w:r>
      <w:r w:rsidRPr="00EA4A42">
        <w:rPr>
          <w:rFonts w:ascii="Arial" w:hAnsi="Arial" w:cs="Arial"/>
          <w:sz w:val="24"/>
          <w:szCs w:val="24"/>
        </w:rPr>
        <w:tab/>
      </w:r>
      <w:r w:rsidRPr="25656F4A">
        <w:rPr>
          <w:rFonts w:ascii="Arial" w:eastAsia="Arial" w:hAnsi="Arial" w:cs="Arial"/>
          <w:sz w:val="24"/>
          <w:szCs w:val="24"/>
        </w:rPr>
        <w:t>Arvioinnin kohteet koulussa</w:t>
      </w:r>
      <w:r w:rsidR="00F2279B">
        <w:rPr>
          <w:rFonts w:ascii="Arial" w:hAnsi="Arial" w:cs="Arial"/>
          <w:sz w:val="24"/>
          <w:szCs w:val="24"/>
        </w:rPr>
        <w:br/>
      </w:r>
    </w:p>
    <w:p w14:paraId="440B486D" w14:textId="77777777" w:rsidR="00EA4A42" w:rsidRPr="00EA4A42" w:rsidRDefault="25656F4A" w:rsidP="002A5AF3">
      <w:pPr>
        <w:spacing w:after="0"/>
        <w:ind w:left="709"/>
        <w:rPr>
          <w:rFonts w:ascii="Arial" w:hAnsi="Arial" w:cs="Arial"/>
          <w:sz w:val="24"/>
          <w:szCs w:val="24"/>
        </w:rPr>
      </w:pPr>
      <w:r w:rsidRPr="25656F4A">
        <w:rPr>
          <w:rFonts w:ascii="Arial" w:eastAsia="Arial" w:hAnsi="Arial" w:cs="Arial"/>
          <w:sz w:val="24"/>
          <w:szCs w:val="24"/>
        </w:rPr>
        <w:t>6.2.1. Arvioinnin perustuminen tavoitteisiin ja kriteereihin</w:t>
      </w:r>
      <w:r w:rsidR="003C5D6E">
        <w:br/>
      </w:r>
    </w:p>
    <w:p w14:paraId="419398FC" w14:textId="77777777" w:rsidR="002A5AF3" w:rsidRPr="00EA4A42" w:rsidRDefault="25656F4A" w:rsidP="002A5AF3">
      <w:pPr>
        <w:spacing w:after="0"/>
        <w:ind w:left="709"/>
        <w:rPr>
          <w:rFonts w:ascii="Arial" w:hAnsi="Arial" w:cs="Arial"/>
          <w:sz w:val="24"/>
          <w:szCs w:val="24"/>
        </w:rPr>
      </w:pPr>
      <w:r w:rsidRPr="25656F4A">
        <w:rPr>
          <w:rFonts w:ascii="Arial" w:eastAsia="Arial" w:hAnsi="Arial" w:cs="Arial"/>
          <w:sz w:val="24"/>
          <w:szCs w:val="24"/>
        </w:rPr>
        <w:t>6.2.2. Oppilaiden ikäkauden ja edellytysten huomioon ottaminen sekä monipuoliset arviointikäytännöt</w:t>
      </w:r>
      <w:r w:rsidR="003C5D6E">
        <w:br/>
      </w:r>
    </w:p>
    <w:p w14:paraId="6B0AF787" w14:textId="77777777" w:rsidR="00221853" w:rsidRDefault="00221853" w:rsidP="002A5AF3">
      <w:pPr>
        <w:spacing w:after="0"/>
        <w:ind w:left="1418" w:hanging="709"/>
        <w:rPr>
          <w:rFonts w:ascii="Arial" w:eastAsia="Arial" w:hAnsi="Arial" w:cs="Arial"/>
          <w:sz w:val="24"/>
          <w:szCs w:val="24"/>
        </w:rPr>
      </w:pPr>
    </w:p>
    <w:p w14:paraId="3F09D451" w14:textId="77777777" w:rsidR="00D45D6C" w:rsidRDefault="00D45D6C" w:rsidP="002A5AF3">
      <w:pPr>
        <w:spacing w:after="0"/>
        <w:ind w:left="1418" w:hanging="709"/>
        <w:rPr>
          <w:rFonts w:ascii="Arial" w:eastAsia="Arial" w:hAnsi="Arial" w:cs="Arial"/>
          <w:sz w:val="24"/>
          <w:szCs w:val="24"/>
        </w:rPr>
      </w:pPr>
    </w:p>
    <w:p w14:paraId="772309A7" w14:textId="77777777" w:rsidR="00D45D6C" w:rsidRDefault="00D45D6C" w:rsidP="002A5AF3">
      <w:pPr>
        <w:spacing w:after="0"/>
        <w:ind w:left="1418" w:hanging="709"/>
        <w:rPr>
          <w:rFonts w:ascii="Arial" w:eastAsia="Arial" w:hAnsi="Arial" w:cs="Arial"/>
          <w:sz w:val="24"/>
          <w:szCs w:val="24"/>
        </w:rPr>
      </w:pPr>
    </w:p>
    <w:p w14:paraId="163650E5" w14:textId="77777777" w:rsidR="00D45D6C" w:rsidRDefault="00D45D6C" w:rsidP="002A5AF3">
      <w:pPr>
        <w:spacing w:after="0"/>
        <w:ind w:left="1418" w:hanging="709"/>
        <w:rPr>
          <w:rFonts w:ascii="Arial" w:eastAsia="Arial" w:hAnsi="Arial" w:cs="Arial"/>
          <w:sz w:val="24"/>
          <w:szCs w:val="24"/>
        </w:rPr>
      </w:pPr>
    </w:p>
    <w:p w14:paraId="3CCA132B" w14:textId="77777777" w:rsidR="00D45D6C" w:rsidRDefault="00D45D6C" w:rsidP="002A5AF3">
      <w:pPr>
        <w:spacing w:after="0"/>
        <w:ind w:left="1418" w:hanging="709"/>
        <w:rPr>
          <w:rFonts w:ascii="Arial" w:eastAsia="Arial" w:hAnsi="Arial" w:cs="Arial"/>
          <w:sz w:val="24"/>
          <w:szCs w:val="24"/>
        </w:rPr>
      </w:pPr>
    </w:p>
    <w:p w14:paraId="2F4E3861" w14:textId="77777777" w:rsidR="00D45D6C" w:rsidRDefault="00D45D6C" w:rsidP="002A5AF3">
      <w:pPr>
        <w:spacing w:after="0"/>
        <w:ind w:left="1418" w:hanging="709"/>
        <w:rPr>
          <w:rFonts w:ascii="Arial" w:eastAsia="Arial" w:hAnsi="Arial" w:cs="Arial"/>
          <w:sz w:val="24"/>
          <w:szCs w:val="24"/>
        </w:rPr>
      </w:pPr>
    </w:p>
    <w:p w14:paraId="66D5C052" w14:textId="77777777" w:rsidR="00D45D6C" w:rsidRDefault="00D45D6C" w:rsidP="002A5AF3">
      <w:pPr>
        <w:spacing w:after="0"/>
        <w:ind w:left="1418" w:hanging="709"/>
        <w:rPr>
          <w:rFonts w:ascii="Arial" w:eastAsia="Arial" w:hAnsi="Arial" w:cs="Arial"/>
          <w:sz w:val="24"/>
          <w:szCs w:val="24"/>
        </w:rPr>
      </w:pPr>
    </w:p>
    <w:p w14:paraId="313FF6E3" w14:textId="77777777" w:rsidR="00D45D6C" w:rsidRDefault="00D45D6C" w:rsidP="002A5AF3">
      <w:pPr>
        <w:spacing w:after="0"/>
        <w:ind w:left="1418" w:hanging="709"/>
        <w:rPr>
          <w:rFonts w:ascii="Arial" w:eastAsia="Arial" w:hAnsi="Arial" w:cs="Arial"/>
          <w:sz w:val="24"/>
          <w:szCs w:val="24"/>
        </w:rPr>
      </w:pPr>
    </w:p>
    <w:p w14:paraId="6AB9243D" w14:textId="0F1A9921" w:rsidR="00EA4A42" w:rsidRPr="002A5AF3" w:rsidRDefault="25656F4A" w:rsidP="002A5AF3">
      <w:pPr>
        <w:spacing w:after="0"/>
        <w:ind w:left="1418" w:hanging="709"/>
      </w:pPr>
      <w:r w:rsidRPr="25656F4A">
        <w:rPr>
          <w:rFonts w:ascii="Arial" w:eastAsia="Arial" w:hAnsi="Arial" w:cs="Arial"/>
          <w:sz w:val="24"/>
          <w:szCs w:val="24"/>
        </w:rPr>
        <w:lastRenderedPageBreak/>
        <w:t>6.2.3. Oppilaan itsearviointi</w:t>
      </w:r>
    </w:p>
    <w:p w14:paraId="15006330" w14:textId="19E384DE" w:rsidR="00EA4A42" w:rsidRPr="002A5AF3" w:rsidRDefault="00EA4A42" w:rsidP="25656F4A">
      <w:pPr>
        <w:spacing w:after="0"/>
      </w:pPr>
    </w:p>
    <w:p w14:paraId="731CADB5" w14:textId="2F73927C" w:rsidR="00EA4A42" w:rsidRPr="002A5AF3" w:rsidRDefault="25656F4A" w:rsidP="25656F4A">
      <w:pPr>
        <w:spacing w:after="0"/>
      </w:pPr>
      <w:r w:rsidRPr="25656F4A">
        <w:rPr>
          <w:rFonts w:ascii="Arial" w:eastAsia="Arial" w:hAnsi="Arial" w:cs="Arial"/>
          <w:i/>
          <w:iCs/>
          <w:color w:val="548DD4" w:themeColor="text2" w:themeTint="99"/>
          <w:sz w:val="24"/>
          <w:szCs w:val="24"/>
        </w:rPr>
        <w:t xml:space="preserve">      </w:t>
      </w:r>
      <w:r w:rsidRPr="25656F4A">
        <w:rPr>
          <w:rFonts w:ascii="Arial" w:eastAsia="Arial" w:hAnsi="Arial" w:cs="Arial"/>
          <w:b/>
          <w:bCs/>
          <w:i/>
          <w:iCs/>
          <w:color w:val="548DD4" w:themeColor="text2" w:themeTint="99"/>
          <w:sz w:val="24"/>
          <w:szCs w:val="24"/>
        </w:rPr>
        <w:t xml:space="preserve">     Kaunisnurmen koulussa jokainen opettaja vastaa osaltaan oppilaiden </w:t>
      </w:r>
    </w:p>
    <w:p w14:paraId="18572014" w14:textId="29287DE7" w:rsidR="00EA4A42" w:rsidRPr="002A5AF3" w:rsidRDefault="25656F4A" w:rsidP="25656F4A">
      <w:pPr>
        <w:spacing w:after="0"/>
      </w:pPr>
      <w:r w:rsidRPr="25656F4A">
        <w:rPr>
          <w:rFonts w:ascii="Arial" w:eastAsia="Arial" w:hAnsi="Arial" w:cs="Arial"/>
          <w:b/>
          <w:bCs/>
          <w:i/>
          <w:iCs/>
          <w:color w:val="548DD4" w:themeColor="text2" w:themeTint="99"/>
          <w:sz w:val="24"/>
          <w:szCs w:val="24"/>
        </w:rPr>
        <w:t xml:space="preserve">           itsearvioinnin toteuttamisesta:</w:t>
      </w:r>
    </w:p>
    <w:p w14:paraId="5E7E1AAD" w14:textId="56EE6EA2" w:rsidR="00EA4A42" w:rsidRPr="002A5AF3" w:rsidRDefault="00EA4A42" w:rsidP="25656F4A">
      <w:pPr>
        <w:spacing w:after="0"/>
      </w:pPr>
    </w:p>
    <w:p w14:paraId="0A1B98CD" w14:textId="01E5A964" w:rsidR="00EA4A42" w:rsidRPr="002A5AF3" w:rsidRDefault="25656F4A" w:rsidP="25656F4A">
      <w:pPr>
        <w:pStyle w:val="Luettelokappale"/>
        <w:numPr>
          <w:ilvl w:val="1"/>
          <w:numId w:val="1"/>
        </w:numPr>
        <w:spacing w:after="0"/>
        <w:rPr>
          <w:rFonts w:eastAsiaTheme="minorEastAsia"/>
          <w:color w:val="548DD4" w:themeColor="text2" w:themeTint="99"/>
          <w:sz w:val="24"/>
          <w:szCs w:val="24"/>
        </w:rPr>
      </w:pPr>
      <w:r w:rsidRPr="25656F4A">
        <w:rPr>
          <w:rFonts w:ascii="Arial" w:eastAsia="Arial" w:hAnsi="Arial" w:cs="Arial"/>
          <w:i/>
          <w:iCs/>
          <w:color w:val="548DD4" w:themeColor="text2" w:themeTint="99"/>
          <w:sz w:val="24"/>
          <w:szCs w:val="24"/>
        </w:rPr>
        <w:t>Itsearviointia toteutetaan oppimisprosessin kaikissa vaiheissa ikätasoon soveltuvin menetelmin.</w:t>
      </w:r>
    </w:p>
    <w:p w14:paraId="39C29FB5" w14:textId="01EF7D72" w:rsidR="25656F4A" w:rsidRDefault="25656F4A" w:rsidP="25656F4A">
      <w:pPr>
        <w:spacing w:after="0"/>
      </w:pPr>
    </w:p>
    <w:p w14:paraId="127E5F05" w14:textId="38C8AB75" w:rsidR="25656F4A" w:rsidRDefault="25656F4A" w:rsidP="25656F4A">
      <w:pPr>
        <w:numPr>
          <w:ilvl w:val="1"/>
          <w:numId w:val="1"/>
        </w:numPr>
        <w:spacing w:after="0"/>
        <w:rPr>
          <w:rFonts w:eastAsiaTheme="minorEastAsia"/>
          <w:color w:val="548DD4" w:themeColor="text2" w:themeTint="99"/>
          <w:sz w:val="24"/>
          <w:szCs w:val="24"/>
        </w:rPr>
      </w:pPr>
      <w:r w:rsidRPr="25656F4A">
        <w:rPr>
          <w:rFonts w:ascii="Arial" w:eastAsia="Arial" w:hAnsi="Arial" w:cs="Arial"/>
          <w:color w:val="548DD4" w:themeColor="text2" w:themeTint="99"/>
          <w:sz w:val="24"/>
          <w:szCs w:val="24"/>
        </w:rPr>
        <w:t>Itsearvioinnin avulla oppilaan tulee muodostaa realistinen kuva omasta oppimisestaan ja sen kehittymisestä eli realistinen käsitys itsestään oppijana. Oppijan tulee päästä tarkastelemaan sitä, mitä hän nyt osaa ja mitä hän ei ihan vielä hallitse. Näi</w:t>
      </w:r>
      <w:r w:rsidR="00D46BC3">
        <w:rPr>
          <w:rFonts w:ascii="Arial" w:eastAsia="Arial" w:hAnsi="Arial" w:cs="Arial"/>
          <w:color w:val="548DD4" w:themeColor="text2" w:themeTint="99"/>
          <w:sz w:val="24"/>
          <w:szCs w:val="24"/>
        </w:rPr>
        <w:t>n hän oppii asettamaan itselle</w:t>
      </w:r>
      <w:r w:rsidRPr="25656F4A">
        <w:rPr>
          <w:rFonts w:ascii="Arial" w:eastAsia="Arial" w:hAnsi="Arial" w:cs="Arial"/>
          <w:color w:val="548DD4" w:themeColor="text2" w:themeTint="99"/>
          <w:sz w:val="24"/>
          <w:szCs w:val="24"/>
        </w:rPr>
        <w:t xml:space="preserve"> myös realistisia oppimistavoitteita, joihin pyrkiä.</w:t>
      </w:r>
    </w:p>
    <w:p w14:paraId="1FF3B5A7" w14:textId="37B30E06" w:rsidR="25656F4A" w:rsidRDefault="25656F4A" w:rsidP="25656F4A">
      <w:pPr>
        <w:spacing w:after="0"/>
      </w:pPr>
    </w:p>
    <w:p w14:paraId="30A13197" w14:textId="291D1E87" w:rsidR="25656F4A" w:rsidRDefault="25656F4A" w:rsidP="25656F4A">
      <w:pPr>
        <w:numPr>
          <w:ilvl w:val="1"/>
          <w:numId w:val="1"/>
        </w:numPr>
        <w:spacing w:after="0"/>
        <w:rPr>
          <w:rFonts w:eastAsiaTheme="minorEastAsia"/>
          <w:color w:val="548DD4" w:themeColor="text2" w:themeTint="99"/>
          <w:sz w:val="24"/>
          <w:szCs w:val="24"/>
        </w:rPr>
      </w:pPr>
      <w:r w:rsidRPr="25656F4A">
        <w:rPr>
          <w:rFonts w:ascii="Arial" w:eastAsia="Arial" w:hAnsi="Arial" w:cs="Arial"/>
          <w:color w:val="548DD4" w:themeColor="text2" w:themeTint="99"/>
          <w:sz w:val="24"/>
          <w:szCs w:val="24"/>
        </w:rPr>
        <w:t xml:space="preserve">Itsearviointitehtävien tarkoitus on ohjata oppijaa tiedostamaan ja ymmärtämään oma vastuunsa </w:t>
      </w:r>
      <w:proofErr w:type="spellStart"/>
      <w:r w:rsidRPr="25656F4A">
        <w:rPr>
          <w:rFonts w:ascii="Arial" w:eastAsia="Arial" w:hAnsi="Arial" w:cs="Arial"/>
          <w:color w:val="548DD4" w:themeColor="text2" w:themeTint="99"/>
          <w:sz w:val="24"/>
          <w:szCs w:val="24"/>
        </w:rPr>
        <w:t>oppimis</w:t>
      </w:r>
      <w:proofErr w:type="spellEnd"/>
      <w:r w:rsidRPr="25656F4A">
        <w:rPr>
          <w:rFonts w:ascii="Arial" w:eastAsia="Arial" w:hAnsi="Arial" w:cs="Arial"/>
          <w:color w:val="548DD4" w:themeColor="text2" w:themeTint="99"/>
          <w:sz w:val="24"/>
          <w:szCs w:val="24"/>
        </w:rPr>
        <w:t xml:space="preserve">- ja työskentelytaitojen kehittämisessä. </w:t>
      </w:r>
    </w:p>
    <w:p w14:paraId="6CB399DE" w14:textId="1BF1E946" w:rsidR="25656F4A" w:rsidRDefault="25656F4A" w:rsidP="25656F4A">
      <w:pPr>
        <w:spacing w:after="0"/>
      </w:pPr>
    </w:p>
    <w:p w14:paraId="52B562EA" w14:textId="3937A073" w:rsidR="25656F4A" w:rsidRDefault="25656F4A" w:rsidP="25656F4A">
      <w:pPr>
        <w:numPr>
          <w:ilvl w:val="1"/>
          <w:numId w:val="1"/>
        </w:numPr>
        <w:spacing w:after="0"/>
        <w:rPr>
          <w:rFonts w:eastAsiaTheme="minorEastAsia"/>
          <w:color w:val="0070C0"/>
          <w:sz w:val="24"/>
          <w:szCs w:val="24"/>
        </w:rPr>
      </w:pPr>
      <w:r w:rsidRPr="25656F4A">
        <w:rPr>
          <w:rFonts w:ascii="Arial" w:eastAsia="Arial" w:hAnsi="Arial" w:cs="Arial"/>
          <w:color w:val="548DD4" w:themeColor="text2" w:themeTint="99"/>
          <w:sz w:val="24"/>
          <w:szCs w:val="24"/>
        </w:rPr>
        <w:t>Itsearviointi tukee oppilaan persoonallista kasvua. Arvioinnin kohteeksi nousee oppimistulosten rinnalle oppilaan taito suunnitella, säädellä, toteuttaa ja arvioida omaa työtään sekä työskentelyn vastuullisuus sekä yhteistyö toisten kanssa.</w:t>
      </w:r>
    </w:p>
    <w:p w14:paraId="7D2A716E" w14:textId="0B08E087" w:rsidR="25656F4A" w:rsidRDefault="25656F4A" w:rsidP="25656F4A">
      <w:pPr>
        <w:spacing w:after="0"/>
      </w:pPr>
    </w:p>
    <w:p w14:paraId="141E713C" w14:textId="77777777" w:rsidR="002A5AF3" w:rsidRPr="00EA4A42" w:rsidRDefault="002A5AF3" w:rsidP="002A5AF3">
      <w:pPr>
        <w:spacing w:after="0"/>
        <w:ind w:left="709"/>
        <w:rPr>
          <w:rFonts w:ascii="Arial" w:hAnsi="Arial" w:cs="Arial"/>
          <w:sz w:val="24"/>
          <w:szCs w:val="24"/>
        </w:rPr>
      </w:pPr>
    </w:p>
    <w:p w14:paraId="2274E74A" w14:textId="77777777" w:rsidR="00EA4A42" w:rsidRPr="00EA4A42" w:rsidRDefault="25656F4A" w:rsidP="002A5AF3">
      <w:pPr>
        <w:spacing w:after="0"/>
        <w:ind w:left="709"/>
        <w:rPr>
          <w:rFonts w:ascii="Arial" w:hAnsi="Arial" w:cs="Arial"/>
          <w:sz w:val="24"/>
          <w:szCs w:val="24"/>
        </w:rPr>
      </w:pPr>
      <w:r w:rsidRPr="25656F4A">
        <w:rPr>
          <w:rFonts w:ascii="Arial" w:eastAsia="Arial" w:hAnsi="Arial" w:cs="Arial"/>
          <w:sz w:val="24"/>
          <w:szCs w:val="24"/>
        </w:rPr>
        <w:t>6.2.4. Oppiminen arvioinnin kohteena</w:t>
      </w:r>
      <w:r w:rsidR="003C5D6E">
        <w:br/>
      </w:r>
    </w:p>
    <w:p w14:paraId="14FCF6B4" w14:textId="77777777" w:rsidR="00EA4A42" w:rsidRPr="00EA4A42" w:rsidRDefault="25656F4A" w:rsidP="002A5AF3">
      <w:pPr>
        <w:spacing w:after="0"/>
        <w:ind w:left="709"/>
        <w:rPr>
          <w:rFonts w:ascii="Arial" w:hAnsi="Arial" w:cs="Arial"/>
          <w:sz w:val="24"/>
          <w:szCs w:val="24"/>
        </w:rPr>
      </w:pPr>
      <w:r w:rsidRPr="25656F4A">
        <w:rPr>
          <w:rFonts w:ascii="Arial" w:eastAsia="Arial" w:hAnsi="Arial" w:cs="Arial"/>
          <w:sz w:val="24"/>
          <w:szCs w:val="24"/>
        </w:rPr>
        <w:t>6.2.5. Työskentely arvioinnin kohteena</w:t>
      </w:r>
      <w:r w:rsidR="003C5D6E">
        <w:br/>
      </w:r>
    </w:p>
    <w:p w14:paraId="18150616" w14:textId="412D4194" w:rsidR="002A5AF3" w:rsidRPr="0068515A" w:rsidRDefault="25656F4A" w:rsidP="0068515A">
      <w:pPr>
        <w:spacing w:after="0"/>
        <w:ind w:left="1418" w:hanging="709"/>
      </w:pPr>
      <w:r w:rsidRPr="25656F4A">
        <w:rPr>
          <w:rFonts w:ascii="Arial" w:eastAsia="Arial" w:hAnsi="Arial" w:cs="Arial"/>
          <w:sz w:val="24"/>
          <w:szCs w:val="24"/>
        </w:rPr>
        <w:t>6.2.6. Käyttäytyminen arvioinnin kohteena</w:t>
      </w:r>
    </w:p>
    <w:p w14:paraId="14176433" w14:textId="07F381CC" w:rsidR="002A5AF3" w:rsidRPr="0068515A" w:rsidRDefault="002A5AF3" w:rsidP="0068515A">
      <w:pPr>
        <w:spacing w:after="0"/>
        <w:ind w:left="1418" w:hanging="709"/>
      </w:pPr>
    </w:p>
    <w:p w14:paraId="3E26E287" w14:textId="168FE39D" w:rsidR="002A5AF3" w:rsidRPr="0068515A" w:rsidRDefault="25656F4A" w:rsidP="0068515A">
      <w:pPr>
        <w:spacing w:after="0"/>
        <w:ind w:left="1418" w:hanging="709"/>
        <w:rPr>
          <w:rFonts w:ascii="Arial" w:hAnsi="Arial" w:cs="Arial"/>
          <w:b/>
          <w:bCs/>
          <w:color w:val="0070C0"/>
          <w:sz w:val="24"/>
          <w:szCs w:val="24"/>
        </w:rPr>
      </w:pPr>
      <w:r w:rsidRPr="25656F4A">
        <w:rPr>
          <w:rFonts w:ascii="Arial" w:eastAsia="Arial" w:hAnsi="Arial" w:cs="Arial"/>
          <w:i/>
          <w:iCs/>
          <w:color w:val="0070C0"/>
          <w:sz w:val="24"/>
          <w:szCs w:val="24"/>
        </w:rPr>
        <w:t>Käyttäytymisen arviointi Kaunisnurmen koulussa </w:t>
      </w:r>
      <w:r w:rsidRPr="25656F4A">
        <w:rPr>
          <w:rFonts w:ascii="Arial" w:eastAsia="Arial" w:hAnsi="Arial" w:cs="Arial"/>
          <w:b/>
          <w:bCs/>
          <w:color w:val="0070C0"/>
          <w:sz w:val="24"/>
          <w:szCs w:val="24"/>
        </w:rPr>
        <w:t> </w:t>
      </w:r>
    </w:p>
    <w:p w14:paraId="7F57F7B3" w14:textId="4B1FB860" w:rsidR="002A5AF3" w:rsidRPr="0068515A" w:rsidRDefault="25656F4A" w:rsidP="25656F4A">
      <w:pPr>
        <w:spacing w:after="0"/>
        <w:rPr>
          <w:rFonts w:ascii="Arial" w:hAnsi="Arial" w:cs="Arial"/>
          <w:b/>
          <w:bCs/>
          <w:color w:val="0070C0"/>
          <w:sz w:val="24"/>
          <w:szCs w:val="24"/>
        </w:rPr>
      </w:pPr>
      <w:r w:rsidRPr="25656F4A">
        <w:rPr>
          <w:rFonts w:ascii="Arial" w:eastAsia="Arial" w:hAnsi="Arial" w:cs="Arial"/>
          <w:i/>
          <w:iCs/>
          <w:color w:val="0070C0"/>
          <w:sz w:val="24"/>
          <w:szCs w:val="24"/>
        </w:rPr>
        <w:t xml:space="preserve">          Käyttäytymistä arvioidaan luokilla 1–4 sanallisesti ja luokilla 5–6 numerolla. </w:t>
      </w:r>
      <w:r w:rsidRPr="25656F4A">
        <w:rPr>
          <w:rFonts w:ascii="Arial" w:eastAsia="Arial" w:hAnsi="Arial" w:cs="Arial"/>
          <w:b/>
          <w:bCs/>
          <w:color w:val="0070C0"/>
          <w:sz w:val="24"/>
          <w:szCs w:val="24"/>
        </w:rPr>
        <w:t> </w:t>
      </w:r>
    </w:p>
    <w:p w14:paraId="1A3F09BE" w14:textId="77777777" w:rsidR="002A5AF3" w:rsidRPr="0068515A" w:rsidRDefault="25656F4A" w:rsidP="0068515A">
      <w:pPr>
        <w:spacing w:after="0"/>
        <w:ind w:left="1276"/>
        <w:rPr>
          <w:rFonts w:ascii="Arial" w:hAnsi="Arial" w:cs="Arial"/>
          <w:b/>
          <w:bCs/>
          <w:color w:val="0070C0"/>
          <w:sz w:val="20"/>
          <w:szCs w:val="24"/>
        </w:rPr>
      </w:pPr>
      <w:r w:rsidRPr="25656F4A">
        <w:rPr>
          <w:rFonts w:ascii="Arial" w:eastAsia="Arial" w:hAnsi="Arial" w:cs="Arial"/>
          <w:b/>
          <w:bCs/>
          <w:color w:val="0070C0"/>
          <w:sz w:val="20"/>
          <w:szCs w:val="20"/>
        </w:rPr>
        <w:t> </w:t>
      </w:r>
    </w:p>
    <w:p w14:paraId="04D5565A" w14:textId="2C1C2230" w:rsidR="002A5AF3" w:rsidRPr="0068515A" w:rsidRDefault="25656F4A" w:rsidP="0068515A">
      <w:pPr>
        <w:spacing w:after="0"/>
        <w:ind w:left="1276"/>
      </w:pPr>
      <w:r w:rsidRPr="25656F4A">
        <w:rPr>
          <w:rFonts w:ascii="Arial" w:eastAsia="Arial" w:hAnsi="Arial" w:cs="Arial"/>
          <w:i/>
          <w:iCs/>
          <w:color w:val="0070C0"/>
          <w:sz w:val="20"/>
          <w:szCs w:val="20"/>
        </w:rPr>
        <w:t xml:space="preserve">Arvosana 10 </w:t>
      </w:r>
      <w:r w:rsidRPr="25656F4A">
        <w:rPr>
          <w:rFonts w:ascii="Arial" w:eastAsia="Arial" w:hAnsi="Arial" w:cs="Arial"/>
          <w:b/>
          <w:bCs/>
          <w:color w:val="0070C0"/>
          <w:sz w:val="20"/>
          <w:szCs w:val="20"/>
        </w:rPr>
        <w:t> </w:t>
      </w:r>
    </w:p>
    <w:p w14:paraId="07A2A990" w14:textId="0636CBAF" w:rsidR="002A5AF3" w:rsidRPr="0068515A" w:rsidRDefault="002A5AF3" w:rsidP="0068515A">
      <w:pPr>
        <w:spacing w:after="0"/>
        <w:ind w:left="1276"/>
        <w:rPr>
          <w:rFonts w:ascii="Arial" w:hAnsi="Arial" w:cs="Arial"/>
          <w:b/>
          <w:bCs/>
          <w:color w:val="0070C0"/>
          <w:sz w:val="20"/>
          <w:szCs w:val="24"/>
        </w:rPr>
      </w:pPr>
      <w:r>
        <w:br/>
      </w:r>
      <w:r w:rsidR="25656F4A" w:rsidRPr="25656F4A">
        <w:rPr>
          <w:rFonts w:ascii="Arial" w:eastAsia="Arial" w:hAnsi="Arial" w:cs="Arial"/>
          <w:i/>
          <w:iCs/>
          <w:color w:val="0070C0"/>
          <w:sz w:val="20"/>
          <w:szCs w:val="20"/>
        </w:rPr>
        <w:t xml:space="preserve"> Oppilas </w:t>
      </w:r>
      <w:r w:rsidR="25656F4A" w:rsidRPr="25656F4A">
        <w:rPr>
          <w:rFonts w:ascii="Arial" w:eastAsia="Arial" w:hAnsi="Arial" w:cs="Arial"/>
          <w:b/>
          <w:bCs/>
          <w:color w:val="0070C0"/>
          <w:sz w:val="20"/>
          <w:szCs w:val="20"/>
        </w:rPr>
        <w:t> </w:t>
      </w:r>
      <w:r>
        <w:br/>
      </w:r>
      <w:r w:rsidR="25656F4A" w:rsidRPr="25656F4A">
        <w:rPr>
          <w:rFonts w:ascii="Arial" w:eastAsia="Arial" w:hAnsi="Arial" w:cs="Arial"/>
          <w:i/>
          <w:iCs/>
          <w:color w:val="0070C0"/>
          <w:sz w:val="20"/>
          <w:szCs w:val="20"/>
        </w:rPr>
        <w:t xml:space="preserve"> - hyväksyy ja arvostaa erilaisuutta </w:t>
      </w:r>
      <w:r w:rsidR="25656F4A" w:rsidRPr="25656F4A">
        <w:rPr>
          <w:rFonts w:ascii="Arial" w:eastAsia="Arial" w:hAnsi="Arial" w:cs="Arial"/>
          <w:b/>
          <w:bCs/>
          <w:color w:val="0070C0"/>
          <w:sz w:val="20"/>
          <w:szCs w:val="20"/>
        </w:rPr>
        <w:t> </w:t>
      </w:r>
    </w:p>
    <w:p w14:paraId="3B76E699" w14:textId="68EE86AE" w:rsidR="002A5AF3" w:rsidRPr="0068515A" w:rsidRDefault="00FB33D0" w:rsidP="0068515A">
      <w:pPr>
        <w:spacing w:after="0"/>
        <w:ind w:left="1276"/>
        <w:rPr>
          <w:rFonts w:ascii="Arial" w:hAnsi="Arial" w:cs="Arial"/>
          <w:b/>
          <w:bCs/>
          <w:color w:val="0070C0"/>
          <w:sz w:val="20"/>
          <w:szCs w:val="24"/>
        </w:rPr>
      </w:pPr>
      <w:r>
        <w:rPr>
          <w:rFonts w:ascii="Arial" w:eastAsia="Arial" w:hAnsi="Arial" w:cs="Arial"/>
          <w:i/>
          <w:iCs/>
          <w:color w:val="0070C0"/>
          <w:sz w:val="20"/>
          <w:szCs w:val="20"/>
        </w:rPr>
        <w:t xml:space="preserve"> </w:t>
      </w:r>
      <w:proofErr w:type="gramStart"/>
      <w:r w:rsidR="25656F4A" w:rsidRPr="25656F4A">
        <w:rPr>
          <w:rFonts w:ascii="Arial" w:eastAsia="Arial" w:hAnsi="Arial" w:cs="Arial"/>
          <w:i/>
          <w:iCs/>
          <w:color w:val="0070C0"/>
          <w:sz w:val="20"/>
          <w:szCs w:val="20"/>
        </w:rPr>
        <w:t>-</w:t>
      </w:r>
      <w:proofErr w:type="gramEnd"/>
      <w:r w:rsidR="25656F4A" w:rsidRPr="25656F4A">
        <w:rPr>
          <w:rFonts w:ascii="Arial" w:eastAsia="Arial" w:hAnsi="Arial" w:cs="Arial"/>
          <w:i/>
          <w:iCs/>
          <w:color w:val="0070C0"/>
          <w:sz w:val="20"/>
          <w:szCs w:val="20"/>
        </w:rPr>
        <w:t xml:space="preserve"> ottaa vastuuta aina omista ja yhteisistä töistä </w:t>
      </w:r>
      <w:r w:rsidR="25656F4A" w:rsidRPr="25656F4A">
        <w:rPr>
          <w:rFonts w:ascii="Arial" w:eastAsia="Arial" w:hAnsi="Arial" w:cs="Arial"/>
          <w:b/>
          <w:bCs/>
          <w:color w:val="0070C0"/>
          <w:sz w:val="20"/>
          <w:szCs w:val="20"/>
        </w:rPr>
        <w:t> </w:t>
      </w:r>
      <w:r w:rsidR="002A5AF3">
        <w:br/>
      </w:r>
      <w:r w:rsidR="25656F4A" w:rsidRPr="25656F4A">
        <w:rPr>
          <w:rFonts w:ascii="Arial" w:eastAsia="Arial" w:hAnsi="Arial" w:cs="Arial"/>
          <w:i/>
          <w:iCs/>
          <w:color w:val="0070C0"/>
          <w:sz w:val="20"/>
          <w:szCs w:val="20"/>
        </w:rPr>
        <w:t xml:space="preserve"> - tulee hyvin toimeen kaikkien kanssa ja toimii luokan yhteishenkeä rakentavasti </w:t>
      </w:r>
      <w:r w:rsidR="25656F4A" w:rsidRPr="25656F4A">
        <w:rPr>
          <w:rFonts w:ascii="Arial" w:eastAsia="Arial" w:hAnsi="Arial" w:cs="Arial"/>
          <w:b/>
          <w:bCs/>
          <w:color w:val="0070C0"/>
          <w:sz w:val="20"/>
          <w:szCs w:val="20"/>
        </w:rPr>
        <w:t> </w:t>
      </w:r>
      <w:r w:rsidR="002A5AF3">
        <w:br/>
      </w:r>
      <w:r w:rsidR="25656F4A" w:rsidRPr="25656F4A">
        <w:rPr>
          <w:rFonts w:ascii="Arial" w:eastAsia="Arial" w:hAnsi="Arial" w:cs="Arial"/>
          <w:i/>
          <w:iCs/>
          <w:color w:val="0070C0"/>
          <w:sz w:val="20"/>
          <w:szCs w:val="20"/>
        </w:rPr>
        <w:t xml:space="preserve"> - osaa ja uskaltaa esittää asiat ja omat mielipiteensä asiallisesti </w:t>
      </w:r>
      <w:r w:rsidR="25656F4A" w:rsidRPr="25656F4A">
        <w:rPr>
          <w:rFonts w:ascii="Arial" w:eastAsia="Arial" w:hAnsi="Arial" w:cs="Arial"/>
          <w:b/>
          <w:bCs/>
          <w:color w:val="0070C0"/>
          <w:sz w:val="20"/>
          <w:szCs w:val="20"/>
        </w:rPr>
        <w:t> </w:t>
      </w:r>
      <w:r w:rsidR="002A5AF3">
        <w:br/>
      </w:r>
      <w:r w:rsidR="25656F4A" w:rsidRPr="25656F4A">
        <w:rPr>
          <w:rFonts w:ascii="Arial" w:eastAsia="Arial" w:hAnsi="Arial" w:cs="Arial"/>
          <w:i/>
          <w:iCs/>
          <w:color w:val="0070C0"/>
          <w:sz w:val="20"/>
          <w:szCs w:val="20"/>
        </w:rPr>
        <w:t xml:space="preserve"> - on kaikessa toiminnassaan kohtelias, ystävällinen ja avulias </w:t>
      </w:r>
      <w:r w:rsidR="25656F4A" w:rsidRPr="25656F4A">
        <w:rPr>
          <w:rFonts w:ascii="Arial" w:eastAsia="Arial" w:hAnsi="Arial" w:cs="Arial"/>
          <w:b/>
          <w:bCs/>
          <w:color w:val="0070C0"/>
          <w:sz w:val="20"/>
          <w:szCs w:val="20"/>
        </w:rPr>
        <w:t> </w:t>
      </w:r>
      <w:r w:rsidR="002A5AF3">
        <w:br/>
      </w:r>
      <w:r w:rsidR="25656F4A" w:rsidRPr="25656F4A">
        <w:rPr>
          <w:rFonts w:ascii="Arial" w:eastAsia="Arial" w:hAnsi="Arial" w:cs="Arial"/>
          <w:i/>
          <w:iCs/>
          <w:color w:val="0070C0"/>
          <w:sz w:val="20"/>
          <w:szCs w:val="20"/>
        </w:rPr>
        <w:t xml:space="preserve"> - luo ja ylläpitää työrauhaa ja myönteistä ilmapiiriä </w:t>
      </w:r>
      <w:r w:rsidR="25656F4A" w:rsidRPr="25656F4A">
        <w:rPr>
          <w:rFonts w:ascii="Arial" w:eastAsia="Arial" w:hAnsi="Arial" w:cs="Arial"/>
          <w:b/>
          <w:bCs/>
          <w:color w:val="0070C0"/>
          <w:sz w:val="20"/>
          <w:szCs w:val="20"/>
        </w:rPr>
        <w:t> </w:t>
      </w:r>
      <w:r w:rsidR="002A5AF3">
        <w:br/>
      </w:r>
      <w:r w:rsidR="25656F4A" w:rsidRPr="25656F4A">
        <w:rPr>
          <w:rFonts w:ascii="Arial" w:eastAsia="Arial" w:hAnsi="Arial" w:cs="Arial"/>
          <w:i/>
          <w:iCs/>
          <w:color w:val="0070C0"/>
          <w:sz w:val="20"/>
          <w:szCs w:val="20"/>
        </w:rPr>
        <w:t xml:space="preserve"> - noudattaa poikkeuksetta yhteisiä sopimuksia ja sääntöjä </w:t>
      </w:r>
      <w:r w:rsidR="25656F4A" w:rsidRPr="25656F4A">
        <w:rPr>
          <w:rFonts w:ascii="Arial" w:eastAsia="Arial" w:hAnsi="Arial" w:cs="Arial"/>
          <w:b/>
          <w:bCs/>
          <w:color w:val="0070C0"/>
          <w:sz w:val="20"/>
          <w:szCs w:val="20"/>
        </w:rPr>
        <w:t> </w:t>
      </w:r>
    </w:p>
    <w:p w14:paraId="6589485C" w14:textId="77777777" w:rsidR="002A5AF3" w:rsidRPr="0068515A" w:rsidRDefault="25656F4A" w:rsidP="0068515A">
      <w:pPr>
        <w:spacing w:after="0"/>
        <w:ind w:left="1276"/>
        <w:rPr>
          <w:rFonts w:ascii="Arial" w:hAnsi="Arial" w:cs="Arial"/>
          <w:b/>
          <w:bCs/>
          <w:color w:val="0070C0"/>
          <w:sz w:val="20"/>
          <w:szCs w:val="24"/>
        </w:rPr>
      </w:pPr>
      <w:r w:rsidRPr="25656F4A">
        <w:rPr>
          <w:rFonts w:ascii="Arial" w:eastAsia="Arial" w:hAnsi="Arial" w:cs="Arial"/>
          <w:b/>
          <w:bCs/>
          <w:color w:val="0070C0"/>
          <w:sz w:val="20"/>
          <w:szCs w:val="20"/>
        </w:rPr>
        <w:t> </w:t>
      </w:r>
    </w:p>
    <w:p w14:paraId="244E69A0" w14:textId="3205E49B" w:rsidR="25656F4A" w:rsidRDefault="25656F4A" w:rsidP="25656F4A">
      <w:pPr>
        <w:spacing w:after="0"/>
        <w:ind w:left="1276"/>
      </w:pPr>
    </w:p>
    <w:p w14:paraId="4B4ABC0D" w14:textId="77777777" w:rsidR="00D45D6C" w:rsidRDefault="00D45D6C" w:rsidP="0068515A">
      <w:pPr>
        <w:spacing w:after="0"/>
        <w:ind w:left="1276"/>
        <w:rPr>
          <w:rFonts w:ascii="Arial" w:eastAsia="Arial" w:hAnsi="Arial" w:cs="Arial"/>
          <w:i/>
          <w:iCs/>
          <w:color w:val="0070C0"/>
          <w:sz w:val="20"/>
          <w:szCs w:val="20"/>
        </w:rPr>
      </w:pPr>
    </w:p>
    <w:p w14:paraId="7DEF27EB" w14:textId="77777777" w:rsidR="00D45D6C" w:rsidRDefault="00D45D6C" w:rsidP="0068515A">
      <w:pPr>
        <w:spacing w:after="0"/>
        <w:ind w:left="1276"/>
        <w:rPr>
          <w:rFonts w:ascii="Arial" w:eastAsia="Arial" w:hAnsi="Arial" w:cs="Arial"/>
          <w:i/>
          <w:iCs/>
          <w:color w:val="0070C0"/>
          <w:sz w:val="20"/>
          <w:szCs w:val="20"/>
        </w:rPr>
      </w:pPr>
    </w:p>
    <w:p w14:paraId="0D1D0F33" w14:textId="77777777" w:rsidR="00D45D6C" w:rsidRDefault="00D45D6C" w:rsidP="0068515A">
      <w:pPr>
        <w:spacing w:after="0"/>
        <w:ind w:left="1276"/>
        <w:rPr>
          <w:rFonts w:ascii="Arial" w:eastAsia="Arial" w:hAnsi="Arial" w:cs="Arial"/>
          <w:i/>
          <w:iCs/>
          <w:color w:val="0070C0"/>
          <w:sz w:val="20"/>
          <w:szCs w:val="20"/>
        </w:rPr>
      </w:pPr>
    </w:p>
    <w:p w14:paraId="6360FBB6" w14:textId="75C4FA08" w:rsidR="002A5AF3" w:rsidRPr="0068515A" w:rsidRDefault="25656F4A" w:rsidP="0068515A">
      <w:pPr>
        <w:spacing w:after="0"/>
        <w:ind w:left="1276"/>
      </w:pPr>
      <w:r w:rsidRPr="25656F4A">
        <w:rPr>
          <w:rFonts w:ascii="Arial" w:eastAsia="Arial" w:hAnsi="Arial" w:cs="Arial"/>
          <w:i/>
          <w:iCs/>
          <w:color w:val="0070C0"/>
          <w:sz w:val="20"/>
          <w:szCs w:val="20"/>
        </w:rPr>
        <w:lastRenderedPageBreak/>
        <w:t xml:space="preserve">Arvosana 9 </w:t>
      </w:r>
      <w:r w:rsidRPr="25656F4A">
        <w:rPr>
          <w:rFonts w:ascii="Arial" w:eastAsia="Arial" w:hAnsi="Arial" w:cs="Arial"/>
          <w:b/>
          <w:bCs/>
          <w:color w:val="0070C0"/>
          <w:sz w:val="20"/>
          <w:szCs w:val="20"/>
        </w:rPr>
        <w:t> </w:t>
      </w:r>
    </w:p>
    <w:p w14:paraId="19347A2C" w14:textId="2A819B55" w:rsidR="002A5AF3" w:rsidRPr="0068515A" w:rsidRDefault="002A5AF3" w:rsidP="0068515A">
      <w:pPr>
        <w:spacing w:after="0"/>
        <w:ind w:left="1276"/>
        <w:rPr>
          <w:rFonts w:ascii="Arial" w:hAnsi="Arial" w:cs="Arial"/>
          <w:b/>
          <w:bCs/>
          <w:color w:val="0070C0"/>
          <w:sz w:val="20"/>
          <w:szCs w:val="24"/>
        </w:rPr>
      </w:pPr>
      <w:r>
        <w:br/>
      </w:r>
      <w:r w:rsidR="25656F4A" w:rsidRPr="25656F4A">
        <w:rPr>
          <w:rFonts w:ascii="Arial" w:eastAsia="Arial" w:hAnsi="Arial" w:cs="Arial"/>
          <w:i/>
          <w:iCs/>
          <w:color w:val="0070C0"/>
          <w:sz w:val="20"/>
          <w:szCs w:val="20"/>
        </w:rPr>
        <w:t xml:space="preserve"> Oppilas </w:t>
      </w:r>
      <w:r w:rsidR="25656F4A" w:rsidRPr="25656F4A">
        <w:rPr>
          <w:rFonts w:ascii="Arial" w:eastAsia="Arial" w:hAnsi="Arial" w:cs="Arial"/>
          <w:b/>
          <w:bCs/>
          <w:color w:val="0070C0"/>
          <w:sz w:val="20"/>
          <w:szCs w:val="20"/>
        </w:rPr>
        <w:t> </w:t>
      </w:r>
      <w:r>
        <w:br/>
      </w:r>
      <w:r w:rsidR="25656F4A" w:rsidRPr="25656F4A">
        <w:rPr>
          <w:rFonts w:ascii="Arial" w:eastAsia="Arial" w:hAnsi="Arial" w:cs="Arial"/>
          <w:i/>
          <w:iCs/>
          <w:color w:val="0070C0"/>
          <w:sz w:val="20"/>
          <w:szCs w:val="20"/>
        </w:rPr>
        <w:t xml:space="preserve"> - hyväksyy erilaisuutta </w:t>
      </w:r>
      <w:r w:rsidR="25656F4A" w:rsidRPr="25656F4A">
        <w:rPr>
          <w:rFonts w:ascii="Arial" w:eastAsia="Arial" w:hAnsi="Arial" w:cs="Arial"/>
          <w:b/>
          <w:bCs/>
          <w:color w:val="0070C0"/>
          <w:sz w:val="20"/>
          <w:szCs w:val="20"/>
        </w:rPr>
        <w:t> </w:t>
      </w:r>
    </w:p>
    <w:p w14:paraId="22715C23" w14:textId="21B1B1D5" w:rsidR="002A5AF3" w:rsidRPr="0068515A" w:rsidRDefault="00FB33D0" w:rsidP="0068515A">
      <w:pPr>
        <w:spacing w:after="0"/>
        <w:ind w:left="1276"/>
        <w:rPr>
          <w:rFonts w:ascii="Arial" w:hAnsi="Arial" w:cs="Arial"/>
          <w:b/>
          <w:bCs/>
          <w:color w:val="0070C0"/>
          <w:sz w:val="20"/>
          <w:szCs w:val="24"/>
        </w:rPr>
      </w:pPr>
      <w:r>
        <w:rPr>
          <w:rFonts w:ascii="Arial" w:eastAsia="Arial" w:hAnsi="Arial" w:cs="Arial"/>
          <w:i/>
          <w:iCs/>
          <w:color w:val="0070C0"/>
          <w:sz w:val="20"/>
          <w:szCs w:val="20"/>
        </w:rPr>
        <w:t xml:space="preserve"> </w:t>
      </w:r>
      <w:proofErr w:type="gramStart"/>
      <w:r w:rsidR="25656F4A" w:rsidRPr="25656F4A">
        <w:rPr>
          <w:rFonts w:ascii="Arial" w:eastAsia="Arial" w:hAnsi="Arial" w:cs="Arial"/>
          <w:i/>
          <w:iCs/>
          <w:color w:val="0070C0"/>
          <w:sz w:val="20"/>
          <w:szCs w:val="20"/>
        </w:rPr>
        <w:t>-</w:t>
      </w:r>
      <w:proofErr w:type="gramEnd"/>
      <w:r w:rsidR="25656F4A" w:rsidRPr="25656F4A">
        <w:rPr>
          <w:rFonts w:ascii="Arial" w:eastAsia="Arial" w:hAnsi="Arial" w:cs="Arial"/>
          <w:i/>
          <w:iCs/>
          <w:color w:val="0070C0"/>
          <w:sz w:val="20"/>
          <w:szCs w:val="20"/>
        </w:rPr>
        <w:t xml:space="preserve"> saa ottaa vastuuta omista ja yhteisistä töistä </w:t>
      </w:r>
      <w:r w:rsidR="25656F4A" w:rsidRPr="25656F4A">
        <w:rPr>
          <w:rFonts w:ascii="Arial" w:eastAsia="Arial" w:hAnsi="Arial" w:cs="Arial"/>
          <w:b/>
          <w:bCs/>
          <w:color w:val="0070C0"/>
          <w:sz w:val="20"/>
          <w:szCs w:val="20"/>
        </w:rPr>
        <w:t> </w:t>
      </w:r>
      <w:r w:rsidR="002A5AF3">
        <w:br/>
      </w:r>
      <w:r w:rsidR="25656F4A" w:rsidRPr="25656F4A">
        <w:rPr>
          <w:rFonts w:ascii="Arial" w:eastAsia="Arial" w:hAnsi="Arial" w:cs="Arial"/>
          <w:i/>
          <w:iCs/>
          <w:color w:val="0070C0"/>
          <w:sz w:val="20"/>
          <w:szCs w:val="20"/>
        </w:rPr>
        <w:t xml:space="preserve"> - tulee hyvin toimeen kaikkien kanssa </w:t>
      </w:r>
      <w:r w:rsidR="25656F4A" w:rsidRPr="25656F4A">
        <w:rPr>
          <w:rFonts w:ascii="Arial" w:eastAsia="Arial" w:hAnsi="Arial" w:cs="Arial"/>
          <w:b/>
          <w:bCs/>
          <w:color w:val="0070C0"/>
          <w:sz w:val="20"/>
          <w:szCs w:val="20"/>
        </w:rPr>
        <w:t> </w:t>
      </w:r>
      <w:r w:rsidR="002A5AF3">
        <w:br/>
      </w:r>
      <w:r w:rsidR="25656F4A" w:rsidRPr="25656F4A">
        <w:rPr>
          <w:rFonts w:ascii="Arial" w:eastAsia="Arial" w:hAnsi="Arial" w:cs="Arial"/>
          <w:i/>
          <w:iCs/>
          <w:color w:val="0070C0"/>
          <w:sz w:val="20"/>
          <w:szCs w:val="20"/>
        </w:rPr>
        <w:t xml:space="preserve"> - osaa ja uskaltaa lähes aina esittää asiat ja omat mielipiteensä asiallisesti </w:t>
      </w:r>
      <w:r w:rsidR="25656F4A" w:rsidRPr="25656F4A">
        <w:rPr>
          <w:rFonts w:ascii="Arial" w:eastAsia="Arial" w:hAnsi="Arial" w:cs="Arial"/>
          <w:b/>
          <w:bCs/>
          <w:color w:val="0070C0"/>
          <w:sz w:val="20"/>
          <w:szCs w:val="20"/>
        </w:rPr>
        <w:t> </w:t>
      </w:r>
      <w:r w:rsidR="002A5AF3">
        <w:br/>
      </w:r>
      <w:r w:rsidR="25656F4A" w:rsidRPr="25656F4A">
        <w:rPr>
          <w:rFonts w:ascii="Arial" w:eastAsia="Arial" w:hAnsi="Arial" w:cs="Arial"/>
          <w:i/>
          <w:iCs/>
          <w:color w:val="0070C0"/>
          <w:sz w:val="20"/>
          <w:szCs w:val="20"/>
        </w:rPr>
        <w:t xml:space="preserve"> - on toiminnassaan kohtelias, ystävällinen ja avulias </w:t>
      </w:r>
      <w:r w:rsidR="25656F4A" w:rsidRPr="25656F4A">
        <w:rPr>
          <w:rFonts w:ascii="Arial" w:eastAsia="Arial" w:hAnsi="Arial" w:cs="Arial"/>
          <w:b/>
          <w:bCs/>
          <w:color w:val="0070C0"/>
          <w:sz w:val="20"/>
          <w:szCs w:val="20"/>
        </w:rPr>
        <w:t> </w:t>
      </w:r>
      <w:r w:rsidR="002A5AF3">
        <w:br/>
      </w:r>
      <w:r w:rsidR="25656F4A" w:rsidRPr="25656F4A">
        <w:rPr>
          <w:rFonts w:ascii="Arial" w:eastAsia="Arial" w:hAnsi="Arial" w:cs="Arial"/>
          <w:i/>
          <w:iCs/>
          <w:color w:val="0070C0"/>
          <w:sz w:val="20"/>
          <w:szCs w:val="20"/>
        </w:rPr>
        <w:t xml:space="preserve"> - ylläpitää työrauhaa ja myönteistä ilmapiiriä </w:t>
      </w:r>
      <w:r w:rsidR="25656F4A" w:rsidRPr="25656F4A">
        <w:rPr>
          <w:rFonts w:ascii="Arial" w:eastAsia="Arial" w:hAnsi="Arial" w:cs="Arial"/>
          <w:b/>
          <w:bCs/>
          <w:color w:val="0070C0"/>
          <w:sz w:val="20"/>
          <w:szCs w:val="20"/>
        </w:rPr>
        <w:t> </w:t>
      </w:r>
      <w:r w:rsidR="002A5AF3">
        <w:br/>
      </w:r>
      <w:r w:rsidR="25656F4A" w:rsidRPr="25656F4A">
        <w:rPr>
          <w:rFonts w:ascii="Arial" w:eastAsia="Arial" w:hAnsi="Arial" w:cs="Arial"/>
          <w:i/>
          <w:iCs/>
          <w:color w:val="0070C0"/>
          <w:sz w:val="20"/>
          <w:szCs w:val="20"/>
        </w:rPr>
        <w:t xml:space="preserve"> - noudattaa yhteisiä sopimuksia ja sääntöjä </w:t>
      </w:r>
      <w:r w:rsidR="25656F4A" w:rsidRPr="25656F4A">
        <w:rPr>
          <w:rFonts w:ascii="Arial" w:eastAsia="Arial" w:hAnsi="Arial" w:cs="Arial"/>
          <w:b/>
          <w:bCs/>
          <w:color w:val="0070C0"/>
          <w:sz w:val="20"/>
          <w:szCs w:val="20"/>
        </w:rPr>
        <w:t> </w:t>
      </w:r>
    </w:p>
    <w:p w14:paraId="0DF87B2B" w14:textId="77777777" w:rsidR="002A5AF3" w:rsidRPr="0068515A" w:rsidRDefault="25656F4A" w:rsidP="0068515A">
      <w:pPr>
        <w:spacing w:after="0"/>
        <w:ind w:left="1276"/>
        <w:rPr>
          <w:rFonts w:ascii="Arial" w:hAnsi="Arial" w:cs="Arial"/>
          <w:b/>
          <w:bCs/>
          <w:color w:val="0070C0"/>
          <w:sz w:val="20"/>
          <w:szCs w:val="24"/>
        </w:rPr>
      </w:pPr>
      <w:r w:rsidRPr="25656F4A">
        <w:rPr>
          <w:rFonts w:ascii="Arial" w:eastAsia="Arial" w:hAnsi="Arial" w:cs="Arial"/>
          <w:b/>
          <w:bCs/>
          <w:color w:val="0070C0"/>
          <w:sz w:val="20"/>
          <w:szCs w:val="20"/>
        </w:rPr>
        <w:t> </w:t>
      </w:r>
    </w:p>
    <w:p w14:paraId="64B5BC0A" w14:textId="472B9570" w:rsidR="25656F4A" w:rsidRDefault="25656F4A" w:rsidP="25656F4A">
      <w:pPr>
        <w:spacing w:after="0"/>
        <w:ind w:left="1276"/>
      </w:pPr>
    </w:p>
    <w:p w14:paraId="38FFEC15" w14:textId="77777777" w:rsidR="00FB33D0" w:rsidRDefault="00FB33D0" w:rsidP="0068515A">
      <w:pPr>
        <w:spacing w:after="0"/>
        <w:ind w:left="1276"/>
        <w:rPr>
          <w:rFonts w:ascii="Arial" w:eastAsia="Arial" w:hAnsi="Arial" w:cs="Arial"/>
          <w:i/>
          <w:iCs/>
          <w:color w:val="0070C0"/>
          <w:sz w:val="20"/>
          <w:szCs w:val="20"/>
        </w:rPr>
      </w:pPr>
    </w:p>
    <w:p w14:paraId="4D10A1D8" w14:textId="77777777" w:rsidR="00FB33D0" w:rsidRDefault="00FB33D0" w:rsidP="0068515A">
      <w:pPr>
        <w:spacing w:after="0"/>
        <w:ind w:left="1276"/>
        <w:rPr>
          <w:rFonts w:ascii="Arial" w:eastAsia="Arial" w:hAnsi="Arial" w:cs="Arial"/>
          <w:i/>
          <w:iCs/>
          <w:color w:val="0070C0"/>
          <w:sz w:val="20"/>
          <w:szCs w:val="20"/>
        </w:rPr>
      </w:pPr>
    </w:p>
    <w:p w14:paraId="127BA7AD" w14:textId="545D1C14" w:rsidR="002A5AF3" w:rsidRPr="0068515A" w:rsidRDefault="25656F4A" w:rsidP="0068515A">
      <w:pPr>
        <w:spacing w:after="0"/>
        <w:ind w:left="1276"/>
      </w:pPr>
      <w:r w:rsidRPr="25656F4A">
        <w:rPr>
          <w:rFonts w:ascii="Arial" w:eastAsia="Arial" w:hAnsi="Arial" w:cs="Arial"/>
          <w:i/>
          <w:iCs/>
          <w:color w:val="0070C0"/>
          <w:sz w:val="20"/>
          <w:szCs w:val="20"/>
        </w:rPr>
        <w:t xml:space="preserve">Arvosana 8 </w:t>
      </w:r>
      <w:r w:rsidRPr="25656F4A">
        <w:rPr>
          <w:rFonts w:ascii="Arial" w:eastAsia="Arial" w:hAnsi="Arial" w:cs="Arial"/>
          <w:b/>
          <w:bCs/>
          <w:color w:val="0070C0"/>
          <w:sz w:val="20"/>
          <w:szCs w:val="20"/>
        </w:rPr>
        <w:t> </w:t>
      </w:r>
    </w:p>
    <w:p w14:paraId="2D869BB2" w14:textId="4331E4CD" w:rsidR="002A5AF3" w:rsidRPr="0068515A" w:rsidRDefault="002A5AF3" w:rsidP="0068515A">
      <w:pPr>
        <w:spacing w:after="0"/>
        <w:ind w:left="1276"/>
        <w:rPr>
          <w:rFonts w:ascii="Arial" w:hAnsi="Arial" w:cs="Arial"/>
          <w:b/>
          <w:bCs/>
          <w:color w:val="0070C0"/>
          <w:sz w:val="20"/>
          <w:szCs w:val="24"/>
        </w:rPr>
      </w:pPr>
      <w:r>
        <w:br/>
      </w:r>
      <w:r w:rsidR="25656F4A" w:rsidRPr="25656F4A">
        <w:rPr>
          <w:rFonts w:ascii="Arial" w:eastAsia="Arial" w:hAnsi="Arial" w:cs="Arial"/>
          <w:i/>
          <w:iCs/>
          <w:color w:val="0070C0"/>
          <w:sz w:val="20"/>
          <w:szCs w:val="20"/>
        </w:rPr>
        <w:t xml:space="preserve"> Oppilas </w:t>
      </w:r>
      <w:r w:rsidR="25656F4A" w:rsidRPr="25656F4A">
        <w:rPr>
          <w:rFonts w:ascii="Arial" w:eastAsia="Arial" w:hAnsi="Arial" w:cs="Arial"/>
          <w:b/>
          <w:bCs/>
          <w:color w:val="0070C0"/>
          <w:sz w:val="20"/>
          <w:szCs w:val="20"/>
        </w:rPr>
        <w:t> </w:t>
      </w:r>
      <w:r>
        <w:br/>
      </w:r>
      <w:r w:rsidR="25656F4A" w:rsidRPr="25656F4A">
        <w:rPr>
          <w:rFonts w:ascii="Arial" w:eastAsia="Arial" w:hAnsi="Arial" w:cs="Arial"/>
          <w:i/>
          <w:iCs/>
          <w:color w:val="0070C0"/>
          <w:sz w:val="20"/>
          <w:szCs w:val="20"/>
        </w:rPr>
        <w:t xml:space="preserve"> - sietää erilaisuutta </w:t>
      </w:r>
      <w:r w:rsidR="25656F4A" w:rsidRPr="25656F4A">
        <w:rPr>
          <w:rFonts w:ascii="Arial" w:eastAsia="Arial" w:hAnsi="Arial" w:cs="Arial"/>
          <w:b/>
          <w:bCs/>
          <w:color w:val="0070C0"/>
          <w:sz w:val="20"/>
          <w:szCs w:val="20"/>
        </w:rPr>
        <w:t> </w:t>
      </w:r>
    </w:p>
    <w:p w14:paraId="7F2DE0F8" w14:textId="121DA880" w:rsidR="002A5AF3" w:rsidRPr="0068515A" w:rsidRDefault="00FB33D0" w:rsidP="0068515A">
      <w:pPr>
        <w:spacing w:after="0"/>
        <w:ind w:left="1276"/>
      </w:pPr>
      <w:r>
        <w:rPr>
          <w:rFonts w:ascii="Arial" w:eastAsia="Arial" w:hAnsi="Arial" w:cs="Arial"/>
          <w:i/>
          <w:iCs/>
          <w:color w:val="0070C0"/>
          <w:sz w:val="20"/>
          <w:szCs w:val="20"/>
        </w:rPr>
        <w:t xml:space="preserve"> </w:t>
      </w:r>
      <w:proofErr w:type="gramStart"/>
      <w:r w:rsidR="25656F4A" w:rsidRPr="25656F4A">
        <w:rPr>
          <w:rFonts w:ascii="Arial" w:eastAsia="Arial" w:hAnsi="Arial" w:cs="Arial"/>
          <w:i/>
          <w:iCs/>
          <w:color w:val="0070C0"/>
          <w:sz w:val="20"/>
          <w:szCs w:val="20"/>
        </w:rPr>
        <w:t>-</w:t>
      </w:r>
      <w:proofErr w:type="gramEnd"/>
      <w:r w:rsidR="25656F4A" w:rsidRPr="25656F4A">
        <w:rPr>
          <w:rFonts w:ascii="Arial" w:eastAsia="Arial" w:hAnsi="Arial" w:cs="Arial"/>
          <w:i/>
          <w:iCs/>
          <w:color w:val="0070C0"/>
          <w:sz w:val="20"/>
          <w:szCs w:val="20"/>
        </w:rPr>
        <w:t xml:space="preserve"> ottaa vastuuta omista töistään lähes aina </w:t>
      </w:r>
      <w:r w:rsidR="25656F4A" w:rsidRPr="25656F4A">
        <w:rPr>
          <w:rFonts w:ascii="Arial" w:eastAsia="Arial" w:hAnsi="Arial" w:cs="Arial"/>
          <w:b/>
          <w:bCs/>
          <w:color w:val="0070C0"/>
          <w:sz w:val="20"/>
          <w:szCs w:val="20"/>
        </w:rPr>
        <w:t> </w:t>
      </w:r>
      <w:r w:rsidR="002A5AF3">
        <w:br/>
      </w:r>
      <w:r w:rsidR="25656F4A" w:rsidRPr="25656F4A">
        <w:rPr>
          <w:rFonts w:ascii="Arial" w:eastAsia="Arial" w:hAnsi="Arial" w:cs="Arial"/>
          <w:i/>
          <w:iCs/>
          <w:color w:val="0070C0"/>
          <w:sz w:val="20"/>
          <w:szCs w:val="20"/>
        </w:rPr>
        <w:t xml:space="preserve"> - tulee toimeen kaikkien kanssa </w:t>
      </w:r>
      <w:r w:rsidR="25656F4A" w:rsidRPr="25656F4A">
        <w:rPr>
          <w:rFonts w:ascii="Arial" w:eastAsia="Arial" w:hAnsi="Arial" w:cs="Arial"/>
          <w:b/>
          <w:bCs/>
          <w:color w:val="0070C0"/>
          <w:sz w:val="20"/>
          <w:szCs w:val="20"/>
        </w:rPr>
        <w:t> </w:t>
      </w:r>
      <w:r w:rsidR="002A5AF3">
        <w:br/>
      </w:r>
      <w:r w:rsidR="25656F4A" w:rsidRPr="25656F4A">
        <w:rPr>
          <w:rFonts w:ascii="Arial" w:eastAsia="Arial" w:hAnsi="Arial" w:cs="Arial"/>
          <w:i/>
          <w:iCs/>
          <w:color w:val="0070C0"/>
          <w:sz w:val="20"/>
          <w:szCs w:val="20"/>
        </w:rPr>
        <w:t xml:space="preserve"> - osaa pääsääntöisesti esittää asiat ja omat mielipiteensä </w:t>
      </w:r>
      <w:r w:rsidR="25656F4A" w:rsidRPr="25656F4A">
        <w:rPr>
          <w:rFonts w:ascii="Arial" w:eastAsia="Arial" w:hAnsi="Arial" w:cs="Arial"/>
          <w:b/>
          <w:bCs/>
          <w:color w:val="0070C0"/>
          <w:sz w:val="20"/>
          <w:szCs w:val="20"/>
        </w:rPr>
        <w:t> </w:t>
      </w:r>
      <w:r w:rsidR="002A5AF3">
        <w:br/>
      </w:r>
      <w:r w:rsidR="25656F4A" w:rsidRPr="25656F4A">
        <w:rPr>
          <w:rFonts w:ascii="Arial" w:eastAsia="Arial" w:hAnsi="Arial" w:cs="Arial"/>
          <w:i/>
          <w:iCs/>
          <w:color w:val="0070C0"/>
          <w:sz w:val="20"/>
          <w:szCs w:val="20"/>
        </w:rPr>
        <w:t xml:space="preserve"> - on toiminnassaan yleensä kohtelias, ystävällinen ja avulias </w:t>
      </w:r>
      <w:r w:rsidR="25656F4A" w:rsidRPr="25656F4A">
        <w:rPr>
          <w:rFonts w:ascii="Arial" w:eastAsia="Arial" w:hAnsi="Arial" w:cs="Arial"/>
          <w:b/>
          <w:bCs/>
          <w:color w:val="0070C0"/>
          <w:sz w:val="20"/>
          <w:szCs w:val="20"/>
        </w:rPr>
        <w:t> </w:t>
      </w:r>
      <w:r w:rsidR="002A5AF3">
        <w:br/>
      </w:r>
      <w:r w:rsidR="25656F4A" w:rsidRPr="25656F4A">
        <w:rPr>
          <w:rFonts w:ascii="Arial" w:eastAsia="Arial" w:hAnsi="Arial" w:cs="Arial"/>
          <w:i/>
          <w:iCs/>
          <w:color w:val="0070C0"/>
          <w:sz w:val="20"/>
          <w:szCs w:val="20"/>
        </w:rPr>
        <w:t xml:space="preserve"> - ylläpitää työrauhaa </w:t>
      </w:r>
      <w:r w:rsidR="25656F4A" w:rsidRPr="25656F4A">
        <w:rPr>
          <w:rFonts w:ascii="Arial" w:eastAsia="Arial" w:hAnsi="Arial" w:cs="Arial"/>
          <w:b/>
          <w:bCs/>
          <w:color w:val="0070C0"/>
          <w:sz w:val="20"/>
          <w:szCs w:val="20"/>
        </w:rPr>
        <w:t> </w:t>
      </w:r>
      <w:r w:rsidR="002A5AF3">
        <w:br/>
      </w:r>
      <w:r w:rsidR="25656F4A" w:rsidRPr="25656F4A">
        <w:rPr>
          <w:rFonts w:ascii="Arial" w:eastAsia="Arial" w:hAnsi="Arial" w:cs="Arial"/>
          <w:i/>
          <w:iCs/>
          <w:color w:val="0070C0"/>
          <w:sz w:val="20"/>
          <w:szCs w:val="20"/>
        </w:rPr>
        <w:t xml:space="preserve"> - noudattaa pääsääntöisesti yhteisiä sopimuksia ja sääntöjä </w:t>
      </w:r>
      <w:r w:rsidR="25656F4A" w:rsidRPr="25656F4A">
        <w:rPr>
          <w:rFonts w:ascii="Arial" w:eastAsia="Arial" w:hAnsi="Arial" w:cs="Arial"/>
          <w:b/>
          <w:bCs/>
          <w:color w:val="0070C0"/>
          <w:sz w:val="20"/>
          <w:szCs w:val="20"/>
        </w:rPr>
        <w:t> </w:t>
      </w:r>
      <w:r w:rsidR="002A5AF3">
        <w:br/>
      </w:r>
      <w:r w:rsidR="25656F4A" w:rsidRPr="25656F4A">
        <w:rPr>
          <w:rFonts w:ascii="Arial" w:eastAsia="Arial" w:hAnsi="Arial" w:cs="Arial"/>
          <w:i/>
          <w:iCs/>
          <w:color w:val="0070C0"/>
          <w:sz w:val="20"/>
          <w:szCs w:val="20"/>
        </w:rPr>
        <w:t xml:space="preserve"> </w:t>
      </w:r>
      <w:r w:rsidR="25656F4A" w:rsidRPr="25656F4A">
        <w:rPr>
          <w:rFonts w:ascii="Arial" w:eastAsia="Arial" w:hAnsi="Arial" w:cs="Arial"/>
          <w:b/>
          <w:bCs/>
          <w:color w:val="0070C0"/>
          <w:sz w:val="20"/>
          <w:szCs w:val="20"/>
        </w:rPr>
        <w:t> </w:t>
      </w:r>
    </w:p>
    <w:p w14:paraId="270B4898" w14:textId="15A92C8C" w:rsidR="002A5AF3" w:rsidRPr="0068515A" w:rsidRDefault="002A5AF3" w:rsidP="0068515A">
      <w:pPr>
        <w:spacing w:after="0"/>
        <w:ind w:left="1276"/>
      </w:pPr>
      <w:r>
        <w:br/>
      </w:r>
      <w:r w:rsidR="25656F4A" w:rsidRPr="25656F4A">
        <w:rPr>
          <w:rFonts w:ascii="Arial" w:eastAsia="Arial" w:hAnsi="Arial" w:cs="Arial"/>
          <w:i/>
          <w:iCs/>
          <w:color w:val="0070C0"/>
          <w:sz w:val="20"/>
          <w:szCs w:val="20"/>
        </w:rPr>
        <w:t xml:space="preserve">Arvosana 7 </w:t>
      </w:r>
      <w:r w:rsidR="25656F4A" w:rsidRPr="25656F4A">
        <w:rPr>
          <w:rFonts w:ascii="Arial" w:eastAsia="Arial" w:hAnsi="Arial" w:cs="Arial"/>
          <w:b/>
          <w:bCs/>
          <w:color w:val="0070C0"/>
          <w:sz w:val="20"/>
          <w:szCs w:val="20"/>
        </w:rPr>
        <w:t> </w:t>
      </w:r>
    </w:p>
    <w:p w14:paraId="3363A0D6" w14:textId="6D253BD9" w:rsidR="002A5AF3" w:rsidRPr="0068515A" w:rsidRDefault="002A5AF3" w:rsidP="0068515A">
      <w:pPr>
        <w:spacing w:after="0"/>
        <w:ind w:left="1276"/>
        <w:rPr>
          <w:rFonts w:ascii="Arial" w:hAnsi="Arial" w:cs="Arial"/>
          <w:b/>
          <w:bCs/>
          <w:color w:val="0070C0"/>
          <w:sz w:val="20"/>
          <w:szCs w:val="24"/>
        </w:rPr>
      </w:pPr>
      <w:r>
        <w:br/>
      </w:r>
      <w:r w:rsidR="25656F4A" w:rsidRPr="25656F4A">
        <w:rPr>
          <w:rFonts w:ascii="Arial" w:eastAsia="Arial" w:hAnsi="Arial" w:cs="Arial"/>
          <w:i/>
          <w:iCs/>
          <w:color w:val="0070C0"/>
          <w:sz w:val="20"/>
          <w:szCs w:val="20"/>
        </w:rPr>
        <w:t xml:space="preserve"> Oppilas </w:t>
      </w:r>
      <w:r w:rsidR="25656F4A" w:rsidRPr="25656F4A">
        <w:rPr>
          <w:rFonts w:ascii="Arial" w:eastAsia="Arial" w:hAnsi="Arial" w:cs="Arial"/>
          <w:b/>
          <w:bCs/>
          <w:color w:val="0070C0"/>
          <w:sz w:val="20"/>
          <w:szCs w:val="20"/>
        </w:rPr>
        <w:t> </w:t>
      </w:r>
      <w:r>
        <w:br/>
      </w:r>
      <w:r w:rsidR="25656F4A" w:rsidRPr="25656F4A">
        <w:rPr>
          <w:rFonts w:ascii="Arial" w:eastAsia="Arial" w:hAnsi="Arial" w:cs="Arial"/>
          <w:i/>
          <w:iCs/>
          <w:color w:val="0070C0"/>
          <w:sz w:val="20"/>
          <w:szCs w:val="20"/>
        </w:rPr>
        <w:t xml:space="preserve"> - sietää useimmiten erilaisuutta </w:t>
      </w:r>
      <w:r w:rsidR="25656F4A" w:rsidRPr="25656F4A">
        <w:rPr>
          <w:rFonts w:ascii="Arial" w:eastAsia="Arial" w:hAnsi="Arial" w:cs="Arial"/>
          <w:b/>
          <w:bCs/>
          <w:color w:val="0070C0"/>
          <w:sz w:val="20"/>
          <w:szCs w:val="20"/>
        </w:rPr>
        <w:t> </w:t>
      </w:r>
    </w:p>
    <w:p w14:paraId="51826FF9" w14:textId="2C5AEC0A" w:rsidR="002A5AF3" w:rsidRPr="0068515A" w:rsidRDefault="00FB33D0" w:rsidP="0068515A">
      <w:pPr>
        <w:spacing w:after="0"/>
        <w:ind w:left="1276"/>
        <w:rPr>
          <w:rFonts w:ascii="Arial" w:hAnsi="Arial" w:cs="Arial"/>
          <w:b/>
          <w:bCs/>
          <w:color w:val="0070C0"/>
          <w:sz w:val="20"/>
          <w:szCs w:val="24"/>
        </w:rPr>
      </w:pPr>
      <w:r>
        <w:rPr>
          <w:rFonts w:ascii="Arial" w:eastAsia="Arial" w:hAnsi="Arial" w:cs="Arial"/>
          <w:i/>
          <w:iCs/>
          <w:color w:val="0070C0"/>
          <w:sz w:val="20"/>
          <w:szCs w:val="20"/>
        </w:rPr>
        <w:t xml:space="preserve"> </w:t>
      </w:r>
      <w:proofErr w:type="gramStart"/>
      <w:r w:rsidR="25656F4A" w:rsidRPr="25656F4A">
        <w:rPr>
          <w:rFonts w:ascii="Arial" w:eastAsia="Arial" w:hAnsi="Arial" w:cs="Arial"/>
          <w:i/>
          <w:iCs/>
          <w:color w:val="0070C0"/>
          <w:sz w:val="20"/>
          <w:szCs w:val="20"/>
        </w:rPr>
        <w:t>-</w:t>
      </w:r>
      <w:proofErr w:type="gramEnd"/>
      <w:r w:rsidR="25656F4A" w:rsidRPr="25656F4A">
        <w:rPr>
          <w:rFonts w:ascii="Arial" w:eastAsia="Arial" w:hAnsi="Arial" w:cs="Arial"/>
          <w:i/>
          <w:iCs/>
          <w:color w:val="0070C0"/>
          <w:sz w:val="20"/>
          <w:szCs w:val="20"/>
        </w:rPr>
        <w:t xml:space="preserve"> osaa toisinaan ottaa vastuuta omista töistään  </w:t>
      </w:r>
      <w:r w:rsidR="25656F4A" w:rsidRPr="25656F4A">
        <w:rPr>
          <w:rFonts w:ascii="Arial" w:eastAsia="Arial" w:hAnsi="Arial" w:cs="Arial"/>
          <w:b/>
          <w:bCs/>
          <w:color w:val="0070C0"/>
          <w:sz w:val="20"/>
          <w:szCs w:val="20"/>
        </w:rPr>
        <w:t> </w:t>
      </w:r>
      <w:r w:rsidR="002A5AF3">
        <w:br/>
      </w:r>
      <w:r w:rsidR="25656F4A" w:rsidRPr="25656F4A">
        <w:rPr>
          <w:rFonts w:ascii="Arial" w:eastAsia="Arial" w:hAnsi="Arial" w:cs="Arial"/>
          <w:i/>
          <w:iCs/>
          <w:color w:val="0070C0"/>
          <w:sz w:val="20"/>
          <w:szCs w:val="20"/>
        </w:rPr>
        <w:t xml:space="preserve"> - tulee pääsääntöisesti toimeen muiden kanssa, toisinaan asennoituu kielteisesti muihin </w:t>
      </w:r>
      <w:r w:rsidR="25656F4A" w:rsidRPr="25656F4A">
        <w:rPr>
          <w:rFonts w:ascii="Arial" w:eastAsia="Arial" w:hAnsi="Arial" w:cs="Arial"/>
          <w:b/>
          <w:bCs/>
          <w:color w:val="0070C0"/>
          <w:sz w:val="20"/>
          <w:szCs w:val="20"/>
        </w:rPr>
        <w:t> </w:t>
      </w:r>
      <w:r w:rsidR="002A5AF3">
        <w:br/>
      </w:r>
      <w:r w:rsidR="25656F4A" w:rsidRPr="25656F4A">
        <w:rPr>
          <w:rFonts w:ascii="Arial" w:eastAsia="Arial" w:hAnsi="Arial" w:cs="Arial"/>
          <w:i/>
          <w:iCs/>
          <w:color w:val="0070C0"/>
          <w:sz w:val="20"/>
          <w:szCs w:val="20"/>
        </w:rPr>
        <w:t xml:space="preserve"> - ilmaisee joskus asioita ja omia mielipiteitään epäasiallisesti tai oppilaan kielenkäyttö on </w:t>
      </w:r>
      <w:r>
        <w:rPr>
          <w:rFonts w:ascii="Arial" w:eastAsia="Arial" w:hAnsi="Arial" w:cs="Arial"/>
          <w:i/>
          <w:iCs/>
          <w:color w:val="0070C0"/>
          <w:sz w:val="20"/>
          <w:szCs w:val="20"/>
        </w:rPr>
        <w:t xml:space="preserve">        </w:t>
      </w:r>
      <w:r w:rsidR="25656F4A" w:rsidRPr="25656F4A">
        <w:rPr>
          <w:rFonts w:ascii="Arial" w:eastAsia="Arial" w:hAnsi="Arial" w:cs="Arial"/>
          <w:i/>
          <w:iCs/>
          <w:color w:val="0070C0"/>
          <w:sz w:val="20"/>
          <w:szCs w:val="20"/>
        </w:rPr>
        <w:t xml:space="preserve">toisinaan epäasiallista </w:t>
      </w:r>
      <w:r w:rsidR="25656F4A" w:rsidRPr="25656F4A">
        <w:rPr>
          <w:rFonts w:ascii="Arial" w:eastAsia="Arial" w:hAnsi="Arial" w:cs="Arial"/>
          <w:b/>
          <w:bCs/>
          <w:color w:val="0070C0"/>
          <w:sz w:val="20"/>
          <w:szCs w:val="20"/>
        </w:rPr>
        <w:t> </w:t>
      </w:r>
      <w:r w:rsidR="002A5AF3">
        <w:br/>
      </w:r>
      <w:r w:rsidR="25656F4A" w:rsidRPr="25656F4A">
        <w:rPr>
          <w:rFonts w:ascii="Arial" w:eastAsia="Arial" w:hAnsi="Arial" w:cs="Arial"/>
          <w:i/>
          <w:iCs/>
          <w:color w:val="0070C0"/>
          <w:sz w:val="20"/>
          <w:szCs w:val="20"/>
        </w:rPr>
        <w:t xml:space="preserve"> - on pääsääntöisesti kohtelias, välillä unohtaa käytöstavat. </w:t>
      </w:r>
      <w:r w:rsidR="25656F4A" w:rsidRPr="25656F4A">
        <w:rPr>
          <w:rFonts w:ascii="Arial" w:eastAsia="Arial" w:hAnsi="Arial" w:cs="Arial"/>
          <w:b/>
          <w:bCs/>
          <w:color w:val="0070C0"/>
          <w:sz w:val="20"/>
          <w:szCs w:val="20"/>
        </w:rPr>
        <w:t> </w:t>
      </w:r>
      <w:r w:rsidR="002A5AF3">
        <w:br/>
      </w:r>
      <w:r w:rsidR="25656F4A" w:rsidRPr="25656F4A">
        <w:rPr>
          <w:rFonts w:ascii="Arial" w:eastAsia="Arial" w:hAnsi="Arial" w:cs="Arial"/>
          <w:i/>
          <w:iCs/>
          <w:color w:val="0070C0"/>
          <w:sz w:val="20"/>
          <w:szCs w:val="20"/>
        </w:rPr>
        <w:t xml:space="preserve"> </w:t>
      </w:r>
      <w:proofErr w:type="gramStart"/>
      <w:r w:rsidR="25656F4A" w:rsidRPr="25656F4A">
        <w:rPr>
          <w:rFonts w:ascii="Arial" w:eastAsia="Arial" w:hAnsi="Arial" w:cs="Arial"/>
          <w:i/>
          <w:iCs/>
          <w:color w:val="0070C0"/>
          <w:sz w:val="20"/>
          <w:szCs w:val="20"/>
        </w:rPr>
        <w:t>-</w:t>
      </w:r>
      <w:proofErr w:type="gramEnd"/>
      <w:r w:rsidR="25656F4A" w:rsidRPr="25656F4A">
        <w:rPr>
          <w:rFonts w:ascii="Arial" w:eastAsia="Arial" w:hAnsi="Arial" w:cs="Arial"/>
          <w:i/>
          <w:iCs/>
          <w:color w:val="0070C0"/>
          <w:sz w:val="20"/>
          <w:szCs w:val="20"/>
        </w:rPr>
        <w:t xml:space="preserve"> ei aina osaa pitää yllä työrauhaa </w:t>
      </w:r>
      <w:r w:rsidR="25656F4A" w:rsidRPr="25656F4A">
        <w:rPr>
          <w:rFonts w:ascii="Arial" w:eastAsia="Arial" w:hAnsi="Arial" w:cs="Arial"/>
          <w:b/>
          <w:bCs/>
          <w:color w:val="0070C0"/>
          <w:sz w:val="20"/>
          <w:szCs w:val="20"/>
        </w:rPr>
        <w:t> </w:t>
      </w:r>
      <w:r w:rsidR="002A5AF3">
        <w:br/>
      </w:r>
      <w:r w:rsidR="25656F4A" w:rsidRPr="25656F4A">
        <w:rPr>
          <w:rFonts w:ascii="Arial" w:eastAsia="Arial" w:hAnsi="Arial" w:cs="Arial"/>
          <w:i/>
          <w:iCs/>
          <w:color w:val="0070C0"/>
          <w:sz w:val="20"/>
          <w:szCs w:val="20"/>
        </w:rPr>
        <w:t xml:space="preserve"> - noudattaa yhteisiä sääntöjä ja sopimuksia halutessaan </w:t>
      </w:r>
      <w:r w:rsidR="25656F4A" w:rsidRPr="25656F4A">
        <w:rPr>
          <w:rFonts w:ascii="Arial" w:eastAsia="Arial" w:hAnsi="Arial" w:cs="Arial"/>
          <w:b/>
          <w:bCs/>
          <w:color w:val="0070C0"/>
          <w:sz w:val="20"/>
          <w:szCs w:val="20"/>
        </w:rPr>
        <w:t> </w:t>
      </w:r>
    </w:p>
    <w:p w14:paraId="7D95AFFC" w14:textId="77777777" w:rsidR="002A5AF3" w:rsidRPr="0068515A" w:rsidRDefault="25656F4A" w:rsidP="0068515A">
      <w:pPr>
        <w:spacing w:after="0"/>
        <w:ind w:left="1276"/>
        <w:rPr>
          <w:rFonts w:ascii="Arial" w:hAnsi="Arial" w:cs="Arial"/>
          <w:b/>
          <w:bCs/>
          <w:color w:val="0070C0"/>
          <w:sz w:val="20"/>
          <w:szCs w:val="24"/>
        </w:rPr>
      </w:pPr>
      <w:r w:rsidRPr="25656F4A">
        <w:rPr>
          <w:rFonts w:ascii="Arial" w:eastAsia="Arial" w:hAnsi="Arial" w:cs="Arial"/>
          <w:b/>
          <w:bCs/>
          <w:color w:val="0070C0"/>
          <w:sz w:val="20"/>
          <w:szCs w:val="20"/>
        </w:rPr>
        <w:t> </w:t>
      </w:r>
    </w:p>
    <w:p w14:paraId="0500B1CB" w14:textId="2A1E92D7" w:rsidR="25656F4A" w:rsidRDefault="25656F4A" w:rsidP="25656F4A">
      <w:pPr>
        <w:spacing w:after="0"/>
        <w:ind w:left="1276"/>
      </w:pPr>
    </w:p>
    <w:p w14:paraId="77D3D6C8" w14:textId="7D0E99EB" w:rsidR="002A5AF3" w:rsidRPr="0068515A" w:rsidRDefault="25656F4A" w:rsidP="0068515A">
      <w:pPr>
        <w:spacing w:after="0"/>
        <w:ind w:left="1276"/>
      </w:pPr>
      <w:r w:rsidRPr="25656F4A">
        <w:rPr>
          <w:rFonts w:ascii="Arial" w:eastAsia="Arial" w:hAnsi="Arial" w:cs="Arial"/>
          <w:i/>
          <w:iCs/>
          <w:color w:val="0070C0"/>
          <w:sz w:val="20"/>
          <w:szCs w:val="20"/>
        </w:rPr>
        <w:t xml:space="preserve">Arvosana 6 </w:t>
      </w:r>
      <w:r w:rsidRPr="25656F4A">
        <w:rPr>
          <w:rFonts w:ascii="Arial" w:eastAsia="Arial" w:hAnsi="Arial" w:cs="Arial"/>
          <w:b/>
          <w:bCs/>
          <w:color w:val="0070C0"/>
          <w:sz w:val="20"/>
          <w:szCs w:val="20"/>
        </w:rPr>
        <w:t> </w:t>
      </w:r>
    </w:p>
    <w:p w14:paraId="618EA967" w14:textId="49ED229A" w:rsidR="002A5AF3" w:rsidRPr="0068515A" w:rsidRDefault="002A5AF3" w:rsidP="0068515A">
      <w:pPr>
        <w:spacing w:after="0"/>
        <w:ind w:left="1276"/>
        <w:rPr>
          <w:rFonts w:ascii="Arial" w:hAnsi="Arial" w:cs="Arial"/>
          <w:b/>
          <w:bCs/>
          <w:color w:val="0070C0"/>
          <w:sz w:val="20"/>
          <w:szCs w:val="24"/>
        </w:rPr>
      </w:pPr>
      <w:r>
        <w:br/>
      </w:r>
      <w:r w:rsidR="25656F4A" w:rsidRPr="25656F4A">
        <w:rPr>
          <w:rFonts w:ascii="Arial" w:eastAsia="Arial" w:hAnsi="Arial" w:cs="Arial"/>
          <w:i/>
          <w:iCs/>
          <w:color w:val="0070C0"/>
          <w:sz w:val="20"/>
          <w:szCs w:val="20"/>
        </w:rPr>
        <w:t xml:space="preserve"> Oppilas </w:t>
      </w:r>
      <w:r w:rsidR="25656F4A" w:rsidRPr="25656F4A">
        <w:rPr>
          <w:rFonts w:ascii="Arial" w:eastAsia="Arial" w:hAnsi="Arial" w:cs="Arial"/>
          <w:b/>
          <w:bCs/>
          <w:color w:val="0070C0"/>
          <w:sz w:val="20"/>
          <w:szCs w:val="20"/>
        </w:rPr>
        <w:t> </w:t>
      </w:r>
      <w:r>
        <w:br/>
      </w:r>
      <w:r w:rsidR="25656F4A" w:rsidRPr="25656F4A">
        <w:rPr>
          <w:rFonts w:ascii="Arial" w:eastAsia="Arial" w:hAnsi="Arial" w:cs="Arial"/>
          <w:i/>
          <w:iCs/>
          <w:color w:val="0070C0"/>
          <w:sz w:val="20"/>
          <w:szCs w:val="20"/>
        </w:rPr>
        <w:t xml:space="preserve"> - tarvitsee tukea ja ohjausta toiminnassaan sekä käyttäytymisessään </w:t>
      </w:r>
      <w:r w:rsidR="25656F4A" w:rsidRPr="25656F4A">
        <w:rPr>
          <w:rFonts w:ascii="Arial" w:eastAsia="Arial" w:hAnsi="Arial" w:cs="Arial"/>
          <w:b/>
          <w:bCs/>
          <w:color w:val="0070C0"/>
          <w:sz w:val="20"/>
          <w:szCs w:val="20"/>
        </w:rPr>
        <w:t> </w:t>
      </w:r>
    </w:p>
    <w:p w14:paraId="104325A5" w14:textId="371DF3AF" w:rsidR="002A5AF3" w:rsidRPr="0068515A" w:rsidRDefault="00FB33D0" w:rsidP="0068515A">
      <w:pPr>
        <w:spacing w:after="0"/>
        <w:ind w:left="1276"/>
        <w:rPr>
          <w:rFonts w:ascii="Arial" w:hAnsi="Arial" w:cs="Arial"/>
          <w:b/>
          <w:bCs/>
          <w:color w:val="0070C0"/>
          <w:sz w:val="20"/>
          <w:szCs w:val="24"/>
        </w:rPr>
      </w:pPr>
      <w:r>
        <w:rPr>
          <w:rFonts w:ascii="Arial" w:eastAsia="Arial" w:hAnsi="Arial" w:cs="Arial"/>
          <w:i/>
          <w:iCs/>
          <w:color w:val="0070C0"/>
          <w:sz w:val="20"/>
          <w:szCs w:val="20"/>
        </w:rPr>
        <w:t xml:space="preserve"> </w:t>
      </w:r>
      <w:proofErr w:type="gramStart"/>
      <w:r w:rsidR="25656F4A" w:rsidRPr="25656F4A">
        <w:rPr>
          <w:rFonts w:ascii="Arial" w:eastAsia="Arial" w:hAnsi="Arial" w:cs="Arial"/>
          <w:i/>
          <w:iCs/>
          <w:color w:val="0070C0"/>
          <w:sz w:val="20"/>
          <w:szCs w:val="20"/>
        </w:rPr>
        <w:t>-</w:t>
      </w:r>
      <w:proofErr w:type="gramEnd"/>
      <w:r w:rsidR="25656F4A" w:rsidRPr="25656F4A">
        <w:rPr>
          <w:rFonts w:ascii="Arial" w:eastAsia="Arial" w:hAnsi="Arial" w:cs="Arial"/>
          <w:i/>
          <w:iCs/>
          <w:color w:val="0070C0"/>
          <w:sz w:val="20"/>
          <w:szCs w:val="20"/>
        </w:rPr>
        <w:t xml:space="preserve"> tuntee vastuuta hetkittäin </w:t>
      </w:r>
      <w:r w:rsidR="25656F4A" w:rsidRPr="25656F4A">
        <w:rPr>
          <w:rFonts w:ascii="Arial" w:eastAsia="Arial" w:hAnsi="Arial" w:cs="Arial"/>
          <w:b/>
          <w:bCs/>
          <w:color w:val="0070C0"/>
          <w:sz w:val="20"/>
          <w:szCs w:val="20"/>
        </w:rPr>
        <w:t> </w:t>
      </w:r>
      <w:r w:rsidR="002A5AF3">
        <w:br/>
      </w:r>
      <w:r w:rsidR="25656F4A" w:rsidRPr="25656F4A">
        <w:rPr>
          <w:rFonts w:ascii="Arial" w:eastAsia="Arial" w:hAnsi="Arial" w:cs="Arial"/>
          <w:i/>
          <w:iCs/>
          <w:color w:val="0070C0"/>
          <w:sz w:val="20"/>
          <w:szCs w:val="20"/>
        </w:rPr>
        <w:t xml:space="preserve"> - ei siedä erilaisuutta </w:t>
      </w:r>
      <w:r w:rsidR="25656F4A" w:rsidRPr="25656F4A">
        <w:rPr>
          <w:rFonts w:ascii="Arial" w:eastAsia="Arial" w:hAnsi="Arial" w:cs="Arial"/>
          <w:b/>
          <w:bCs/>
          <w:color w:val="0070C0"/>
          <w:sz w:val="20"/>
          <w:szCs w:val="20"/>
        </w:rPr>
        <w:t> </w:t>
      </w:r>
      <w:r w:rsidR="002A5AF3">
        <w:br/>
      </w:r>
      <w:r w:rsidR="25656F4A" w:rsidRPr="25656F4A">
        <w:rPr>
          <w:rFonts w:ascii="Arial" w:eastAsia="Arial" w:hAnsi="Arial" w:cs="Arial"/>
          <w:i/>
          <w:iCs/>
          <w:color w:val="0070C0"/>
          <w:sz w:val="20"/>
          <w:szCs w:val="20"/>
        </w:rPr>
        <w:t xml:space="preserve"> - kohtaa pulmia yhteistyössä, saattaa kiusata välillä </w:t>
      </w:r>
      <w:r w:rsidR="25656F4A" w:rsidRPr="25656F4A">
        <w:rPr>
          <w:rFonts w:ascii="Arial" w:eastAsia="Arial" w:hAnsi="Arial" w:cs="Arial"/>
          <w:b/>
          <w:bCs/>
          <w:color w:val="0070C0"/>
          <w:sz w:val="20"/>
          <w:szCs w:val="20"/>
        </w:rPr>
        <w:t> </w:t>
      </w:r>
    </w:p>
    <w:p w14:paraId="319FB60F" w14:textId="77777777" w:rsidR="002A5AF3" w:rsidRPr="0068515A" w:rsidRDefault="25656F4A" w:rsidP="0068515A">
      <w:pPr>
        <w:spacing w:after="0"/>
        <w:ind w:left="1276"/>
        <w:rPr>
          <w:rFonts w:ascii="Arial" w:hAnsi="Arial" w:cs="Arial"/>
          <w:b/>
          <w:bCs/>
          <w:color w:val="0070C0"/>
          <w:sz w:val="20"/>
          <w:szCs w:val="24"/>
        </w:rPr>
      </w:pPr>
      <w:proofErr w:type="gramStart"/>
      <w:r w:rsidRPr="25656F4A">
        <w:rPr>
          <w:rFonts w:ascii="Arial" w:eastAsia="Arial" w:hAnsi="Arial" w:cs="Arial"/>
          <w:i/>
          <w:iCs/>
          <w:color w:val="0070C0"/>
          <w:sz w:val="20"/>
          <w:szCs w:val="20"/>
        </w:rPr>
        <w:t>-</w:t>
      </w:r>
      <w:proofErr w:type="gramEnd"/>
      <w:r w:rsidRPr="25656F4A">
        <w:rPr>
          <w:rFonts w:ascii="Arial" w:eastAsia="Arial" w:hAnsi="Arial" w:cs="Arial"/>
          <w:i/>
          <w:iCs/>
          <w:color w:val="0070C0"/>
          <w:sz w:val="20"/>
          <w:szCs w:val="20"/>
        </w:rPr>
        <w:t xml:space="preserve"> ilmaisee asioita ja mielipiteitä epäasiallisesti ja oppilaan kielenkäyttö on moitittavaa</w:t>
      </w:r>
      <w:r w:rsidRPr="25656F4A">
        <w:rPr>
          <w:rFonts w:ascii="Arial" w:eastAsia="Arial" w:hAnsi="Arial" w:cs="Arial"/>
          <w:b/>
          <w:bCs/>
          <w:color w:val="0070C0"/>
          <w:sz w:val="20"/>
          <w:szCs w:val="20"/>
        </w:rPr>
        <w:t> </w:t>
      </w:r>
      <w:r w:rsidR="002A5AF3">
        <w:br/>
      </w:r>
      <w:r w:rsidRPr="25656F4A">
        <w:rPr>
          <w:rFonts w:ascii="Arial" w:eastAsia="Arial" w:hAnsi="Arial" w:cs="Arial"/>
          <w:i/>
          <w:iCs/>
          <w:color w:val="0070C0"/>
          <w:sz w:val="20"/>
          <w:szCs w:val="20"/>
        </w:rPr>
        <w:t>- ei noudata hyviä käytöstapoja</w:t>
      </w:r>
      <w:r w:rsidRPr="25656F4A">
        <w:rPr>
          <w:rFonts w:ascii="Arial" w:eastAsia="Arial" w:hAnsi="Arial" w:cs="Arial"/>
          <w:b/>
          <w:bCs/>
          <w:color w:val="0070C0"/>
          <w:sz w:val="20"/>
          <w:szCs w:val="20"/>
        </w:rPr>
        <w:t> </w:t>
      </w:r>
      <w:r w:rsidR="002A5AF3">
        <w:br/>
      </w:r>
      <w:r w:rsidRPr="25656F4A">
        <w:rPr>
          <w:rFonts w:ascii="Arial" w:eastAsia="Arial" w:hAnsi="Arial" w:cs="Arial"/>
          <w:i/>
          <w:iCs/>
          <w:color w:val="0070C0"/>
          <w:sz w:val="20"/>
          <w:szCs w:val="20"/>
        </w:rPr>
        <w:t>- rikkoo jatkuvasti työrauhaa</w:t>
      </w:r>
      <w:r w:rsidRPr="25656F4A">
        <w:rPr>
          <w:rFonts w:ascii="Arial" w:eastAsia="Arial" w:hAnsi="Arial" w:cs="Arial"/>
          <w:b/>
          <w:bCs/>
          <w:color w:val="0070C0"/>
          <w:sz w:val="20"/>
          <w:szCs w:val="20"/>
        </w:rPr>
        <w:t> </w:t>
      </w:r>
      <w:r w:rsidR="002A5AF3">
        <w:br/>
      </w:r>
      <w:r w:rsidRPr="25656F4A">
        <w:rPr>
          <w:rFonts w:ascii="Arial" w:eastAsia="Arial" w:hAnsi="Arial" w:cs="Arial"/>
          <w:i/>
          <w:iCs/>
          <w:color w:val="0070C0"/>
          <w:sz w:val="20"/>
          <w:szCs w:val="20"/>
        </w:rPr>
        <w:t>- rikkoo toistuvasti koulun sääntöjä ja yhteisiä sopimuksia</w:t>
      </w:r>
      <w:r w:rsidRPr="25656F4A">
        <w:rPr>
          <w:rFonts w:ascii="Arial" w:eastAsia="Arial" w:hAnsi="Arial" w:cs="Arial"/>
          <w:b/>
          <w:bCs/>
          <w:color w:val="0070C0"/>
          <w:sz w:val="20"/>
          <w:szCs w:val="20"/>
        </w:rPr>
        <w:t> </w:t>
      </w:r>
    </w:p>
    <w:p w14:paraId="4BC1C432" w14:textId="77777777" w:rsidR="002A5AF3" w:rsidRPr="0068515A" w:rsidRDefault="25656F4A" w:rsidP="0068515A">
      <w:pPr>
        <w:spacing w:after="0"/>
        <w:ind w:left="1276"/>
        <w:rPr>
          <w:rFonts w:ascii="Arial" w:hAnsi="Arial" w:cs="Arial"/>
          <w:b/>
          <w:bCs/>
          <w:color w:val="0070C0"/>
          <w:sz w:val="20"/>
          <w:szCs w:val="24"/>
        </w:rPr>
      </w:pPr>
      <w:r w:rsidRPr="25656F4A">
        <w:rPr>
          <w:rFonts w:ascii="Arial" w:eastAsia="Arial" w:hAnsi="Arial" w:cs="Arial"/>
          <w:b/>
          <w:bCs/>
          <w:color w:val="0070C0"/>
          <w:sz w:val="20"/>
          <w:szCs w:val="20"/>
        </w:rPr>
        <w:t> </w:t>
      </w:r>
    </w:p>
    <w:p w14:paraId="5B71A29F" w14:textId="488A7E9F" w:rsidR="25656F4A" w:rsidRDefault="25656F4A" w:rsidP="25656F4A">
      <w:pPr>
        <w:spacing w:after="0"/>
        <w:ind w:left="1276"/>
      </w:pPr>
    </w:p>
    <w:p w14:paraId="166D859A" w14:textId="77777777" w:rsidR="00221853" w:rsidRDefault="00221853" w:rsidP="0068515A">
      <w:pPr>
        <w:spacing w:after="0"/>
        <w:ind w:left="1276"/>
        <w:rPr>
          <w:rFonts w:ascii="Arial" w:eastAsia="Arial" w:hAnsi="Arial" w:cs="Arial"/>
          <w:i/>
          <w:iCs/>
          <w:color w:val="0070C0"/>
          <w:sz w:val="20"/>
          <w:szCs w:val="20"/>
        </w:rPr>
      </w:pPr>
    </w:p>
    <w:p w14:paraId="02AB1CB2" w14:textId="77777777" w:rsidR="00221853" w:rsidRDefault="00221853" w:rsidP="0068515A">
      <w:pPr>
        <w:spacing w:after="0"/>
        <w:ind w:left="1276"/>
        <w:rPr>
          <w:rFonts w:ascii="Arial" w:eastAsia="Arial" w:hAnsi="Arial" w:cs="Arial"/>
          <w:i/>
          <w:iCs/>
          <w:color w:val="0070C0"/>
          <w:sz w:val="20"/>
          <w:szCs w:val="20"/>
        </w:rPr>
      </w:pPr>
    </w:p>
    <w:p w14:paraId="1A51F4D2" w14:textId="343AB342" w:rsidR="00EA4A42" w:rsidRPr="0068515A" w:rsidRDefault="25656F4A" w:rsidP="0068515A">
      <w:pPr>
        <w:spacing w:after="0"/>
        <w:ind w:left="1276"/>
      </w:pPr>
      <w:r w:rsidRPr="25656F4A">
        <w:rPr>
          <w:rFonts w:ascii="Arial" w:eastAsia="Arial" w:hAnsi="Arial" w:cs="Arial"/>
          <w:i/>
          <w:iCs/>
          <w:color w:val="0070C0"/>
          <w:sz w:val="20"/>
          <w:szCs w:val="20"/>
        </w:rPr>
        <w:t>Arvosana 5</w:t>
      </w:r>
      <w:r w:rsidRPr="25656F4A">
        <w:rPr>
          <w:rFonts w:ascii="Arial" w:eastAsia="Arial" w:hAnsi="Arial" w:cs="Arial"/>
          <w:b/>
          <w:bCs/>
          <w:color w:val="0070C0"/>
          <w:sz w:val="20"/>
          <w:szCs w:val="20"/>
        </w:rPr>
        <w:t> </w:t>
      </w:r>
    </w:p>
    <w:p w14:paraId="5BB67882" w14:textId="6C78FD29" w:rsidR="00EA4A42" w:rsidRPr="0068515A" w:rsidRDefault="002A5AF3" w:rsidP="0068515A">
      <w:pPr>
        <w:spacing w:after="0"/>
        <w:ind w:left="1276"/>
        <w:rPr>
          <w:rFonts w:ascii="Arial" w:hAnsi="Arial" w:cs="Arial"/>
          <w:color w:val="0070C0"/>
          <w:sz w:val="20"/>
          <w:szCs w:val="24"/>
        </w:rPr>
      </w:pPr>
      <w:r>
        <w:br/>
      </w:r>
      <w:r w:rsidR="25656F4A" w:rsidRPr="25656F4A">
        <w:rPr>
          <w:rFonts w:ascii="Arial" w:eastAsia="Arial" w:hAnsi="Arial" w:cs="Arial"/>
          <w:i/>
          <w:iCs/>
          <w:color w:val="0070C0"/>
          <w:sz w:val="20"/>
          <w:szCs w:val="20"/>
        </w:rPr>
        <w:t>Oppilas</w:t>
      </w:r>
      <w:r w:rsidR="25656F4A" w:rsidRPr="25656F4A">
        <w:rPr>
          <w:rFonts w:ascii="Arial" w:eastAsia="Arial" w:hAnsi="Arial" w:cs="Arial"/>
          <w:b/>
          <w:bCs/>
          <w:color w:val="0070C0"/>
          <w:sz w:val="20"/>
          <w:szCs w:val="20"/>
        </w:rPr>
        <w:t> </w:t>
      </w:r>
      <w:r>
        <w:br/>
      </w:r>
      <w:r w:rsidR="25656F4A" w:rsidRPr="25656F4A">
        <w:rPr>
          <w:rFonts w:ascii="Arial" w:eastAsia="Arial" w:hAnsi="Arial" w:cs="Arial"/>
          <w:i/>
          <w:iCs/>
          <w:color w:val="0070C0"/>
          <w:sz w:val="20"/>
          <w:szCs w:val="20"/>
        </w:rPr>
        <w:t>- tarvitsee jatkuvasti tukea ja ohjausta toiminnassaan sekä käyttäytymisessään</w:t>
      </w:r>
      <w:r w:rsidR="25656F4A" w:rsidRPr="25656F4A">
        <w:rPr>
          <w:rFonts w:ascii="Arial" w:eastAsia="Arial" w:hAnsi="Arial" w:cs="Arial"/>
          <w:b/>
          <w:bCs/>
          <w:color w:val="0070C0"/>
          <w:sz w:val="20"/>
          <w:szCs w:val="20"/>
        </w:rPr>
        <w:t> </w:t>
      </w:r>
      <w:r>
        <w:br/>
      </w:r>
      <w:r w:rsidR="25656F4A" w:rsidRPr="25656F4A">
        <w:rPr>
          <w:rFonts w:ascii="Arial" w:eastAsia="Arial" w:hAnsi="Arial" w:cs="Arial"/>
          <w:i/>
          <w:iCs/>
          <w:color w:val="0070C0"/>
          <w:sz w:val="20"/>
          <w:szCs w:val="20"/>
        </w:rPr>
        <w:t>- on piittaamaton koulutyötä ja opiskeluympäristöään kohtaan</w:t>
      </w:r>
      <w:r w:rsidR="25656F4A" w:rsidRPr="25656F4A">
        <w:rPr>
          <w:rFonts w:ascii="Arial" w:eastAsia="Arial" w:hAnsi="Arial" w:cs="Arial"/>
          <w:b/>
          <w:bCs/>
          <w:color w:val="0070C0"/>
          <w:sz w:val="20"/>
          <w:szCs w:val="20"/>
        </w:rPr>
        <w:t> </w:t>
      </w:r>
      <w:r>
        <w:br/>
      </w:r>
      <w:r w:rsidR="25656F4A" w:rsidRPr="25656F4A">
        <w:rPr>
          <w:rFonts w:ascii="Arial" w:eastAsia="Arial" w:hAnsi="Arial" w:cs="Arial"/>
          <w:i/>
          <w:iCs/>
          <w:color w:val="0070C0"/>
          <w:sz w:val="20"/>
          <w:szCs w:val="20"/>
        </w:rPr>
        <w:t>- häiritsee, loukkaa tai kiusaa muita</w:t>
      </w:r>
      <w:r w:rsidR="25656F4A" w:rsidRPr="25656F4A">
        <w:rPr>
          <w:rFonts w:ascii="Arial" w:eastAsia="Arial" w:hAnsi="Arial" w:cs="Arial"/>
          <w:b/>
          <w:bCs/>
          <w:color w:val="0070C0"/>
          <w:sz w:val="20"/>
          <w:szCs w:val="20"/>
        </w:rPr>
        <w:t> </w:t>
      </w:r>
      <w:r>
        <w:br/>
      </w:r>
      <w:r w:rsidR="25656F4A" w:rsidRPr="25656F4A">
        <w:rPr>
          <w:rFonts w:ascii="Arial" w:eastAsia="Arial" w:hAnsi="Arial" w:cs="Arial"/>
          <w:i/>
          <w:iCs/>
          <w:color w:val="0070C0"/>
          <w:sz w:val="20"/>
          <w:szCs w:val="20"/>
        </w:rPr>
        <w:t>- käyttää sopimatonta kieltä</w:t>
      </w:r>
      <w:r w:rsidR="25656F4A" w:rsidRPr="25656F4A">
        <w:rPr>
          <w:rFonts w:ascii="Arial" w:eastAsia="Arial" w:hAnsi="Arial" w:cs="Arial"/>
          <w:b/>
          <w:bCs/>
          <w:color w:val="0070C0"/>
          <w:sz w:val="20"/>
          <w:szCs w:val="20"/>
        </w:rPr>
        <w:t> </w:t>
      </w:r>
      <w:r>
        <w:br/>
      </w:r>
      <w:r w:rsidR="25656F4A" w:rsidRPr="25656F4A">
        <w:rPr>
          <w:rFonts w:ascii="Arial" w:eastAsia="Arial" w:hAnsi="Arial" w:cs="Arial"/>
          <w:i/>
          <w:iCs/>
          <w:color w:val="0070C0"/>
          <w:sz w:val="20"/>
          <w:szCs w:val="20"/>
        </w:rPr>
        <w:t>- ei paranna käytöstään lukuisista rangaistuksista huolimatta</w:t>
      </w:r>
      <w:r w:rsidR="25656F4A" w:rsidRPr="25656F4A">
        <w:rPr>
          <w:rFonts w:ascii="Arial" w:eastAsia="Arial" w:hAnsi="Arial" w:cs="Arial"/>
          <w:b/>
          <w:bCs/>
          <w:color w:val="0070C0"/>
          <w:sz w:val="20"/>
          <w:szCs w:val="20"/>
        </w:rPr>
        <w:t> </w:t>
      </w:r>
      <w:r>
        <w:br/>
      </w:r>
      <w:r w:rsidR="25656F4A" w:rsidRPr="25656F4A">
        <w:rPr>
          <w:rFonts w:ascii="Arial" w:eastAsia="Arial" w:hAnsi="Arial" w:cs="Arial"/>
          <w:i/>
          <w:iCs/>
          <w:color w:val="0070C0"/>
          <w:sz w:val="20"/>
          <w:szCs w:val="20"/>
        </w:rPr>
        <w:t>- rikkoo työrauhaa jatkuvasti</w:t>
      </w:r>
      <w:r w:rsidR="25656F4A" w:rsidRPr="25656F4A">
        <w:rPr>
          <w:rFonts w:ascii="Arial" w:eastAsia="Arial" w:hAnsi="Arial" w:cs="Arial"/>
          <w:b/>
          <w:bCs/>
          <w:color w:val="0070C0"/>
          <w:sz w:val="20"/>
          <w:szCs w:val="20"/>
        </w:rPr>
        <w:t> </w:t>
      </w:r>
      <w:r>
        <w:br/>
      </w:r>
      <w:r w:rsidR="25656F4A" w:rsidRPr="25656F4A">
        <w:rPr>
          <w:rFonts w:ascii="Arial" w:eastAsia="Arial" w:hAnsi="Arial" w:cs="Arial"/>
          <w:i/>
          <w:iCs/>
          <w:color w:val="0070C0"/>
          <w:sz w:val="20"/>
          <w:szCs w:val="20"/>
        </w:rPr>
        <w:t>- jättää tietoisesti noudattamatta koulun sääntöjä ja yhteisiä sopimuksia</w:t>
      </w:r>
      <w:r w:rsidR="25656F4A" w:rsidRPr="25656F4A">
        <w:rPr>
          <w:rFonts w:ascii="Arial" w:eastAsia="Arial" w:hAnsi="Arial" w:cs="Arial"/>
          <w:b/>
          <w:bCs/>
          <w:color w:val="0070C0"/>
          <w:sz w:val="20"/>
          <w:szCs w:val="20"/>
        </w:rPr>
        <w:t> </w:t>
      </w:r>
    </w:p>
    <w:p w14:paraId="33752594" w14:textId="77777777" w:rsidR="002A5AF3" w:rsidRPr="0068515A" w:rsidRDefault="002A5AF3" w:rsidP="0068515A">
      <w:pPr>
        <w:spacing w:after="0"/>
        <w:ind w:left="1276"/>
        <w:rPr>
          <w:rFonts w:ascii="Arial" w:hAnsi="Arial" w:cs="Arial"/>
          <w:color w:val="0070C0"/>
          <w:sz w:val="20"/>
          <w:szCs w:val="24"/>
        </w:rPr>
      </w:pPr>
    </w:p>
    <w:p w14:paraId="6E9245C6" w14:textId="77777777" w:rsidR="00EA4A42" w:rsidRPr="00EA4A42" w:rsidRDefault="00EA4A42" w:rsidP="002A5AF3">
      <w:pPr>
        <w:spacing w:after="0"/>
        <w:ind w:left="709"/>
        <w:rPr>
          <w:rFonts w:ascii="Arial" w:hAnsi="Arial" w:cs="Arial"/>
          <w:sz w:val="24"/>
          <w:szCs w:val="24"/>
        </w:rPr>
      </w:pPr>
      <w:r w:rsidRPr="25656F4A">
        <w:rPr>
          <w:rFonts w:ascii="Arial" w:eastAsia="Arial" w:hAnsi="Arial" w:cs="Arial"/>
          <w:sz w:val="24"/>
          <w:szCs w:val="24"/>
        </w:rPr>
        <w:t>6.3.</w:t>
      </w:r>
      <w:r w:rsidRPr="00EA4A42">
        <w:rPr>
          <w:rFonts w:ascii="Arial" w:hAnsi="Arial" w:cs="Arial"/>
          <w:sz w:val="24"/>
          <w:szCs w:val="24"/>
        </w:rPr>
        <w:tab/>
      </w:r>
      <w:r w:rsidRPr="25656F4A">
        <w:rPr>
          <w:rFonts w:ascii="Arial" w:eastAsia="Arial" w:hAnsi="Arial" w:cs="Arial"/>
          <w:sz w:val="24"/>
          <w:szCs w:val="24"/>
        </w:rPr>
        <w:t>Opintojen aikainen arviointi koulussa</w:t>
      </w:r>
      <w:r w:rsidR="00F2279B">
        <w:rPr>
          <w:rFonts w:ascii="Arial" w:hAnsi="Arial" w:cs="Arial"/>
          <w:sz w:val="24"/>
          <w:szCs w:val="24"/>
        </w:rPr>
        <w:br/>
      </w:r>
    </w:p>
    <w:p w14:paraId="0DA7EBB5" w14:textId="77777777" w:rsidR="008A7153" w:rsidRDefault="25656F4A" w:rsidP="002A5AF3">
      <w:pPr>
        <w:spacing w:after="0"/>
        <w:ind w:left="709"/>
        <w:rPr>
          <w:rFonts w:ascii="Arial" w:eastAsia="Arial" w:hAnsi="Arial" w:cs="Arial"/>
          <w:sz w:val="24"/>
          <w:szCs w:val="24"/>
        </w:rPr>
      </w:pPr>
      <w:r w:rsidRPr="25656F4A">
        <w:rPr>
          <w:rFonts w:ascii="Arial" w:eastAsia="Arial" w:hAnsi="Arial" w:cs="Arial"/>
          <w:sz w:val="24"/>
          <w:szCs w:val="24"/>
        </w:rPr>
        <w:t>6.3.1. Oppilaan arviointi lukukauden ja -vuoden päättyessä</w:t>
      </w:r>
    </w:p>
    <w:p w14:paraId="6624EAE6" w14:textId="77777777" w:rsidR="008A7153" w:rsidRDefault="008A7153" w:rsidP="002A5AF3">
      <w:pPr>
        <w:spacing w:after="0"/>
        <w:ind w:left="709"/>
        <w:rPr>
          <w:rFonts w:ascii="Arial" w:eastAsia="Arial" w:hAnsi="Arial" w:cs="Arial"/>
          <w:sz w:val="24"/>
          <w:szCs w:val="24"/>
        </w:rPr>
      </w:pPr>
    </w:p>
    <w:tbl>
      <w:tblPr>
        <w:tblW w:w="8490" w:type="dxa"/>
        <w:tblInd w:w="65" w:type="dxa"/>
        <w:tblCellMar>
          <w:left w:w="70" w:type="dxa"/>
          <w:right w:w="70" w:type="dxa"/>
        </w:tblCellMar>
        <w:tblLook w:val="04A0" w:firstRow="1" w:lastRow="0" w:firstColumn="1" w:lastColumn="0" w:noHBand="0" w:noVBand="1"/>
      </w:tblPr>
      <w:tblGrid>
        <w:gridCol w:w="960"/>
        <w:gridCol w:w="7530"/>
      </w:tblGrid>
      <w:tr w:rsidR="003C5D6E" w:rsidRPr="00FF7212" w14:paraId="44D62C74" w14:textId="77777777" w:rsidTr="008A7153">
        <w:trPr>
          <w:trHeight w:val="345"/>
        </w:trPr>
        <w:tc>
          <w:tcPr>
            <w:tcW w:w="960" w:type="dxa"/>
            <w:tcBorders>
              <w:top w:val="nil"/>
              <w:left w:val="nil"/>
              <w:bottom w:val="nil"/>
              <w:right w:val="nil"/>
            </w:tcBorders>
            <w:shd w:val="clear" w:color="auto" w:fill="auto"/>
            <w:noWrap/>
            <w:vAlign w:val="bottom"/>
            <w:hideMark/>
          </w:tcPr>
          <w:p w14:paraId="20115ED0" w14:textId="31547078" w:rsidR="003C5D6E" w:rsidRPr="00FF7212" w:rsidRDefault="003C5D6E" w:rsidP="008A7153">
            <w:pPr>
              <w:rPr>
                <w:rFonts w:ascii="Arial" w:eastAsia="Times New Roman" w:hAnsi="Arial" w:cs="Arial"/>
                <w:color w:val="000000"/>
                <w:lang w:eastAsia="fi-FI"/>
              </w:rPr>
            </w:pPr>
            <w:r>
              <w:br/>
            </w:r>
          </w:p>
        </w:tc>
        <w:tc>
          <w:tcPr>
            <w:tcW w:w="7530" w:type="dxa"/>
            <w:tcBorders>
              <w:top w:val="nil"/>
              <w:left w:val="nil"/>
              <w:bottom w:val="nil"/>
              <w:right w:val="nil"/>
            </w:tcBorders>
            <w:shd w:val="clear" w:color="auto" w:fill="auto"/>
            <w:noWrap/>
            <w:vAlign w:val="bottom"/>
            <w:hideMark/>
          </w:tcPr>
          <w:p w14:paraId="7802B118" w14:textId="26AF15C1" w:rsidR="008A7153" w:rsidRDefault="008A7153" w:rsidP="008A7153">
            <w:r w:rsidRPr="008A7153">
              <w:rPr>
                <w:rFonts w:ascii="Arial" w:eastAsia="Arial" w:hAnsi="Arial" w:cs="Arial"/>
                <w:color w:val="0070C0"/>
                <w:sz w:val="24"/>
                <w:szCs w:val="24"/>
              </w:rPr>
              <w:t>Oppilaan arviointi Kaunisnurmen koulussa lukukauden ja -vuoden päättyessä</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47"/>
              <w:gridCol w:w="923"/>
              <w:gridCol w:w="923"/>
              <w:gridCol w:w="787"/>
              <w:gridCol w:w="241"/>
              <w:gridCol w:w="1974"/>
              <w:gridCol w:w="1560"/>
            </w:tblGrid>
            <w:tr w:rsidR="008A7153" w:rsidRPr="005157AF" w14:paraId="57D3265E" w14:textId="77777777" w:rsidTr="007D57B3">
              <w:trPr>
                <w:trHeight w:val="315"/>
              </w:trPr>
              <w:tc>
                <w:tcPr>
                  <w:tcW w:w="247" w:type="dxa"/>
                  <w:tcBorders>
                    <w:top w:val="single" w:sz="6" w:space="0" w:color="auto"/>
                    <w:left w:val="single" w:sz="6" w:space="0" w:color="auto"/>
                    <w:bottom w:val="single" w:sz="6" w:space="0" w:color="auto"/>
                    <w:right w:val="nil"/>
                  </w:tcBorders>
                  <w:shd w:val="clear" w:color="auto" w:fill="auto"/>
                  <w:vAlign w:val="bottom"/>
                  <w:hideMark/>
                </w:tcPr>
                <w:p w14:paraId="1A50D9DC" w14:textId="77777777" w:rsidR="008A7153" w:rsidRPr="008A7153" w:rsidRDefault="008A7153" w:rsidP="008A7153">
                  <w:pPr>
                    <w:rPr>
                      <w:color w:val="0070C0"/>
                    </w:rPr>
                  </w:pPr>
                  <w:r w:rsidRPr="008A7153">
                    <w:rPr>
                      <w:color w:val="0070C0"/>
                    </w:rPr>
                    <w:t>  </w:t>
                  </w:r>
                </w:p>
              </w:tc>
              <w:tc>
                <w:tcPr>
                  <w:tcW w:w="1846" w:type="dxa"/>
                  <w:gridSpan w:val="2"/>
                  <w:tcBorders>
                    <w:top w:val="single" w:sz="6" w:space="0" w:color="auto"/>
                    <w:left w:val="single" w:sz="6" w:space="0" w:color="auto"/>
                    <w:bottom w:val="single" w:sz="6" w:space="0" w:color="auto"/>
                    <w:right w:val="single" w:sz="6" w:space="0" w:color="auto"/>
                  </w:tcBorders>
                  <w:shd w:val="clear" w:color="auto" w:fill="BFBFBF"/>
                  <w:vAlign w:val="center"/>
                  <w:hideMark/>
                </w:tcPr>
                <w:p w14:paraId="2AC29561" w14:textId="77777777" w:rsidR="008A7153" w:rsidRPr="008A7153" w:rsidRDefault="008A7153" w:rsidP="008A7153">
                  <w:pPr>
                    <w:rPr>
                      <w:color w:val="0070C0"/>
                    </w:rPr>
                  </w:pPr>
                  <w:r w:rsidRPr="008A7153">
                    <w:rPr>
                      <w:color w:val="0070C0"/>
                    </w:rPr>
                    <w:t xml:space="preserve">Syksy, </w:t>
                  </w:r>
                  <w:r w:rsidRPr="008A7153">
                    <w:rPr>
                      <w:b/>
                      <w:bCs/>
                      <w:color w:val="0070C0"/>
                    </w:rPr>
                    <w:t>väliarviointi</w:t>
                  </w:r>
                  <w:r w:rsidRPr="008A7153">
                    <w:rPr>
                      <w:color w:val="0070C0"/>
                    </w:rPr>
                    <w:t> </w:t>
                  </w:r>
                </w:p>
              </w:tc>
              <w:tc>
                <w:tcPr>
                  <w:tcW w:w="3002" w:type="dxa"/>
                  <w:gridSpan w:val="3"/>
                  <w:tcBorders>
                    <w:top w:val="single" w:sz="6" w:space="0" w:color="auto"/>
                    <w:left w:val="nil"/>
                    <w:bottom w:val="single" w:sz="6" w:space="0" w:color="auto"/>
                    <w:right w:val="single" w:sz="6" w:space="0" w:color="auto"/>
                  </w:tcBorders>
                  <w:shd w:val="clear" w:color="auto" w:fill="BFBFBF"/>
                  <w:vAlign w:val="center"/>
                  <w:hideMark/>
                </w:tcPr>
                <w:p w14:paraId="05E97685" w14:textId="77777777" w:rsidR="008A7153" w:rsidRPr="008A7153" w:rsidRDefault="008A7153" w:rsidP="008A7153">
                  <w:pPr>
                    <w:rPr>
                      <w:color w:val="0070C0"/>
                    </w:rPr>
                  </w:pPr>
                  <w:r w:rsidRPr="008A7153">
                    <w:rPr>
                      <w:color w:val="0070C0"/>
                    </w:rPr>
                    <w:t xml:space="preserve">Kevät, </w:t>
                  </w:r>
                  <w:r w:rsidRPr="008A7153">
                    <w:rPr>
                      <w:b/>
                      <w:bCs/>
                      <w:color w:val="0070C0"/>
                    </w:rPr>
                    <w:t>lukuvuosiarviointi</w:t>
                  </w:r>
                  <w:r w:rsidRPr="008A7153">
                    <w:rPr>
                      <w:color w:val="0070C0"/>
                    </w:rPr>
                    <w:t> </w:t>
                  </w:r>
                </w:p>
              </w:tc>
              <w:tc>
                <w:tcPr>
                  <w:tcW w:w="1560" w:type="dxa"/>
                  <w:tcBorders>
                    <w:top w:val="single" w:sz="6" w:space="0" w:color="auto"/>
                    <w:left w:val="nil"/>
                    <w:bottom w:val="nil"/>
                    <w:right w:val="single" w:sz="6" w:space="0" w:color="auto"/>
                  </w:tcBorders>
                  <w:shd w:val="clear" w:color="auto" w:fill="F2F2F2"/>
                  <w:vAlign w:val="center"/>
                  <w:hideMark/>
                </w:tcPr>
                <w:p w14:paraId="68747C58" w14:textId="77777777" w:rsidR="008A7153" w:rsidRPr="008A7153" w:rsidRDefault="008A7153" w:rsidP="008A7153">
                  <w:pPr>
                    <w:rPr>
                      <w:color w:val="0070C0"/>
                    </w:rPr>
                  </w:pPr>
                  <w:r w:rsidRPr="008A7153">
                    <w:rPr>
                      <w:color w:val="0070C0"/>
                    </w:rPr>
                    <w:t>Käyttäytyminen </w:t>
                  </w:r>
                </w:p>
              </w:tc>
            </w:tr>
            <w:tr w:rsidR="008A7153" w:rsidRPr="005157AF" w14:paraId="4A9D3B98" w14:textId="77777777" w:rsidTr="007D57B3">
              <w:trPr>
                <w:trHeight w:val="540"/>
              </w:trPr>
              <w:tc>
                <w:tcPr>
                  <w:tcW w:w="247" w:type="dxa"/>
                  <w:tcBorders>
                    <w:top w:val="nil"/>
                    <w:left w:val="single" w:sz="6" w:space="0" w:color="auto"/>
                    <w:bottom w:val="nil"/>
                    <w:right w:val="nil"/>
                  </w:tcBorders>
                  <w:shd w:val="clear" w:color="auto" w:fill="auto"/>
                  <w:vAlign w:val="bottom"/>
                  <w:hideMark/>
                </w:tcPr>
                <w:p w14:paraId="5A73BB4A" w14:textId="77777777" w:rsidR="008A7153" w:rsidRPr="008A7153" w:rsidRDefault="008A7153" w:rsidP="008A7153">
                  <w:pPr>
                    <w:rPr>
                      <w:color w:val="0070C0"/>
                    </w:rPr>
                  </w:pPr>
                  <w:r w:rsidRPr="008A7153">
                    <w:rPr>
                      <w:color w:val="0070C0"/>
                    </w:rPr>
                    <w:t>1. </w:t>
                  </w:r>
                </w:p>
              </w:tc>
              <w:tc>
                <w:tcPr>
                  <w:tcW w:w="1846"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24E4E93D" w14:textId="77777777" w:rsidR="008A7153" w:rsidRPr="008A7153" w:rsidRDefault="008A7153" w:rsidP="008A7153">
                  <w:pPr>
                    <w:rPr>
                      <w:color w:val="0070C0"/>
                    </w:rPr>
                  </w:pPr>
                  <w:r w:rsidRPr="008A7153">
                    <w:rPr>
                      <w:b/>
                      <w:bCs/>
                      <w:color w:val="0070C0"/>
                    </w:rPr>
                    <w:t>Välitodistus</w:t>
                  </w:r>
                  <w:r w:rsidRPr="008A7153">
                    <w:rPr>
                      <w:color w:val="0070C0"/>
                    </w:rPr>
                    <w:t> </w:t>
                  </w:r>
                </w:p>
              </w:tc>
              <w:tc>
                <w:tcPr>
                  <w:tcW w:w="1028" w:type="dxa"/>
                  <w:gridSpan w:val="2"/>
                  <w:tcBorders>
                    <w:top w:val="nil"/>
                    <w:left w:val="nil"/>
                    <w:bottom w:val="single" w:sz="6" w:space="0" w:color="auto"/>
                    <w:right w:val="nil"/>
                  </w:tcBorders>
                  <w:shd w:val="clear" w:color="auto" w:fill="auto"/>
                  <w:vAlign w:val="center"/>
                  <w:hideMark/>
                </w:tcPr>
                <w:p w14:paraId="7CD49D73" w14:textId="77777777" w:rsidR="008A7153" w:rsidRPr="008A7153" w:rsidRDefault="008A7153" w:rsidP="008A7153">
                  <w:pPr>
                    <w:rPr>
                      <w:color w:val="0070C0"/>
                    </w:rPr>
                  </w:pPr>
                  <w:r w:rsidRPr="008A7153">
                    <w:rPr>
                      <w:b/>
                      <w:bCs/>
                      <w:color w:val="0070C0"/>
                    </w:rPr>
                    <w:t>Sanallinen</w:t>
                  </w:r>
                  <w:r w:rsidRPr="008A7153">
                    <w:rPr>
                      <w:color w:val="0070C0"/>
                    </w:rPr>
                    <w:t> </w:t>
                  </w:r>
                </w:p>
              </w:tc>
              <w:tc>
                <w:tcPr>
                  <w:tcW w:w="1974" w:type="dxa"/>
                  <w:tcBorders>
                    <w:top w:val="nil"/>
                    <w:left w:val="nil"/>
                    <w:bottom w:val="single" w:sz="6" w:space="0" w:color="auto"/>
                    <w:right w:val="single" w:sz="6" w:space="0" w:color="auto"/>
                  </w:tcBorders>
                  <w:shd w:val="clear" w:color="auto" w:fill="auto"/>
                  <w:vAlign w:val="center"/>
                  <w:hideMark/>
                </w:tcPr>
                <w:p w14:paraId="03A9523F" w14:textId="77777777" w:rsidR="008A7153" w:rsidRPr="008A7153" w:rsidRDefault="008A7153" w:rsidP="008A7153">
                  <w:pPr>
                    <w:rPr>
                      <w:color w:val="0070C0"/>
                    </w:rPr>
                  </w:pPr>
                  <w:r w:rsidRPr="008A7153">
                    <w:rPr>
                      <w:b/>
                      <w:bCs/>
                      <w:color w:val="0070C0"/>
                    </w:rPr>
                    <w:t> </w:t>
                  </w:r>
                  <w:r w:rsidRPr="008A7153">
                    <w:rPr>
                      <w:color w:val="0070C0"/>
                    </w:rPr>
                    <w:t> </w:t>
                  </w:r>
                </w:p>
              </w:tc>
              <w:tc>
                <w:tcPr>
                  <w:tcW w:w="1560" w:type="dxa"/>
                  <w:tcBorders>
                    <w:top w:val="single" w:sz="6" w:space="0" w:color="auto"/>
                    <w:left w:val="nil"/>
                    <w:bottom w:val="nil"/>
                    <w:right w:val="single" w:sz="6" w:space="0" w:color="auto"/>
                  </w:tcBorders>
                  <w:shd w:val="clear" w:color="auto" w:fill="F2F2F2"/>
                  <w:vAlign w:val="bottom"/>
                  <w:hideMark/>
                </w:tcPr>
                <w:p w14:paraId="11C4EBF8" w14:textId="77777777" w:rsidR="008A7153" w:rsidRPr="008A7153" w:rsidRDefault="008A7153" w:rsidP="008A7153">
                  <w:pPr>
                    <w:rPr>
                      <w:color w:val="0070C0"/>
                    </w:rPr>
                  </w:pPr>
                  <w:r w:rsidRPr="008A7153">
                    <w:rPr>
                      <w:b/>
                      <w:bCs/>
                      <w:color w:val="0070C0"/>
                    </w:rPr>
                    <w:t>Sanallinen</w:t>
                  </w:r>
                  <w:r w:rsidRPr="008A7153">
                    <w:rPr>
                      <w:color w:val="0070C0"/>
                    </w:rPr>
                    <w:t> </w:t>
                  </w:r>
                </w:p>
              </w:tc>
            </w:tr>
            <w:tr w:rsidR="008A7153" w:rsidRPr="005157AF" w14:paraId="34773A64" w14:textId="77777777" w:rsidTr="007D57B3">
              <w:trPr>
                <w:trHeight w:val="315"/>
              </w:trPr>
              <w:tc>
                <w:tcPr>
                  <w:tcW w:w="247" w:type="dxa"/>
                  <w:tcBorders>
                    <w:top w:val="nil"/>
                    <w:left w:val="single" w:sz="6" w:space="0" w:color="auto"/>
                    <w:bottom w:val="single" w:sz="6" w:space="0" w:color="auto"/>
                    <w:right w:val="nil"/>
                  </w:tcBorders>
                  <w:shd w:val="clear" w:color="auto" w:fill="auto"/>
                  <w:vAlign w:val="bottom"/>
                  <w:hideMark/>
                </w:tcPr>
                <w:p w14:paraId="0D042065" w14:textId="77777777" w:rsidR="008A7153" w:rsidRPr="008A7153" w:rsidRDefault="008A7153" w:rsidP="008A7153">
                  <w:pPr>
                    <w:rPr>
                      <w:color w:val="0070C0"/>
                    </w:rPr>
                  </w:pPr>
                  <w:r w:rsidRPr="008A7153">
                    <w:rPr>
                      <w:color w:val="0070C0"/>
                    </w:rPr>
                    <w:t>  </w:t>
                  </w:r>
                </w:p>
              </w:tc>
              <w:tc>
                <w:tcPr>
                  <w:tcW w:w="1846" w:type="dxa"/>
                  <w:gridSpan w:val="2"/>
                  <w:tcBorders>
                    <w:top w:val="single" w:sz="6" w:space="0" w:color="auto"/>
                    <w:left w:val="single" w:sz="6" w:space="0" w:color="auto"/>
                    <w:bottom w:val="single" w:sz="6" w:space="0" w:color="auto"/>
                    <w:right w:val="single" w:sz="6" w:space="0" w:color="auto"/>
                  </w:tcBorders>
                  <w:shd w:val="clear" w:color="auto" w:fill="BFBFBF"/>
                  <w:vAlign w:val="center"/>
                  <w:hideMark/>
                </w:tcPr>
                <w:p w14:paraId="725B84ED" w14:textId="77777777" w:rsidR="008A7153" w:rsidRPr="008A7153" w:rsidRDefault="008A7153" w:rsidP="008A7153">
                  <w:pPr>
                    <w:rPr>
                      <w:color w:val="0070C0"/>
                    </w:rPr>
                  </w:pPr>
                  <w:r w:rsidRPr="008A7153">
                    <w:rPr>
                      <w:b/>
                      <w:bCs/>
                      <w:color w:val="0070C0"/>
                    </w:rPr>
                    <w:t>Arviointikeskustelu</w:t>
                  </w:r>
                  <w:r w:rsidRPr="008A7153">
                    <w:rPr>
                      <w:color w:val="0070C0"/>
                    </w:rPr>
                    <w:t> </w:t>
                  </w:r>
                </w:p>
              </w:tc>
              <w:tc>
                <w:tcPr>
                  <w:tcW w:w="1028" w:type="dxa"/>
                  <w:gridSpan w:val="2"/>
                  <w:tcBorders>
                    <w:top w:val="nil"/>
                    <w:left w:val="nil"/>
                    <w:bottom w:val="single" w:sz="6" w:space="0" w:color="auto"/>
                    <w:right w:val="nil"/>
                  </w:tcBorders>
                  <w:shd w:val="clear" w:color="auto" w:fill="auto"/>
                  <w:vAlign w:val="bottom"/>
                  <w:hideMark/>
                </w:tcPr>
                <w:p w14:paraId="3C0767D1" w14:textId="77777777" w:rsidR="008A7153" w:rsidRPr="008A7153" w:rsidRDefault="008A7153" w:rsidP="008A7153">
                  <w:pPr>
                    <w:rPr>
                      <w:color w:val="0070C0"/>
                    </w:rPr>
                  </w:pPr>
                  <w:r w:rsidRPr="008A7153">
                    <w:rPr>
                      <w:b/>
                      <w:bCs/>
                      <w:color w:val="0070C0"/>
                    </w:rPr>
                    <w:t> </w:t>
                  </w:r>
                  <w:r w:rsidRPr="008A7153">
                    <w:rPr>
                      <w:color w:val="0070C0"/>
                    </w:rPr>
                    <w:t> </w:t>
                  </w:r>
                </w:p>
              </w:tc>
              <w:tc>
                <w:tcPr>
                  <w:tcW w:w="1974" w:type="dxa"/>
                  <w:tcBorders>
                    <w:top w:val="nil"/>
                    <w:left w:val="nil"/>
                    <w:bottom w:val="single" w:sz="6" w:space="0" w:color="auto"/>
                    <w:right w:val="single" w:sz="6" w:space="0" w:color="auto"/>
                  </w:tcBorders>
                  <w:shd w:val="clear" w:color="auto" w:fill="auto"/>
                  <w:vAlign w:val="bottom"/>
                  <w:hideMark/>
                </w:tcPr>
                <w:p w14:paraId="0326902D" w14:textId="77777777" w:rsidR="008A7153" w:rsidRPr="008A7153" w:rsidRDefault="008A7153" w:rsidP="008A7153">
                  <w:pPr>
                    <w:rPr>
                      <w:color w:val="0070C0"/>
                    </w:rPr>
                  </w:pPr>
                  <w:r w:rsidRPr="008A7153">
                    <w:rPr>
                      <w:b/>
                      <w:bCs/>
                      <w:color w:val="0070C0"/>
                    </w:rPr>
                    <w:t> </w:t>
                  </w:r>
                  <w:r w:rsidRPr="008A7153">
                    <w:rPr>
                      <w:color w:val="0070C0"/>
                    </w:rPr>
                    <w:t> </w:t>
                  </w:r>
                </w:p>
              </w:tc>
              <w:tc>
                <w:tcPr>
                  <w:tcW w:w="1560" w:type="dxa"/>
                  <w:tcBorders>
                    <w:top w:val="nil"/>
                    <w:left w:val="nil"/>
                    <w:bottom w:val="single" w:sz="6" w:space="0" w:color="auto"/>
                    <w:right w:val="single" w:sz="6" w:space="0" w:color="auto"/>
                  </w:tcBorders>
                  <w:shd w:val="clear" w:color="auto" w:fill="F2F2F2"/>
                  <w:vAlign w:val="bottom"/>
                  <w:hideMark/>
                </w:tcPr>
                <w:p w14:paraId="7975BA41" w14:textId="77777777" w:rsidR="008A7153" w:rsidRPr="008A7153" w:rsidRDefault="008A7153" w:rsidP="008A7153">
                  <w:pPr>
                    <w:rPr>
                      <w:color w:val="0070C0"/>
                    </w:rPr>
                  </w:pPr>
                  <w:r w:rsidRPr="008A7153">
                    <w:rPr>
                      <w:b/>
                      <w:bCs/>
                      <w:color w:val="0070C0"/>
                    </w:rPr>
                    <w:t> </w:t>
                  </w:r>
                  <w:r w:rsidRPr="008A7153">
                    <w:rPr>
                      <w:color w:val="0070C0"/>
                    </w:rPr>
                    <w:t> </w:t>
                  </w:r>
                </w:p>
              </w:tc>
            </w:tr>
            <w:tr w:rsidR="008A7153" w:rsidRPr="005157AF" w14:paraId="115C33D6" w14:textId="77777777" w:rsidTr="007D57B3">
              <w:trPr>
                <w:trHeight w:val="540"/>
              </w:trPr>
              <w:tc>
                <w:tcPr>
                  <w:tcW w:w="247" w:type="dxa"/>
                  <w:tcBorders>
                    <w:top w:val="nil"/>
                    <w:left w:val="single" w:sz="6" w:space="0" w:color="auto"/>
                    <w:bottom w:val="nil"/>
                    <w:right w:val="nil"/>
                  </w:tcBorders>
                  <w:shd w:val="clear" w:color="auto" w:fill="auto"/>
                  <w:vAlign w:val="bottom"/>
                  <w:hideMark/>
                </w:tcPr>
                <w:p w14:paraId="5D07D296" w14:textId="77777777" w:rsidR="008A7153" w:rsidRPr="008A7153" w:rsidRDefault="008A7153" w:rsidP="008A7153">
                  <w:pPr>
                    <w:rPr>
                      <w:color w:val="0070C0"/>
                    </w:rPr>
                  </w:pPr>
                  <w:r w:rsidRPr="008A7153">
                    <w:rPr>
                      <w:color w:val="0070C0"/>
                    </w:rPr>
                    <w:t>2. </w:t>
                  </w:r>
                </w:p>
              </w:tc>
              <w:tc>
                <w:tcPr>
                  <w:tcW w:w="1846"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1026B08B" w14:textId="77777777" w:rsidR="008A7153" w:rsidRPr="008A7153" w:rsidRDefault="008A7153" w:rsidP="008A7153">
                  <w:pPr>
                    <w:rPr>
                      <w:color w:val="0070C0"/>
                    </w:rPr>
                  </w:pPr>
                  <w:r w:rsidRPr="008A7153">
                    <w:rPr>
                      <w:b/>
                      <w:bCs/>
                      <w:color w:val="0070C0"/>
                    </w:rPr>
                    <w:t>Välitodistus</w:t>
                  </w:r>
                  <w:r w:rsidRPr="008A7153">
                    <w:rPr>
                      <w:color w:val="0070C0"/>
                    </w:rPr>
                    <w:t> </w:t>
                  </w:r>
                </w:p>
              </w:tc>
              <w:tc>
                <w:tcPr>
                  <w:tcW w:w="1028" w:type="dxa"/>
                  <w:gridSpan w:val="2"/>
                  <w:tcBorders>
                    <w:top w:val="nil"/>
                    <w:left w:val="nil"/>
                    <w:bottom w:val="single" w:sz="6" w:space="0" w:color="auto"/>
                    <w:right w:val="nil"/>
                  </w:tcBorders>
                  <w:shd w:val="clear" w:color="auto" w:fill="auto"/>
                  <w:vAlign w:val="center"/>
                  <w:hideMark/>
                </w:tcPr>
                <w:p w14:paraId="374F7520" w14:textId="77777777" w:rsidR="008A7153" w:rsidRPr="008A7153" w:rsidRDefault="008A7153" w:rsidP="008A7153">
                  <w:pPr>
                    <w:rPr>
                      <w:color w:val="0070C0"/>
                    </w:rPr>
                  </w:pPr>
                  <w:r w:rsidRPr="008A7153">
                    <w:rPr>
                      <w:b/>
                      <w:bCs/>
                      <w:color w:val="0070C0"/>
                    </w:rPr>
                    <w:t>Sanallinen</w:t>
                  </w:r>
                  <w:r w:rsidRPr="008A7153">
                    <w:rPr>
                      <w:color w:val="0070C0"/>
                    </w:rPr>
                    <w:t> </w:t>
                  </w:r>
                </w:p>
              </w:tc>
              <w:tc>
                <w:tcPr>
                  <w:tcW w:w="1974" w:type="dxa"/>
                  <w:tcBorders>
                    <w:top w:val="nil"/>
                    <w:left w:val="nil"/>
                    <w:bottom w:val="single" w:sz="6" w:space="0" w:color="auto"/>
                    <w:right w:val="single" w:sz="6" w:space="0" w:color="auto"/>
                  </w:tcBorders>
                  <w:shd w:val="clear" w:color="auto" w:fill="auto"/>
                  <w:vAlign w:val="center"/>
                  <w:hideMark/>
                </w:tcPr>
                <w:p w14:paraId="7E4D220A" w14:textId="77777777" w:rsidR="008A7153" w:rsidRPr="008A7153" w:rsidRDefault="008A7153" w:rsidP="008A7153">
                  <w:pPr>
                    <w:rPr>
                      <w:color w:val="0070C0"/>
                    </w:rPr>
                  </w:pPr>
                  <w:r w:rsidRPr="008A7153">
                    <w:rPr>
                      <w:b/>
                      <w:bCs/>
                      <w:color w:val="0070C0"/>
                    </w:rPr>
                    <w:t> </w:t>
                  </w:r>
                  <w:r w:rsidRPr="008A7153">
                    <w:rPr>
                      <w:color w:val="0070C0"/>
                    </w:rPr>
                    <w:t> </w:t>
                  </w:r>
                </w:p>
              </w:tc>
              <w:tc>
                <w:tcPr>
                  <w:tcW w:w="1560" w:type="dxa"/>
                  <w:tcBorders>
                    <w:top w:val="nil"/>
                    <w:left w:val="nil"/>
                    <w:bottom w:val="nil"/>
                    <w:right w:val="single" w:sz="6" w:space="0" w:color="auto"/>
                  </w:tcBorders>
                  <w:shd w:val="clear" w:color="auto" w:fill="F2F2F2"/>
                  <w:vAlign w:val="bottom"/>
                  <w:hideMark/>
                </w:tcPr>
                <w:p w14:paraId="701FDC88" w14:textId="77777777" w:rsidR="008A7153" w:rsidRPr="008A7153" w:rsidRDefault="008A7153" w:rsidP="008A7153">
                  <w:pPr>
                    <w:rPr>
                      <w:color w:val="0070C0"/>
                    </w:rPr>
                  </w:pPr>
                  <w:r w:rsidRPr="008A7153">
                    <w:rPr>
                      <w:b/>
                      <w:bCs/>
                      <w:color w:val="0070C0"/>
                    </w:rPr>
                    <w:t>Sanallinen</w:t>
                  </w:r>
                  <w:r w:rsidRPr="008A7153">
                    <w:rPr>
                      <w:color w:val="0070C0"/>
                    </w:rPr>
                    <w:t> </w:t>
                  </w:r>
                </w:p>
              </w:tc>
            </w:tr>
            <w:tr w:rsidR="008A7153" w:rsidRPr="005157AF" w14:paraId="2A7A11D0" w14:textId="77777777" w:rsidTr="007D57B3">
              <w:trPr>
                <w:trHeight w:val="315"/>
              </w:trPr>
              <w:tc>
                <w:tcPr>
                  <w:tcW w:w="247" w:type="dxa"/>
                  <w:tcBorders>
                    <w:top w:val="nil"/>
                    <w:left w:val="single" w:sz="6" w:space="0" w:color="auto"/>
                    <w:bottom w:val="single" w:sz="6" w:space="0" w:color="auto"/>
                    <w:right w:val="nil"/>
                  </w:tcBorders>
                  <w:shd w:val="clear" w:color="auto" w:fill="auto"/>
                  <w:vAlign w:val="bottom"/>
                  <w:hideMark/>
                </w:tcPr>
                <w:p w14:paraId="193D57E9" w14:textId="77777777" w:rsidR="008A7153" w:rsidRPr="008A7153" w:rsidRDefault="008A7153" w:rsidP="008A7153">
                  <w:pPr>
                    <w:rPr>
                      <w:color w:val="0070C0"/>
                    </w:rPr>
                  </w:pPr>
                  <w:r w:rsidRPr="008A7153">
                    <w:rPr>
                      <w:color w:val="0070C0"/>
                    </w:rPr>
                    <w:t>  </w:t>
                  </w:r>
                </w:p>
              </w:tc>
              <w:tc>
                <w:tcPr>
                  <w:tcW w:w="923" w:type="dxa"/>
                  <w:tcBorders>
                    <w:top w:val="nil"/>
                    <w:left w:val="single" w:sz="6" w:space="0" w:color="auto"/>
                    <w:bottom w:val="single" w:sz="6" w:space="0" w:color="auto"/>
                    <w:right w:val="nil"/>
                  </w:tcBorders>
                  <w:shd w:val="clear" w:color="auto" w:fill="auto"/>
                  <w:vAlign w:val="bottom"/>
                  <w:hideMark/>
                </w:tcPr>
                <w:p w14:paraId="61623DD7" w14:textId="77777777" w:rsidR="008A7153" w:rsidRPr="008A7153" w:rsidRDefault="008A7153" w:rsidP="008A7153">
                  <w:pPr>
                    <w:rPr>
                      <w:color w:val="0070C0"/>
                    </w:rPr>
                  </w:pPr>
                  <w:r w:rsidRPr="008A7153">
                    <w:rPr>
                      <w:b/>
                      <w:bCs/>
                      <w:color w:val="0070C0"/>
                    </w:rPr>
                    <w:t> </w:t>
                  </w:r>
                  <w:r w:rsidRPr="008A7153">
                    <w:rPr>
                      <w:color w:val="0070C0"/>
                    </w:rPr>
                    <w:t> </w:t>
                  </w:r>
                </w:p>
              </w:tc>
              <w:tc>
                <w:tcPr>
                  <w:tcW w:w="923" w:type="dxa"/>
                  <w:tcBorders>
                    <w:top w:val="nil"/>
                    <w:left w:val="nil"/>
                    <w:bottom w:val="single" w:sz="6" w:space="0" w:color="auto"/>
                    <w:right w:val="single" w:sz="6" w:space="0" w:color="auto"/>
                  </w:tcBorders>
                  <w:shd w:val="clear" w:color="auto" w:fill="auto"/>
                  <w:vAlign w:val="bottom"/>
                  <w:hideMark/>
                </w:tcPr>
                <w:p w14:paraId="10EB43CA" w14:textId="77777777" w:rsidR="008A7153" w:rsidRPr="008A7153" w:rsidRDefault="008A7153" w:rsidP="008A7153">
                  <w:pPr>
                    <w:rPr>
                      <w:color w:val="0070C0"/>
                    </w:rPr>
                  </w:pPr>
                  <w:r w:rsidRPr="008A7153">
                    <w:rPr>
                      <w:b/>
                      <w:bCs/>
                      <w:color w:val="0070C0"/>
                    </w:rPr>
                    <w:t> </w:t>
                  </w:r>
                  <w:r w:rsidRPr="008A7153">
                    <w:rPr>
                      <w:color w:val="0070C0"/>
                    </w:rPr>
                    <w:t> </w:t>
                  </w:r>
                </w:p>
              </w:tc>
              <w:tc>
                <w:tcPr>
                  <w:tcW w:w="1028" w:type="dxa"/>
                  <w:gridSpan w:val="2"/>
                  <w:tcBorders>
                    <w:top w:val="nil"/>
                    <w:left w:val="nil"/>
                    <w:bottom w:val="single" w:sz="6" w:space="0" w:color="auto"/>
                    <w:right w:val="nil"/>
                  </w:tcBorders>
                  <w:shd w:val="clear" w:color="auto" w:fill="BFBFBF"/>
                  <w:vAlign w:val="center"/>
                  <w:hideMark/>
                </w:tcPr>
                <w:p w14:paraId="2C945854" w14:textId="77777777" w:rsidR="008A7153" w:rsidRPr="008A7153" w:rsidRDefault="008A7153" w:rsidP="008A7153">
                  <w:pPr>
                    <w:rPr>
                      <w:color w:val="0070C0"/>
                    </w:rPr>
                  </w:pPr>
                  <w:r w:rsidRPr="008A7153">
                    <w:rPr>
                      <w:b/>
                      <w:bCs/>
                      <w:color w:val="0070C0"/>
                    </w:rPr>
                    <w:t> </w:t>
                  </w:r>
                  <w:r w:rsidRPr="008A7153">
                    <w:rPr>
                      <w:color w:val="0070C0"/>
                    </w:rPr>
                    <w:t> </w:t>
                  </w:r>
                </w:p>
              </w:tc>
              <w:tc>
                <w:tcPr>
                  <w:tcW w:w="1974" w:type="dxa"/>
                  <w:tcBorders>
                    <w:top w:val="nil"/>
                    <w:left w:val="nil"/>
                    <w:bottom w:val="single" w:sz="6" w:space="0" w:color="auto"/>
                    <w:right w:val="single" w:sz="6" w:space="0" w:color="auto"/>
                  </w:tcBorders>
                  <w:shd w:val="clear" w:color="auto" w:fill="BFBFBF"/>
                  <w:vAlign w:val="center"/>
                  <w:hideMark/>
                </w:tcPr>
                <w:p w14:paraId="520D4DFB" w14:textId="77777777" w:rsidR="008A7153" w:rsidRPr="008A7153" w:rsidRDefault="008A7153" w:rsidP="008A7153">
                  <w:pPr>
                    <w:rPr>
                      <w:color w:val="0070C0"/>
                    </w:rPr>
                  </w:pPr>
                  <w:r w:rsidRPr="008A7153">
                    <w:rPr>
                      <w:b/>
                      <w:bCs/>
                      <w:color w:val="0070C0"/>
                    </w:rPr>
                    <w:t>Arviointikeskustelu</w:t>
                  </w:r>
                  <w:r w:rsidRPr="008A7153">
                    <w:rPr>
                      <w:color w:val="0070C0"/>
                    </w:rPr>
                    <w:t> </w:t>
                  </w:r>
                </w:p>
              </w:tc>
              <w:tc>
                <w:tcPr>
                  <w:tcW w:w="1560" w:type="dxa"/>
                  <w:tcBorders>
                    <w:top w:val="nil"/>
                    <w:left w:val="nil"/>
                    <w:bottom w:val="single" w:sz="6" w:space="0" w:color="auto"/>
                    <w:right w:val="single" w:sz="6" w:space="0" w:color="auto"/>
                  </w:tcBorders>
                  <w:shd w:val="clear" w:color="auto" w:fill="F2F2F2"/>
                  <w:vAlign w:val="bottom"/>
                  <w:hideMark/>
                </w:tcPr>
                <w:p w14:paraId="63756A40" w14:textId="77777777" w:rsidR="008A7153" w:rsidRPr="008A7153" w:rsidRDefault="008A7153" w:rsidP="008A7153">
                  <w:pPr>
                    <w:rPr>
                      <w:color w:val="0070C0"/>
                    </w:rPr>
                  </w:pPr>
                  <w:r w:rsidRPr="008A7153">
                    <w:rPr>
                      <w:b/>
                      <w:bCs/>
                      <w:color w:val="0070C0"/>
                    </w:rPr>
                    <w:t> </w:t>
                  </w:r>
                  <w:r w:rsidRPr="008A7153">
                    <w:rPr>
                      <w:color w:val="0070C0"/>
                    </w:rPr>
                    <w:t> </w:t>
                  </w:r>
                </w:p>
              </w:tc>
            </w:tr>
            <w:tr w:rsidR="008A7153" w:rsidRPr="005157AF" w14:paraId="256D34D2" w14:textId="77777777" w:rsidTr="007D57B3">
              <w:trPr>
                <w:trHeight w:val="540"/>
              </w:trPr>
              <w:tc>
                <w:tcPr>
                  <w:tcW w:w="247" w:type="dxa"/>
                  <w:tcBorders>
                    <w:top w:val="nil"/>
                    <w:left w:val="single" w:sz="6" w:space="0" w:color="auto"/>
                    <w:bottom w:val="nil"/>
                    <w:right w:val="nil"/>
                  </w:tcBorders>
                  <w:shd w:val="clear" w:color="auto" w:fill="auto"/>
                  <w:vAlign w:val="bottom"/>
                  <w:hideMark/>
                </w:tcPr>
                <w:p w14:paraId="280A1601" w14:textId="77777777" w:rsidR="008A7153" w:rsidRPr="008A7153" w:rsidRDefault="008A7153" w:rsidP="008A7153">
                  <w:pPr>
                    <w:rPr>
                      <w:color w:val="0070C0"/>
                    </w:rPr>
                  </w:pPr>
                  <w:r w:rsidRPr="008A7153">
                    <w:rPr>
                      <w:color w:val="0070C0"/>
                    </w:rPr>
                    <w:t>3. </w:t>
                  </w:r>
                </w:p>
              </w:tc>
              <w:tc>
                <w:tcPr>
                  <w:tcW w:w="1846"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25FAFC1B" w14:textId="77777777" w:rsidR="008A7153" w:rsidRPr="008A7153" w:rsidRDefault="008A7153" w:rsidP="008A7153">
                  <w:pPr>
                    <w:rPr>
                      <w:color w:val="0070C0"/>
                    </w:rPr>
                  </w:pPr>
                  <w:r w:rsidRPr="008A7153">
                    <w:rPr>
                      <w:b/>
                      <w:bCs/>
                      <w:color w:val="0070C0"/>
                    </w:rPr>
                    <w:t>Välitodistus</w:t>
                  </w:r>
                  <w:r w:rsidRPr="008A7153">
                    <w:rPr>
                      <w:color w:val="0070C0"/>
                    </w:rPr>
                    <w:t> </w:t>
                  </w:r>
                </w:p>
              </w:tc>
              <w:tc>
                <w:tcPr>
                  <w:tcW w:w="1028" w:type="dxa"/>
                  <w:gridSpan w:val="2"/>
                  <w:tcBorders>
                    <w:top w:val="nil"/>
                    <w:left w:val="nil"/>
                    <w:bottom w:val="single" w:sz="6" w:space="0" w:color="auto"/>
                    <w:right w:val="nil"/>
                  </w:tcBorders>
                  <w:shd w:val="clear" w:color="auto" w:fill="auto"/>
                  <w:vAlign w:val="center"/>
                  <w:hideMark/>
                </w:tcPr>
                <w:p w14:paraId="28A6662F" w14:textId="77777777" w:rsidR="008A7153" w:rsidRPr="008A7153" w:rsidRDefault="008A7153" w:rsidP="008A7153">
                  <w:pPr>
                    <w:rPr>
                      <w:color w:val="0070C0"/>
                    </w:rPr>
                  </w:pPr>
                  <w:r w:rsidRPr="008A7153">
                    <w:rPr>
                      <w:b/>
                      <w:bCs/>
                      <w:color w:val="0070C0"/>
                    </w:rPr>
                    <w:t>Sanallinen</w:t>
                  </w:r>
                  <w:r w:rsidRPr="008A7153">
                    <w:rPr>
                      <w:color w:val="0070C0"/>
                    </w:rPr>
                    <w:t> </w:t>
                  </w:r>
                </w:p>
              </w:tc>
              <w:tc>
                <w:tcPr>
                  <w:tcW w:w="1974" w:type="dxa"/>
                  <w:tcBorders>
                    <w:top w:val="nil"/>
                    <w:left w:val="nil"/>
                    <w:bottom w:val="single" w:sz="6" w:space="0" w:color="auto"/>
                    <w:right w:val="single" w:sz="6" w:space="0" w:color="auto"/>
                  </w:tcBorders>
                  <w:shd w:val="clear" w:color="auto" w:fill="auto"/>
                  <w:vAlign w:val="center"/>
                  <w:hideMark/>
                </w:tcPr>
                <w:p w14:paraId="12AAF2C4" w14:textId="77777777" w:rsidR="008A7153" w:rsidRPr="008A7153" w:rsidRDefault="008A7153" w:rsidP="008A7153">
                  <w:pPr>
                    <w:rPr>
                      <w:color w:val="0070C0"/>
                    </w:rPr>
                  </w:pPr>
                  <w:r w:rsidRPr="008A7153">
                    <w:rPr>
                      <w:b/>
                      <w:bCs/>
                      <w:color w:val="0070C0"/>
                    </w:rPr>
                    <w:t> </w:t>
                  </w:r>
                  <w:r w:rsidRPr="008A7153">
                    <w:rPr>
                      <w:color w:val="0070C0"/>
                    </w:rPr>
                    <w:t> </w:t>
                  </w:r>
                </w:p>
              </w:tc>
              <w:tc>
                <w:tcPr>
                  <w:tcW w:w="1560" w:type="dxa"/>
                  <w:tcBorders>
                    <w:top w:val="nil"/>
                    <w:left w:val="nil"/>
                    <w:bottom w:val="nil"/>
                    <w:right w:val="single" w:sz="6" w:space="0" w:color="auto"/>
                  </w:tcBorders>
                  <w:shd w:val="clear" w:color="auto" w:fill="F2F2F2"/>
                  <w:vAlign w:val="bottom"/>
                  <w:hideMark/>
                </w:tcPr>
                <w:p w14:paraId="43300CF0" w14:textId="77777777" w:rsidR="008A7153" w:rsidRPr="008A7153" w:rsidRDefault="008A7153" w:rsidP="008A7153">
                  <w:pPr>
                    <w:rPr>
                      <w:color w:val="0070C0"/>
                    </w:rPr>
                  </w:pPr>
                  <w:r w:rsidRPr="008A7153">
                    <w:rPr>
                      <w:b/>
                      <w:bCs/>
                      <w:color w:val="0070C0"/>
                    </w:rPr>
                    <w:t>Sanallinen</w:t>
                  </w:r>
                  <w:r w:rsidRPr="008A7153">
                    <w:rPr>
                      <w:color w:val="0070C0"/>
                    </w:rPr>
                    <w:t> </w:t>
                  </w:r>
                </w:p>
              </w:tc>
            </w:tr>
            <w:tr w:rsidR="008A7153" w:rsidRPr="005157AF" w14:paraId="3DA8480F" w14:textId="77777777" w:rsidTr="007D57B3">
              <w:trPr>
                <w:trHeight w:val="315"/>
              </w:trPr>
              <w:tc>
                <w:tcPr>
                  <w:tcW w:w="247" w:type="dxa"/>
                  <w:tcBorders>
                    <w:top w:val="nil"/>
                    <w:left w:val="single" w:sz="6" w:space="0" w:color="auto"/>
                    <w:bottom w:val="single" w:sz="6" w:space="0" w:color="auto"/>
                    <w:right w:val="nil"/>
                  </w:tcBorders>
                  <w:shd w:val="clear" w:color="auto" w:fill="auto"/>
                  <w:vAlign w:val="bottom"/>
                  <w:hideMark/>
                </w:tcPr>
                <w:p w14:paraId="699029C3" w14:textId="77777777" w:rsidR="008A7153" w:rsidRPr="008A7153" w:rsidRDefault="008A7153" w:rsidP="008A7153">
                  <w:pPr>
                    <w:rPr>
                      <w:color w:val="0070C0"/>
                    </w:rPr>
                  </w:pPr>
                  <w:r w:rsidRPr="008A7153">
                    <w:rPr>
                      <w:color w:val="0070C0"/>
                    </w:rPr>
                    <w:t>  </w:t>
                  </w:r>
                </w:p>
              </w:tc>
              <w:tc>
                <w:tcPr>
                  <w:tcW w:w="923" w:type="dxa"/>
                  <w:tcBorders>
                    <w:top w:val="nil"/>
                    <w:left w:val="single" w:sz="6" w:space="0" w:color="auto"/>
                    <w:bottom w:val="single" w:sz="6" w:space="0" w:color="auto"/>
                    <w:right w:val="nil"/>
                  </w:tcBorders>
                  <w:shd w:val="clear" w:color="auto" w:fill="auto"/>
                  <w:vAlign w:val="bottom"/>
                  <w:hideMark/>
                </w:tcPr>
                <w:p w14:paraId="5A9F16FF" w14:textId="77777777" w:rsidR="008A7153" w:rsidRPr="008A7153" w:rsidRDefault="008A7153" w:rsidP="008A7153">
                  <w:pPr>
                    <w:rPr>
                      <w:color w:val="0070C0"/>
                    </w:rPr>
                  </w:pPr>
                  <w:r w:rsidRPr="008A7153">
                    <w:rPr>
                      <w:b/>
                      <w:bCs/>
                      <w:color w:val="0070C0"/>
                    </w:rPr>
                    <w:t> </w:t>
                  </w:r>
                  <w:r w:rsidRPr="008A7153">
                    <w:rPr>
                      <w:color w:val="0070C0"/>
                    </w:rPr>
                    <w:t> </w:t>
                  </w:r>
                </w:p>
              </w:tc>
              <w:tc>
                <w:tcPr>
                  <w:tcW w:w="923" w:type="dxa"/>
                  <w:tcBorders>
                    <w:top w:val="nil"/>
                    <w:left w:val="nil"/>
                    <w:bottom w:val="single" w:sz="6" w:space="0" w:color="auto"/>
                    <w:right w:val="single" w:sz="6" w:space="0" w:color="auto"/>
                  </w:tcBorders>
                  <w:shd w:val="clear" w:color="auto" w:fill="auto"/>
                  <w:vAlign w:val="bottom"/>
                  <w:hideMark/>
                </w:tcPr>
                <w:p w14:paraId="244229D4" w14:textId="77777777" w:rsidR="008A7153" w:rsidRPr="008A7153" w:rsidRDefault="008A7153" w:rsidP="008A7153">
                  <w:pPr>
                    <w:rPr>
                      <w:color w:val="0070C0"/>
                    </w:rPr>
                  </w:pPr>
                  <w:r w:rsidRPr="008A7153">
                    <w:rPr>
                      <w:b/>
                      <w:bCs/>
                      <w:color w:val="0070C0"/>
                    </w:rPr>
                    <w:t> </w:t>
                  </w:r>
                  <w:r w:rsidRPr="008A7153">
                    <w:rPr>
                      <w:color w:val="0070C0"/>
                    </w:rPr>
                    <w:t> </w:t>
                  </w:r>
                </w:p>
              </w:tc>
              <w:tc>
                <w:tcPr>
                  <w:tcW w:w="1028" w:type="dxa"/>
                  <w:gridSpan w:val="2"/>
                  <w:tcBorders>
                    <w:top w:val="nil"/>
                    <w:left w:val="nil"/>
                    <w:bottom w:val="single" w:sz="6" w:space="0" w:color="auto"/>
                    <w:right w:val="nil"/>
                  </w:tcBorders>
                  <w:shd w:val="clear" w:color="auto" w:fill="auto"/>
                  <w:vAlign w:val="bottom"/>
                  <w:hideMark/>
                </w:tcPr>
                <w:p w14:paraId="194B60CA" w14:textId="77777777" w:rsidR="008A7153" w:rsidRPr="008A7153" w:rsidRDefault="008A7153" w:rsidP="008A7153">
                  <w:pPr>
                    <w:rPr>
                      <w:color w:val="0070C0"/>
                    </w:rPr>
                  </w:pPr>
                  <w:r w:rsidRPr="008A7153">
                    <w:rPr>
                      <w:b/>
                      <w:bCs/>
                      <w:color w:val="0070C0"/>
                    </w:rPr>
                    <w:t> </w:t>
                  </w:r>
                  <w:r w:rsidRPr="008A7153">
                    <w:rPr>
                      <w:color w:val="0070C0"/>
                    </w:rPr>
                    <w:t> </w:t>
                  </w:r>
                </w:p>
              </w:tc>
              <w:tc>
                <w:tcPr>
                  <w:tcW w:w="1974" w:type="dxa"/>
                  <w:tcBorders>
                    <w:top w:val="nil"/>
                    <w:left w:val="nil"/>
                    <w:bottom w:val="single" w:sz="6" w:space="0" w:color="auto"/>
                    <w:right w:val="single" w:sz="6" w:space="0" w:color="auto"/>
                  </w:tcBorders>
                  <w:shd w:val="clear" w:color="auto" w:fill="auto"/>
                  <w:vAlign w:val="bottom"/>
                  <w:hideMark/>
                </w:tcPr>
                <w:p w14:paraId="7BCCF6C0" w14:textId="77777777" w:rsidR="008A7153" w:rsidRPr="008A7153" w:rsidRDefault="008A7153" w:rsidP="008A7153">
                  <w:pPr>
                    <w:rPr>
                      <w:color w:val="0070C0"/>
                    </w:rPr>
                  </w:pPr>
                  <w:r w:rsidRPr="008A7153">
                    <w:rPr>
                      <w:b/>
                      <w:bCs/>
                      <w:color w:val="0070C0"/>
                    </w:rPr>
                    <w:t> </w:t>
                  </w:r>
                  <w:r w:rsidRPr="008A7153">
                    <w:rPr>
                      <w:color w:val="0070C0"/>
                    </w:rPr>
                    <w:t> </w:t>
                  </w:r>
                </w:p>
              </w:tc>
              <w:tc>
                <w:tcPr>
                  <w:tcW w:w="1560" w:type="dxa"/>
                  <w:tcBorders>
                    <w:top w:val="nil"/>
                    <w:left w:val="nil"/>
                    <w:bottom w:val="single" w:sz="6" w:space="0" w:color="auto"/>
                    <w:right w:val="single" w:sz="6" w:space="0" w:color="auto"/>
                  </w:tcBorders>
                  <w:shd w:val="clear" w:color="auto" w:fill="F2F2F2"/>
                  <w:vAlign w:val="bottom"/>
                  <w:hideMark/>
                </w:tcPr>
                <w:p w14:paraId="01232DFF" w14:textId="77777777" w:rsidR="008A7153" w:rsidRPr="008A7153" w:rsidRDefault="008A7153" w:rsidP="008A7153">
                  <w:pPr>
                    <w:rPr>
                      <w:color w:val="0070C0"/>
                    </w:rPr>
                  </w:pPr>
                  <w:r w:rsidRPr="008A7153">
                    <w:rPr>
                      <w:b/>
                      <w:bCs/>
                      <w:color w:val="0070C0"/>
                    </w:rPr>
                    <w:t> </w:t>
                  </w:r>
                  <w:r w:rsidRPr="008A7153">
                    <w:rPr>
                      <w:color w:val="0070C0"/>
                    </w:rPr>
                    <w:t> </w:t>
                  </w:r>
                </w:p>
              </w:tc>
            </w:tr>
            <w:tr w:rsidR="008A7153" w:rsidRPr="005157AF" w14:paraId="135467CE" w14:textId="77777777" w:rsidTr="007D57B3">
              <w:trPr>
                <w:trHeight w:val="540"/>
              </w:trPr>
              <w:tc>
                <w:tcPr>
                  <w:tcW w:w="247" w:type="dxa"/>
                  <w:tcBorders>
                    <w:top w:val="nil"/>
                    <w:left w:val="single" w:sz="6" w:space="0" w:color="auto"/>
                    <w:bottom w:val="nil"/>
                    <w:right w:val="nil"/>
                  </w:tcBorders>
                  <w:shd w:val="clear" w:color="auto" w:fill="auto"/>
                  <w:vAlign w:val="bottom"/>
                  <w:hideMark/>
                </w:tcPr>
                <w:p w14:paraId="7BE138AB" w14:textId="77777777" w:rsidR="008A7153" w:rsidRPr="008A7153" w:rsidRDefault="008A7153" w:rsidP="008A7153">
                  <w:pPr>
                    <w:rPr>
                      <w:color w:val="0070C0"/>
                    </w:rPr>
                  </w:pPr>
                  <w:r w:rsidRPr="008A7153">
                    <w:rPr>
                      <w:color w:val="0070C0"/>
                    </w:rPr>
                    <w:t>4. </w:t>
                  </w:r>
                </w:p>
              </w:tc>
              <w:tc>
                <w:tcPr>
                  <w:tcW w:w="1846"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0A47FFE5" w14:textId="77777777" w:rsidR="008A7153" w:rsidRPr="008A7153" w:rsidRDefault="008A7153" w:rsidP="008A7153">
                  <w:pPr>
                    <w:rPr>
                      <w:color w:val="0070C0"/>
                    </w:rPr>
                  </w:pPr>
                  <w:r w:rsidRPr="008A7153">
                    <w:rPr>
                      <w:b/>
                      <w:bCs/>
                      <w:color w:val="0070C0"/>
                    </w:rPr>
                    <w:t>Välitodistus</w:t>
                  </w:r>
                  <w:r w:rsidRPr="008A7153">
                    <w:rPr>
                      <w:color w:val="0070C0"/>
                    </w:rPr>
                    <w:t> </w:t>
                  </w:r>
                </w:p>
              </w:tc>
              <w:tc>
                <w:tcPr>
                  <w:tcW w:w="1028" w:type="dxa"/>
                  <w:gridSpan w:val="2"/>
                  <w:tcBorders>
                    <w:top w:val="nil"/>
                    <w:left w:val="nil"/>
                    <w:bottom w:val="single" w:sz="6" w:space="0" w:color="auto"/>
                    <w:right w:val="nil"/>
                  </w:tcBorders>
                  <w:shd w:val="clear" w:color="auto" w:fill="auto"/>
                  <w:vAlign w:val="center"/>
                  <w:hideMark/>
                </w:tcPr>
                <w:p w14:paraId="0730ACC4" w14:textId="77777777" w:rsidR="008A7153" w:rsidRPr="008A7153" w:rsidRDefault="008A7153" w:rsidP="008A7153">
                  <w:pPr>
                    <w:rPr>
                      <w:color w:val="0070C0"/>
                    </w:rPr>
                  </w:pPr>
                  <w:r w:rsidRPr="008A7153">
                    <w:rPr>
                      <w:b/>
                      <w:bCs/>
                      <w:color w:val="0070C0"/>
                    </w:rPr>
                    <w:t>Sanallinen</w:t>
                  </w:r>
                  <w:r w:rsidRPr="008A7153">
                    <w:rPr>
                      <w:color w:val="0070C0"/>
                    </w:rPr>
                    <w:t> </w:t>
                  </w:r>
                </w:p>
              </w:tc>
              <w:tc>
                <w:tcPr>
                  <w:tcW w:w="1974" w:type="dxa"/>
                  <w:tcBorders>
                    <w:top w:val="nil"/>
                    <w:left w:val="nil"/>
                    <w:bottom w:val="single" w:sz="6" w:space="0" w:color="auto"/>
                    <w:right w:val="single" w:sz="6" w:space="0" w:color="auto"/>
                  </w:tcBorders>
                  <w:shd w:val="clear" w:color="auto" w:fill="auto"/>
                  <w:vAlign w:val="center"/>
                  <w:hideMark/>
                </w:tcPr>
                <w:p w14:paraId="716093FF" w14:textId="77777777" w:rsidR="008A7153" w:rsidRPr="008A7153" w:rsidRDefault="008A7153" w:rsidP="008A7153">
                  <w:pPr>
                    <w:rPr>
                      <w:color w:val="0070C0"/>
                    </w:rPr>
                  </w:pPr>
                  <w:r w:rsidRPr="008A7153">
                    <w:rPr>
                      <w:b/>
                      <w:bCs/>
                      <w:color w:val="0070C0"/>
                    </w:rPr>
                    <w:t> </w:t>
                  </w:r>
                  <w:r w:rsidRPr="008A7153">
                    <w:rPr>
                      <w:color w:val="0070C0"/>
                    </w:rPr>
                    <w:t> </w:t>
                  </w:r>
                </w:p>
              </w:tc>
              <w:tc>
                <w:tcPr>
                  <w:tcW w:w="1560" w:type="dxa"/>
                  <w:tcBorders>
                    <w:top w:val="nil"/>
                    <w:left w:val="nil"/>
                    <w:bottom w:val="nil"/>
                    <w:right w:val="single" w:sz="6" w:space="0" w:color="auto"/>
                  </w:tcBorders>
                  <w:shd w:val="clear" w:color="auto" w:fill="F2F2F2"/>
                  <w:vAlign w:val="bottom"/>
                  <w:hideMark/>
                </w:tcPr>
                <w:p w14:paraId="211A91B4" w14:textId="77777777" w:rsidR="008A7153" w:rsidRPr="008A7153" w:rsidRDefault="008A7153" w:rsidP="008A7153">
                  <w:pPr>
                    <w:rPr>
                      <w:color w:val="0070C0"/>
                    </w:rPr>
                  </w:pPr>
                  <w:r w:rsidRPr="008A7153">
                    <w:rPr>
                      <w:b/>
                      <w:bCs/>
                      <w:color w:val="0070C0"/>
                    </w:rPr>
                    <w:t>Sanallinen</w:t>
                  </w:r>
                  <w:r w:rsidRPr="008A7153">
                    <w:rPr>
                      <w:color w:val="0070C0"/>
                    </w:rPr>
                    <w:t> </w:t>
                  </w:r>
                </w:p>
              </w:tc>
            </w:tr>
            <w:tr w:rsidR="008A7153" w:rsidRPr="005157AF" w14:paraId="6C411C34" w14:textId="77777777" w:rsidTr="007D57B3">
              <w:trPr>
                <w:trHeight w:val="315"/>
              </w:trPr>
              <w:tc>
                <w:tcPr>
                  <w:tcW w:w="247" w:type="dxa"/>
                  <w:tcBorders>
                    <w:top w:val="nil"/>
                    <w:left w:val="single" w:sz="6" w:space="0" w:color="auto"/>
                    <w:bottom w:val="single" w:sz="6" w:space="0" w:color="auto"/>
                    <w:right w:val="nil"/>
                  </w:tcBorders>
                  <w:shd w:val="clear" w:color="auto" w:fill="auto"/>
                  <w:vAlign w:val="bottom"/>
                  <w:hideMark/>
                </w:tcPr>
                <w:p w14:paraId="281F1344" w14:textId="77777777" w:rsidR="008A7153" w:rsidRPr="008A7153" w:rsidRDefault="008A7153" w:rsidP="008A7153">
                  <w:pPr>
                    <w:rPr>
                      <w:color w:val="0070C0"/>
                    </w:rPr>
                  </w:pPr>
                  <w:r w:rsidRPr="008A7153">
                    <w:rPr>
                      <w:color w:val="0070C0"/>
                    </w:rPr>
                    <w:t>  </w:t>
                  </w:r>
                </w:p>
              </w:tc>
              <w:tc>
                <w:tcPr>
                  <w:tcW w:w="923" w:type="dxa"/>
                  <w:tcBorders>
                    <w:top w:val="nil"/>
                    <w:left w:val="single" w:sz="6" w:space="0" w:color="auto"/>
                    <w:bottom w:val="single" w:sz="6" w:space="0" w:color="auto"/>
                    <w:right w:val="nil"/>
                  </w:tcBorders>
                  <w:shd w:val="clear" w:color="auto" w:fill="auto"/>
                  <w:vAlign w:val="bottom"/>
                  <w:hideMark/>
                </w:tcPr>
                <w:p w14:paraId="4B32F1D7" w14:textId="77777777" w:rsidR="008A7153" w:rsidRPr="008A7153" w:rsidRDefault="008A7153" w:rsidP="008A7153">
                  <w:pPr>
                    <w:rPr>
                      <w:color w:val="0070C0"/>
                    </w:rPr>
                  </w:pPr>
                  <w:r w:rsidRPr="008A7153">
                    <w:rPr>
                      <w:b/>
                      <w:bCs/>
                      <w:color w:val="0070C0"/>
                    </w:rPr>
                    <w:t> </w:t>
                  </w:r>
                  <w:r w:rsidRPr="008A7153">
                    <w:rPr>
                      <w:color w:val="0070C0"/>
                    </w:rPr>
                    <w:t> </w:t>
                  </w:r>
                </w:p>
              </w:tc>
              <w:tc>
                <w:tcPr>
                  <w:tcW w:w="923" w:type="dxa"/>
                  <w:tcBorders>
                    <w:top w:val="nil"/>
                    <w:left w:val="nil"/>
                    <w:bottom w:val="single" w:sz="6" w:space="0" w:color="auto"/>
                    <w:right w:val="single" w:sz="6" w:space="0" w:color="auto"/>
                  </w:tcBorders>
                  <w:shd w:val="clear" w:color="auto" w:fill="auto"/>
                  <w:vAlign w:val="bottom"/>
                  <w:hideMark/>
                </w:tcPr>
                <w:p w14:paraId="7C74B2A6" w14:textId="77777777" w:rsidR="008A7153" w:rsidRPr="008A7153" w:rsidRDefault="008A7153" w:rsidP="008A7153">
                  <w:pPr>
                    <w:rPr>
                      <w:color w:val="0070C0"/>
                    </w:rPr>
                  </w:pPr>
                  <w:r w:rsidRPr="008A7153">
                    <w:rPr>
                      <w:b/>
                      <w:bCs/>
                      <w:color w:val="0070C0"/>
                    </w:rPr>
                    <w:t> </w:t>
                  </w:r>
                  <w:r w:rsidRPr="008A7153">
                    <w:rPr>
                      <w:color w:val="0070C0"/>
                    </w:rPr>
                    <w:t> </w:t>
                  </w:r>
                </w:p>
              </w:tc>
              <w:tc>
                <w:tcPr>
                  <w:tcW w:w="1028" w:type="dxa"/>
                  <w:gridSpan w:val="2"/>
                  <w:tcBorders>
                    <w:top w:val="nil"/>
                    <w:left w:val="nil"/>
                    <w:bottom w:val="single" w:sz="6" w:space="0" w:color="auto"/>
                    <w:right w:val="nil"/>
                  </w:tcBorders>
                  <w:shd w:val="clear" w:color="auto" w:fill="auto"/>
                  <w:vAlign w:val="bottom"/>
                  <w:hideMark/>
                </w:tcPr>
                <w:p w14:paraId="23F67993" w14:textId="77777777" w:rsidR="008A7153" w:rsidRPr="008A7153" w:rsidRDefault="008A7153" w:rsidP="008A7153">
                  <w:pPr>
                    <w:rPr>
                      <w:color w:val="0070C0"/>
                    </w:rPr>
                  </w:pPr>
                  <w:r w:rsidRPr="008A7153">
                    <w:rPr>
                      <w:b/>
                      <w:bCs/>
                      <w:color w:val="0070C0"/>
                    </w:rPr>
                    <w:t> </w:t>
                  </w:r>
                  <w:r w:rsidRPr="008A7153">
                    <w:rPr>
                      <w:color w:val="0070C0"/>
                    </w:rPr>
                    <w:t> </w:t>
                  </w:r>
                </w:p>
              </w:tc>
              <w:tc>
                <w:tcPr>
                  <w:tcW w:w="1974" w:type="dxa"/>
                  <w:tcBorders>
                    <w:top w:val="nil"/>
                    <w:left w:val="nil"/>
                    <w:bottom w:val="single" w:sz="6" w:space="0" w:color="auto"/>
                    <w:right w:val="single" w:sz="6" w:space="0" w:color="auto"/>
                  </w:tcBorders>
                  <w:shd w:val="clear" w:color="auto" w:fill="auto"/>
                  <w:vAlign w:val="bottom"/>
                  <w:hideMark/>
                </w:tcPr>
                <w:p w14:paraId="41A2CC34" w14:textId="77777777" w:rsidR="008A7153" w:rsidRPr="008A7153" w:rsidRDefault="008A7153" w:rsidP="008A7153">
                  <w:pPr>
                    <w:rPr>
                      <w:color w:val="0070C0"/>
                    </w:rPr>
                  </w:pPr>
                  <w:r w:rsidRPr="008A7153">
                    <w:rPr>
                      <w:b/>
                      <w:bCs/>
                      <w:color w:val="0070C0"/>
                    </w:rPr>
                    <w:t> </w:t>
                  </w:r>
                  <w:r w:rsidRPr="008A7153">
                    <w:rPr>
                      <w:color w:val="0070C0"/>
                    </w:rPr>
                    <w:t> </w:t>
                  </w:r>
                </w:p>
              </w:tc>
              <w:tc>
                <w:tcPr>
                  <w:tcW w:w="1560" w:type="dxa"/>
                  <w:tcBorders>
                    <w:top w:val="nil"/>
                    <w:left w:val="nil"/>
                    <w:bottom w:val="single" w:sz="6" w:space="0" w:color="auto"/>
                    <w:right w:val="single" w:sz="6" w:space="0" w:color="auto"/>
                  </w:tcBorders>
                  <w:shd w:val="clear" w:color="auto" w:fill="F2F2F2"/>
                  <w:vAlign w:val="bottom"/>
                  <w:hideMark/>
                </w:tcPr>
                <w:p w14:paraId="1D80AB87" w14:textId="77777777" w:rsidR="008A7153" w:rsidRPr="008A7153" w:rsidRDefault="008A7153" w:rsidP="008A7153">
                  <w:pPr>
                    <w:rPr>
                      <w:color w:val="0070C0"/>
                    </w:rPr>
                  </w:pPr>
                  <w:r w:rsidRPr="008A7153">
                    <w:rPr>
                      <w:b/>
                      <w:bCs/>
                      <w:color w:val="0070C0"/>
                    </w:rPr>
                    <w:t> </w:t>
                  </w:r>
                  <w:r w:rsidRPr="008A7153">
                    <w:rPr>
                      <w:color w:val="0070C0"/>
                    </w:rPr>
                    <w:t> </w:t>
                  </w:r>
                </w:p>
              </w:tc>
            </w:tr>
            <w:tr w:rsidR="008A7153" w:rsidRPr="005157AF" w14:paraId="40F40B07" w14:textId="77777777" w:rsidTr="007D57B3">
              <w:trPr>
                <w:trHeight w:val="540"/>
              </w:trPr>
              <w:tc>
                <w:tcPr>
                  <w:tcW w:w="247" w:type="dxa"/>
                  <w:tcBorders>
                    <w:top w:val="nil"/>
                    <w:left w:val="single" w:sz="6" w:space="0" w:color="auto"/>
                    <w:bottom w:val="nil"/>
                    <w:right w:val="nil"/>
                  </w:tcBorders>
                  <w:shd w:val="clear" w:color="auto" w:fill="auto"/>
                  <w:vAlign w:val="bottom"/>
                  <w:hideMark/>
                </w:tcPr>
                <w:p w14:paraId="18E3DFA5" w14:textId="77777777" w:rsidR="008A7153" w:rsidRPr="008A7153" w:rsidRDefault="008A7153" w:rsidP="008A7153">
                  <w:pPr>
                    <w:rPr>
                      <w:color w:val="0070C0"/>
                    </w:rPr>
                  </w:pPr>
                  <w:r w:rsidRPr="008A7153">
                    <w:rPr>
                      <w:color w:val="0070C0"/>
                    </w:rPr>
                    <w:t>5. </w:t>
                  </w:r>
                </w:p>
              </w:tc>
              <w:tc>
                <w:tcPr>
                  <w:tcW w:w="1846"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79076E04" w14:textId="77777777" w:rsidR="008A7153" w:rsidRPr="008A7153" w:rsidRDefault="008A7153" w:rsidP="008A7153">
                  <w:pPr>
                    <w:rPr>
                      <w:color w:val="0070C0"/>
                    </w:rPr>
                  </w:pPr>
                  <w:r w:rsidRPr="008A7153">
                    <w:rPr>
                      <w:b/>
                      <w:bCs/>
                      <w:color w:val="0070C0"/>
                    </w:rPr>
                    <w:t>Välitodistus</w:t>
                  </w:r>
                  <w:r w:rsidRPr="008A7153">
                    <w:rPr>
                      <w:color w:val="0070C0"/>
                    </w:rPr>
                    <w:t> </w:t>
                  </w:r>
                </w:p>
              </w:tc>
              <w:tc>
                <w:tcPr>
                  <w:tcW w:w="1028" w:type="dxa"/>
                  <w:gridSpan w:val="2"/>
                  <w:tcBorders>
                    <w:top w:val="nil"/>
                    <w:left w:val="nil"/>
                    <w:bottom w:val="single" w:sz="6" w:space="0" w:color="auto"/>
                    <w:right w:val="nil"/>
                  </w:tcBorders>
                  <w:shd w:val="clear" w:color="auto" w:fill="auto"/>
                  <w:vAlign w:val="center"/>
                  <w:hideMark/>
                </w:tcPr>
                <w:p w14:paraId="2D148EAF" w14:textId="77777777" w:rsidR="008A7153" w:rsidRPr="008A7153" w:rsidRDefault="008A7153" w:rsidP="008A7153">
                  <w:pPr>
                    <w:rPr>
                      <w:color w:val="0070C0"/>
                    </w:rPr>
                  </w:pPr>
                  <w:r w:rsidRPr="008A7153">
                    <w:rPr>
                      <w:b/>
                      <w:bCs/>
                      <w:color w:val="0070C0"/>
                    </w:rPr>
                    <w:t>Numero</w:t>
                  </w:r>
                  <w:r w:rsidRPr="008A7153">
                    <w:rPr>
                      <w:color w:val="0070C0"/>
                    </w:rPr>
                    <w:t>*) </w:t>
                  </w:r>
                </w:p>
              </w:tc>
              <w:tc>
                <w:tcPr>
                  <w:tcW w:w="1974" w:type="dxa"/>
                  <w:tcBorders>
                    <w:top w:val="nil"/>
                    <w:left w:val="nil"/>
                    <w:bottom w:val="single" w:sz="6" w:space="0" w:color="auto"/>
                    <w:right w:val="single" w:sz="6" w:space="0" w:color="auto"/>
                  </w:tcBorders>
                  <w:shd w:val="clear" w:color="auto" w:fill="auto"/>
                  <w:vAlign w:val="center"/>
                  <w:hideMark/>
                </w:tcPr>
                <w:p w14:paraId="08B2938A" w14:textId="77777777" w:rsidR="008A7153" w:rsidRPr="008A7153" w:rsidRDefault="008A7153" w:rsidP="008A7153">
                  <w:pPr>
                    <w:rPr>
                      <w:color w:val="0070C0"/>
                    </w:rPr>
                  </w:pPr>
                  <w:r w:rsidRPr="008A7153">
                    <w:rPr>
                      <w:b/>
                      <w:bCs/>
                      <w:color w:val="0070C0"/>
                    </w:rPr>
                    <w:t> </w:t>
                  </w:r>
                  <w:r w:rsidRPr="008A7153">
                    <w:rPr>
                      <w:color w:val="0070C0"/>
                    </w:rPr>
                    <w:t> </w:t>
                  </w:r>
                </w:p>
              </w:tc>
              <w:tc>
                <w:tcPr>
                  <w:tcW w:w="1560" w:type="dxa"/>
                  <w:tcBorders>
                    <w:top w:val="nil"/>
                    <w:left w:val="nil"/>
                    <w:bottom w:val="nil"/>
                    <w:right w:val="single" w:sz="6" w:space="0" w:color="auto"/>
                  </w:tcBorders>
                  <w:shd w:val="clear" w:color="auto" w:fill="F2F2F2"/>
                  <w:vAlign w:val="bottom"/>
                  <w:hideMark/>
                </w:tcPr>
                <w:p w14:paraId="45D2BEF1" w14:textId="77777777" w:rsidR="008A7153" w:rsidRPr="008A7153" w:rsidRDefault="008A7153" w:rsidP="008A7153">
                  <w:pPr>
                    <w:rPr>
                      <w:color w:val="0070C0"/>
                    </w:rPr>
                  </w:pPr>
                  <w:r w:rsidRPr="008A7153">
                    <w:rPr>
                      <w:b/>
                      <w:bCs/>
                      <w:color w:val="0070C0"/>
                    </w:rPr>
                    <w:t>Numero</w:t>
                  </w:r>
                  <w:r w:rsidRPr="008A7153">
                    <w:rPr>
                      <w:color w:val="0070C0"/>
                    </w:rPr>
                    <w:t> </w:t>
                  </w:r>
                </w:p>
              </w:tc>
            </w:tr>
            <w:tr w:rsidR="008A7153" w:rsidRPr="005157AF" w14:paraId="12EB99FC" w14:textId="77777777" w:rsidTr="007D57B3">
              <w:trPr>
                <w:trHeight w:val="315"/>
              </w:trPr>
              <w:tc>
                <w:tcPr>
                  <w:tcW w:w="247" w:type="dxa"/>
                  <w:tcBorders>
                    <w:top w:val="nil"/>
                    <w:left w:val="single" w:sz="6" w:space="0" w:color="auto"/>
                    <w:bottom w:val="single" w:sz="6" w:space="0" w:color="auto"/>
                    <w:right w:val="nil"/>
                  </w:tcBorders>
                  <w:shd w:val="clear" w:color="auto" w:fill="auto"/>
                  <w:vAlign w:val="bottom"/>
                  <w:hideMark/>
                </w:tcPr>
                <w:p w14:paraId="6D57DF76" w14:textId="77777777" w:rsidR="008A7153" w:rsidRPr="008A7153" w:rsidRDefault="008A7153" w:rsidP="008A7153">
                  <w:pPr>
                    <w:rPr>
                      <w:color w:val="0070C0"/>
                    </w:rPr>
                  </w:pPr>
                  <w:r w:rsidRPr="008A7153">
                    <w:rPr>
                      <w:color w:val="0070C0"/>
                    </w:rPr>
                    <w:t>  </w:t>
                  </w:r>
                </w:p>
              </w:tc>
              <w:tc>
                <w:tcPr>
                  <w:tcW w:w="923" w:type="dxa"/>
                  <w:tcBorders>
                    <w:top w:val="nil"/>
                    <w:left w:val="single" w:sz="6" w:space="0" w:color="auto"/>
                    <w:bottom w:val="single" w:sz="6" w:space="0" w:color="auto"/>
                    <w:right w:val="nil"/>
                  </w:tcBorders>
                  <w:shd w:val="clear" w:color="auto" w:fill="auto"/>
                  <w:vAlign w:val="bottom"/>
                  <w:hideMark/>
                </w:tcPr>
                <w:p w14:paraId="5F249C7D" w14:textId="77777777" w:rsidR="008A7153" w:rsidRPr="008A7153" w:rsidRDefault="008A7153" w:rsidP="008A7153">
                  <w:pPr>
                    <w:rPr>
                      <w:color w:val="0070C0"/>
                    </w:rPr>
                  </w:pPr>
                  <w:r w:rsidRPr="008A7153">
                    <w:rPr>
                      <w:b/>
                      <w:bCs/>
                      <w:color w:val="0070C0"/>
                    </w:rPr>
                    <w:t> </w:t>
                  </w:r>
                  <w:r w:rsidRPr="008A7153">
                    <w:rPr>
                      <w:color w:val="0070C0"/>
                    </w:rPr>
                    <w:t> </w:t>
                  </w:r>
                </w:p>
              </w:tc>
              <w:tc>
                <w:tcPr>
                  <w:tcW w:w="923" w:type="dxa"/>
                  <w:tcBorders>
                    <w:top w:val="nil"/>
                    <w:left w:val="nil"/>
                    <w:bottom w:val="single" w:sz="6" w:space="0" w:color="auto"/>
                    <w:right w:val="single" w:sz="6" w:space="0" w:color="auto"/>
                  </w:tcBorders>
                  <w:shd w:val="clear" w:color="auto" w:fill="auto"/>
                  <w:vAlign w:val="bottom"/>
                  <w:hideMark/>
                </w:tcPr>
                <w:p w14:paraId="1A945389" w14:textId="77777777" w:rsidR="008A7153" w:rsidRPr="008A7153" w:rsidRDefault="008A7153" w:rsidP="008A7153">
                  <w:pPr>
                    <w:rPr>
                      <w:color w:val="0070C0"/>
                    </w:rPr>
                  </w:pPr>
                  <w:r w:rsidRPr="008A7153">
                    <w:rPr>
                      <w:b/>
                      <w:bCs/>
                      <w:color w:val="0070C0"/>
                    </w:rPr>
                    <w:t> </w:t>
                  </w:r>
                  <w:r w:rsidRPr="008A7153">
                    <w:rPr>
                      <w:color w:val="0070C0"/>
                    </w:rPr>
                    <w:t> </w:t>
                  </w:r>
                </w:p>
              </w:tc>
              <w:tc>
                <w:tcPr>
                  <w:tcW w:w="1028" w:type="dxa"/>
                  <w:gridSpan w:val="2"/>
                  <w:tcBorders>
                    <w:top w:val="nil"/>
                    <w:left w:val="nil"/>
                    <w:bottom w:val="single" w:sz="6" w:space="0" w:color="auto"/>
                    <w:right w:val="nil"/>
                  </w:tcBorders>
                  <w:shd w:val="clear" w:color="auto" w:fill="auto"/>
                  <w:vAlign w:val="bottom"/>
                  <w:hideMark/>
                </w:tcPr>
                <w:p w14:paraId="4755665E" w14:textId="77777777" w:rsidR="008A7153" w:rsidRPr="008A7153" w:rsidRDefault="008A7153" w:rsidP="008A7153">
                  <w:pPr>
                    <w:rPr>
                      <w:color w:val="0070C0"/>
                    </w:rPr>
                  </w:pPr>
                  <w:r w:rsidRPr="008A7153">
                    <w:rPr>
                      <w:b/>
                      <w:bCs/>
                      <w:color w:val="0070C0"/>
                    </w:rPr>
                    <w:t> </w:t>
                  </w:r>
                  <w:r w:rsidRPr="008A7153">
                    <w:rPr>
                      <w:color w:val="0070C0"/>
                    </w:rPr>
                    <w:t> </w:t>
                  </w:r>
                </w:p>
              </w:tc>
              <w:tc>
                <w:tcPr>
                  <w:tcW w:w="1974" w:type="dxa"/>
                  <w:tcBorders>
                    <w:top w:val="nil"/>
                    <w:left w:val="nil"/>
                    <w:bottom w:val="single" w:sz="6" w:space="0" w:color="auto"/>
                    <w:right w:val="single" w:sz="6" w:space="0" w:color="auto"/>
                  </w:tcBorders>
                  <w:shd w:val="clear" w:color="auto" w:fill="auto"/>
                  <w:vAlign w:val="bottom"/>
                  <w:hideMark/>
                </w:tcPr>
                <w:p w14:paraId="3244F572" w14:textId="77777777" w:rsidR="008A7153" w:rsidRPr="008A7153" w:rsidRDefault="008A7153" w:rsidP="008A7153">
                  <w:pPr>
                    <w:rPr>
                      <w:color w:val="0070C0"/>
                    </w:rPr>
                  </w:pPr>
                  <w:r w:rsidRPr="008A7153">
                    <w:rPr>
                      <w:b/>
                      <w:bCs/>
                      <w:color w:val="0070C0"/>
                    </w:rPr>
                    <w:t> </w:t>
                  </w:r>
                  <w:r w:rsidRPr="008A7153">
                    <w:rPr>
                      <w:color w:val="0070C0"/>
                    </w:rPr>
                    <w:t> </w:t>
                  </w:r>
                </w:p>
              </w:tc>
              <w:tc>
                <w:tcPr>
                  <w:tcW w:w="1560" w:type="dxa"/>
                  <w:tcBorders>
                    <w:top w:val="nil"/>
                    <w:left w:val="nil"/>
                    <w:bottom w:val="single" w:sz="6" w:space="0" w:color="auto"/>
                    <w:right w:val="single" w:sz="6" w:space="0" w:color="auto"/>
                  </w:tcBorders>
                  <w:shd w:val="clear" w:color="auto" w:fill="F2F2F2"/>
                  <w:vAlign w:val="bottom"/>
                  <w:hideMark/>
                </w:tcPr>
                <w:p w14:paraId="1A88F354" w14:textId="77777777" w:rsidR="008A7153" w:rsidRPr="008A7153" w:rsidRDefault="008A7153" w:rsidP="008A7153">
                  <w:pPr>
                    <w:rPr>
                      <w:color w:val="0070C0"/>
                    </w:rPr>
                  </w:pPr>
                  <w:r w:rsidRPr="008A7153">
                    <w:rPr>
                      <w:b/>
                      <w:bCs/>
                      <w:color w:val="0070C0"/>
                    </w:rPr>
                    <w:t> </w:t>
                  </w:r>
                  <w:r w:rsidRPr="008A7153">
                    <w:rPr>
                      <w:color w:val="0070C0"/>
                    </w:rPr>
                    <w:t> </w:t>
                  </w:r>
                </w:p>
              </w:tc>
            </w:tr>
            <w:tr w:rsidR="008A7153" w:rsidRPr="005157AF" w14:paraId="49E55DAE" w14:textId="77777777" w:rsidTr="007D57B3">
              <w:trPr>
                <w:trHeight w:val="540"/>
              </w:trPr>
              <w:tc>
                <w:tcPr>
                  <w:tcW w:w="247" w:type="dxa"/>
                  <w:tcBorders>
                    <w:top w:val="nil"/>
                    <w:left w:val="single" w:sz="6" w:space="0" w:color="auto"/>
                    <w:bottom w:val="nil"/>
                    <w:right w:val="nil"/>
                  </w:tcBorders>
                  <w:shd w:val="clear" w:color="auto" w:fill="auto"/>
                  <w:vAlign w:val="bottom"/>
                  <w:hideMark/>
                </w:tcPr>
                <w:p w14:paraId="737F226C" w14:textId="77777777" w:rsidR="008A7153" w:rsidRPr="008A7153" w:rsidRDefault="008A7153" w:rsidP="008A7153">
                  <w:pPr>
                    <w:rPr>
                      <w:color w:val="0070C0"/>
                    </w:rPr>
                  </w:pPr>
                  <w:r w:rsidRPr="008A7153">
                    <w:rPr>
                      <w:color w:val="0070C0"/>
                    </w:rPr>
                    <w:t>6. </w:t>
                  </w:r>
                </w:p>
              </w:tc>
              <w:tc>
                <w:tcPr>
                  <w:tcW w:w="1846"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6F588D2E" w14:textId="77777777" w:rsidR="008A7153" w:rsidRPr="008A7153" w:rsidRDefault="008A7153" w:rsidP="008A7153">
                  <w:pPr>
                    <w:rPr>
                      <w:color w:val="0070C0"/>
                    </w:rPr>
                  </w:pPr>
                  <w:r w:rsidRPr="008A7153">
                    <w:rPr>
                      <w:b/>
                      <w:bCs/>
                      <w:color w:val="0070C0"/>
                    </w:rPr>
                    <w:t>Välitodistus</w:t>
                  </w:r>
                  <w:r w:rsidRPr="008A7153">
                    <w:rPr>
                      <w:color w:val="0070C0"/>
                    </w:rPr>
                    <w:t> </w:t>
                  </w:r>
                </w:p>
              </w:tc>
              <w:tc>
                <w:tcPr>
                  <w:tcW w:w="1028" w:type="dxa"/>
                  <w:gridSpan w:val="2"/>
                  <w:tcBorders>
                    <w:top w:val="nil"/>
                    <w:left w:val="nil"/>
                    <w:bottom w:val="single" w:sz="6" w:space="0" w:color="auto"/>
                    <w:right w:val="nil"/>
                  </w:tcBorders>
                  <w:shd w:val="clear" w:color="auto" w:fill="auto"/>
                  <w:vAlign w:val="center"/>
                  <w:hideMark/>
                </w:tcPr>
                <w:p w14:paraId="332D18F8" w14:textId="77777777" w:rsidR="008A7153" w:rsidRPr="008A7153" w:rsidRDefault="008A7153" w:rsidP="008A7153">
                  <w:pPr>
                    <w:rPr>
                      <w:color w:val="0070C0"/>
                    </w:rPr>
                  </w:pPr>
                  <w:r w:rsidRPr="008A7153">
                    <w:rPr>
                      <w:b/>
                      <w:bCs/>
                      <w:color w:val="0070C0"/>
                    </w:rPr>
                    <w:t>Numero*</w:t>
                  </w:r>
                  <w:r w:rsidRPr="008A7153">
                    <w:rPr>
                      <w:color w:val="0070C0"/>
                    </w:rPr>
                    <w:t>) </w:t>
                  </w:r>
                </w:p>
              </w:tc>
              <w:tc>
                <w:tcPr>
                  <w:tcW w:w="1974" w:type="dxa"/>
                  <w:tcBorders>
                    <w:top w:val="nil"/>
                    <w:left w:val="nil"/>
                    <w:bottom w:val="single" w:sz="6" w:space="0" w:color="auto"/>
                    <w:right w:val="single" w:sz="6" w:space="0" w:color="auto"/>
                  </w:tcBorders>
                  <w:shd w:val="clear" w:color="auto" w:fill="auto"/>
                  <w:vAlign w:val="center"/>
                  <w:hideMark/>
                </w:tcPr>
                <w:p w14:paraId="6423B44A" w14:textId="77777777" w:rsidR="008A7153" w:rsidRPr="008A7153" w:rsidRDefault="008A7153" w:rsidP="008A7153">
                  <w:pPr>
                    <w:rPr>
                      <w:color w:val="0070C0"/>
                    </w:rPr>
                  </w:pPr>
                  <w:r w:rsidRPr="008A7153">
                    <w:rPr>
                      <w:b/>
                      <w:bCs/>
                      <w:color w:val="0070C0"/>
                    </w:rPr>
                    <w:t> </w:t>
                  </w:r>
                  <w:r w:rsidRPr="008A7153">
                    <w:rPr>
                      <w:color w:val="0070C0"/>
                    </w:rPr>
                    <w:t> </w:t>
                  </w:r>
                </w:p>
              </w:tc>
              <w:tc>
                <w:tcPr>
                  <w:tcW w:w="1560" w:type="dxa"/>
                  <w:tcBorders>
                    <w:top w:val="nil"/>
                    <w:left w:val="nil"/>
                    <w:bottom w:val="nil"/>
                    <w:right w:val="single" w:sz="6" w:space="0" w:color="auto"/>
                  </w:tcBorders>
                  <w:shd w:val="clear" w:color="auto" w:fill="F2F2F2"/>
                  <w:vAlign w:val="bottom"/>
                  <w:hideMark/>
                </w:tcPr>
                <w:p w14:paraId="48C85EB0" w14:textId="77777777" w:rsidR="008A7153" w:rsidRPr="008A7153" w:rsidRDefault="008A7153" w:rsidP="008A7153">
                  <w:pPr>
                    <w:rPr>
                      <w:color w:val="0070C0"/>
                    </w:rPr>
                  </w:pPr>
                  <w:r w:rsidRPr="008A7153">
                    <w:rPr>
                      <w:b/>
                      <w:bCs/>
                      <w:color w:val="0070C0"/>
                    </w:rPr>
                    <w:t>Numero</w:t>
                  </w:r>
                  <w:r w:rsidRPr="008A7153">
                    <w:rPr>
                      <w:color w:val="0070C0"/>
                    </w:rPr>
                    <w:t> </w:t>
                  </w:r>
                </w:p>
              </w:tc>
            </w:tr>
            <w:tr w:rsidR="008A7153" w:rsidRPr="005157AF" w14:paraId="4905AF74" w14:textId="77777777" w:rsidTr="007D57B3">
              <w:trPr>
                <w:trHeight w:val="315"/>
              </w:trPr>
              <w:tc>
                <w:tcPr>
                  <w:tcW w:w="247" w:type="dxa"/>
                  <w:tcBorders>
                    <w:top w:val="nil"/>
                    <w:left w:val="single" w:sz="6" w:space="0" w:color="auto"/>
                    <w:bottom w:val="single" w:sz="6" w:space="0" w:color="auto"/>
                    <w:right w:val="nil"/>
                  </w:tcBorders>
                  <w:shd w:val="clear" w:color="auto" w:fill="auto"/>
                  <w:vAlign w:val="bottom"/>
                  <w:hideMark/>
                </w:tcPr>
                <w:p w14:paraId="7F47AA95" w14:textId="77777777" w:rsidR="008A7153" w:rsidRPr="008A7153" w:rsidRDefault="008A7153" w:rsidP="008A7153">
                  <w:pPr>
                    <w:rPr>
                      <w:color w:val="0070C0"/>
                    </w:rPr>
                  </w:pPr>
                  <w:r w:rsidRPr="008A7153">
                    <w:rPr>
                      <w:color w:val="0070C0"/>
                    </w:rPr>
                    <w:t>  </w:t>
                  </w:r>
                </w:p>
              </w:tc>
              <w:tc>
                <w:tcPr>
                  <w:tcW w:w="923" w:type="dxa"/>
                  <w:tcBorders>
                    <w:top w:val="nil"/>
                    <w:left w:val="single" w:sz="6" w:space="0" w:color="auto"/>
                    <w:bottom w:val="single" w:sz="6" w:space="0" w:color="auto"/>
                    <w:right w:val="nil"/>
                  </w:tcBorders>
                  <w:shd w:val="clear" w:color="auto" w:fill="auto"/>
                  <w:vAlign w:val="bottom"/>
                  <w:hideMark/>
                </w:tcPr>
                <w:p w14:paraId="7B68162E" w14:textId="77777777" w:rsidR="008A7153" w:rsidRPr="008A7153" w:rsidRDefault="008A7153" w:rsidP="008A7153">
                  <w:pPr>
                    <w:rPr>
                      <w:color w:val="0070C0"/>
                    </w:rPr>
                  </w:pPr>
                  <w:r w:rsidRPr="008A7153">
                    <w:rPr>
                      <w:b/>
                      <w:bCs/>
                      <w:color w:val="0070C0"/>
                    </w:rPr>
                    <w:t> </w:t>
                  </w:r>
                  <w:r w:rsidRPr="008A7153">
                    <w:rPr>
                      <w:color w:val="0070C0"/>
                    </w:rPr>
                    <w:t> </w:t>
                  </w:r>
                </w:p>
              </w:tc>
              <w:tc>
                <w:tcPr>
                  <w:tcW w:w="923" w:type="dxa"/>
                  <w:tcBorders>
                    <w:top w:val="nil"/>
                    <w:left w:val="nil"/>
                    <w:bottom w:val="single" w:sz="6" w:space="0" w:color="auto"/>
                    <w:right w:val="single" w:sz="6" w:space="0" w:color="auto"/>
                  </w:tcBorders>
                  <w:shd w:val="clear" w:color="auto" w:fill="auto"/>
                  <w:vAlign w:val="bottom"/>
                  <w:hideMark/>
                </w:tcPr>
                <w:p w14:paraId="6327CCE2" w14:textId="77777777" w:rsidR="008A7153" w:rsidRPr="008A7153" w:rsidRDefault="008A7153" w:rsidP="008A7153">
                  <w:pPr>
                    <w:rPr>
                      <w:color w:val="0070C0"/>
                    </w:rPr>
                  </w:pPr>
                  <w:r w:rsidRPr="008A7153">
                    <w:rPr>
                      <w:b/>
                      <w:bCs/>
                      <w:color w:val="0070C0"/>
                    </w:rPr>
                    <w:t> </w:t>
                  </w:r>
                  <w:r w:rsidRPr="008A7153">
                    <w:rPr>
                      <w:color w:val="0070C0"/>
                    </w:rPr>
                    <w:t> </w:t>
                  </w:r>
                </w:p>
              </w:tc>
              <w:tc>
                <w:tcPr>
                  <w:tcW w:w="787" w:type="dxa"/>
                  <w:tcBorders>
                    <w:top w:val="nil"/>
                    <w:left w:val="nil"/>
                    <w:bottom w:val="single" w:sz="6" w:space="0" w:color="auto"/>
                    <w:right w:val="nil"/>
                  </w:tcBorders>
                  <w:shd w:val="clear" w:color="auto" w:fill="BFBFBF"/>
                  <w:vAlign w:val="center"/>
                  <w:hideMark/>
                </w:tcPr>
                <w:p w14:paraId="08EBE2C8" w14:textId="77777777" w:rsidR="008A7153" w:rsidRPr="008A7153" w:rsidRDefault="008A7153" w:rsidP="008A7153">
                  <w:pPr>
                    <w:rPr>
                      <w:color w:val="0070C0"/>
                    </w:rPr>
                  </w:pPr>
                  <w:r w:rsidRPr="008A7153">
                    <w:rPr>
                      <w:b/>
                      <w:bCs/>
                      <w:color w:val="0070C0"/>
                    </w:rPr>
                    <w:t> </w:t>
                  </w:r>
                  <w:r w:rsidRPr="008A7153">
                    <w:rPr>
                      <w:color w:val="0070C0"/>
                    </w:rPr>
                    <w:t> </w:t>
                  </w:r>
                </w:p>
              </w:tc>
              <w:tc>
                <w:tcPr>
                  <w:tcW w:w="2215" w:type="dxa"/>
                  <w:gridSpan w:val="2"/>
                  <w:tcBorders>
                    <w:top w:val="nil"/>
                    <w:left w:val="nil"/>
                    <w:bottom w:val="single" w:sz="6" w:space="0" w:color="auto"/>
                    <w:right w:val="single" w:sz="6" w:space="0" w:color="auto"/>
                  </w:tcBorders>
                  <w:shd w:val="clear" w:color="auto" w:fill="BFBFBF"/>
                  <w:vAlign w:val="center"/>
                  <w:hideMark/>
                </w:tcPr>
                <w:p w14:paraId="5C67BC9D" w14:textId="77777777" w:rsidR="008A7153" w:rsidRPr="008A7153" w:rsidRDefault="008A7153" w:rsidP="008A7153">
                  <w:pPr>
                    <w:rPr>
                      <w:color w:val="0070C0"/>
                    </w:rPr>
                  </w:pPr>
                  <w:r w:rsidRPr="008A7153">
                    <w:rPr>
                      <w:b/>
                      <w:bCs/>
                      <w:color w:val="0070C0"/>
                    </w:rPr>
                    <w:t xml:space="preserve">     Arviointikeskustelu</w:t>
                  </w:r>
                </w:p>
              </w:tc>
              <w:tc>
                <w:tcPr>
                  <w:tcW w:w="1560" w:type="dxa"/>
                  <w:tcBorders>
                    <w:top w:val="nil"/>
                    <w:left w:val="nil"/>
                    <w:bottom w:val="single" w:sz="6" w:space="0" w:color="auto"/>
                    <w:right w:val="single" w:sz="6" w:space="0" w:color="auto"/>
                  </w:tcBorders>
                  <w:shd w:val="clear" w:color="auto" w:fill="F2F2F2"/>
                  <w:vAlign w:val="bottom"/>
                  <w:hideMark/>
                </w:tcPr>
                <w:p w14:paraId="12BBC873" w14:textId="77777777" w:rsidR="008A7153" w:rsidRPr="008A7153" w:rsidRDefault="008A7153" w:rsidP="008A7153">
                  <w:pPr>
                    <w:rPr>
                      <w:color w:val="0070C0"/>
                    </w:rPr>
                  </w:pPr>
                  <w:r w:rsidRPr="008A7153">
                    <w:rPr>
                      <w:b/>
                      <w:bCs/>
                      <w:color w:val="0070C0"/>
                    </w:rPr>
                    <w:t> </w:t>
                  </w:r>
                  <w:r w:rsidRPr="008A7153">
                    <w:rPr>
                      <w:color w:val="0070C0"/>
                    </w:rPr>
                    <w:t> </w:t>
                  </w:r>
                </w:p>
              </w:tc>
            </w:tr>
            <w:tr w:rsidR="008A7153" w:rsidRPr="005157AF" w14:paraId="0150295E" w14:textId="77777777" w:rsidTr="007D57B3">
              <w:trPr>
                <w:trHeight w:val="566"/>
              </w:trPr>
              <w:tc>
                <w:tcPr>
                  <w:tcW w:w="247"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7A28E082" w14:textId="77777777" w:rsidR="008A7153" w:rsidRPr="008A7153" w:rsidRDefault="008A7153" w:rsidP="008A7153">
                  <w:pPr>
                    <w:rPr>
                      <w:color w:val="0070C0"/>
                    </w:rPr>
                  </w:pPr>
                  <w:r w:rsidRPr="008A7153">
                    <w:rPr>
                      <w:color w:val="0070C0"/>
                    </w:rPr>
                    <w:t> </w:t>
                  </w:r>
                </w:p>
              </w:tc>
              <w:tc>
                <w:tcPr>
                  <w:tcW w:w="6408" w:type="dxa"/>
                  <w:gridSpan w:val="6"/>
                  <w:tcBorders>
                    <w:top w:val="outset" w:sz="6" w:space="0" w:color="auto"/>
                    <w:left w:val="outset" w:sz="6" w:space="0" w:color="auto"/>
                    <w:bottom w:val="outset" w:sz="6" w:space="0" w:color="auto"/>
                    <w:right w:val="outset" w:sz="6" w:space="0" w:color="auto"/>
                  </w:tcBorders>
                  <w:shd w:val="clear" w:color="auto" w:fill="auto"/>
                  <w:vAlign w:val="bottom"/>
                  <w:hideMark/>
                </w:tcPr>
                <w:p w14:paraId="0D39E699" w14:textId="6A511920" w:rsidR="008A7153" w:rsidRPr="008A7153" w:rsidRDefault="008A7153" w:rsidP="008A7153">
                  <w:pPr>
                    <w:rPr>
                      <w:color w:val="0070C0"/>
                    </w:rPr>
                  </w:pPr>
                  <w:r w:rsidRPr="008A7153">
                    <w:rPr>
                      <w:color w:val="0070C0"/>
                      <w:vertAlign w:val="superscript"/>
                    </w:rPr>
                    <w:t>*)</w:t>
                  </w:r>
                  <w:r w:rsidRPr="008A7153">
                    <w:rPr>
                      <w:color w:val="0070C0"/>
                    </w:rPr>
                    <w:t xml:space="preserve"> Taide- ja taitoaineissa sa</w:t>
                  </w:r>
                  <w:r w:rsidR="003A2624">
                    <w:rPr>
                      <w:color w:val="0070C0"/>
                    </w:rPr>
                    <w:t xml:space="preserve">nallinen. </w:t>
                  </w:r>
                  <w:bookmarkStart w:id="0" w:name="_GoBack"/>
                  <w:bookmarkEnd w:id="0"/>
                </w:p>
              </w:tc>
            </w:tr>
          </w:tbl>
          <w:p w14:paraId="7B4FADF2" w14:textId="77777777" w:rsidR="008A7153" w:rsidRDefault="008A7153" w:rsidP="008A7153">
            <w:pPr>
              <w:rPr>
                <w:b/>
                <w:bCs/>
              </w:rPr>
            </w:pPr>
            <w:r w:rsidRPr="005157AF">
              <w:rPr>
                <w:b/>
                <w:bCs/>
              </w:rPr>
              <w:t> </w:t>
            </w:r>
          </w:p>
          <w:p w14:paraId="6133D334" w14:textId="24980BA0" w:rsidR="003C5D6E" w:rsidRPr="00FF7212" w:rsidRDefault="003C5D6E" w:rsidP="000C5D27">
            <w:pPr>
              <w:spacing w:after="0" w:line="240" w:lineRule="auto"/>
              <w:rPr>
                <w:rFonts w:ascii="Arial" w:eastAsia="Times New Roman" w:hAnsi="Arial" w:cs="Arial"/>
                <w:color w:val="000000"/>
                <w:lang w:eastAsia="fi-FI"/>
              </w:rPr>
            </w:pPr>
          </w:p>
        </w:tc>
      </w:tr>
    </w:tbl>
    <w:p w14:paraId="0DFA60E9" w14:textId="77777777" w:rsidR="003C5D6E" w:rsidRPr="003C5D6E" w:rsidRDefault="25656F4A" w:rsidP="009415DF">
      <w:pPr>
        <w:spacing w:after="0"/>
        <w:ind w:firstLine="709"/>
        <w:rPr>
          <w:rFonts w:ascii="Arial" w:hAnsi="Arial" w:cs="Arial"/>
          <w:sz w:val="24"/>
          <w:szCs w:val="24"/>
        </w:rPr>
      </w:pPr>
      <w:r w:rsidRPr="25656F4A">
        <w:rPr>
          <w:rFonts w:ascii="Arial" w:eastAsia="Arial" w:hAnsi="Arial" w:cs="Arial"/>
          <w:sz w:val="24"/>
          <w:szCs w:val="24"/>
        </w:rPr>
        <w:lastRenderedPageBreak/>
        <w:t>6.3.2. Opinnoissa eteneminen perusopetuksen aikana</w:t>
      </w:r>
      <w:r w:rsidR="003C5D6E">
        <w:br/>
      </w:r>
    </w:p>
    <w:p w14:paraId="6E40D8E4" w14:textId="77777777" w:rsidR="003C5D6E" w:rsidRPr="003C5D6E" w:rsidRDefault="25656F4A" w:rsidP="009415DF">
      <w:pPr>
        <w:spacing w:after="0"/>
        <w:ind w:firstLine="709"/>
        <w:rPr>
          <w:rFonts w:ascii="Arial" w:hAnsi="Arial" w:cs="Arial"/>
          <w:sz w:val="24"/>
          <w:szCs w:val="24"/>
        </w:rPr>
      </w:pPr>
      <w:r w:rsidRPr="25656F4A">
        <w:rPr>
          <w:rFonts w:ascii="Arial" w:eastAsia="Arial" w:hAnsi="Arial" w:cs="Arial"/>
          <w:sz w:val="24"/>
          <w:szCs w:val="24"/>
        </w:rPr>
        <w:t>6.3.3. Arviointi nivelkohdissa</w:t>
      </w:r>
      <w:r w:rsidR="003C5D6E">
        <w:br/>
      </w:r>
    </w:p>
    <w:p w14:paraId="295A3939" w14:textId="77777777" w:rsidR="003C5D6E" w:rsidRPr="003C5D6E" w:rsidRDefault="25656F4A" w:rsidP="009415DF">
      <w:pPr>
        <w:spacing w:after="0"/>
        <w:ind w:firstLine="709"/>
        <w:rPr>
          <w:rFonts w:ascii="Arial" w:hAnsi="Arial" w:cs="Arial"/>
          <w:sz w:val="24"/>
          <w:szCs w:val="24"/>
        </w:rPr>
      </w:pPr>
      <w:r w:rsidRPr="25656F4A">
        <w:rPr>
          <w:rFonts w:ascii="Arial" w:eastAsia="Arial" w:hAnsi="Arial" w:cs="Arial"/>
          <w:sz w:val="24"/>
          <w:szCs w:val="24"/>
        </w:rPr>
        <w:t>6.3.4. Valinnaisaineiden arviointi</w:t>
      </w:r>
      <w:r w:rsidR="003C5D6E">
        <w:br/>
      </w:r>
    </w:p>
    <w:p w14:paraId="2461899E" w14:textId="77777777" w:rsidR="003C5D6E" w:rsidRPr="003C5D6E" w:rsidRDefault="25656F4A" w:rsidP="009415DF">
      <w:pPr>
        <w:spacing w:after="0"/>
        <w:ind w:firstLine="709"/>
        <w:rPr>
          <w:rFonts w:ascii="Arial" w:hAnsi="Arial" w:cs="Arial"/>
          <w:sz w:val="24"/>
          <w:szCs w:val="24"/>
        </w:rPr>
      </w:pPr>
      <w:r w:rsidRPr="25656F4A">
        <w:rPr>
          <w:rFonts w:ascii="Arial" w:eastAsia="Arial" w:hAnsi="Arial" w:cs="Arial"/>
          <w:sz w:val="24"/>
          <w:szCs w:val="24"/>
        </w:rPr>
        <w:t>6.3.5. Maahanmuuttajien arviointi</w:t>
      </w:r>
      <w:r w:rsidR="003C5D6E">
        <w:br/>
      </w:r>
    </w:p>
    <w:p w14:paraId="6D399FA6" w14:textId="77777777" w:rsidR="003C5D6E" w:rsidRPr="003C5D6E" w:rsidRDefault="25656F4A" w:rsidP="009415DF">
      <w:pPr>
        <w:spacing w:after="0"/>
        <w:ind w:firstLine="709"/>
        <w:rPr>
          <w:rFonts w:ascii="Arial" w:hAnsi="Arial" w:cs="Arial"/>
          <w:sz w:val="24"/>
          <w:szCs w:val="24"/>
        </w:rPr>
      </w:pPr>
      <w:r w:rsidRPr="25656F4A">
        <w:rPr>
          <w:rFonts w:ascii="Arial" w:eastAsia="Arial" w:hAnsi="Arial" w:cs="Arial"/>
          <w:sz w:val="24"/>
          <w:szCs w:val="24"/>
        </w:rPr>
        <w:t>6.3.6. Erityisen tuen oppilaiden arviointi</w:t>
      </w:r>
      <w:r w:rsidR="003C5D6E">
        <w:br/>
      </w:r>
    </w:p>
    <w:p w14:paraId="6401CF23" w14:textId="77777777" w:rsidR="003C5D6E" w:rsidRPr="003C5D6E" w:rsidRDefault="003C5D6E" w:rsidP="009415DF">
      <w:pPr>
        <w:spacing w:after="0"/>
        <w:ind w:firstLine="709"/>
        <w:rPr>
          <w:rFonts w:ascii="Arial" w:hAnsi="Arial" w:cs="Arial"/>
          <w:sz w:val="24"/>
          <w:szCs w:val="24"/>
        </w:rPr>
      </w:pPr>
      <w:r w:rsidRPr="25656F4A">
        <w:rPr>
          <w:rFonts w:ascii="Arial" w:eastAsia="Arial" w:hAnsi="Arial" w:cs="Arial"/>
          <w:sz w:val="24"/>
          <w:szCs w:val="24"/>
        </w:rPr>
        <w:t>6.4.</w:t>
      </w:r>
      <w:r w:rsidRPr="003C5D6E">
        <w:rPr>
          <w:rFonts w:ascii="Arial" w:hAnsi="Arial" w:cs="Arial"/>
          <w:sz w:val="24"/>
          <w:szCs w:val="24"/>
        </w:rPr>
        <w:tab/>
      </w:r>
      <w:r w:rsidRPr="25656F4A">
        <w:rPr>
          <w:rFonts w:ascii="Arial" w:eastAsia="Arial" w:hAnsi="Arial" w:cs="Arial"/>
          <w:sz w:val="24"/>
          <w:szCs w:val="24"/>
        </w:rPr>
        <w:t>Perusopetuksen päättöarviointi</w:t>
      </w:r>
      <w:r w:rsidR="00F2279B">
        <w:rPr>
          <w:rFonts w:ascii="Arial" w:hAnsi="Arial" w:cs="Arial"/>
          <w:sz w:val="24"/>
          <w:szCs w:val="24"/>
        </w:rPr>
        <w:br/>
      </w:r>
    </w:p>
    <w:p w14:paraId="7C497883" w14:textId="77777777" w:rsidR="00550938" w:rsidRDefault="003C5D6E" w:rsidP="009415DF">
      <w:pPr>
        <w:spacing w:after="0"/>
        <w:ind w:firstLine="709"/>
        <w:rPr>
          <w:rFonts w:ascii="Arial" w:hAnsi="Arial" w:cs="Arial"/>
          <w:sz w:val="24"/>
          <w:szCs w:val="24"/>
        </w:rPr>
      </w:pPr>
      <w:r w:rsidRPr="25656F4A">
        <w:rPr>
          <w:rFonts w:ascii="Arial" w:eastAsia="Arial" w:hAnsi="Arial" w:cs="Arial"/>
          <w:sz w:val="24"/>
          <w:szCs w:val="24"/>
        </w:rPr>
        <w:t>6.5.</w:t>
      </w:r>
      <w:r w:rsidRPr="003C5D6E">
        <w:rPr>
          <w:rFonts w:ascii="Arial" w:hAnsi="Arial" w:cs="Arial"/>
          <w:sz w:val="24"/>
          <w:szCs w:val="24"/>
        </w:rPr>
        <w:tab/>
      </w:r>
      <w:proofErr w:type="spellStart"/>
      <w:r w:rsidRPr="25656F4A">
        <w:rPr>
          <w:rFonts w:ascii="Arial" w:eastAsia="Arial" w:hAnsi="Arial" w:cs="Arial"/>
          <w:sz w:val="24"/>
          <w:szCs w:val="24"/>
        </w:rPr>
        <w:t>Esi</w:t>
      </w:r>
      <w:proofErr w:type="spellEnd"/>
      <w:r w:rsidRPr="25656F4A">
        <w:rPr>
          <w:rFonts w:ascii="Arial" w:eastAsia="Arial" w:hAnsi="Arial" w:cs="Arial"/>
          <w:sz w:val="24"/>
          <w:szCs w:val="24"/>
        </w:rPr>
        <w:t>- ja perusopet</w:t>
      </w:r>
      <w:r w:rsidR="00550938" w:rsidRPr="25656F4A">
        <w:rPr>
          <w:rFonts w:ascii="Arial" w:eastAsia="Arial" w:hAnsi="Arial" w:cs="Arial"/>
          <w:sz w:val="24"/>
          <w:szCs w:val="24"/>
        </w:rPr>
        <w:t>uksessa käytettävät todistukset</w:t>
      </w:r>
      <w:r w:rsidR="00F2279B">
        <w:rPr>
          <w:rFonts w:ascii="Arial" w:hAnsi="Arial" w:cs="Arial"/>
          <w:sz w:val="24"/>
          <w:szCs w:val="24"/>
        </w:rPr>
        <w:br/>
      </w:r>
    </w:p>
    <w:p w14:paraId="423ACD8B" w14:textId="77777777" w:rsidR="00550938" w:rsidRDefault="25656F4A" w:rsidP="00904F7F">
      <w:pPr>
        <w:spacing w:after="0"/>
        <w:ind w:firstLine="426"/>
        <w:rPr>
          <w:rFonts w:ascii="Arial" w:hAnsi="Arial" w:cs="Arial"/>
          <w:b/>
          <w:sz w:val="24"/>
          <w:szCs w:val="24"/>
        </w:rPr>
      </w:pPr>
      <w:r w:rsidRPr="25656F4A">
        <w:rPr>
          <w:rFonts w:ascii="Arial" w:eastAsia="Arial" w:hAnsi="Arial" w:cs="Arial"/>
          <w:b/>
          <w:bCs/>
          <w:sz w:val="24"/>
          <w:szCs w:val="24"/>
        </w:rPr>
        <w:t>7. KASVUN, OPPIMISEN JA KOULUNKÄYNNIN TUKI</w:t>
      </w:r>
      <w:r w:rsidR="00550938">
        <w:br/>
      </w:r>
    </w:p>
    <w:p w14:paraId="26C352A7" w14:textId="77777777" w:rsidR="00550938" w:rsidRDefault="25656F4A" w:rsidP="00904F7F">
      <w:pPr>
        <w:spacing w:after="0"/>
        <w:ind w:left="426" w:firstLine="426"/>
        <w:rPr>
          <w:rFonts w:ascii="Arial" w:hAnsi="Arial" w:cs="Arial"/>
          <w:sz w:val="24"/>
          <w:szCs w:val="24"/>
        </w:rPr>
      </w:pPr>
      <w:r w:rsidRPr="25656F4A">
        <w:rPr>
          <w:rFonts w:ascii="Arial" w:eastAsia="Arial" w:hAnsi="Arial" w:cs="Arial"/>
          <w:sz w:val="24"/>
          <w:szCs w:val="24"/>
        </w:rPr>
        <w:t>7.1. Tuen järjestämistä ohjaavat periaatteet</w:t>
      </w:r>
      <w:r w:rsidR="00550938">
        <w:br/>
      </w:r>
    </w:p>
    <w:p w14:paraId="5BBF642A" w14:textId="77777777" w:rsidR="00550938" w:rsidRPr="00550938" w:rsidRDefault="25656F4A" w:rsidP="00904F7F">
      <w:pPr>
        <w:spacing w:after="0"/>
        <w:ind w:left="426" w:firstLine="426"/>
        <w:rPr>
          <w:rFonts w:ascii="Arial" w:hAnsi="Arial" w:cs="Arial"/>
          <w:sz w:val="24"/>
          <w:szCs w:val="24"/>
        </w:rPr>
      </w:pPr>
      <w:r w:rsidRPr="25656F4A">
        <w:rPr>
          <w:rFonts w:ascii="Arial" w:eastAsia="Arial" w:hAnsi="Arial" w:cs="Arial"/>
          <w:sz w:val="24"/>
          <w:szCs w:val="24"/>
        </w:rPr>
        <w:t>7.1.1. Ohjaus tuen aikana</w:t>
      </w:r>
      <w:r w:rsidR="00550938">
        <w:br/>
      </w:r>
    </w:p>
    <w:p w14:paraId="625448BD" w14:textId="77777777" w:rsidR="00550938" w:rsidRDefault="25656F4A" w:rsidP="00904F7F">
      <w:pPr>
        <w:spacing w:after="0"/>
        <w:ind w:left="426" w:firstLine="426"/>
        <w:rPr>
          <w:rFonts w:ascii="Arial" w:hAnsi="Arial" w:cs="Arial"/>
          <w:sz w:val="24"/>
          <w:szCs w:val="24"/>
        </w:rPr>
      </w:pPr>
      <w:r w:rsidRPr="25656F4A">
        <w:rPr>
          <w:rFonts w:ascii="Arial" w:eastAsia="Arial" w:hAnsi="Arial" w:cs="Arial"/>
          <w:sz w:val="24"/>
          <w:szCs w:val="24"/>
        </w:rPr>
        <w:t>7.1.2. Kodin kanssa tehtävä yhteistyö tuen aikana</w:t>
      </w:r>
      <w:r w:rsidR="00550938">
        <w:br/>
      </w:r>
    </w:p>
    <w:p w14:paraId="39F288F8" w14:textId="77777777" w:rsidR="00550938" w:rsidRDefault="25656F4A" w:rsidP="00904F7F">
      <w:pPr>
        <w:spacing w:after="0"/>
        <w:ind w:left="426" w:firstLine="426"/>
        <w:rPr>
          <w:rFonts w:ascii="Arial" w:hAnsi="Arial" w:cs="Arial"/>
          <w:sz w:val="24"/>
          <w:szCs w:val="24"/>
        </w:rPr>
      </w:pPr>
      <w:r w:rsidRPr="25656F4A">
        <w:rPr>
          <w:rFonts w:ascii="Arial" w:eastAsia="Arial" w:hAnsi="Arial" w:cs="Arial"/>
          <w:sz w:val="24"/>
          <w:szCs w:val="24"/>
        </w:rPr>
        <w:t>7.2. Yleinen tuki</w:t>
      </w:r>
      <w:r w:rsidR="00550938">
        <w:br/>
      </w:r>
    </w:p>
    <w:p w14:paraId="1892C1F2" w14:textId="77777777" w:rsidR="00550938" w:rsidRDefault="25656F4A" w:rsidP="00904F7F">
      <w:pPr>
        <w:spacing w:after="0"/>
        <w:ind w:left="426" w:firstLine="426"/>
        <w:rPr>
          <w:rFonts w:ascii="Arial" w:hAnsi="Arial" w:cs="Arial"/>
          <w:sz w:val="24"/>
          <w:szCs w:val="24"/>
        </w:rPr>
      </w:pPr>
      <w:r w:rsidRPr="25656F4A">
        <w:rPr>
          <w:rFonts w:ascii="Arial" w:eastAsia="Arial" w:hAnsi="Arial" w:cs="Arial"/>
          <w:sz w:val="24"/>
          <w:szCs w:val="24"/>
        </w:rPr>
        <w:t>7.3. Tehostettu tuki</w:t>
      </w:r>
      <w:r w:rsidR="00550938">
        <w:br/>
      </w:r>
    </w:p>
    <w:p w14:paraId="26CF4737" w14:textId="77777777" w:rsidR="00550938" w:rsidRDefault="25656F4A" w:rsidP="00904F7F">
      <w:pPr>
        <w:spacing w:after="0"/>
        <w:ind w:left="426" w:firstLine="426"/>
        <w:rPr>
          <w:rFonts w:ascii="Arial" w:hAnsi="Arial" w:cs="Arial"/>
          <w:sz w:val="24"/>
          <w:szCs w:val="24"/>
        </w:rPr>
      </w:pPr>
      <w:r w:rsidRPr="25656F4A">
        <w:rPr>
          <w:rFonts w:ascii="Arial" w:eastAsia="Arial" w:hAnsi="Arial" w:cs="Arial"/>
          <w:sz w:val="24"/>
          <w:szCs w:val="24"/>
        </w:rPr>
        <w:t>7.3.1. Pedagoginen arvio</w:t>
      </w:r>
      <w:r w:rsidR="00550938">
        <w:br/>
      </w:r>
    </w:p>
    <w:p w14:paraId="70CF025B" w14:textId="77777777" w:rsidR="00550938" w:rsidRDefault="25656F4A" w:rsidP="00904F7F">
      <w:pPr>
        <w:spacing w:after="0"/>
        <w:ind w:left="426" w:firstLine="426"/>
        <w:rPr>
          <w:rFonts w:ascii="Arial" w:hAnsi="Arial" w:cs="Arial"/>
          <w:sz w:val="24"/>
          <w:szCs w:val="24"/>
        </w:rPr>
      </w:pPr>
      <w:r w:rsidRPr="25656F4A">
        <w:rPr>
          <w:rFonts w:ascii="Arial" w:eastAsia="Arial" w:hAnsi="Arial" w:cs="Arial"/>
          <w:sz w:val="24"/>
          <w:szCs w:val="24"/>
        </w:rPr>
        <w:t>7.3.2. Oppimissuunnitelma tehostetun tuen aikana</w:t>
      </w:r>
      <w:r w:rsidR="00550938">
        <w:br/>
      </w:r>
    </w:p>
    <w:p w14:paraId="6D4EB7FA" w14:textId="77777777" w:rsidR="00550938" w:rsidRDefault="25656F4A" w:rsidP="00904F7F">
      <w:pPr>
        <w:spacing w:after="0"/>
        <w:ind w:left="426" w:firstLine="426"/>
        <w:rPr>
          <w:rFonts w:ascii="Arial" w:hAnsi="Arial" w:cs="Arial"/>
          <w:sz w:val="24"/>
          <w:szCs w:val="24"/>
        </w:rPr>
      </w:pPr>
      <w:r w:rsidRPr="25656F4A">
        <w:rPr>
          <w:rFonts w:ascii="Arial" w:eastAsia="Arial" w:hAnsi="Arial" w:cs="Arial"/>
          <w:sz w:val="24"/>
          <w:szCs w:val="24"/>
        </w:rPr>
        <w:t>7.4. Erityinen tuki</w:t>
      </w:r>
      <w:r w:rsidR="00550938">
        <w:br/>
      </w:r>
    </w:p>
    <w:p w14:paraId="058FB15F" w14:textId="77777777" w:rsidR="00550938" w:rsidRDefault="25656F4A" w:rsidP="00904F7F">
      <w:pPr>
        <w:spacing w:after="0"/>
        <w:ind w:left="426" w:firstLine="426"/>
        <w:rPr>
          <w:rFonts w:ascii="Arial" w:hAnsi="Arial" w:cs="Arial"/>
          <w:sz w:val="24"/>
          <w:szCs w:val="24"/>
        </w:rPr>
      </w:pPr>
      <w:r w:rsidRPr="25656F4A">
        <w:rPr>
          <w:rFonts w:ascii="Arial" w:eastAsia="Arial" w:hAnsi="Arial" w:cs="Arial"/>
          <w:sz w:val="24"/>
          <w:szCs w:val="24"/>
        </w:rPr>
        <w:t>7.4.1. Pedagoginen selvitys</w:t>
      </w:r>
      <w:r w:rsidR="00550938">
        <w:br/>
      </w:r>
    </w:p>
    <w:p w14:paraId="7C349132" w14:textId="77777777" w:rsidR="00550938" w:rsidRDefault="25656F4A" w:rsidP="00904F7F">
      <w:pPr>
        <w:spacing w:after="0"/>
        <w:ind w:left="426" w:firstLine="426"/>
        <w:rPr>
          <w:rFonts w:ascii="Arial" w:hAnsi="Arial" w:cs="Arial"/>
          <w:sz w:val="24"/>
          <w:szCs w:val="24"/>
        </w:rPr>
      </w:pPr>
      <w:r w:rsidRPr="25656F4A">
        <w:rPr>
          <w:rFonts w:ascii="Arial" w:eastAsia="Arial" w:hAnsi="Arial" w:cs="Arial"/>
          <w:sz w:val="24"/>
          <w:szCs w:val="24"/>
        </w:rPr>
        <w:t>7.4.2. Erityisen tuen päätös</w:t>
      </w:r>
      <w:r w:rsidR="00550938">
        <w:br/>
      </w:r>
    </w:p>
    <w:p w14:paraId="66CBD096" w14:textId="77777777" w:rsidR="00550938" w:rsidRDefault="25656F4A" w:rsidP="00904F7F">
      <w:pPr>
        <w:spacing w:after="0"/>
        <w:ind w:left="426" w:firstLine="426"/>
        <w:rPr>
          <w:rFonts w:ascii="Arial" w:hAnsi="Arial" w:cs="Arial"/>
          <w:sz w:val="24"/>
          <w:szCs w:val="24"/>
        </w:rPr>
      </w:pPr>
      <w:r w:rsidRPr="25656F4A">
        <w:rPr>
          <w:rFonts w:ascii="Arial" w:eastAsia="Arial" w:hAnsi="Arial" w:cs="Arial"/>
          <w:sz w:val="24"/>
          <w:szCs w:val="24"/>
        </w:rPr>
        <w:t>7.4.3. Henkilökohtainen opetuksen järjestämistä koskeva suunnitelma</w:t>
      </w:r>
      <w:r w:rsidR="00550938">
        <w:br/>
      </w:r>
    </w:p>
    <w:p w14:paraId="2A18E63C" w14:textId="77777777" w:rsidR="00550938" w:rsidRDefault="25656F4A" w:rsidP="00904F7F">
      <w:pPr>
        <w:spacing w:after="0"/>
        <w:ind w:left="426" w:firstLine="426"/>
        <w:rPr>
          <w:rFonts w:ascii="Arial" w:hAnsi="Arial" w:cs="Arial"/>
          <w:sz w:val="24"/>
          <w:szCs w:val="24"/>
        </w:rPr>
      </w:pPr>
      <w:r w:rsidRPr="25656F4A">
        <w:rPr>
          <w:rFonts w:ascii="Arial" w:eastAsia="Arial" w:hAnsi="Arial" w:cs="Arial"/>
          <w:sz w:val="24"/>
          <w:szCs w:val="24"/>
        </w:rPr>
        <w:t>7.4.4. Oppiaineen oppimäärän yksilöllistäminen ja opetuksesta vapauttaminen</w:t>
      </w:r>
      <w:r w:rsidR="00550938">
        <w:br/>
      </w:r>
    </w:p>
    <w:p w14:paraId="78F9174D" w14:textId="77777777" w:rsidR="00550938" w:rsidRDefault="25656F4A" w:rsidP="00904F7F">
      <w:pPr>
        <w:spacing w:after="0"/>
        <w:ind w:left="426" w:firstLine="426"/>
        <w:rPr>
          <w:rFonts w:ascii="Arial" w:hAnsi="Arial" w:cs="Arial"/>
          <w:sz w:val="24"/>
          <w:szCs w:val="24"/>
        </w:rPr>
      </w:pPr>
      <w:r w:rsidRPr="25656F4A">
        <w:rPr>
          <w:rFonts w:ascii="Arial" w:eastAsia="Arial" w:hAnsi="Arial" w:cs="Arial"/>
          <w:sz w:val="24"/>
          <w:szCs w:val="24"/>
        </w:rPr>
        <w:t xml:space="preserve">7.4.5. </w:t>
      </w:r>
      <w:proofErr w:type="gramStart"/>
      <w:r w:rsidRPr="25656F4A">
        <w:rPr>
          <w:rFonts w:ascii="Arial" w:eastAsia="Arial" w:hAnsi="Arial" w:cs="Arial"/>
          <w:sz w:val="24"/>
          <w:szCs w:val="24"/>
        </w:rPr>
        <w:t>Pidennetty oppivelvollisuus</w:t>
      </w:r>
      <w:proofErr w:type="gramEnd"/>
      <w:r w:rsidR="00550938">
        <w:br/>
      </w:r>
    </w:p>
    <w:p w14:paraId="3E3CCC7D" w14:textId="77777777" w:rsidR="00550938" w:rsidRDefault="25656F4A" w:rsidP="00904F7F">
      <w:pPr>
        <w:spacing w:after="0"/>
        <w:ind w:left="426" w:firstLine="426"/>
        <w:rPr>
          <w:rFonts w:ascii="Arial" w:hAnsi="Arial" w:cs="Arial"/>
          <w:sz w:val="24"/>
          <w:szCs w:val="24"/>
        </w:rPr>
      </w:pPr>
      <w:r w:rsidRPr="25656F4A">
        <w:rPr>
          <w:rFonts w:ascii="Arial" w:eastAsia="Arial" w:hAnsi="Arial" w:cs="Arial"/>
          <w:sz w:val="24"/>
          <w:szCs w:val="24"/>
        </w:rPr>
        <w:t>7.4.6. Toiminta-alueittain järjestettävä opetus</w:t>
      </w:r>
      <w:r w:rsidR="00550938">
        <w:br/>
      </w:r>
    </w:p>
    <w:p w14:paraId="596C6F2D" w14:textId="77777777" w:rsidR="00550938" w:rsidRDefault="00550938" w:rsidP="00904F7F">
      <w:pPr>
        <w:spacing w:after="0"/>
        <w:ind w:left="426" w:firstLine="426"/>
        <w:rPr>
          <w:rFonts w:ascii="Arial" w:hAnsi="Arial" w:cs="Arial"/>
          <w:sz w:val="24"/>
          <w:szCs w:val="24"/>
        </w:rPr>
      </w:pPr>
      <w:r w:rsidRPr="25656F4A">
        <w:rPr>
          <w:rFonts w:ascii="Arial" w:eastAsia="Arial" w:hAnsi="Arial" w:cs="Arial"/>
          <w:sz w:val="24"/>
          <w:szCs w:val="24"/>
        </w:rPr>
        <w:lastRenderedPageBreak/>
        <w:t>7.5.</w:t>
      </w:r>
      <w:r>
        <w:rPr>
          <w:rFonts w:ascii="Arial" w:hAnsi="Arial" w:cs="Arial"/>
          <w:sz w:val="24"/>
          <w:szCs w:val="24"/>
        </w:rPr>
        <w:tab/>
      </w:r>
      <w:proofErr w:type="gramStart"/>
      <w:r w:rsidRPr="25656F4A">
        <w:rPr>
          <w:rFonts w:ascii="Arial" w:eastAsia="Arial" w:hAnsi="Arial" w:cs="Arial"/>
          <w:sz w:val="24"/>
          <w:szCs w:val="24"/>
        </w:rPr>
        <w:t>Perusopetuslaissa säädetyt tukimuodot</w:t>
      </w:r>
      <w:proofErr w:type="gramEnd"/>
      <w:r w:rsidR="00F2279B">
        <w:rPr>
          <w:rFonts w:ascii="Arial" w:hAnsi="Arial" w:cs="Arial"/>
          <w:sz w:val="24"/>
          <w:szCs w:val="24"/>
        </w:rPr>
        <w:br/>
      </w:r>
    </w:p>
    <w:p w14:paraId="45131F2C" w14:textId="77777777" w:rsidR="00550938" w:rsidRDefault="25656F4A" w:rsidP="00904F7F">
      <w:pPr>
        <w:spacing w:after="0"/>
        <w:ind w:left="426" w:firstLine="426"/>
        <w:rPr>
          <w:rFonts w:ascii="Arial" w:hAnsi="Arial" w:cs="Arial"/>
          <w:sz w:val="24"/>
          <w:szCs w:val="24"/>
        </w:rPr>
      </w:pPr>
      <w:r w:rsidRPr="25656F4A">
        <w:rPr>
          <w:rFonts w:ascii="Arial" w:eastAsia="Arial" w:hAnsi="Arial" w:cs="Arial"/>
          <w:sz w:val="24"/>
          <w:szCs w:val="24"/>
        </w:rPr>
        <w:t>7.5.1. Tukiopetus</w:t>
      </w:r>
      <w:r w:rsidR="00550938">
        <w:br/>
      </w:r>
    </w:p>
    <w:p w14:paraId="52F440EF" w14:textId="77777777" w:rsidR="00550938" w:rsidRDefault="25656F4A" w:rsidP="00904F7F">
      <w:pPr>
        <w:spacing w:after="0"/>
        <w:ind w:left="426" w:firstLine="426"/>
        <w:rPr>
          <w:rFonts w:ascii="Arial" w:hAnsi="Arial" w:cs="Arial"/>
          <w:sz w:val="24"/>
          <w:szCs w:val="24"/>
        </w:rPr>
      </w:pPr>
      <w:r w:rsidRPr="25656F4A">
        <w:rPr>
          <w:rFonts w:ascii="Arial" w:eastAsia="Arial" w:hAnsi="Arial" w:cs="Arial"/>
          <w:sz w:val="24"/>
          <w:szCs w:val="24"/>
        </w:rPr>
        <w:t>7.5.2. Osa-aikainen erityisopetus</w:t>
      </w:r>
      <w:r w:rsidR="00550938">
        <w:br/>
      </w:r>
    </w:p>
    <w:p w14:paraId="7FC2ABD9" w14:textId="77777777" w:rsidR="00550938" w:rsidRDefault="25656F4A" w:rsidP="00904F7F">
      <w:pPr>
        <w:spacing w:after="0"/>
        <w:ind w:left="426" w:firstLine="426"/>
        <w:rPr>
          <w:rFonts w:ascii="Arial" w:hAnsi="Arial" w:cs="Arial"/>
          <w:sz w:val="24"/>
          <w:szCs w:val="24"/>
        </w:rPr>
      </w:pPr>
      <w:r w:rsidRPr="25656F4A">
        <w:rPr>
          <w:rFonts w:ascii="Arial" w:eastAsia="Arial" w:hAnsi="Arial" w:cs="Arial"/>
          <w:sz w:val="24"/>
          <w:szCs w:val="24"/>
        </w:rPr>
        <w:t>7.5.3. Opetukseen osallistumisen edellyttämät palvelut ja apuvälineet</w:t>
      </w:r>
      <w:r w:rsidR="00550938">
        <w:br/>
      </w:r>
    </w:p>
    <w:p w14:paraId="41620F97" w14:textId="77777777" w:rsidR="00550938" w:rsidRDefault="25656F4A" w:rsidP="00904F7F">
      <w:pPr>
        <w:spacing w:after="0"/>
        <w:ind w:left="426" w:firstLine="426"/>
        <w:rPr>
          <w:rFonts w:ascii="Arial" w:hAnsi="Arial" w:cs="Arial"/>
          <w:sz w:val="24"/>
          <w:szCs w:val="24"/>
        </w:rPr>
      </w:pPr>
      <w:r w:rsidRPr="25656F4A">
        <w:rPr>
          <w:rFonts w:ascii="Arial" w:eastAsia="Arial" w:hAnsi="Arial" w:cs="Arial"/>
          <w:sz w:val="24"/>
          <w:szCs w:val="24"/>
        </w:rPr>
        <w:t>7.5.4. Paikallisia käytänteitä</w:t>
      </w:r>
      <w:r w:rsidR="00550938">
        <w:br/>
      </w:r>
    </w:p>
    <w:p w14:paraId="0913D0DC" w14:textId="77777777" w:rsidR="00550938" w:rsidRDefault="25656F4A" w:rsidP="00904F7F">
      <w:pPr>
        <w:spacing w:after="0"/>
        <w:ind w:left="426" w:firstLine="851"/>
        <w:rPr>
          <w:rFonts w:ascii="Arial" w:hAnsi="Arial" w:cs="Arial"/>
          <w:sz w:val="24"/>
          <w:szCs w:val="24"/>
          <w:u w:val="single"/>
        </w:rPr>
      </w:pPr>
      <w:r w:rsidRPr="25656F4A">
        <w:rPr>
          <w:rFonts w:ascii="Arial" w:eastAsia="Arial" w:hAnsi="Arial" w:cs="Arial"/>
          <w:sz w:val="24"/>
          <w:szCs w:val="24"/>
          <w:u w:val="single"/>
        </w:rPr>
        <w:t>Koulunuorisotyö</w:t>
      </w:r>
      <w:r w:rsidR="00550938">
        <w:br/>
      </w:r>
    </w:p>
    <w:p w14:paraId="4ABCAFC1" w14:textId="77777777" w:rsidR="00550938" w:rsidRDefault="25656F4A" w:rsidP="00904F7F">
      <w:pPr>
        <w:spacing w:after="0"/>
        <w:ind w:left="851" w:firstLine="426"/>
        <w:rPr>
          <w:rFonts w:ascii="Arial" w:hAnsi="Arial" w:cs="Arial"/>
          <w:sz w:val="24"/>
          <w:szCs w:val="24"/>
          <w:u w:val="single"/>
        </w:rPr>
      </w:pPr>
      <w:r w:rsidRPr="25656F4A">
        <w:rPr>
          <w:rFonts w:ascii="Arial" w:eastAsia="Arial" w:hAnsi="Arial" w:cs="Arial"/>
          <w:sz w:val="24"/>
          <w:szCs w:val="24"/>
          <w:u w:val="single"/>
        </w:rPr>
        <w:t>Nivelvaiheprosessit</w:t>
      </w:r>
      <w:r w:rsidR="00550938">
        <w:br/>
      </w:r>
    </w:p>
    <w:p w14:paraId="0B6AAC86" w14:textId="77777777" w:rsidR="00550938" w:rsidRDefault="25656F4A" w:rsidP="00904F7F">
      <w:pPr>
        <w:spacing w:after="0"/>
        <w:ind w:left="1277"/>
        <w:rPr>
          <w:rFonts w:ascii="Arial" w:hAnsi="Arial" w:cs="Arial"/>
          <w:sz w:val="24"/>
          <w:szCs w:val="24"/>
          <w:u w:val="single"/>
        </w:rPr>
      </w:pPr>
      <w:r w:rsidRPr="25656F4A">
        <w:rPr>
          <w:rFonts w:ascii="Arial" w:eastAsia="Arial" w:hAnsi="Arial" w:cs="Arial"/>
          <w:sz w:val="24"/>
          <w:szCs w:val="24"/>
          <w:u w:val="single"/>
        </w:rPr>
        <w:t>Oppimisen ja koulunkäynnin tukeen liittyvät toimivaltuudet eri hallintopäätöksissä.</w:t>
      </w:r>
      <w:r w:rsidR="00550938">
        <w:br/>
      </w:r>
    </w:p>
    <w:p w14:paraId="135CD2FC" w14:textId="77777777" w:rsidR="00550938" w:rsidRDefault="25656F4A" w:rsidP="00904F7F">
      <w:pPr>
        <w:spacing w:after="0"/>
        <w:ind w:left="851" w:firstLine="426"/>
        <w:rPr>
          <w:rFonts w:ascii="Arial" w:hAnsi="Arial" w:cs="Arial"/>
          <w:sz w:val="24"/>
          <w:szCs w:val="24"/>
          <w:u w:val="single"/>
        </w:rPr>
      </w:pPr>
      <w:r w:rsidRPr="25656F4A">
        <w:rPr>
          <w:rFonts w:ascii="Arial" w:eastAsia="Arial" w:hAnsi="Arial" w:cs="Arial"/>
          <w:sz w:val="24"/>
          <w:szCs w:val="24"/>
          <w:u w:val="single"/>
        </w:rPr>
        <w:t>Yhteistyöprosesseja</w:t>
      </w:r>
      <w:r w:rsidR="00550938">
        <w:br/>
      </w:r>
    </w:p>
    <w:p w14:paraId="157AFDC4" w14:textId="77777777" w:rsidR="00550938" w:rsidRDefault="25656F4A" w:rsidP="00904F7F">
      <w:pPr>
        <w:spacing w:after="0"/>
        <w:ind w:left="851" w:firstLine="426"/>
        <w:rPr>
          <w:rFonts w:ascii="Arial" w:hAnsi="Arial" w:cs="Arial"/>
          <w:sz w:val="24"/>
          <w:szCs w:val="24"/>
          <w:u w:val="single"/>
        </w:rPr>
      </w:pPr>
      <w:r w:rsidRPr="25656F4A">
        <w:rPr>
          <w:rFonts w:ascii="Arial" w:eastAsia="Arial" w:hAnsi="Arial" w:cs="Arial"/>
          <w:sz w:val="24"/>
          <w:szCs w:val="24"/>
          <w:u w:val="single"/>
        </w:rPr>
        <w:t>Joustavat tukimuodot</w:t>
      </w:r>
      <w:r w:rsidR="00550938">
        <w:br/>
      </w:r>
    </w:p>
    <w:p w14:paraId="322B45F2" w14:textId="77777777" w:rsidR="00550938" w:rsidRDefault="25656F4A" w:rsidP="00904F7F">
      <w:pPr>
        <w:spacing w:after="0"/>
        <w:ind w:left="851" w:firstLine="426"/>
        <w:rPr>
          <w:rFonts w:ascii="Arial" w:hAnsi="Arial" w:cs="Arial"/>
          <w:sz w:val="24"/>
          <w:szCs w:val="24"/>
          <w:u w:val="single"/>
        </w:rPr>
      </w:pPr>
      <w:r w:rsidRPr="25656F4A">
        <w:rPr>
          <w:rFonts w:ascii="Arial" w:eastAsia="Arial" w:hAnsi="Arial" w:cs="Arial"/>
          <w:sz w:val="24"/>
          <w:szCs w:val="24"/>
          <w:u w:val="single"/>
        </w:rPr>
        <w:t>Oppimisvaikeuden tunnistaminen</w:t>
      </w:r>
      <w:r w:rsidR="00550938">
        <w:br/>
      </w:r>
    </w:p>
    <w:p w14:paraId="7585AA0A" w14:textId="77777777" w:rsidR="00550938" w:rsidRDefault="25656F4A" w:rsidP="00904F7F">
      <w:pPr>
        <w:spacing w:after="0"/>
        <w:ind w:left="851" w:firstLine="426"/>
        <w:rPr>
          <w:rFonts w:ascii="Arial" w:hAnsi="Arial" w:cs="Arial"/>
          <w:sz w:val="24"/>
          <w:szCs w:val="24"/>
          <w:u w:val="single"/>
        </w:rPr>
      </w:pPr>
      <w:r w:rsidRPr="25656F4A">
        <w:rPr>
          <w:rFonts w:ascii="Arial" w:eastAsia="Arial" w:hAnsi="Arial" w:cs="Arial"/>
          <w:sz w:val="24"/>
          <w:szCs w:val="24"/>
          <w:u w:val="single"/>
        </w:rPr>
        <w:t>Resurssikeskukset</w:t>
      </w:r>
      <w:r w:rsidR="00550938">
        <w:br/>
      </w:r>
    </w:p>
    <w:p w14:paraId="5FAF2670" w14:textId="77777777" w:rsidR="00550938" w:rsidRDefault="25656F4A" w:rsidP="00904F7F">
      <w:pPr>
        <w:spacing w:after="0"/>
        <w:ind w:left="1277"/>
        <w:rPr>
          <w:rFonts w:ascii="Arial" w:hAnsi="Arial" w:cs="Arial"/>
          <w:sz w:val="24"/>
          <w:szCs w:val="24"/>
          <w:u w:val="single"/>
        </w:rPr>
      </w:pPr>
      <w:r w:rsidRPr="25656F4A">
        <w:rPr>
          <w:rFonts w:ascii="Arial" w:eastAsia="Arial" w:hAnsi="Arial" w:cs="Arial"/>
          <w:sz w:val="24"/>
          <w:szCs w:val="24"/>
          <w:u w:val="single"/>
        </w:rPr>
        <w:t>Kotien kanssa tehtävän yhteistyön keskeiset periaatteet kasvun, oppimisen ja koulunkäynnin tuen kysymyksissä</w:t>
      </w:r>
      <w:r w:rsidR="00550938">
        <w:br/>
      </w:r>
    </w:p>
    <w:p w14:paraId="3F13F7E7" w14:textId="77777777" w:rsidR="000C5EC2" w:rsidRPr="000C5EC2" w:rsidRDefault="25656F4A" w:rsidP="00904F7F">
      <w:pPr>
        <w:spacing w:after="0"/>
        <w:ind w:left="851" w:hanging="425"/>
        <w:rPr>
          <w:rFonts w:ascii="Arial" w:hAnsi="Arial" w:cs="Arial"/>
          <w:b/>
          <w:sz w:val="24"/>
          <w:szCs w:val="24"/>
        </w:rPr>
      </w:pPr>
      <w:r w:rsidRPr="25656F4A">
        <w:rPr>
          <w:rFonts w:ascii="Arial" w:eastAsia="Arial" w:hAnsi="Arial" w:cs="Arial"/>
          <w:b/>
          <w:bCs/>
          <w:sz w:val="24"/>
          <w:szCs w:val="24"/>
        </w:rPr>
        <w:t>8. OPPILASHUOLTO</w:t>
      </w:r>
      <w:r w:rsidR="000C5EC2">
        <w:br/>
      </w:r>
    </w:p>
    <w:p w14:paraId="0796E143" w14:textId="77777777" w:rsidR="000C5EC2" w:rsidRPr="000C5EC2" w:rsidRDefault="25656F4A" w:rsidP="00904F7F">
      <w:pPr>
        <w:spacing w:after="0"/>
        <w:ind w:left="851"/>
        <w:rPr>
          <w:rFonts w:ascii="Arial" w:hAnsi="Arial" w:cs="Arial"/>
          <w:sz w:val="24"/>
          <w:szCs w:val="24"/>
        </w:rPr>
      </w:pPr>
      <w:r w:rsidRPr="25656F4A">
        <w:rPr>
          <w:rFonts w:ascii="Arial" w:eastAsia="Arial" w:hAnsi="Arial" w:cs="Arial"/>
          <w:sz w:val="24"/>
          <w:szCs w:val="24"/>
        </w:rPr>
        <w:t>Koululla on vuosittain päivitettävä oppilashuoltosuunnitelma.</w:t>
      </w:r>
      <w:r w:rsidR="009B5562">
        <w:br/>
      </w:r>
    </w:p>
    <w:p w14:paraId="1176DC4E" w14:textId="77777777" w:rsidR="000C5EC2" w:rsidRDefault="000C5EC2" w:rsidP="00904F7F">
      <w:pPr>
        <w:spacing w:after="0"/>
        <w:ind w:left="851" w:hanging="425"/>
        <w:rPr>
          <w:rFonts w:ascii="Arial" w:hAnsi="Arial" w:cs="Arial"/>
          <w:b/>
          <w:sz w:val="24"/>
          <w:szCs w:val="24"/>
        </w:rPr>
      </w:pPr>
      <w:r w:rsidRPr="25656F4A">
        <w:rPr>
          <w:rFonts w:ascii="Arial" w:eastAsia="Arial" w:hAnsi="Arial" w:cs="Arial"/>
          <w:b/>
          <w:bCs/>
          <w:sz w:val="24"/>
          <w:szCs w:val="24"/>
        </w:rPr>
        <w:t>9.</w:t>
      </w:r>
      <w:r w:rsidRPr="000C5EC2">
        <w:rPr>
          <w:rFonts w:ascii="Arial" w:hAnsi="Arial" w:cs="Arial"/>
          <w:b/>
          <w:sz w:val="24"/>
          <w:szCs w:val="24"/>
        </w:rPr>
        <w:tab/>
      </w:r>
      <w:r w:rsidRPr="25656F4A">
        <w:rPr>
          <w:rFonts w:ascii="Arial" w:eastAsia="Arial" w:hAnsi="Arial" w:cs="Arial"/>
          <w:b/>
          <w:bCs/>
          <w:sz w:val="24"/>
          <w:szCs w:val="24"/>
        </w:rPr>
        <w:t>MONIKIELISET OPPILAAT</w:t>
      </w:r>
      <w:r w:rsidR="00F2279B">
        <w:rPr>
          <w:rFonts w:ascii="Arial" w:hAnsi="Arial" w:cs="Arial"/>
          <w:b/>
          <w:sz w:val="24"/>
          <w:szCs w:val="24"/>
        </w:rPr>
        <w:br/>
      </w:r>
    </w:p>
    <w:p w14:paraId="39DA4742" w14:textId="77777777" w:rsidR="000C5EC2" w:rsidRPr="000C5EC2" w:rsidRDefault="000C5EC2" w:rsidP="00904F7F">
      <w:pPr>
        <w:spacing w:after="0"/>
        <w:ind w:left="851" w:hanging="425"/>
        <w:rPr>
          <w:rFonts w:ascii="Arial" w:hAnsi="Arial" w:cs="Arial"/>
          <w:b/>
          <w:sz w:val="24"/>
          <w:szCs w:val="24"/>
        </w:rPr>
      </w:pPr>
      <w:r w:rsidRPr="25656F4A">
        <w:rPr>
          <w:rFonts w:ascii="Arial" w:eastAsia="Arial" w:hAnsi="Arial" w:cs="Arial"/>
          <w:b/>
          <w:bCs/>
          <w:sz w:val="24"/>
          <w:szCs w:val="24"/>
        </w:rPr>
        <w:t>10.</w:t>
      </w:r>
      <w:r w:rsidRPr="000C5EC2">
        <w:rPr>
          <w:rFonts w:ascii="Arial" w:hAnsi="Arial" w:cs="Arial"/>
          <w:b/>
          <w:sz w:val="24"/>
          <w:szCs w:val="24"/>
        </w:rPr>
        <w:tab/>
      </w:r>
      <w:r w:rsidRPr="25656F4A">
        <w:rPr>
          <w:rFonts w:ascii="Arial" w:eastAsia="Arial" w:hAnsi="Arial" w:cs="Arial"/>
          <w:b/>
          <w:bCs/>
          <w:sz w:val="24"/>
          <w:szCs w:val="24"/>
        </w:rPr>
        <w:t>VALINNAISUUS PERUSOPETUKSESSA</w:t>
      </w:r>
      <w:r w:rsidR="00F2279B">
        <w:rPr>
          <w:rFonts w:ascii="Arial" w:hAnsi="Arial" w:cs="Arial"/>
          <w:b/>
          <w:sz w:val="24"/>
          <w:szCs w:val="24"/>
        </w:rPr>
        <w:br/>
      </w:r>
    </w:p>
    <w:p w14:paraId="18268DA2" w14:textId="77777777" w:rsidR="000C5EC2" w:rsidRPr="000C5EC2" w:rsidRDefault="25656F4A" w:rsidP="00904F7F">
      <w:pPr>
        <w:spacing w:after="0"/>
        <w:ind w:left="851"/>
        <w:rPr>
          <w:rFonts w:ascii="Arial" w:hAnsi="Arial" w:cs="Arial"/>
          <w:sz w:val="24"/>
          <w:szCs w:val="24"/>
        </w:rPr>
      </w:pPr>
      <w:r w:rsidRPr="25656F4A">
        <w:rPr>
          <w:rFonts w:ascii="Arial" w:eastAsia="Arial" w:hAnsi="Arial" w:cs="Arial"/>
          <w:sz w:val="24"/>
          <w:szCs w:val="24"/>
        </w:rPr>
        <w:t>10.1. Vieraiden kielten valinnaiset ja vapaaehtoiset oppimäärät</w:t>
      </w:r>
      <w:r w:rsidR="000C5EC2">
        <w:br/>
      </w:r>
    </w:p>
    <w:p w14:paraId="2EDCCE27" w14:textId="77777777" w:rsidR="00D45D6C" w:rsidRDefault="00D45D6C" w:rsidP="00904F7F">
      <w:pPr>
        <w:spacing w:after="0"/>
        <w:ind w:left="851"/>
        <w:rPr>
          <w:rFonts w:ascii="Arial" w:eastAsia="Arial" w:hAnsi="Arial" w:cs="Arial"/>
          <w:sz w:val="24"/>
          <w:szCs w:val="24"/>
        </w:rPr>
      </w:pPr>
    </w:p>
    <w:p w14:paraId="67DD719A" w14:textId="77777777" w:rsidR="00D45D6C" w:rsidRDefault="00D45D6C" w:rsidP="00904F7F">
      <w:pPr>
        <w:spacing w:after="0"/>
        <w:ind w:left="851"/>
        <w:rPr>
          <w:rFonts w:ascii="Arial" w:eastAsia="Arial" w:hAnsi="Arial" w:cs="Arial"/>
          <w:sz w:val="24"/>
          <w:szCs w:val="24"/>
        </w:rPr>
      </w:pPr>
    </w:p>
    <w:p w14:paraId="355C0D11" w14:textId="77777777" w:rsidR="00D45D6C" w:rsidRDefault="00D45D6C" w:rsidP="00904F7F">
      <w:pPr>
        <w:spacing w:after="0"/>
        <w:ind w:left="851"/>
        <w:rPr>
          <w:rFonts w:ascii="Arial" w:eastAsia="Arial" w:hAnsi="Arial" w:cs="Arial"/>
          <w:sz w:val="24"/>
          <w:szCs w:val="24"/>
        </w:rPr>
      </w:pPr>
    </w:p>
    <w:p w14:paraId="276E2323" w14:textId="77777777" w:rsidR="00D45D6C" w:rsidRDefault="00D45D6C" w:rsidP="00904F7F">
      <w:pPr>
        <w:spacing w:after="0"/>
        <w:ind w:left="851"/>
        <w:rPr>
          <w:rFonts w:ascii="Arial" w:eastAsia="Arial" w:hAnsi="Arial" w:cs="Arial"/>
          <w:sz w:val="24"/>
          <w:szCs w:val="24"/>
        </w:rPr>
      </w:pPr>
    </w:p>
    <w:p w14:paraId="4746C703" w14:textId="77777777" w:rsidR="00D45D6C" w:rsidRDefault="00D45D6C" w:rsidP="00904F7F">
      <w:pPr>
        <w:spacing w:after="0"/>
        <w:ind w:left="851"/>
        <w:rPr>
          <w:rFonts w:ascii="Arial" w:eastAsia="Arial" w:hAnsi="Arial" w:cs="Arial"/>
          <w:sz w:val="24"/>
          <w:szCs w:val="24"/>
        </w:rPr>
      </w:pPr>
    </w:p>
    <w:p w14:paraId="39D6BDE3" w14:textId="77777777" w:rsidR="00904F7F" w:rsidRPr="00904F7F" w:rsidRDefault="25656F4A" w:rsidP="00904F7F">
      <w:pPr>
        <w:spacing w:after="0"/>
        <w:ind w:left="851"/>
        <w:rPr>
          <w:rFonts w:ascii="Arial" w:hAnsi="Arial" w:cs="Arial"/>
          <w:i/>
          <w:color w:val="0070C0"/>
          <w:sz w:val="24"/>
          <w:szCs w:val="24"/>
        </w:rPr>
      </w:pPr>
      <w:r w:rsidRPr="25656F4A">
        <w:rPr>
          <w:rFonts w:ascii="Arial" w:eastAsia="Arial" w:hAnsi="Arial" w:cs="Arial"/>
          <w:sz w:val="24"/>
          <w:szCs w:val="24"/>
        </w:rPr>
        <w:lastRenderedPageBreak/>
        <w:t>10.2. Muut valinnaiset aineet</w:t>
      </w:r>
      <w:r w:rsidR="000C5EC2">
        <w:br/>
      </w:r>
      <w:r w:rsidRPr="25656F4A">
        <w:rPr>
          <w:rFonts w:ascii="Arial" w:eastAsia="Arial" w:hAnsi="Arial" w:cs="Arial"/>
          <w:i/>
          <w:iCs/>
          <w:color w:val="0070C0"/>
          <w:sz w:val="24"/>
          <w:szCs w:val="24"/>
        </w:rPr>
        <w:t xml:space="preserve">Kaunisnurmen koulussa taide- ja taitoaineiden valinnaiset tunnit on sijoiteltu kiinteästi lukujärjestykseen tuntijakotaulukon (2.2.1) mukaisesti. </w:t>
      </w:r>
    </w:p>
    <w:p w14:paraId="28CD385B" w14:textId="5F18FE69" w:rsidR="00344095" w:rsidRPr="00904F7F" w:rsidRDefault="25656F4A" w:rsidP="00344095">
      <w:pPr>
        <w:spacing w:after="0"/>
        <w:ind w:left="851"/>
        <w:rPr>
          <w:rFonts w:ascii="Arial" w:hAnsi="Arial" w:cs="Arial"/>
          <w:i/>
          <w:color w:val="0070C0"/>
          <w:sz w:val="24"/>
          <w:szCs w:val="24"/>
        </w:rPr>
      </w:pPr>
      <w:r w:rsidRPr="25656F4A">
        <w:rPr>
          <w:rFonts w:ascii="Arial" w:eastAsia="Arial" w:hAnsi="Arial" w:cs="Arial"/>
          <w:i/>
          <w:iCs/>
          <w:color w:val="0070C0"/>
          <w:sz w:val="24"/>
          <w:szCs w:val="24"/>
        </w:rPr>
        <w:t>Muina valinnaisaineina vuosiluokilla 4-6 (1 vuosiviikkotunti/vuosiluokka) ovat tarjolla</w:t>
      </w:r>
      <w:r w:rsidR="00344095" w:rsidRPr="00904F7F">
        <w:rPr>
          <w:rFonts w:ascii="Arial" w:hAnsi="Arial" w:cs="Arial"/>
          <w:i/>
          <w:color w:val="0070C0"/>
          <w:sz w:val="24"/>
          <w:szCs w:val="24"/>
        </w:rPr>
        <w:t xml:space="preserve"> </w:t>
      </w:r>
      <w:r w:rsidR="00344095">
        <w:rPr>
          <w:rFonts w:ascii="Arial" w:hAnsi="Arial" w:cs="Arial"/>
          <w:i/>
          <w:color w:val="0070C0"/>
          <w:sz w:val="24"/>
          <w:szCs w:val="24"/>
        </w:rPr>
        <w:t>mm.</w:t>
      </w:r>
    </w:p>
    <w:p w14:paraId="63F7B7C0" w14:textId="77777777" w:rsidR="00344095" w:rsidRPr="00904F7F" w:rsidRDefault="00344095" w:rsidP="00344095">
      <w:pPr>
        <w:spacing w:after="0"/>
        <w:ind w:left="851"/>
        <w:rPr>
          <w:rFonts w:ascii="Arial" w:hAnsi="Arial" w:cs="Arial"/>
          <w:i/>
          <w:color w:val="0070C0"/>
          <w:sz w:val="24"/>
          <w:szCs w:val="24"/>
        </w:rPr>
      </w:pPr>
      <w:r w:rsidRPr="00904F7F">
        <w:rPr>
          <w:rFonts w:ascii="Arial" w:hAnsi="Arial" w:cs="Arial"/>
          <w:i/>
          <w:color w:val="0070C0"/>
          <w:sz w:val="24"/>
          <w:szCs w:val="24"/>
        </w:rPr>
        <w:t xml:space="preserve">• liikunta </w:t>
      </w:r>
    </w:p>
    <w:p w14:paraId="31511F89" w14:textId="77777777" w:rsidR="00344095" w:rsidRPr="00904F7F" w:rsidRDefault="00344095" w:rsidP="00344095">
      <w:pPr>
        <w:spacing w:after="0"/>
        <w:ind w:left="851"/>
        <w:rPr>
          <w:rFonts w:ascii="Arial" w:hAnsi="Arial" w:cs="Arial"/>
          <w:i/>
          <w:color w:val="0070C0"/>
          <w:sz w:val="24"/>
          <w:szCs w:val="24"/>
        </w:rPr>
      </w:pPr>
      <w:r w:rsidRPr="00904F7F">
        <w:rPr>
          <w:rFonts w:ascii="Arial" w:hAnsi="Arial" w:cs="Arial"/>
          <w:i/>
          <w:color w:val="0070C0"/>
          <w:sz w:val="24"/>
          <w:szCs w:val="24"/>
        </w:rPr>
        <w:t xml:space="preserve">• musiikki </w:t>
      </w:r>
    </w:p>
    <w:p w14:paraId="10339BFF" w14:textId="77777777" w:rsidR="00344095" w:rsidRPr="00904F7F" w:rsidRDefault="00344095" w:rsidP="00344095">
      <w:pPr>
        <w:spacing w:after="0"/>
        <w:ind w:left="851"/>
        <w:rPr>
          <w:rFonts w:ascii="Arial" w:hAnsi="Arial" w:cs="Arial"/>
          <w:i/>
          <w:color w:val="0070C0"/>
          <w:sz w:val="24"/>
          <w:szCs w:val="24"/>
        </w:rPr>
      </w:pPr>
      <w:r w:rsidRPr="00904F7F">
        <w:rPr>
          <w:rFonts w:ascii="Arial" w:hAnsi="Arial" w:cs="Arial"/>
          <w:i/>
          <w:color w:val="0070C0"/>
          <w:sz w:val="24"/>
          <w:szCs w:val="24"/>
        </w:rPr>
        <w:t xml:space="preserve">• ilmaisutaito </w:t>
      </w:r>
    </w:p>
    <w:p w14:paraId="26F43538" w14:textId="77777777" w:rsidR="00344095" w:rsidRDefault="00344095" w:rsidP="00344095">
      <w:pPr>
        <w:spacing w:after="0"/>
        <w:ind w:left="851"/>
        <w:rPr>
          <w:rFonts w:ascii="Arial" w:hAnsi="Arial" w:cs="Arial"/>
          <w:i/>
          <w:color w:val="0070C0"/>
          <w:sz w:val="24"/>
          <w:szCs w:val="24"/>
        </w:rPr>
      </w:pPr>
      <w:r w:rsidRPr="00904F7F">
        <w:rPr>
          <w:rFonts w:ascii="Arial" w:hAnsi="Arial" w:cs="Arial"/>
          <w:i/>
          <w:color w:val="0070C0"/>
          <w:sz w:val="24"/>
          <w:szCs w:val="24"/>
        </w:rPr>
        <w:t xml:space="preserve">• </w:t>
      </w:r>
      <w:proofErr w:type="spellStart"/>
      <w:r w:rsidRPr="00904F7F">
        <w:rPr>
          <w:rFonts w:ascii="Arial" w:hAnsi="Arial" w:cs="Arial"/>
          <w:i/>
          <w:color w:val="0070C0"/>
          <w:sz w:val="24"/>
          <w:szCs w:val="24"/>
        </w:rPr>
        <w:t>tvt</w:t>
      </w:r>
      <w:proofErr w:type="spellEnd"/>
      <w:r w:rsidRPr="00904F7F">
        <w:rPr>
          <w:rFonts w:ascii="Arial" w:hAnsi="Arial" w:cs="Arial"/>
          <w:i/>
          <w:color w:val="0070C0"/>
          <w:sz w:val="24"/>
          <w:szCs w:val="24"/>
        </w:rPr>
        <w:t>-taidot</w:t>
      </w:r>
    </w:p>
    <w:p w14:paraId="01AA65F0" w14:textId="77777777" w:rsidR="00344095" w:rsidRDefault="00344095" w:rsidP="00344095">
      <w:pPr>
        <w:spacing w:after="0"/>
        <w:ind w:left="851"/>
        <w:rPr>
          <w:rFonts w:ascii="Arial" w:hAnsi="Arial" w:cs="Arial"/>
          <w:i/>
          <w:color w:val="0070C0"/>
          <w:sz w:val="24"/>
          <w:szCs w:val="24"/>
        </w:rPr>
      </w:pPr>
      <w:r>
        <w:rPr>
          <w:rFonts w:ascii="Arial" w:hAnsi="Arial" w:cs="Arial"/>
          <w:i/>
          <w:color w:val="0070C0"/>
          <w:sz w:val="24"/>
          <w:szCs w:val="24"/>
        </w:rPr>
        <w:t>Valinnaisainetarjottimen oppiaineet/kurssit voivat vaihdella lukuvuosittain ja ne määritellään lukuvuosisuunnitelmassa.</w:t>
      </w:r>
    </w:p>
    <w:p w14:paraId="2D42D3D8" w14:textId="4225F22F" w:rsidR="25656F4A" w:rsidRPr="00344095" w:rsidRDefault="25656F4A" w:rsidP="00344095">
      <w:pPr>
        <w:spacing w:after="0"/>
        <w:ind w:left="851"/>
        <w:rPr>
          <w:rFonts w:ascii="Arial" w:hAnsi="Arial" w:cs="Arial"/>
          <w:i/>
          <w:color w:val="0070C0"/>
          <w:sz w:val="24"/>
          <w:szCs w:val="24"/>
        </w:rPr>
      </w:pPr>
      <w:r w:rsidRPr="25656F4A">
        <w:rPr>
          <w:rFonts w:ascii="Arial" w:eastAsia="Arial" w:hAnsi="Arial" w:cs="Arial"/>
          <w:i/>
          <w:iCs/>
          <w:color w:val="0070C0"/>
          <w:sz w:val="24"/>
          <w:szCs w:val="24"/>
        </w:rPr>
        <w:t xml:space="preserve"> </w:t>
      </w:r>
    </w:p>
    <w:p w14:paraId="56FFABE2" w14:textId="77777777" w:rsidR="00904F7F" w:rsidRPr="00904F7F" w:rsidRDefault="25656F4A" w:rsidP="00904F7F">
      <w:pPr>
        <w:spacing w:after="0"/>
        <w:ind w:left="851"/>
        <w:rPr>
          <w:rFonts w:ascii="Arial" w:hAnsi="Arial" w:cs="Arial"/>
          <w:i/>
          <w:color w:val="0070C0"/>
          <w:sz w:val="24"/>
          <w:szCs w:val="24"/>
        </w:rPr>
      </w:pPr>
      <w:r w:rsidRPr="25656F4A">
        <w:rPr>
          <w:rFonts w:ascii="Arial" w:eastAsia="Arial" w:hAnsi="Arial" w:cs="Arial"/>
          <w:i/>
          <w:iCs/>
          <w:color w:val="0070C0"/>
          <w:sz w:val="24"/>
          <w:szCs w:val="24"/>
        </w:rPr>
        <w:t xml:space="preserve">Valinnaisaineopetus toteutetaan vuosittaisen valintajakauman mukaisesti (oppilaat tekevät valinnaisainevalinnan kerran lukuvuodessa vuosiluokilla 4-6). </w:t>
      </w:r>
    </w:p>
    <w:p w14:paraId="2A284D99" w14:textId="77777777" w:rsidR="00904F7F" w:rsidRPr="00904F7F" w:rsidRDefault="25656F4A" w:rsidP="00904F7F">
      <w:pPr>
        <w:spacing w:after="0"/>
        <w:ind w:left="851"/>
        <w:rPr>
          <w:rFonts w:ascii="Arial" w:hAnsi="Arial" w:cs="Arial"/>
          <w:i/>
          <w:color w:val="0070C0"/>
          <w:sz w:val="24"/>
          <w:szCs w:val="24"/>
        </w:rPr>
      </w:pPr>
      <w:r w:rsidRPr="25656F4A">
        <w:rPr>
          <w:rFonts w:ascii="Arial" w:eastAsia="Arial" w:hAnsi="Arial" w:cs="Arial"/>
          <w:i/>
          <w:iCs/>
          <w:color w:val="0070C0"/>
          <w:sz w:val="24"/>
          <w:szCs w:val="24"/>
        </w:rPr>
        <w:t xml:space="preserve">Edellä mainitun valinnaisainetarjottimen toimivuutta arvioidaan ja sisältöä muutetaan tarvittaessa. </w:t>
      </w:r>
    </w:p>
    <w:p w14:paraId="02250ABA" w14:textId="77777777" w:rsidR="00904F7F" w:rsidRPr="00904F7F" w:rsidRDefault="25656F4A" w:rsidP="00904F7F">
      <w:pPr>
        <w:spacing w:after="0"/>
        <w:ind w:left="851"/>
        <w:rPr>
          <w:rFonts w:ascii="Arial" w:hAnsi="Arial" w:cs="Arial"/>
          <w:i/>
          <w:color w:val="0070C0"/>
          <w:sz w:val="24"/>
          <w:szCs w:val="24"/>
        </w:rPr>
      </w:pPr>
      <w:r w:rsidRPr="25656F4A">
        <w:rPr>
          <w:rFonts w:ascii="Arial" w:eastAsia="Arial" w:hAnsi="Arial" w:cs="Arial"/>
          <w:i/>
          <w:iCs/>
          <w:color w:val="0070C0"/>
          <w:sz w:val="24"/>
          <w:szCs w:val="24"/>
        </w:rPr>
        <w:t xml:space="preserve">Valinnaisaineiden tavoitteina on tukea ja vahvistaa perusopetuksen sisältöjä. Valinnaisainetunneilla tarjotaan mahdollisuus jo opittujen tietojen ja taitojen syventämiseen ja uusien kehittämiseen. </w:t>
      </w:r>
    </w:p>
    <w:p w14:paraId="47C71A26" w14:textId="77777777" w:rsidR="00904F7F" w:rsidRPr="00904F7F" w:rsidRDefault="25656F4A" w:rsidP="00904F7F">
      <w:pPr>
        <w:spacing w:after="0"/>
        <w:ind w:left="851"/>
        <w:rPr>
          <w:rFonts w:ascii="Arial" w:hAnsi="Arial" w:cs="Arial"/>
          <w:i/>
          <w:color w:val="0070C0"/>
          <w:sz w:val="24"/>
          <w:szCs w:val="24"/>
        </w:rPr>
      </w:pPr>
      <w:r w:rsidRPr="25656F4A">
        <w:rPr>
          <w:rFonts w:ascii="Arial" w:eastAsia="Arial" w:hAnsi="Arial" w:cs="Arial"/>
          <w:i/>
          <w:iCs/>
          <w:color w:val="0070C0"/>
          <w:sz w:val="24"/>
          <w:szCs w:val="24"/>
        </w:rPr>
        <w:t>Valinnaisaineiden tarkemmat sisällöt ja työskentelytavat määritellään koulun lukuvuosisuunnitelmassa, ryhmäkokojen ym. varmistuttua.</w:t>
      </w:r>
    </w:p>
    <w:p w14:paraId="4CED189F" w14:textId="77777777" w:rsidR="00904F7F" w:rsidRDefault="00904F7F" w:rsidP="00904F7F">
      <w:pPr>
        <w:spacing w:after="0"/>
        <w:ind w:left="851"/>
        <w:rPr>
          <w:rFonts w:ascii="Arial" w:hAnsi="Arial" w:cs="Arial"/>
          <w:sz w:val="24"/>
          <w:szCs w:val="24"/>
        </w:rPr>
      </w:pPr>
    </w:p>
    <w:p w14:paraId="11CE4162" w14:textId="77777777" w:rsidR="00904F7F" w:rsidRDefault="25656F4A" w:rsidP="00904F7F">
      <w:pPr>
        <w:spacing w:after="0"/>
        <w:ind w:left="851"/>
        <w:rPr>
          <w:rFonts w:ascii="Arial" w:hAnsi="Arial" w:cs="Arial"/>
          <w:sz w:val="24"/>
          <w:szCs w:val="24"/>
        </w:rPr>
      </w:pPr>
      <w:r w:rsidRPr="25656F4A">
        <w:rPr>
          <w:rFonts w:ascii="Arial" w:eastAsia="Arial" w:hAnsi="Arial" w:cs="Arial"/>
          <w:sz w:val="24"/>
          <w:szCs w:val="24"/>
        </w:rPr>
        <w:t>10.3. Painotukset</w:t>
      </w:r>
    </w:p>
    <w:p w14:paraId="07202C0B" w14:textId="6C527ECA" w:rsidR="25656F4A" w:rsidRDefault="25656F4A" w:rsidP="25656F4A">
      <w:pPr>
        <w:spacing w:after="0"/>
        <w:ind w:left="851"/>
      </w:pPr>
    </w:p>
    <w:p w14:paraId="5E0A5BDD" w14:textId="77777777" w:rsidR="00904F7F" w:rsidRPr="00904F7F" w:rsidRDefault="25656F4A" w:rsidP="00904F7F">
      <w:pPr>
        <w:spacing w:after="0"/>
        <w:ind w:left="851"/>
        <w:rPr>
          <w:rFonts w:ascii="Arial" w:hAnsi="Arial" w:cs="Arial"/>
          <w:i/>
          <w:color w:val="0070C0"/>
          <w:sz w:val="24"/>
          <w:szCs w:val="24"/>
        </w:rPr>
      </w:pPr>
      <w:r w:rsidRPr="25656F4A">
        <w:rPr>
          <w:rFonts w:ascii="Arial" w:eastAsia="Arial" w:hAnsi="Arial" w:cs="Arial"/>
          <w:i/>
          <w:iCs/>
          <w:color w:val="0070C0"/>
          <w:sz w:val="24"/>
          <w:szCs w:val="24"/>
        </w:rPr>
        <w:t xml:space="preserve">Kaunisnurmen koulussa ei anneta painotettua opetusta. </w:t>
      </w:r>
    </w:p>
    <w:p w14:paraId="0D7DBBCE" w14:textId="77777777" w:rsidR="00013686" w:rsidRDefault="00013686" w:rsidP="00904F7F">
      <w:pPr>
        <w:spacing w:after="0"/>
        <w:ind w:left="851"/>
        <w:rPr>
          <w:rFonts w:ascii="Arial" w:eastAsia="Arial" w:hAnsi="Arial" w:cs="Arial"/>
          <w:i/>
          <w:iCs/>
          <w:color w:val="0070C0"/>
          <w:sz w:val="24"/>
          <w:szCs w:val="24"/>
        </w:rPr>
      </w:pPr>
    </w:p>
    <w:p w14:paraId="75F87893" w14:textId="77777777" w:rsidR="00904F7F" w:rsidRDefault="25656F4A" w:rsidP="00904F7F">
      <w:pPr>
        <w:spacing w:after="0"/>
        <w:ind w:left="851"/>
        <w:rPr>
          <w:rFonts w:ascii="Arial" w:eastAsia="Arial" w:hAnsi="Arial" w:cs="Arial"/>
          <w:i/>
          <w:iCs/>
          <w:color w:val="0070C0"/>
          <w:sz w:val="24"/>
          <w:szCs w:val="24"/>
        </w:rPr>
      </w:pPr>
      <w:r w:rsidRPr="25656F4A">
        <w:rPr>
          <w:rFonts w:ascii="Arial" w:eastAsia="Arial" w:hAnsi="Arial" w:cs="Arial"/>
          <w:i/>
          <w:iCs/>
          <w:color w:val="0070C0"/>
          <w:sz w:val="24"/>
          <w:szCs w:val="24"/>
        </w:rPr>
        <w:t>Kaunisnurmen koulussa annetaan erikoisluokkaopetusta. Koulussa toimivat Kouvolan musiikkiluokat vuosiluokilla 3-6 (M-luokat).</w:t>
      </w:r>
    </w:p>
    <w:p w14:paraId="017E17E5" w14:textId="77777777" w:rsidR="00344095" w:rsidRPr="00253C93" w:rsidRDefault="00344095" w:rsidP="00344095">
      <w:pPr>
        <w:pStyle w:val="message"/>
        <w:spacing w:line="276" w:lineRule="auto"/>
        <w:ind w:left="851"/>
        <w:rPr>
          <w:rFonts w:ascii="Arial" w:eastAsiaTheme="minorHAnsi" w:hAnsi="Arial" w:cs="Arial"/>
          <w:i/>
          <w:color w:val="0070C0"/>
          <w:lang w:eastAsia="en-US"/>
        </w:rPr>
      </w:pPr>
      <w:r w:rsidRPr="00253C93">
        <w:rPr>
          <w:rFonts w:ascii="Arial" w:eastAsiaTheme="minorHAnsi" w:hAnsi="Arial" w:cs="Arial"/>
          <w:i/>
          <w:color w:val="0070C0"/>
          <w:lang w:eastAsia="en-US"/>
        </w:rPr>
        <w:t xml:space="preserve">Musiikkiluokilla tarjotaan oppilaiden kykyjen mukaista tehostettua musiikin opetusta laulun, soiton, musiikinteorian, kuoro- ja yhtyetoiminnan alueilla. Musiikkiluokkien toiminta-ajatuksena on antaa valmiudet jatko-opintoihin ja kasvattaa innokkaita ja taitavia musiikin harrastajia. Suuri pääoma on myös esiintymisvarmuus, jota musiikkiluokkatoiminta opettaa. Saman luokkaryhmän yhdessäolo, parhaimmillaan seitsemän kouluvuotta, tuo turvaa ja siirtyminen vuosiluokille 7-9 on helpompaa. Kaunisnurmen musiikkiluokalla aloittaneet jatkavat </w:t>
      </w:r>
      <w:r>
        <w:rPr>
          <w:rFonts w:ascii="Arial" w:eastAsiaTheme="minorHAnsi" w:hAnsi="Arial" w:cs="Arial"/>
          <w:i/>
          <w:color w:val="0070C0"/>
          <w:lang w:eastAsia="en-US"/>
        </w:rPr>
        <w:t xml:space="preserve">halutessaan </w:t>
      </w:r>
      <w:r w:rsidRPr="00253C93">
        <w:rPr>
          <w:rFonts w:ascii="Arial" w:eastAsiaTheme="minorHAnsi" w:hAnsi="Arial" w:cs="Arial"/>
          <w:i/>
          <w:color w:val="0070C0"/>
          <w:lang w:eastAsia="en-US"/>
        </w:rPr>
        <w:t>musiikkiluokalla Kouvolan yhteiskoulussa.</w:t>
      </w:r>
    </w:p>
    <w:p w14:paraId="163415A5" w14:textId="77777777" w:rsidR="00013686" w:rsidRPr="00904F7F" w:rsidRDefault="00013686" w:rsidP="00904F7F">
      <w:pPr>
        <w:spacing w:after="0"/>
        <w:ind w:left="851"/>
        <w:rPr>
          <w:rFonts w:ascii="Arial" w:hAnsi="Arial" w:cs="Arial"/>
          <w:i/>
          <w:color w:val="0070C0"/>
          <w:sz w:val="24"/>
          <w:szCs w:val="24"/>
        </w:rPr>
      </w:pPr>
    </w:p>
    <w:p w14:paraId="683ABBE6" w14:textId="77777777" w:rsidR="00904F7F" w:rsidRPr="000C5EC2" w:rsidRDefault="00904F7F" w:rsidP="00904F7F">
      <w:pPr>
        <w:spacing w:after="0"/>
        <w:ind w:left="851"/>
        <w:rPr>
          <w:rFonts w:ascii="Arial" w:hAnsi="Arial" w:cs="Arial"/>
          <w:sz w:val="24"/>
          <w:szCs w:val="24"/>
        </w:rPr>
      </w:pPr>
    </w:p>
    <w:p w14:paraId="014D9B01" w14:textId="77777777" w:rsidR="00D45D6C" w:rsidRDefault="00D45D6C" w:rsidP="00904F7F">
      <w:pPr>
        <w:spacing w:after="0"/>
        <w:ind w:left="851" w:hanging="425"/>
        <w:rPr>
          <w:rFonts w:ascii="Arial" w:eastAsia="Arial" w:hAnsi="Arial" w:cs="Arial"/>
          <w:b/>
          <w:bCs/>
          <w:sz w:val="24"/>
          <w:szCs w:val="24"/>
        </w:rPr>
      </w:pPr>
    </w:p>
    <w:p w14:paraId="194031D5" w14:textId="77777777" w:rsidR="00D45D6C" w:rsidRDefault="00D45D6C" w:rsidP="00904F7F">
      <w:pPr>
        <w:spacing w:after="0"/>
        <w:ind w:left="851" w:hanging="425"/>
        <w:rPr>
          <w:rFonts w:ascii="Arial" w:eastAsia="Arial" w:hAnsi="Arial" w:cs="Arial"/>
          <w:b/>
          <w:bCs/>
          <w:sz w:val="24"/>
          <w:szCs w:val="24"/>
        </w:rPr>
      </w:pPr>
    </w:p>
    <w:p w14:paraId="4EC48242" w14:textId="77777777" w:rsidR="00D45D6C" w:rsidRDefault="00D45D6C" w:rsidP="00904F7F">
      <w:pPr>
        <w:spacing w:after="0"/>
        <w:ind w:left="851" w:hanging="425"/>
        <w:rPr>
          <w:rFonts w:ascii="Arial" w:eastAsia="Arial" w:hAnsi="Arial" w:cs="Arial"/>
          <w:b/>
          <w:bCs/>
          <w:sz w:val="24"/>
          <w:szCs w:val="24"/>
        </w:rPr>
      </w:pPr>
    </w:p>
    <w:p w14:paraId="63C60710" w14:textId="77777777" w:rsidR="00D45D6C" w:rsidRDefault="00D45D6C" w:rsidP="00904F7F">
      <w:pPr>
        <w:spacing w:after="0"/>
        <w:ind w:left="851" w:hanging="425"/>
        <w:rPr>
          <w:rFonts w:ascii="Arial" w:eastAsia="Arial" w:hAnsi="Arial" w:cs="Arial"/>
          <w:b/>
          <w:bCs/>
          <w:sz w:val="24"/>
          <w:szCs w:val="24"/>
        </w:rPr>
      </w:pPr>
    </w:p>
    <w:p w14:paraId="4FBD946B" w14:textId="77777777" w:rsidR="000C5EC2" w:rsidRPr="000C5EC2" w:rsidRDefault="25656F4A" w:rsidP="00904F7F">
      <w:pPr>
        <w:spacing w:after="0"/>
        <w:ind w:left="851" w:hanging="425"/>
        <w:rPr>
          <w:rFonts w:ascii="Arial" w:hAnsi="Arial" w:cs="Arial"/>
          <w:b/>
          <w:sz w:val="24"/>
          <w:szCs w:val="24"/>
        </w:rPr>
      </w:pPr>
      <w:r w:rsidRPr="25656F4A">
        <w:rPr>
          <w:rFonts w:ascii="Arial" w:eastAsia="Arial" w:hAnsi="Arial" w:cs="Arial"/>
          <w:b/>
          <w:bCs/>
          <w:sz w:val="24"/>
          <w:szCs w:val="24"/>
        </w:rPr>
        <w:lastRenderedPageBreak/>
        <w:t>ESI- JA ALKUOPETUKSEN LISÄYKSET OPPIAINEITTAIN</w:t>
      </w:r>
      <w:r w:rsidR="000C5EC2">
        <w:br/>
      </w:r>
    </w:p>
    <w:p w14:paraId="14D469B7" w14:textId="77777777" w:rsidR="000C5EC2" w:rsidRDefault="25656F4A" w:rsidP="00904F7F">
      <w:pPr>
        <w:spacing w:after="0"/>
        <w:ind w:left="851" w:hanging="425"/>
        <w:rPr>
          <w:rFonts w:ascii="Arial" w:hAnsi="Arial" w:cs="Arial"/>
          <w:b/>
          <w:sz w:val="24"/>
          <w:szCs w:val="24"/>
        </w:rPr>
      </w:pPr>
      <w:r w:rsidRPr="25656F4A">
        <w:rPr>
          <w:rFonts w:ascii="Arial" w:eastAsia="Arial" w:hAnsi="Arial" w:cs="Arial"/>
          <w:b/>
          <w:bCs/>
          <w:sz w:val="24"/>
          <w:szCs w:val="24"/>
        </w:rPr>
        <w:t>LUOKKIEN 3-9 LISÄYKSET OPPIAINEITTAN</w:t>
      </w:r>
      <w:r w:rsidR="000C5EC2">
        <w:br/>
      </w:r>
    </w:p>
    <w:sectPr w:rsidR="000C5EC2" w:rsidSect="0059090D">
      <w:headerReference w:type="default" r:id="rId8"/>
      <w:pgSz w:w="11906" w:h="16838"/>
      <w:pgMar w:top="1276" w:right="1134" w:bottom="1135"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6E5519" w14:textId="77777777" w:rsidR="007D57B3" w:rsidRDefault="007D57B3" w:rsidP="00D102D0">
      <w:pPr>
        <w:spacing w:after="0" w:line="240" w:lineRule="auto"/>
      </w:pPr>
      <w:r>
        <w:separator/>
      </w:r>
    </w:p>
  </w:endnote>
  <w:endnote w:type="continuationSeparator" w:id="0">
    <w:p w14:paraId="7F880023" w14:textId="77777777" w:rsidR="007D57B3" w:rsidRDefault="007D57B3" w:rsidP="00D102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Times New Roman">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Arial,Times New Roman">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A1E918" w14:textId="77777777" w:rsidR="007D57B3" w:rsidRDefault="007D57B3" w:rsidP="00D102D0">
      <w:pPr>
        <w:spacing w:after="0" w:line="240" w:lineRule="auto"/>
      </w:pPr>
      <w:r>
        <w:separator/>
      </w:r>
    </w:p>
  </w:footnote>
  <w:footnote w:type="continuationSeparator" w:id="0">
    <w:p w14:paraId="372A11C5" w14:textId="77777777" w:rsidR="007D57B3" w:rsidRDefault="007D57B3" w:rsidP="00D102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2143217"/>
      <w:docPartObj>
        <w:docPartGallery w:val="Page Numbers (Top of Page)"/>
        <w:docPartUnique/>
      </w:docPartObj>
    </w:sdtPr>
    <w:sdtEndPr/>
    <w:sdtContent>
      <w:p w14:paraId="64471A0C" w14:textId="77777777" w:rsidR="007D57B3" w:rsidRDefault="007D57B3">
        <w:pPr>
          <w:pStyle w:val="Yltunniste"/>
          <w:jc w:val="right"/>
        </w:pPr>
        <w:r>
          <w:fldChar w:fldCharType="begin"/>
        </w:r>
        <w:r>
          <w:instrText>PAGE   \* MERGEFORMAT</w:instrText>
        </w:r>
        <w:r>
          <w:fldChar w:fldCharType="separate"/>
        </w:r>
        <w:r w:rsidR="003A2624">
          <w:rPr>
            <w:noProof/>
          </w:rPr>
          <w:t>18</w:t>
        </w:r>
        <w:r>
          <w:fldChar w:fldCharType="end"/>
        </w:r>
      </w:p>
    </w:sdtContent>
  </w:sdt>
  <w:p w14:paraId="516D48AE" w14:textId="77777777" w:rsidR="007D57B3" w:rsidRDefault="007D57B3">
    <w:pPr>
      <w:pStyle w:val="Yltunnis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54F97"/>
    <w:multiLevelType w:val="multilevel"/>
    <w:tmpl w:val="2FD429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E6061A"/>
    <w:multiLevelType w:val="multilevel"/>
    <w:tmpl w:val="F976D038"/>
    <w:lvl w:ilvl="0">
      <w:start w:val="1"/>
      <w:numFmt w:val="decimal"/>
      <w:lvlText w:val="%1."/>
      <w:lvlJc w:val="left"/>
      <w:pPr>
        <w:ind w:left="720" w:hanging="360"/>
      </w:pPr>
      <w:rPr>
        <w:rFonts w:hint="default"/>
      </w:rPr>
    </w:lvl>
    <w:lvl w:ilvl="1">
      <w:start w:val="1"/>
      <w:numFmt w:val="decimal"/>
      <w:isLgl/>
      <w:lvlText w:val="%1.%2."/>
      <w:lvlJc w:val="left"/>
      <w:pPr>
        <w:ind w:left="1668" w:hanging="1308"/>
      </w:pPr>
      <w:rPr>
        <w:rFonts w:hint="default"/>
      </w:rPr>
    </w:lvl>
    <w:lvl w:ilvl="2">
      <w:start w:val="1"/>
      <w:numFmt w:val="decimal"/>
      <w:isLgl/>
      <w:lvlText w:val="%1.%2.%3."/>
      <w:lvlJc w:val="left"/>
      <w:pPr>
        <w:ind w:left="1668" w:hanging="1308"/>
      </w:pPr>
      <w:rPr>
        <w:rFonts w:hint="default"/>
      </w:rPr>
    </w:lvl>
    <w:lvl w:ilvl="3">
      <w:start w:val="1"/>
      <w:numFmt w:val="decimal"/>
      <w:isLgl/>
      <w:lvlText w:val="%1.%2.%3.%4."/>
      <w:lvlJc w:val="left"/>
      <w:pPr>
        <w:ind w:left="1668" w:hanging="1308"/>
      </w:pPr>
      <w:rPr>
        <w:rFonts w:hint="default"/>
      </w:rPr>
    </w:lvl>
    <w:lvl w:ilvl="4">
      <w:start w:val="1"/>
      <w:numFmt w:val="decimal"/>
      <w:isLgl/>
      <w:lvlText w:val="%1.%2.%3.%4.%5."/>
      <w:lvlJc w:val="left"/>
      <w:pPr>
        <w:ind w:left="1668" w:hanging="1308"/>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0D4721D1"/>
    <w:multiLevelType w:val="hybridMultilevel"/>
    <w:tmpl w:val="11FAE544"/>
    <w:lvl w:ilvl="0" w:tplc="E8CC6818">
      <w:start w:val="1"/>
      <w:numFmt w:val="bullet"/>
      <w:lvlText w:val=""/>
      <w:lvlJc w:val="left"/>
      <w:pPr>
        <w:ind w:left="720" w:hanging="360"/>
      </w:pPr>
      <w:rPr>
        <w:rFonts w:ascii="Symbol" w:hAnsi="Symbol" w:hint="default"/>
      </w:rPr>
    </w:lvl>
    <w:lvl w:ilvl="1" w:tplc="FFC2610A">
      <w:start w:val="1"/>
      <w:numFmt w:val="bullet"/>
      <w:lvlText w:val="o"/>
      <w:lvlJc w:val="left"/>
      <w:pPr>
        <w:ind w:left="1440" w:hanging="360"/>
      </w:pPr>
      <w:rPr>
        <w:rFonts w:ascii="Courier New" w:hAnsi="Courier New" w:hint="default"/>
      </w:rPr>
    </w:lvl>
    <w:lvl w:ilvl="2" w:tplc="37E24FE6">
      <w:start w:val="1"/>
      <w:numFmt w:val="bullet"/>
      <w:lvlText w:val=""/>
      <w:lvlJc w:val="left"/>
      <w:pPr>
        <w:ind w:left="2160" w:hanging="360"/>
      </w:pPr>
      <w:rPr>
        <w:rFonts w:ascii="Wingdings" w:hAnsi="Wingdings" w:hint="default"/>
      </w:rPr>
    </w:lvl>
    <w:lvl w:ilvl="3" w:tplc="7D44FFE6">
      <w:start w:val="1"/>
      <w:numFmt w:val="bullet"/>
      <w:lvlText w:val=""/>
      <w:lvlJc w:val="left"/>
      <w:pPr>
        <w:ind w:left="2880" w:hanging="360"/>
      </w:pPr>
      <w:rPr>
        <w:rFonts w:ascii="Symbol" w:hAnsi="Symbol" w:hint="default"/>
      </w:rPr>
    </w:lvl>
    <w:lvl w:ilvl="4" w:tplc="D200C162">
      <w:start w:val="1"/>
      <w:numFmt w:val="bullet"/>
      <w:lvlText w:val="o"/>
      <w:lvlJc w:val="left"/>
      <w:pPr>
        <w:ind w:left="3600" w:hanging="360"/>
      </w:pPr>
      <w:rPr>
        <w:rFonts w:ascii="Courier New" w:hAnsi="Courier New" w:hint="default"/>
      </w:rPr>
    </w:lvl>
    <w:lvl w:ilvl="5" w:tplc="547EB730">
      <w:start w:val="1"/>
      <w:numFmt w:val="bullet"/>
      <w:lvlText w:val=""/>
      <w:lvlJc w:val="left"/>
      <w:pPr>
        <w:ind w:left="4320" w:hanging="360"/>
      </w:pPr>
      <w:rPr>
        <w:rFonts w:ascii="Wingdings" w:hAnsi="Wingdings" w:hint="default"/>
      </w:rPr>
    </w:lvl>
    <w:lvl w:ilvl="6" w:tplc="3CF25926">
      <w:start w:val="1"/>
      <w:numFmt w:val="bullet"/>
      <w:lvlText w:val=""/>
      <w:lvlJc w:val="left"/>
      <w:pPr>
        <w:ind w:left="5040" w:hanging="360"/>
      </w:pPr>
      <w:rPr>
        <w:rFonts w:ascii="Symbol" w:hAnsi="Symbol" w:hint="default"/>
      </w:rPr>
    </w:lvl>
    <w:lvl w:ilvl="7" w:tplc="A3AC73EA">
      <w:start w:val="1"/>
      <w:numFmt w:val="bullet"/>
      <w:lvlText w:val="o"/>
      <w:lvlJc w:val="left"/>
      <w:pPr>
        <w:ind w:left="5760" w:hanging="360"/>
      </w:pPr>
      <w:rPr>
        <w:rFonts w:ascii="Courier New" w:hAnsi="Courier New" w:hint="default"/>
      </w:rPr>
    </w:lvl>
    <w:lvl w:ilvl="8" w:tplc="382C7842">
      <w:start w:val="1"/>
      <w:numFmt w:val="bullet"/>
      <w:lvlText w:val=""/>
      <w:lvlJc w:val="left"/>
      <w:pPr>
        <w:ind w:left="6480" w:hanging="360"/>
      </w:pPr>
      <w:rPr>
        <w:rFonts w:ascii="Wingdings" w:hAnsi="Wingdings" w:hint="default"/>
      </w:rPr>
    </w:lvl>
  </w:abstractNum>
  <w:abstractNum w:abstractNumId="3" w15:restartNumberingAfterBreak="0">
    <w:nsid w:val="13902ED3"/>
    <w:multiLevelType w:val="hybridMultilevel"/>
    <w:tmpl w:val="244857D4"/>
    <w:lvl w:ilvl="0" w:tplc="B06E1FAC">
      <w:start w:val="1"/>
      <w:numFmt w:val="bullet"/>
      <w:lvlText w:val=""/>
      <w:lvlJc w:val="left"/>
      <w:pPr>
        <w:ind w:left="720" w:hanging="360"/>
      </w:pPr>
      <w:rPr>
        <w:rFonts w:ascii="Symbol" w:hAnsi="Symbol" w:hint="default"/>
      </w:rPr>
    </w:lvl>
    <w:lvl w:ilvl="1" w:tplc="8D10139C">
      <w:start w:val="1"/>
      <w:numFmt w:val="bullet"/>
      <w:lvlText w:val="o"/>
      <w:lvlJc w:val="left"/>
      <w:pPr>
        <w:ind w:left="1440" w:hanging="360"/>
      </w:pPr>
      <w:rPr>
        <w:rFonts w:ascii="Courier New" w:hAnsi="Courier New" w:hint="default"/>
      </w:rPr>
    </w:lvl>
    <w:lvl w:ilvl="2" w:tplc="AE3E35FA">
      <w:start w:val="1"/>
      <w:numFmt w:val="bullet"/>
      <w:lvlText w:val=""/>
      <w:lvlJc w:val="left"/>
      <w:pPr>
        <w:ind w:left="2160" w:hanging="360"/>
      </w:pPr>
      <w:rPr>
        <w:rFonts w:ascii="Wingdings" w:hAnsi="Wingdings" w:hint="default"/>
      </w:rPr>
    </w:lvl>
    <w:lvl w:ilvl="3" w:tplc="17F8CBDC">
      <w:start w:val="1"/>
      <w:numFmt w:val="bullet"/>
      <w:lvlText w:val=""/>
      <w:lvlJc w:val="left"/>
      <w:pPr>
        <w:ind w:left="2880" w:hanging="360"/>
      </w:pPr>
      <w:rPr>
        <w:rFonts w:ascii="Symbol" w:hAnsi="Symbol" w:hint="default"/>
      </w:rPr>
    </w:lvl>
    <w:lvl w:ilvl="4" w:tplc="646629CC">
      <w:start w:val="1"/>
      <w:numFmt w:val="bullet"/>
      <w:lvlText w:val="o"/>
      <w:lvlJc w:val="left"/>
      <w:pPr>
        <w:ind w:left="3600" w:hanging="360"/>
      </w:pPr>
      <w:rPr>
        <w:rFonts w:ascii="Courier New" w:hAnsi="Courier New" w:hint="default"/>
      </w:rPr>
    </w:lvl>
    <w:lvl w:ilvl="5" w:tplc="ECE8212A">
      <w:start w:val="1"/>
      <w:numFmt w:val="bullet"/>
      <w:lvlText w:val=""/>
      <w:lvlJc w:val="left"/>
      <w:pPr>
        <w:ind w:left="4320" w:hanging="360"/>
      </w:pPr>
      <w:rPr>
        <w:rFonts w:ascii="Wingdings" w:hAnsi="Wingdings" w:hint="default"/>
      </w:rPr>
    </w:lvl>
    <w:lvl w:ilvl="6" w:tplc="950EDF4E">
      <w:start w:val="1"/>
      <w:numFmt w:val="bullet"/>
      <w:lvlText w:val=""/>
      <w:lvlJc w:val="left"/>
      <w:pPr>
        <w:ind w:left="5040" w:hanging="360"/>
      </w:pPr>
      <w:rPr>
        <w:rFonts w:ascii="Symbol" w:hAnsi="Symbol" w:hint="default"/>
      </w:rPr>
    </w:lvl>
    <w:lvl w:ilvl="7" w:tplc="771CEDA4">
      <w:start w:val="1"/>
      <w:numFmt w:val="bullet"/>
      <w:lvlText w:val="o"/>
      <w:lvlJc w:val="left"/>
      <w:pPr>
        <w:ind w:left="5760" w:hanging="360"/>
      </w:pPr>
      <w:rPr>
        <w:rFonts w:ascii="Courier New" w:hAnsi="Courier New" w:hint="default"/>
      </w:rPr>
    </w:lvl>
    <w:lvl w:ilvl="8" w:tplc="41E4354A">
      <w:start w:val="1"/>
      <w:numFmt w:val="bullet"/>
      <w:lvlText w:val=""/>
      <w:lvlJc w:val="left"/>
      <w:pPr>
        <w:ind w:left="6480" w:hanging="360"/>
      </w:pPr>
      <w:rPr>
        <w:rFonts w:ascii="Wingdings" w:hAnsi="Wingdings" w:hint="default"/>
      </w:rPr>
    </w:lvl>
  </w:abstractNum>
  <w:abstractNum w:abstractNumId="4" w15:restartNumberingAfterBreak="0">
    <w:nsid w:val="191D1B64"/>
    <w:multiLevelType w:val="hybridMultilevel"/>
    <w:tmpl w:val="0DDE738E"/>
    <w:lvl w:ilvl="0" w:tplc="69B49D7A">
      <w:start w:val="1"/>
      <w:numFmt w:val="bullet"/>
      <w:lvlText w:val=""/>
      <w:lvlJc w:val="left"/>
      <w:pPr>
        <w:ind w:left="720" w:hanging="360"/>
      </w:pPr>
      <w:rPr>
        <w:rFonts w:ascii="Symbol" w:hAnsi="Symbol" w:hint="default"/>
      </w:rPr>
    </w:lvl>
    <w:lvl w:ilvl="1" w:tplc="BD8408B0">
      <w:start w:val="1"/>
      <w:numFmt w:val="bullet"/>
      <w:lvlText w:val="o"/>
      <w:lvlJc w:val="left"/>
      <w:pPr>
        <w:ind w:left="1440" w:hanging="360"/>
      </w:pPr>
      <w:rPr>
        <w:rFonts w:ascii="Courier New" w:hAnsi="Courier New" w:hint="default"/>
      </w:rPr>
    </w:lvl>
    <w:lvl w:ilvl="2" w:tplc="C128AECC">
      <w:start w:val="1"/>
      <w:numFmt w:val="bullet"/>
      <w:lvlText w:val=""/>
      <w:lvlJc w:val="left"/>
      <w:pPr>
        <w:ind w:left="2160" w:hanging="360"/>
      </w:pPr>
      <w:rPr>
        <w:rFonts w:ascii="Wingdings" w:hAnsi="Wingdings" w:hint="default"/>
      </w:rPr>
    </w:lvl>
    <w:lvl w:ilvl="3" w:tplc="709CA08A">
      <w:start w:val="1"/>
      <w:numFmt w:val="bullet"/>
      <w:lvlText w:val=""/>
      <w:lvlJc w:val="left"/>
      <w:pPr>
        <w:ind w:left="2880" w:hanging="360"/>
      </w:pPr>
      <w:rPr>
        <w:rFonts w:ascii="Symbol" w:hAnsi="Symbol" w:hint="default"/>
      </w:rPr>
    </w:lvl>
    <w:lvl w:ilvl="4" w:tplc="7E863B06">
      <w:start w:val="1"/>
      <w:numFmt w:val="bullet"/>
      <w:lvlText w:val="o"/>
      <w:lvlJc w:val="left"/>
      <w:pPr>
        <w:ind w:left="3600" w:hanging="360"/>
      </w:pPr>
      <w:rPr>
        <w:rFonts w:ascii="Courier New" w:hAnsi="Courier New" w:hint="default"/>
      </w:rPr>
    </w:lvl>
    <w:lvl w:ilvl="5" w:tplc="E41A51FA">
      <w:start w:val="1"/>
      <w:numFmt w:val="bullet"/>
      <w:lvlText w:val=""/>
      <w:lvlJc w:val="left"/>
      <w:pPr>
        <w:ind w:left="4320" w:hanging="360"/>
      </w:pPr>
      <w:rPr>
        <w:rFonts w:ascii="Wingdings" w:hAnsi="Wingdings" w:hint="default"/>
      </w:rPr>
    </w:lvl>
    <w:lvl w:ilvl="6" w:tplc="57E45E08">
      <w:start w:val="1"/>
      <w:numFmt w:val="bullet"/>
      <w:lvlText w:val=""/>
      <w:lvlJc w:val="left"/>
      <w:pPr>
        <w:ind w:left="5040" w:hanging="360"/>
      </w:pPr>
      <w:rPr>
        <w:rFonts w:ascii="Symbol" w:hAnsi="Symbol" w:hint="default"/>
      </w:rPr>
    </w:lvl>
    <w:lvl w:ilvl="7" w:tplc="CD3AD464">
      <w:start w:val="1"/>
      <w:numFmt w:val="bullet"/>
      <w:lvlText w:val="o"/>
      <w:lvlJc w:val="left"/>
      <w:pPr>
        <w:ind w:left="5760" w:hanging="360"/>
      </w:pPr>
      <w:rPr>
        <w:rFonts w:ascii="Courier New" w:hAnsi="Courier New" w:hint="default"/>
      </w:rPr>
    </w:lvl>
    <w:lvl w:ilvl="8" w:tplc="7D2429D6">
      <w:start w:val="1"/>
      <w:numFmt w:val="bullet"/>
      <w:lvlText w:val=""/>
      <w:lvlJc w:val="left"/>
      <w:pPr>
        <w:ind w:left="6480" w:hanging="360"/>
      </w:pPr>
      <w:rPr>
        <w:rFonts w:ascii="Wingdings" w:hAnsi="Wingdings" w:hint="default"/>
      </w:rPr>
    </w:lvl>
  </w:abstractNum>
  <w:abstractNum w:abstractNumId="5" w15:restartNumberingAfterBreak="0">
    <w:nsid w:val="213E0727"/>
    <w:multiLevelType w:val="hybridMultilevel"/>
    <w:tmpl w:val="0C8E1F20"/>
    <w:lvl w:ilvl="0" w:tplc="5D76FD5E">
      <w:start w:val="1"/>
      <w:numFmt w:val="bullet"/>
      <w:lvlText w:val=""/>
      <w:lvlJc w:val="left"/>
      <w:pPr>
        <w:ind w:left="720" w:hanging="360"/>
      </w:pPr>
      <w:rPr>
        <w:rFonts w:ascii="Symbol" w:hAnsi="Symbol" w:hint="default"/>
      </w:rPr>
    </w:lvl>
    <w:lvl w:ilvl="1" w:tplc="87C2941E">
      <w:start w:val="1"/>
      <w:numFmt w:val="bullet"/>
      <w:lvlText w:val="o"/>
      <w:lvlJc w:val="left"/>
      <w:pPr>
        <w:ind w:left="1440" w:hanging="360"/>
      </w:pPr>
      <w:rPr>
        <w:rFonts w:ascii="Courier New" w:hAnsi="Courier New" w:hint="default"/>
      </w:rPr>
    </w:lvl>
    <w:lvl w:ilvl="2" w:tplc="E64A5DEE">
      <w:start w:val="1"/>
      <w:numFmt w:val="bullet"/>
      <w:lvlText w:val=""/>
      <w:lvlJc w:val="left"/>
      <w:pPr>
        <w:ind w:left="2160" w:hanging="360"/>
      </w:pPr>
      <w:rPr>
        <w:rFonts w:ascii="Wingdings" w:hAnsi="Wingdings" w:hint="default"/>
      </w:rPr>
    </w:lvl>
    <w:lvl w:ilvl="3" w:tplc="10A4CA88">
      <w:start w:val="1"/>
      <w:numFmt w:val="bullet"/>
      <w:lvlText w:val=""/>
      <w:lvlJc w:val="left"/>
      <w:pPr>
        <w:ind w:left="2880" w:hanging="360"/>
      </w:pPr>
      <w:rPr>
        <w:rFonts w:ascii="Symbol" w:hAnsi="Symbol" w:hint="default"/>
      </w:rPr>
    </w:lvl>
    <w:lvl w:ilvl="4" w:tplc="44D06D82">
      <w:start w:val="1"/>
      <w:numFmt w:val="bullet"/>
      <w:lvlText w:val="o"/>
      <w:lvlJc w:val="left"/>
      <w:pPr>
        <w:ind w:left="3600" w:hanging="360"/>
      </w:pPr>
      <w:rPr>
        <w:rFonts w:ascii="Courier New" w:hAnsi="Courier New" w:hint="default"/>
      </w:rPr>
    </w:lvl>
    <w:lvl w:ilvl="5" w:tplc="853CC3E8">
      <w:start w:val="1"/>
      <w:numFmt w:val="bullet"/>
      <w:lvlText w:val=""/>
      <w:lvlJc w:val="left"/>
      <w:pPr>
        <w:ind w:left="4320" w:hanging="360"/>
      </w:pPr>
      <w:rPr>
        <w:rFonts w:ascii="Wingdings" w:hAnsi="Wingdings" w:hint="default"/>
      </w:rPr>
    </w:lvl>
    <w:lvl w:ilvl="6" w:tplc="198EA2F4">
      <w:start w:val="1"/>
      <w:numFmt w:val="bullet"/>
      <w:lvlText w:val=""/>
      <w:lvlJc w:val="left"/>
      <w:pPr>
        <w:ind w:left="5040" w:hanging="360"/>
      </w:pPr>
      <w:rPr>
        <w:rFonts w:ascii="Symbol" w:hAnsi="Symbol" w:hint="default"/>
      </w:rPr>
    </w:lvl>
    <w:lvl w:ilvl="7" w:tplc="ED9E6E84">
      <w:start w:val="1"/>
      <w:numFmt w:val="bullet"/>
      <w:lvlText w:val="o"/>
      <w:lvlJc w:val="left"/>
      <w:pPr>
        <w:ind w:left="5760" w:hanging="360"/>
      </w:pPr>
      <w:rPr>
        <w:rFonts w:ascii="Courier New" w:hAnsi="Courier New" w:hint="default"/>
      </w:rPr>
    </w:lvl>
    <w:lvl w:ilvl="8" w:tplc="1ABAA998">
      <w:start w:val="1"/>
      <w:numFmt w:val="bullet"/>
      <w:lvlText w:val=""/>
      <w:lvlJc w:val="left"/>
      <w:pPr>
        <w:ind w:left="6480" w:hanging="360"/>
      </w:pPr>
      <w:rPr>
        <w:rFonts w:ascii="Wingdings" w:hAnsi="Wingdings" w:hint="default"/>
      </w:rPr>
    </w:lvl>
  </w:abstractNum>
  <w:abstractNum w:abstractNumId="6" w15:restartNumberingAfterBreak="0">
    <w:nsid w:val="237463E5"/>
    <w:multiLevelType w:val="multilevel"/>
    <w:tmpl w:val="909C3416"/>
    <w:lvl w:ilvl="0">
      <w:start w:val="1"/>
      <w:numFmt w:val="decimal"/>
      <w:lvlText w:val="%1."/>
      <w:lvlJc w:val="left"/>
      <w:pPr>
        <w:ind w:left="720" w:hanging="360"/>
      </w:pPr>
      <w:rPr>
        <w:rFonts w:cstheme="minorHAnsi" w:hint="default"/>
        <w:sz w:val="20"/>
      </w:rPr>
    </w:lvl>
    <w:lvl w:ilvl="1">
      <w:start w:val="1"/>
      <w:numFmt w:val="decimal"/>
      <w:pStyle w:val="Sisluet2"/>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A8C7014"/>
    <w:multiLevelType w:val="hybridMultilevel"/>
    <w:tmpl w:val="FB245FAE"/>
    <w:lvl w:ilvl="0" w:tplc="1662FAC0">
      <w:start w:val="1"/>
      <w:numFmt w:val="bullet"/>
      <w:lvlText w:val=""/>
      <w:lvlJc w:val="left"/>
      <w:pPr>
        <w:ind w:left="720" w:hanging="360"/>
      </w:pPr>
      <w:rPr>
        <w:rFonts w:ascii="Symbol" w:hAnsi="Symbol" w:hint="default"/>
      </w:rPr>
    </w:lvl>
    <w:lvl w:ilvl="1" w:tplc="3BC430BA">
      <w:start w:val="1"/>
      <w:numFmt w:val="bullet"/>
      <w:lvlText w:val="o"/>
      <w:lvlJc w:val="left"/>
      <w:pPr>
        <w:ind w:left="1440" w:hanging="360"/>
      </w:pPr>
      <w:rPr>
        <w:rFonts w:ascii="Courier New" w:hAnsi="Courier New" w:hint="default"/>
      </w:rPr>
    </w:lvl>
    <w:lvl w:ilvl="2" w:tplc="C5C805AA">
      <w:start w:val="1"/>
      <w:numFmt w:val="bullet"/>
      <w:lvlText w:val=""/>
      <w:lvlJc w:val="left"/>
      <w:pPr>
        <w:ind w:left="2160" w:hanging="360"/>
      </w:pPr>
      <w:rPr>
        <w:rFonts w:ascii="Wingdings" w:hAnsi="Wingdings" w:hint="default"/>
      </w:rPr>
    </w:lvl>
    <w:lvl w:ilvl="3" w:tplc="C5B8C218">
      <w:start w:val="1"/>
      <w:numFmt w:val="bullet"/>
      <w:lvlText w:val=""/>
      <w:lvlJc w:val="left"/>
      <w:pPr>
        <w:ind w:left="2880" w:hanging="360"/>
      </w:pPr>
      <w:rPr>
        <w:rFonts w:ascii="Symbol" w:hAnsi="Symbol" w:hint="default"/>
      </w:rPr>
    </w:lvl>
    <w:lvl w:ilvl="4" w:tplc="B9C2D738">
      <w:start w:val="1"/>
      <w:numFmt w:val="bullet"/>
      <w:lvlText w:val="o"/>
      <w:lvlJc w:val="left"/>
      <w:pPr>
        <w:ind w:left="3600" w:hanging="360"/>
      </w:pPr>
      <w:rPr>
        <w:rFonts w:ascii="Courier New" w:hAnsi="Courier New" w:hint="default"/>
      </w:rPr>
    </w:lvl>
    <w:lvl w:ilvl="5" w:tplc="0A722778">
      <w:start w:val="1"/>
      <w:numFmt w:val="bullet"/>
      <w:lvlText w:val=""/>
      <w:lvlJc w:val="left"/>
      <w:pPr>
        <w:ind w:left="4320" w:hanging="360"/>
      </w:pPr>
      <w:rPr>
        <w:rFonts w:ascii="Wingdings" w:hAnsi="Wingdings" w:hint="default"/>
      </w:rPr>
    </w:lvl>
    <w:lvl w:ilvl="6" w:tplc="94BA0D00">
      <w:start w:val="1"/>
      <w:numFmt w:val="bullet"/>
      <w:lvlText w:val=""/>
      <w:lvlJc w:val="left"/>
      <w:pPr>
        <w:ind w:left="5040" w:hanging="360"/>
      </w:pPr>
      <w:rPr>
        <w:rFonts w:ascii="Symbol" w:hAnsi="Symbol" w:hint="default"/>
      </w:rPr>
    </w:lvl>
    <w:lvl w:ilvl="7" w:tplc="3B6AB62A">
      <w:start w:val="1"/>
      <w:numFmt w:val="bullet"/>
      <w:lvlText w:val="o"/>
      <w:lvlJc w:val="left"/>
      <w:pPr>
        <w:ind w:left="5760" w:hanging="360"/>
      </w:pPr>
      <w:rPr>
        <w:rFonts w:ascii="Courier New" w:hAnsi="Courier New" w:hint="default"/>
      </w:rPr>
    </w:lvl>
    <w:lvl w:ilvl="8" w:tplc="F8FA42CA">
      <w:start w:val="1"/>
      <w:numFmt w:val="bullet"/>
      <w:lvlText w:val=""/>
      <w:lvlJc w:val="left"/>
      <w:pPr>
        <w:ind w:left="6480" w:hanging="360"/>
      </w:pPr>
      <w:rPr>
        <w:rFonts w:ascii="Wingdings" w:hAnsi="Wingdings" w:hint="default"/>
      </w:rPr>
    </w:lvl>
  </w:abstractNum>
  <w:abstractNum w:abstractNumId="8" w15:restartNumberingAfterBreak="0">
    <w:nsid w:val="2F533A61"/>
    <w:multiLevelType w:val="hybridMultilevel"/>
    <w:tmpl w:val="D4D8FB62"/>
    <w:lvl w:ilvl="0" w:tplc="61EAC63E">
      <w:start w:val="1"/>
      <w:numFmt w:val="bullet"/>
      <w:lvlText w:val=""/>
      <w:lvlJc w:val="left"/>
      <w:pPr>
        <w:ind w:left="720" w:hanging="360"/>
      </w:pPr>
      <w:rPr>
        <w:rFonts w:ascii="Symbol" w:hAnsi="Symbol" w:hint="default"/>
      </w:rPr>
    </w:lvl>
    <w:lvl w:ilvl="1" w:tplc="EA6A7CA2">
      <w:start w:val="1"/>
      <w:numFmt w:val="bullet"/>
      <w:lvlText w:val="o"/>
      <w:lvlJc w:val="left"/>
      <w:pPr>
        <w:ind w:left="1440" w:hanging="360"/>
      </w:pPr>
      <w:rPr>
        <w:rFonts w:ascii="Courier New" w:hAnsi="Courier New" w:hint="default"/>
      </w:rPr>
    </w:lvl>
    <w:lvl w:ilvl="2" w:tplc="B9D0F2C6">
      <w:start w:val="1"/>
      <w:numFmt w:val="bullet"/>
      <w:lvlText w:val=""/>
      <w:lvlJc w:val="left"/>
      <w:pPr>
        <w:ind w:left="2160" w:hanging="360"/>
      </w:pPr>
      <w:rPr>
        <w:rFonts w:ascii="Wingdings" w:hAnsi="Wingdings" w:hint="default"/>
      </w:rPr>
    </w:lvl>
    <w:lvl w:ilvl="3" w:tplc="38AA32C4">
      <w:start w:val="1"/>
      <w:numFmt w:val="bullet"/>
      <w:lvlText w:val=""/>
      <w:lvlJc w:val="left"/>
      <w:pPr>
        <w:ind w:left="2880" w:hanging="360"/>
      </w:pPr>
      <w:rPr>
        <w:rFonts w:ascii="Symbol" w:hAnsi="Symbol" w:hint="default"/>
      </w:rPr>
    </w:lvl>
    <w:lvl w:ilvl="4" w:tplc="F3B2B164">
      <w:start w:val="1"/>
      <w:numFmt w:val="bullet"/>
      <w:lvlText w:val="o"/>
      <w:lvlJc w:val="left"/>
      <w:pPr>
        <w:ind w:left="3600" w:hanging="360"/>
      </w:pPr>
      <w:rPr>
        <w:rFonts w:ascii="Courier New" w:hAnsi="Courier New" w:hint="default"/>
      </w:rPr>
    </w:lvl>
    <w:lvl w:ilvl="5" w:tplc="D896A1B4">
      <w:start w:val="1"/>
      <w:numFmt w:val="bullet"/>
      <w:lvlText w:val=""/>
      <w:lvlJc w:val="left"/>
      <w:pPr>
        <w:ind w:left="4320" w:hanging="360"/>
      </w:pPr>
      <w:rPr>
        <w:rFonts w:ascii="Wingdings" w:hAnsi="Wingdings" w:hint="default"/>
      </w:rPr>
    </w:lvl>
    <w:lvl w:ilvl="6" w:tplc="25B04AB4">
      <w:start w:val="1"/>
      <w:numFmt w:val="bullet"/>
      <w:lvlText w:val=""/>
      <w:lvlJc w:val="left"/>
      <w:pPr>
        <w:ind w:left="5040" w:hanging="360"/>
      </w:pPr>
      <w:rPr>
        <w:rFonts w:ascii="Symbol" w:hAnsi="Symbol" w:hint="default"/>
      </w:rPr>
    </w:lvl>
    <w:lvl w:ilvl="7" w:tplc="6F7EA68A">
      <w:start w:val="1"/>
      <w:numFmt w:val="bullet"/>
      <w:lvlText w:val="o"/>
      <w:lvlJc w:val="left"/>
      <w:pPr>
        <w:ind w:left="5760" w:hanging="360"/>
      </w:pPr>
      <w:rPr>
        <w:rFonts w:ascii="Courier New" w:hAnsi="Courier New" w:hint="default"/>
      </w:rPr>
    </w:lvl>
    <w:lvl w:ilvl="8" w:tplc="996AE66A">
      <w:start w:val="1"/>
      <w:numFmt w:val="bullet"/>
      <w:lvlText w:val=""/>
      <w:lvlJc w:val="left"/>
      <w:pPr>
        <w:ind w:left="6480" w:hanging="360"/>
      </w:pPr>
      <w:rPr>
        <w:rFonts w:ascii="Wingdings" w:hAnsi="Wingdings" w:hint="default"/>
      </w:rPr>
    </w:lvl>
  </w:abstractNum>
  <w:abstractNum w:abstractNumId="9" w15:restartNumberingAfterBreak="0">
    <w:nsid w:val="387F29D9"/>
    <w:multiLevelType w:val="hybridMultilevel"/>
    <w:tmpl w:val="45E497FE"/>
    <w:lvl w:ilvl="0" w:tplc="040B0001">
      <w:start w:val="1"/>
      <w:numFmt w:val="bullet"/>
      <w:lvlText w:val=""/>
      <w:lvlJc w:val="left"/>
      <w:pPr>
        <w:ind w:left="2388" w:hanging="360"/>
      </w:pPr>
      <w:rPr>
        <w:rFonts w:ascii="Symbol" w:hAnsi="Symbol" w:hint="default"/>
      </w:rPr>
    </w:lvl>
    <w:lvl w:ilvl="1" w:tplc="040B0003" w:tentative="1">
      <w:start w:val="1"/>
      <w:numFmt w:val="bullet"/>
      <w:lvlText w:val="o"/>
      <w:lvlJc w:val="left"/>
      <w:pPr>
        <w:ind w:left="3108" w:hanging="360"/>
      </w:pPr>
      <w:rPr>
        <w:rFonts w:ascii="Courier New" w:hAnsi="Courier New" w:cs="Courier New" w:hint="default"/>
      </w:rPr>
    </w:lvl>
    <w:lvl w:ilvl="2" w:tplc="040B0005" w:tentative="1">
      <w:start w:val="1"/>
      <w:numFmt w:val="bullet"/>
      <w:lvlText w:val=""/>
      <w:lvlJc w:val="left"/>
      <w:pPr>
        <w:ind w:left="3828" w:hanging="360"/>
      </w:pPr>
      <w:rPr>
        <w:rFonts w:ascii="Wingdings" w:hAnsi="Wingdings" w:hint="default"/>
      </w:rPr>
    </w:lvl>
    <w:lvl w:ilvl="3" w:tplc="040B0001" w:tentative="1">
      <w:start w:val="1"/>
      <w:numFmt w:val="bullet"/>
      <w:lvlText w:val=""/>
      <w:lvlJc w:val="left"/>
      <w:pPr>
        <w:ind w:left="4548" w:hanging="360"/>
      </w:pPr>
      <w:rPr>
        <w:rFonts w:ascii="Symbol" w:hAnsi="Symbol" w:hint="default"/>
      </w:rPr>
    </w:lvl>
    <w:lvl w:ilvl="4" w:tplc="040B0003" w:tentative="1">
      <w:start w:val="1"/>
      <w:numFmt w:val="bullet"/>
      <w:lvlText w:val="o"/>
      <w:lvlJc w:val="left"/>
      <w:pPr>
        <w:ind w:left="5268" w:hanging="360"/>
      </w:pPr>
      <w:rPr>
        <w:rFonts w:ascii="Courier New" w:hAnsi="Courier New" w:cs="Courier New" w:hint="default"/>
      </w:rPr>
    </w:lvl>
    <w:lvl w:ilvl="5" w:tplc="040B0005" w:tentative="1">
      <w:start w:val="1"/>
      <w:numFmt w:val="bullet"/>
      <w:lvlText w:val=""/>
      <w:lvlJc w:val="left"/>
      <w:pPr>
        <w:ind w:left="5988" w:hanging="360"/>
      </w:pPr>
      <w:rPr>
        <w:rFonts w:ascii="Wingdings" w:hAnsi="Wingdings" w:hint="default"/>
      </w:rPr>
    </w:lvl>
    <w:lvl w:ilvl="6" w:tplc="040B0001" w:tentative="1">
      <w:start w:val="1"/>
      <w:numFmt w:val="bullet"/>
      <w:lvlText w:val=""/>
      <w:lvlJc w:val="left"/>
      <w:pPr>
        <w:ind w:left="6708" w:hanging="360"/>
      </w:pPr>
      <w:rPr>
        <w:rFonts w:ascii="Symbol" w:hAnsi="Symbol" w:hint="default"/>
      </w:rPr>
    </w:lvl>
    <w:lvl w:ilvl="7" w:tplc="040B0003" w:tentative="1">
      <w:start w:val="1"/>
      <w:numFmt w:val="bullet"/>
      <w:lvlText w:val="o"/>
      <w:lvlJc w:val="left"/>
      <w:pPr>
        <w:ind w:left="7428" w:hanging="360"/>
      </w:pPr>
      <w:rPr>
        <w:rFonts w:ascii="Courier New" w:hAnsi="Courier New" w:cs="Courier New" w:hint="default"/>
      </w:rPr>
    </w:lvl>
    <w:lvl w:ilvl="8" w:tplc="040B0005" w:tentative="1">
      <w:start w:val="1"/>
      <w:numFmt w:val="bullet"/>
      <w:lvlText w:val=""/>
      <w:lvlJc w:val="left"/>
      <w:pPr>
        <w:ind w:left="8148" w:hanging="360"/>
      </w:pPr>
      <w:rPr>
        <w:rFonts w:ascii="Wingdings" w:hAnsi="Wingdings" w:hint="default"/>
      </w:rPr>
    </w:lvl>
  </w:abstractNum>
  <w:abstractNum w:abstractNumId="10" w15:restartNumberingAfterBreak="0">
    <w:nsid w:val="409D7D99"/>
    <w:multiLevelType w:val="hybridMultilevel"/>
    <w:tmpl w:val="70FE1E5E"/>
    <w:lvl w:ilvl="0" w:tplc="040B0001">
      <w:numFmt w:val="bullet"/>
      <w:lvlText w:val=""/>
      <w:lvlJc w:val="left"/>
      <w:pPr>
        <w:ind w:left="720" w:hanging="360"/>
      </w:pPr>
      <w:rPr>
        <w:rFonts w:ascii="Symbol" w:eastAsia="Times New Roman" w:hAnsi="Symbol"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422F50A4"/>
    <w:multiLevelType w:val="hybridMultilevel"/>
    <w:tmpl w:val="BE6817B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51A871D3"/>
    <w:multiLevelType w:val="hybridMultilevel"/>
    <w:tmpl w:val="ABCC5BB8"/>
    <w:lvl w:ilvl="0" w:tplc="040B0001">
      <w:numFmt w:val="bullet"/>
      <w:lvlText w:val=""/>
      <w:lvlJc w:val="left"/>
      <w:pPr>
        <w:ind w:left="720" w:hanging="360"/>
      </w:pPr>
      <w:rPr>
        <w:rFonts w:ascii="Symbol" w:eastAsia="Times New Roman" w:hAnsi="Symbol"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580D23D8"/>
    <w:multiLevelType w:val="hybridMultilevel"/>
    <w:tmpl w:val="906032B4"/>
    <w:lvl w:ilvl="0" w:tplc="7814FA02">
      <w:start w:val="1"/>
      <w:numFmt w:val="bullet"/>
      <w:lvlText w:val=""/>
      <w:lvlJc w:val="left"/>
      <w:pPr>
        <w:ind w:left="720" w:hanging="360"/>
      </w:pPr>
      <w:rPr>
        <w:rFonts w:ascii="Symbol" w:hAnsi="Symbol" w:hint="default"/>
      </w:rPr>
    </w:lvl>
    <w:lvl w:ilvl="1" w:tplc="BB624EF4">
      <w:start w:val="1"/>
      <w:numFmt w:val="bullet"/>
      <w:lvlText w:val="o"/>
      <w:lvlJc w:val="left"/>
      <w:pPr>
        <w:ind w:left="1440" w:hanging="360"/>
      </w:pPr>
      <w:rPr>
        <w:rFonts w:ascii="Courier New" w:hAnsi="Courier New" w:hint="default"/>
      </w:rPr>
    </w:lvl>
    <w:lvl w:ilvl="2" w:tplc="40FEB9F8">
      <w:start w:val="1"/>
      <w:numFmt w:val="bullet"/>
      <w:lvlText w:val=""/>
      <w:lvlJc w:val="left"/>
      <w:pPr>
        <w:ind w:left="2160" w:hanging="360"/>
      </w:pPr>
      <w:rPr>
        <w:rFonts w:ascii="Wingdings" w:hAnsi="Wingdings" w:hint="default"/>
      </w:rPr>
    </w:lvl>
    <w:lvl w:ilvl="3" w:tplc="184C6054">
      <w:start w:val="1"/>
      <w:numFmt w:val="bullet"/>
      <w:lvlText w:val=""/>
      <w:lvlJc w:val="left"/>
      <w:pPr>
        <w:ind w:left="2880" w:hanging="360"/>
      </w:pPr>
      <w:rPr>
        <w:rFonts w:ascii="Symbol" w:hAnsi="Symbol" w:hint="default"/>
      </w:rPr>
    </w:lvl>
    <w:lvl w:ilvl="4" w:tplc="F7EA6846">
      <w:start w:val="1"/>
      <w:numFmt w:val="bullet"/>
      <w:lvlText w:val="o"/>
      <w:lvlJc w:val="left"/>
      <w:pPr>
        <w:ind w:left="3600" w:hanging="360"/>
      </w:pPr>
      <w:rPr>
        <w:rFonts w:ascii="Courier New" w:hAnsi="Courier New" w:hint="default"/>
      </w:rPr>
    </w:lvl>
    <w:lvl w:ilvl="5" w:tplc="A57888A4">
      <w:start w:val="1"/>
      <w:numFmt w:val="bullet"/>
      <w:lvlText w:val=""/>
      <w:lvlJc w:val="left"/>
      <w:pPr>
        <w:ind w:left="4320" w:hanging="360"/>
      </w:pPr>
      <w:rPr>
        <w:rFonts w:ascii="Wingdings" w:hAnsi="Wingdings" w:hint="default"/>
      </w:rPr>
    </w:lvl>
    <w:lvl w:ilvl="6" w:tplc="8BF22E48">
      <w:start w:val="1"/>
      <w:numFmt w:val="bullet"/>
      <w:lvlText w:val=""/>
      <w:lvlJc w:val="left"/>
      <w:pPr>
        <w:ind w:left="5040" w:hanging="360"/>
      </w:pPr>
      <w:rPr>
        <w:rFonts w:ascii="Symbol" w:hAnsi="Symbol" w:hint="default"/>
      </w:rPr>
    </w:lvl>
    <w:lvl w:ilvl="7" w:tplc="041AAE46">
      <w:start w:val="1"/>
      <w:numFmt w:val="bullet"/>
      <w:lvlText w:val="o"/>
      <w:lvlJc w:val="left"/>
      <w:pPr>
        <w:ind w:left="5760" w:hanging="360"/>
      </w:pPr>
      <w:rPr>
        <w:rFonts w:ascii="Courier New" w:hAnsi="Courier New" w:hint="default"/>
      </w:rPr>
    </w:lvl>
    <w:lvl w:ilvl="8" w:tplc="649ACE5A">
      <w:start w:val="1"/>
      <w:numFmt w:val="bullet"/>
      <w:lvlText w:val=""/>
      <w:lvlJc w:val="left"/>
      <w:pPr>
        <w:ind w:left="6480" w:hanging="360"/>
      </w:pPr>
      <w:rPr>
        <w:rFonts w:ascii="Wingdings" w:hAnsi="Wingdings" w:hint="default"/>
      </w:rPr>
    </w:lvl>
  </w:abstractNum>
  <w:abstractNum w:abstractNumId="14" w15:restartNumberingAfterBreak="0">
    <w:nsid w:val="612D41C1"/>
    <w:multiLevelType w:val="multilevel"/>
    <w:tmpl w:val="B16860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9CA31D8"/>
    <w:multiLevelType w:val="multilevel"/>
    <w:tmpl w:val="AF3870D0"/>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F207E98"/>
    <w:multiLevelType w:val="hybridMultilevel"/>
    <w:tmpl w:val="B6426EEA"/>
    <w:lvl w:ilvl="0" w:tplc="83BAE736">
      <w:start w:val="1"/>
      <w:numFmt w:val="bullet"/>
      <w:lvlText w:val=""/>
      <w:lvlJc w:val="left"/>
      <w:pPr>
        <w:ind w:left="720" w:hanging="360"/>
      </w:pPr>
      <w:rPr>
        <w:rFonts w:ascii="Symbol" w:hAnsi="Symbol" w:hint="default"/>
      </w:rPr>
    </w:lvl>
    <w:lvl w:ilvl="1" w:tplc="90E2B0A8">
      <w:start w:val="1"/>
      <w:numFmt w:val="bullet"/>
      <w:lvlText w:val="o"/>
      <w:lvlJc w:val="left"/>
      <w:pPr>
        <w:ind w:left="1440" w:hanging="360"/>
      </w:pPr>
      <w:rPr>
        <w:rFonts w:ascii="Courier New" w:hAnsi="Courier New" w:hint="default"/>
      </w:rPr>
    </w:lvl>
    <w:lvl w:ilvl="2" w:tplc="99003A68">
      <w:start w:val="1"/>
      <w:numFmt w:val="bullet"/>
      <w:lvlText w:val=""/>
      <w:lvlJc w:val="left"/>
      <w:pPr>
        <w:ind w:left="2160" w:hanging="360"/>
      </w:pPr>
      <w:rPr>
        <w:rFonts w:ascii="Wingdings" w:hAnsi="Wingdings" w:hint="default"/>
      </w:rPr>
    </w:lvl>
    <w:lvl w:ilvl="3" w:tplc="36B4229C">
      <w:start w:val="1"/>
      <w:numFmt w:val="bullet"/>
      <w:lvlText w:val=""/>
      <w:lvlJc w:val="left"/>
      <w:pPr>
        <w:ind w:left="2880" w:hanging="360"/>
      </w:pPr>
      <w:rPr>
        <w:rFonts w:ascii="Symbol" w:hAnsi="Symbol" w:hint="default"/>
      </w:rPr>
    </w:lvl>
    <w:lvl w:ilvl="4" w:tplc="02980380">
      <w:start w:val="1"/>
      <w:numFmt w:val="bullet"/>
      <w:lvlText w:val="o"/>
      <w:lvlJc w:val="left"/>
      <w:pPr>
        <w:ind w:left="3600" w:hanging="360"/>
      </w:pPr>
      <w:rPr>
        <w:rFonts w:ascii="Courier New" w:hAnsi="Courier New" w:hint="default"/>
      </w:rPr>
    </w:lvl>
    <w:lvl w:ilvl="5" w:tplc="7DD0FB34">
      <w:start w:val="1"/>
      <w:numFmt w:val="bullet"/>
      <w:lvlText w:val=""/>
      <w:lvlJc w:val="left"/>
      <w:pPr>
        <w:ind w:left="4320" w:hanging="360"/>
      </w:pPr>
      <w:rPr>
        <w:rFonts w:ascii="Wingdings" w:hAnsi="Wingdings" w:hint="default"/>
      </w:rPr>
    </w:lvl>
    <w:lvl w:ilvl="6" w:tplc="7B7EEF66">
      <w:start w:val="1"/>
      <w:numFmt w:val="bullet"/>
      <w:lvlText w:val=""/>
      <w:lvlJc w:val="left"/>
      <w:pPr>
        <w:ind w:left="5040" w:hanging="360"/>
      </w:pPr>
      <w:rPr>
        <w:rFonts w:ascii="Symbol" w:hAnsi="Symbol" w:hint="default"/>
      </w:rPr>
    </w:lvl>
    <w:lvl w:ilvl="7" w:tplc="ACE41CE8">
      <w:start w:val="1"/>
      <w:numFmt w:val="bullet"/>
      <w:lvlText w:val="o"/>
      <w:lvlJc w:val="left"/>
      <w:pPr>
        <w:ind w:left="5760" w:hanging="360"/>
      </w:pPr>
      <w:rPr>
        <w:rFonts w:ascii="Courier New" w:hAnsi="Courier New" w:hint="default"/>
      </w:rPr>
    </w:lvl>
    <w:lvl w:ilvl="8" w:tplc="79F8A644">
      <w:start w:val="1"/>
      <w:numFmt w:val="bullet"/>
      <w:lvlText w:val=""/>
      <w:lvlJc w:val="left"/>
      <w:pPr>
        <w:ind w:left="6480" w:hanging="360"/>
      </w:pPr>
      <w:rPr>
        <w:rFonts w:ascii="Wingdings" w:hAnsi="Wingdings" w:hint="default"/>
      </w:rPr>
    </w:lvl>
  </w:abstractNum>
  <w:abstractNum w:abstractNumId="17" w15:restartNumberingAfterBreak="0">
    <w:nsid w:val="74CC7B97"/>
    <w:multiLevelType w:val="hybridMultilevel"/>
    <w:tmpl w:val="5BD210D0"/>
    <w:lvl w:ilvl="0" w:tplc="572A5CE4">
      <w:start w:val="1"/>
      <w:numFmt w:val="bullet"/>
      <w:lvlText w:val=""/>
      <w:lvlJc w:val="left"/>
      <w:pPr>
        <w:ind w:left="720" w:hanging="360"/>
      </w:pPr>
      <w:rPr>
        <w:rFonts w:ascii="Symbol" w:hAnsi="Symbol" w:hint="default"/>
      </w:rPr>
    </w:lvl>
    <w:lvl w:ilvl="1" w:tplc="2D7C5B58">
      <w:start w:val="1"/>
      <w:numFmt w:val="bullet"/>
      <w:lvlText w:val="o"/>
      <w:lvlJc w:val="left"/>
      <w:pPr>
        <w:ind w:left="1440" w:hanging="360"/>
      </w:pPr>
      <w:rPr>
        <w:rFonts w:ascii="Courier New" w:hAnsi="Courier New" w:hint="default"/>
      </w:rPr>
    </w:lvl>
    <w:lvl w:ilvl="2" w:tplc="954ADF9A">
      <w:start w:val="1"/>
      <w:numFmt w:val="bullet"/>
      <w:lvlText w:val=""/>
      <w:lvlJc w:val="left"/>
      <w:pPr>
        <w:ind w:left="2160" w:hanging="360"/>
      </w:pPr>
      <w:rPr>
        <w:rFonts w:ascii="Wingdings" w:hAnsi="Wingdings" w:hint="default"/>
      </w:rPr>
    </w:lvl>
    <w:lvl w:ilvl="3" w:tplc="BA889C94">
      <w:start w:val="1"/>
      <w:numFmt w:val="bullet"/>
      <w:lvlText w:val=""/>
      <w:lvlJc w:val="left"/>
      <w:pPr>
        <w:ind w:left="2880" w:hanging="360"/>
      </w:pPr>
      <w:rPr>
        <w:rFonts w:ascii="Symbol" w:hAnsi="Symbol" w:hint="default"/>
      </w:rPr>
    </w:lvl>
    <w:lvl w:ilvl="4" w:tplc="6088A68C">
      <w:start w:val="1"/>
      <w:numFmt w:val="bullet"/>
      <w:lvlText w:val="o"/>
      <w:lvlJc w:val="left"/>
      <w:pPr>
        <w:ind w:left="3600" w:hanging="360"/>
      </w:pPr>
      <w:rPr>
        <w:rFonts w:ascii="Courier New" w:hAnsi="Courier New" w:hint="default"/>
      </w:rPr>
    </w:lvl>
    <w:lvl w:ilvl="5" w:tplc="E1003B2E">
      <w:start w:val="1"/>
      <w:numFmt w:val="bullet"/>
      <w:lvlText w:val=""/>
      <w:lvlJc w:val="left"/>
      <w:pPr>
        <w:ind w:left="4320" w:hanging="360"/>
      </w:pPr>
      <w:rPr>
        <w:rFonts w:ascii="Wingdings" w:hAnsi="Wingdings" w:hint="default"/>
      </w:rPr>
    </w:lvl>
    <w:lvl w:ilvl="6" w:tplc="CB1A562E">
      <w:start w:val="1"/>
      <w:numFmt w:val="bullet"/>
      <w:lvlText w:val=""/>
      <w:lvlJc w:val="left"/>
      <w:pPr>
        <w:ind w:left="5040" w:hanging="360"/>
      </w:pPr>
      <w:rPr>
        <w:rFonts w:ascii="Symbol" w:hAnsi="Symbol" w:hint="default"/>
      </w:rPr>
    </w:lvl>
    <w:lvl w:ilvl="7" w:tplc="8DA6A96A">
      <w:start w:val="1"/>
      <w:numFmt w:val="bullet"/>
      <w:lvlText w:val="o"/>
      <w:lvlJc w:val="left"/>
      <w:pPr>
        <w:ind w:left="5760" w:hanging="360"/>
      </w:pPr>
      <w:rPr>
        <w:rFonts w:ascii="Courier New" w:hAnsi="Courier New" w:hint="default"/>
      </w:rPr>
    </w:lvl>
    <w:lvl w:ilvl="8" w:tplc="EB70C372">
      <w:start w:val="1"/>
      <w:numFmt w:val="bullet"/>
      <w:lvlText w:val=""/>
      <w:lvlJc w:val="left"/>
      <w:pPr>
        <w:ind w:left="6480" w:hanging="360"/>
      </w:pPr>
      <w:rPr>
        <w:rFonts w:ascii="Wingdings" w:hAnsi="Wingdings" w:hint="default"/>
      </w:rPr>
    </w:lvl>
  </w:abstractNum>
  <w:abstractNum w:abstractNumId="18" w15:restartNumberingAfterBreak="0">
    <w:nsid w:val="7AD041D4"/>
    <w:multiLevelType w:val="hybridMultilevel"/>
    <w:tmpl w:val="67AEFB0E"/>
    <w:lvl w:ilvl="0" w:tplc="E6E8E7DA">
      <w:start w:val="1"/>
      <w:numFmt w:val="bullet"/>
      <w:lvlText w:val=""/>
      <w:lvlJc w:val="left"/>
      <w:pPr>
        <w:ind w:left="720" w:hanging="360"/>
      </w:pPr>
      <w:rPr>
        <w:rFonts w:ascii="Symbol" w:hAnsi="Symbol" w:hint="default"/>
      </w:rPr>
    </w:lvl>
    <w:lvl w:ilvl="1" w:tplc="2A38F656">
      <w:start w:val="1"/>
      <w:numFmt w:val="bullet"/>
      <w:lvlText w:val="o"/>
      <w:lvlJc w:val="left"/>
      <w:pPr>
        <w:ind w:left="1440" w:hanging="360"/>
      </w:pPr>
      <w:rPr>
        <w:rFonts w:ascii="Courier New" w:hAnsi="Courier New" w:hint="default"/>
      </w:rPr>
    </w:lvl>
    <w:lvl w:ilvl="2" w:tplc="CCE042A0">
      <w:start w:val="1"/>
      <w:numFmt w:val="bullet"/>
      <w:lvlText w:val=""/>
      <w:lvlJc w:val="left"/>
      <w:pPr>
        <w:ind w:left="2160" w:hanging="360"/>
      </w:pPr>
      <w:rPr>
        <w:rFonts w:ascii="Wingdings" w:hAnsi="Wingdings" w:hint="default"/>
      </w:rPr>
    </w:lvl>
    <w:lvl w:ilvl="3" w:tplc="49025656">
      <w:start w:val="1"/>
      <w:numFmt w:val="bullet"/>
      <w:lvlText w:val=""/>
      <w:lvlJc w:val="left"/>
      <w:pPr>
        <w:ind w:left="2880" w:hanging="360"/>
      </w:pPr>
      <w:rPr>
        <w:rFonts w:ascii="Symbol" w:hAnsi="Symbol" w:hint="default"/>
      </w:rPr>
    </w:lvl>
    <w:lvl w:ilvl="4" w:tplc="A7E8F3E6">
      <w:start w:val="1"/>
      <w:numFmt w:val="bullet"/>
      <w:lvlText w:val="o"/>
      <w:lvlJc w:val="left"/>
      <w:pPr>
        <w:ind w:left="3600" w:hanging="360"/>
      </w:pPr>
      <w:rPr>
        <w:rFonts w:ascii="Courier New" w:hAnsi="Courier New" w:hint="default"/>
      </w:rPr>
    </w:lvl>
    <w:lvl w:ilvl="5" w:tplc="7B829FB8">
      <w:start w:val="1"/>
      <w:numFmt w:val="bullet"/>
      <w:lvlText w:val=""/>
      <w:lvlJc w:val="left"/>
      <w:pPr>
        <w:ind w:left="4320" w:hanging="360"/>
      </w:pPr>
      <w:rPr>
        <w:rFonts w:ascii="Wingdings" w:hAnsi="Wingdings" w:hint="default"/>
      </w:rPr>
    </w:lvl>
    <w:lvl w:ilvl="6" w:tplc="D18A3698">
      <w:start w:val="1"/>
      <w:numFmt w:val="bullet"/>
      <w:lvlText w:val=""/>
      <w:lvlJc w:val="left"/>
      <w:pPr>
        <w:ind w:left="5040" w:hanging="360"/>
      </w:pPr>
      <w:rPr>
        <w:rFonts w:ascii="Symbol" w:hAnsi="Symbol" w:hint="default"/>
      </w:rPr>
    </w:lvl>
    <w:lvl w:ilvl="7" w:tplc="D80828A6">
      <w:start w:val="1"/>
      <w:numFmt w:val="bullet"/>
      <w:lvlText w:val="o"/>
      <w:lvlJc w:val="left"/>
      <w:pPr>
        <w:ind w:left="5760" w:hanging="360"/>
      </w:pPr>
      <w:rPr>
        <w:rFonts w:ascii="Courier New" w:hAnsi="Courier New" w:hint="default"/>
      </w:rPr>
    </w:lvl>
    <w:lvl w:ilvl="8" w:tplc="D18A4AE2">
      <w:start w:val="1"/>
      <w:numFmt w:val="bullet"/>
      <w:lvlText w:val=""/>
      <w:lvlJc w:val="left"/>
      <w:pPr>
        <w:ind w:left="6480" w:hanging="360"/>
      </w:pPr>
      <w:rPr>
        <w:rFonts w:ascii="Wingdings" w:hAnsi="Wingdings" w:hint="default"/>
      </w:rPr>
    </w:lvl>
  </w:abstractNum>
  <w:abstractNum w:abstractNumId="19" w15:restartNumberingAfterBreak="0">
    <w:nsid w:val="7E100451"/>
    <w:multiLevelType w:val="hybridMultilevel"/>
    <w:tmpl w:val="A66E4F38"/>
    <w:lvl w:ilvl="0" w:tplc="9B56D7A8">
      <w:start w:val="1"/>
      <w:numFmt w:val="bullet"/>
      <w:lvlText w:val=""/>
      <w:lvlJc w:val="left"/>
      <w:pPr>
        <w:ind w:left="720" w:hanging="360"/>
      </w:pPr>
      <w:rPr>
        <w:rFonts w:ascii="Symbol" w:hAnsi="Symbol" w:hint="default"/>
      </w:rPr>
    </w:lvl>
    <w:lvl w:ilvl="1" w:tplc="EC40EB7E">
      <w:start w:val="1"/>
      <w:numFmt w:val="bullet"/>
      <w:lvlText w:val="o"/>
      <w:lvlJc w:val="left"/>
      <w:pPr>
        <w:ind w:left="1440" w:hanging="360"/>
      </w:pPr>
      <w:rPr>
        <w:rFonts w:ascii="Courier New" w:hAnsi="Courier New" w:hint="default"/>
      </w:rPr>
    </w:lvl>
    <w:lvl w:ilvl="2" w:tplc="FD3A3AA0">
      <w:start w:val="1"/>
      <w:numFmt w:val="bullet"/>
      <w:lvlText w:val=""/>
      <w:lvlJc w:val="left"/>
      <w:pPr>
        <w:ind w:left="2160" w:hanging="360"/>
      </w:pPr>
      <w:rPr>
        <w:rFonts w:ascii="Wingdings" w:hAnsi="Wingdings" w:hint="default"/>
      </w:rPr>
    </w:lvl>
    <w:lvl w:ilvl="3" w:tplc="6AA6E84E">
      <w:start w:val="1"/>
      <w:numFmt w:val="bullet"/>
      <w:lvlText w:val=""/>
      <w:lvlJc w:val="left"/>
      <w:pPr>
        <w:ind w:left="2880" w:hanging="360"/>
      </w:pPr>
      <w:rPr>
        <w:rFonts w:ascii="Symbol" w:hAnsi="Symbol" w:hint="default"/>
      </w:rPr>
    </w:lvl>
    <w:lvl w:ilvl="4" w:tplc="B5E2569A">
      <w:start w:val="1"/>
      <w:numFmt w:val="bullet"/>
      <w:lvlText w:val="o"/>
      <w:lvlJc w:val="left"/>
      <w:pPr>
        <w:ind w:left="3600" w:hanging="360"/>
      </w:pPr>
      <w:rPr>
        <w:rFonts w:ascii="Courier New" w:hAnsi="Courier New" w:hint="default"/>
      </w:rPr>
    </w:lvl>
    <w:lvl w:ilvl="5" w:tplc="DE12030A">
      <w:start w:val="1"/>
      <w:numFmt w:val="bullet"/>
      <w:lvlText w:val=""/>
      <w:lvlJc w:val="left"/>
      <w:pPr>
        <w:ind w:left="4320" w:hanging="360"/>
      </w:pPr>
      <w:rPr>
        <w:rFonts w:ascii="Wingdings" w:hAnsi="Wingdings" w:hint="default"/>
      </w:rPr>
    </w:lvl>
    <w:lvl w:ilvl="6" w:tplc="DAEC0DEE">
      <w:start w:val="1"/>
      <w:numFmt w:val="bullet"/>
      <w:lvlText w:val=""/>
      <w:lvlJc w:val="left"/>
      <w:pPr>
        <w:ind w:left="5040" w:hanging="360"/>
      </w:pPr>
      <w:rPr>
        <w:rFonts w:ascii="Symbol" w:hAnsi="Symbol" w:hint="default"/>
      </w:rPr>
    </w:lvl>
    <w:lvl w:ilvl="7" w:tplc="B3263984">
      <w:start w:val="1"/>
      <w:numFmt w:val="bullet"/>
      <w:lvlText w:val="o"/>
      <w:lvlJc w:val="left"/>
      <w:pPr>
        <w:ind w:left="5760" w:hanging="360"/>
      </w:pPr>
      <w:rPr>
        <w:rFonts w:ascii="Courier New" w:hAnsi="Courier New" w:hint="default"/>
      </w:rPr>
    </w:lvl>
    <w:lvl w:ilvl="8" w:tplc="DD3A92A8">
      <w:start w:val="1"/>
      <w:numFmt w:val="bullet"/>
      <w:lvlText w:val=""/>
      <w:lvlJc w:val="left"/>
      <w:pPr>
        <w:ind w:left="6480" w:hanging="360"/>
      </w:pPr>
      <w:rPr>
        <w:rFonts w:ascii="Wingdings" w:hAnsi="Wingdings" w:hint="default"/>
      </w:rPr>
    </w:lvl>
  </w:abstractNum>
  <w:num w:numId="1">
    <w:abstractNumId w:val="2"/>
  </w:num>
  <w:num w:numId="2">
    <w:abstractNumId w:val="18"/>
  </w:num>
  <w:num w:numId="3">
    <w:abstractNumId w:val="7"/>
  </w:num>
  <w:num w:numId="4">
    <w:abstractNumId w:val="13"/>
  </w:num>
  <w:num w:numId="5">
    <w:abstractNumId w:val="17"/>
  </w:num>
  <w:num w:numId="6">
    <w:abstractNumId w:val="8"/>
  </w:num>
  <w:num w:numId="7">
    <w:abstractNumId w:val="19"/>
  </w:num>
  <w:num w:numId="8">
    <w:abstractNumId w:val="16"/>
  </w:num>
  <w:num w:numId="9">
    <w:abstractNumId w:val="3"/>
  </w:num>
  <w:num w:numId="10">
    <w:abstractNumId w:val="4"/>
  </w:num>
  <w:num w:numId="11">
    <w:abstractNumId w:val="5"/>
  </w:num>
  <w:num w:numId="12">
    <w:abstractNumId w:val="1"/>
  </w:num>
  <w:num w:numId="13">
    <w:abstractNumId w:val="6"/>
  </w:num>
  <w:num w:numId="14">
    <w:abstractNumId w:val="15"/>
  </w:num>
  <w:num w:numId="15">
    <w:abstractNumId w:val="9"/>
  </w:num>
  <w:num w:numId="16">
    <w:abstractNumId w:val="11"/>
  </w:num>
  <w:num w:numId="17">
    <w:abstractNumId w:val="0"/>
  </w:num>
  <w:num w:numId="18">
    <w:abstractNumId w:val="14"/>
  </w:num>
  <w:num w:numId="19">
    <w:abstractNumId w:val="10"/>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formatting="1" w:enforcement="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A42"/>
    <w:rsid w:val="00013686"/>
    <w:rsid w:val="0004640C"/>
    <w:rsid w:val="000878D7"/>
    <w:rsid w:val="000C5D27"/>
    <w:rsid w:val="000C5EC2"/>
    <w:rsid w:val="000E5F3C"/>
    <w:rsid w:val="001106B8"/>
    <w:rsid w:val="00213F52"/>
    <w:rsid w:val="00221853"/>
    <w:rsid w:val="002A5AF3"/>
    <w:rsid w:val="002C424E"/>
    <w:rsid w:val="00300554"/>
    <w:rsid w:val="00344095"/>
    <w:rsid w:val="003A2624"/>
    <w:rsid w:val="003B2BC7"/>
    <w:rsid w:val="003C5D6E"/>
    <w:rsid w:val="0040463C"/>
    <w:rsid w:val="00414521"/>
    <w:rsid w:val="00454C50"/>
    <w:rsid w:val="0049519E"/>
    <w:rsid w:val="00523C6B"/>
    <w:rsid w:val="00550938"/>
    <w:rsid w:val="0059090D"/>
    <w:rsid w:val="0059741F"/>
    <w:rsid w:val="005C2A2F"/>
    <w:rsid w:val="00633632"/>
    <w:rsid w:val="0068515A"/>
    <w:rsid w:val="006963AF"/>
    <w:rsid w:val="006E287B"/>
    <w:rsid w:val="007C37A3"/>
    <w:rsid w:val="007D49E4"/>
    <w:rsid w:val="007D57B3"/>
    <w:rsid w:val="008A7153"/>
    <w:rsid w:val="00904F7F"/>
    <w:rsid w:val="009344E3"/>
    <w:rsid w:val="009415DF"/>
    <w:rsid w:val="00953B9F"/>
    <w:rsid w:val="009B5562"/>
    <w:rsid w:val="00AC19CC"/>
    <w:rsid w:val="00AC4FB6"/>
    <w:rsid w:val="00AE750A"/>
    <w:rsid w:val="00B629E5"/>
    <w:rsid w:val="00B7438B"/>
    <w:rsid w:val="00D102D0"/>
    <w:rsid w:val="00D45D6C"/>
    <w:rsid w:val="00D46BC3"/>
    <w:rsid w:val="00D742C2"/>
    <w:rsid w:val="00DE2FFA"/>
    <w:rsid w:val="00DF20D1"/>
    <w:rsid w:val="00E034CE"/>
    <w:rsid w:val="00E04AB2"/>
    <w:rsid w:val="00E45325"/>
    <w:rsid w:val="00EA4A42"/>
    <w:rsid w:val="00F10184"/>
    <w:rsid w:val="00F2279B"/>
    <w:rsid w:val="00F23B07"/>
    <w:rsid w:val="00FB33D0"/>
    <w:rsid w:val="028B83E3"/>
    <w:rsid w:val="25656F4A"/>
    <w:rsid w:val="5E0FCAD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81559"/>
  <w15:docId w15:val="{0B8D8517-A252-47C9-8868-578C21F89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paragraph" w:styleId="Otsikko1">
    <w:name w:val="heading 1"/>
    <w:basedOn w:val="Normaali"/>
    <w:next w:val="Normaali"/>
    <w:link w:val="Otsikko1Char"/>
    <w:uiPriority w:val="9"/>
    <w:qFormat/>
    <w:rsid w:val="005C2A2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EA4A42"/>
    <w:pPr>
      <w:ind w:left="720"/>
      <w:contextualSpacing/>
    </w:pPr>
  </w:style>
  <w:style w:type="character" w:styleId="Hyperlinkki">
    <w:name w:val="Hyperlink"/>
    <w:basedOn w:val="Kappaleenoletusfontti"/>
    <w:uiPriority w:val="99"/>
    <w:unhideWhenUsed/>
    <w:rsid w:val="003C5D6E"/>
    <w:rPr>
      <w:strike w:val="0"/>
      <w:dstrike w:val="0"/>
      <w:color w:val="00428F"/>
      <w:u w:val="none"/>
      <w:effect w:val="none"/>
    </w:rPr>
  </w:style>
  <w:style w:type="paragraph" w:styleId="Sisluet1">
    <w:name w:val="toc 1"/>
    <w:basedOn w:val="Normaali"/>
    <w:next w:val="Normaali"/>
    <w:autoRedefine/>
    <w:uiPriority w:val="39"/>
    <w:unhideWhenUsed/>
    <w:qFormat/>
    <w:rsid w:val="00550938"/>
    <w:pPr>
      <w:tabs>
        <w:tab w:val="left" w:pos="440"/>
        <w:tab w:val="right" w:leader="dot" w:pos="9629"/>
      </w:tabs>
      <w:spacing w:before="120" w:after="120" w:line="259" w:lineRule="auto"/>
      <w:ind w:left="426"/>
    </w:pPr>
    <w:rPr>
      <w:rFonts w:ascii="Arial" w:hAnsi="Arial" w:cstheme="minorHAnsi"/>
      <w:b/>
      <w:bCs/>
      <w:caps/>
      <w:sz w:val="20"/>
      <w:szCs w:val="20"/>
    </w:rPr>
  </w:style>
  <w:style w:type="paragraph" w:styleId="Sisluet2">
    <w:name w:val="toc 2"/>
    <w:basedOn w:val="Normaali"/>
    <w:next w:val="Normaali"/>
    <w:autoRedefine/>
    <w:uiPriority w:val="39"/>
    <w:unhideWhenUsed/>
    <w:qFormat/>
    <w:rsid w:val="003C5D6E"/>
    <w:pPr>
      <w:numPr>
        <w:ilvl w:val="1"/>
        <w:numId w:val="13"/>
      </w:numPr>
      <w:tabs>
        <w:tab w:val="left" w:pos="709"/>
        <w:tab w:val="right" w:leader="dot" w:pos="9629"/>
      </w:tabs>
      <w:spacing w:after="0" w:line="259" w:lineRule="auto"/>
      <w:ind w:left="426" w:hanging="426"/>
    </w:pPr>
    <w:rPr>
      <w:rFonts w:cstheme="minorHAnsi"/>
      <w:sz w:val="20"/>
      <w:szCs w:val="20"/>
    </w:rPr>
  </w:style>
  <w:style w:type="character" w:customStyle="1" w:styleId="Otsikko1Char">
    <w:name w:val="Otsikko 1 Char"/>
    <w:basedOn w:val="Kappaleenoletusfontti"/>
    <w:link w:val="Otsikko1"/>
    <w:uiPriority w:val="9"/>
    <w:rsid w:val="005C2A2F"/>
    <w:rPr>
      <w:rFonts w:asciiTheme="majorHAnsi" w:eastAsiaTheme="majorEastAsia" w:hAnsiTheme="majorHAnsi" w:cstheme="majorBidi"/>
      <w:b/>
      <w:bCs/>
      <w:color w:val="365F91" w:themeColor="accent1" w:themeShade="BF"/>
      <w:sz w:val="28"/>
      <w:szCs w:val="28"/>
    </w:rPr>
  </w:style>
  <w:style w:type="paragraph" w:styleId="Sisllysluettelonotsikko">
    <w:name w:val="TOC Heading"/>
    <w:basedOn w:val="Otsikko1"/>
    <w:next w:val="Normaali"/>
    <w:uiPriority w:val="39"/>
    <w:semiHidden/>
    <w:unhideWhenUsed/>
    <w:qFormat/>
    <w:rsid w:val="005C2A2F"/>
    <w:pPr>
      <w:outlineLvl w:val="9"/>
    </w:pPr>
    <w:rPr>
      <w:lang w:eastAsia="fi-FI"/>
    </w:rPr>
  </w:style>
  <w:style w:type="paragraph" w:styleId="Sisluet3">
    <w:name w:val="toc 3"/>
    <w:basedOn w:val="Normaali"/>
    <w:next w:val="Normaali"/>
    <w:autoRedefine/>
    <w:uiPriority w:val="39"/>
    <w:semiHidden/>
    <w:unhideWhenUsed/>
    <w:qFormat/>
    <w:rsid w:val="005C2A2F"/>
    <w:pPr>
      <w:spacing w:after="100"/>
      <w:ind w:left="440"/>
    </w:pPr>
    <w:rPr>
      <w:rFonts w:eastAsiaTheme="minorEastAsia"/>
      <w:lang w:eastAsia="fi-FI"/>
    </w:rPr>
  </w:style>
  <w:style w:type="paragraph" w:styleId="Seliteteksti">
    <w:name w:val="Balloon Text"/>
    <w:basedOn w:val="Normaali"/>
    <w:link w:val="SelitetekstiChar"/>
    <w:uiPriority w:val="99"/>
    <w:semiHidden/>
    <w:unhideWhenUsed/>
    <w:rsid w:val="005C2A2F"/>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5C2A2F"/>
    <w:rPr>
      <w:rFonts w:ascii="Tahoma" w:hAnsi="Tahoma" w:cs="Tahoma"/>
      <w:sz w:val="16"/>
      <w:szCs w:val="16"/>
    </w:rPr>
  </w:style>
  <w:style w:type="paragraph" w:styleId="Yltunniste">
    <w:name w:val="header"/>
    <w:basedOn w:val="Normaali"/>
    <w:link w:val="YltunnisteChar"/>
    <w:uiPriority w:val="99"/>
    <w:unhideWhenUsed/>
    <w:rsid w:val="00D102D0"/>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D102D0"/>
  </w:style>
  <w:style w:type="paragraph" w:styleId="Alatunniste">
    <w:name w:val="footer"/>
    <w:basedOn w:val="Normaali"/>
    <w:link w:val="AlatunnisteChar"/>
    <w:uiPriority w:val="99"/>
    <w:unhideWhenUsed/>
    <w:rsid w:val="00D102D0"/>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D102D0"/>
  </w:style>
  <w:style w:type="paragraph" w:styleId="Eivli">
    <w:name w:val="No Spacing"/>
    <w:basedOn w:val="Normaali"/>
    <w:uiPriority w:val="1"/>
    <w:qFormat/>
    <w:rsid w:val="00F23B07"/>
    <w:pPr>
      <w:spacing w:after="0" w:line="240" w:lineRule="auto"/>
    </w:pPr>
    <w:rPr>
      <w:rFonts w:ascii="Calibri" w:hAnsi="Calibri" w:cs="Times New Roman"/>
    </w:rPr>
  </w:style>
  <w:style w:type="paragraph" w:customStyle="1" w:styleId="message">
    <w:name w:val="message"/>
    <w:basedOn w:val="Normaali"/>
    <w:rsid w:val="00344095"/>
    <w:pPr>
      <w:spacing w:before="100" w:beforeAutospacing="1" w:after="100" w:afterAutospacing="1" w:line="240" w:lineRule="auto"/>
    </w:pPr>
    <w:rPr>
      <w:rFonts w:ascii="Times New Roman" w:eastAsia="Times New Roman" w:hAnsi="Times New Roman" w:cs="Times New Roman"/>
      <w:sz w:val="24"/>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404666">
      <w:bodyDiv w:val="1"/>
      <w:marLeft w:val="0"/>
      <w:marRight w:val="0"/>
      <w:marTop w:val="0"/>
      <w:marBottom w:val="0"/>
      <w:divBdr>
        <w:top w:val="none" w:sz="0" w:space="0" w:color="auto"/>
        <w:left w:val="none" w:sz="0" w:space="0" w:color="auto"/>
        <w:bottom w:val="none" w:sz="0" w:space="0" w:color="auto"/>
        <w:right w:val="none" w:sz="0" w:space="0" w:color="auto"/>
      </w:divBdr>
    </w:div>
    <w:div w:id="333186710">
      <w:bodyDiv w:val="1"/>
      <w:marLeft w:val="0"/>
      <w:marRight w:val="0"/>
      <w:marTop w:val="0"/>
      <w:marBottom w:val="0"/>
      <w:divBdr>
        <w:top w:val="none" w:sz="0" w:space="0" w:color="auto"/>
        <w:left w:val="none" w:sz="0" w:space="0" w:color="auto"/>
        <w:bottom w:val="none" w:sz="0" w:space="0" w:color="auto"/>
        <w:right w:val="none" w:sz="0" w:space="0" w:color="auto"/>
      </w:divBdr>
      <w:divsChild>
        <w:div w:id="915437500">
          <w:marLeft w:val="0"/>
          <w:marRight w:val="0"/>
          <w:marTop w:val="0"/>
          <w:marBottom w:val="0"/>
          <w:divBdr>
            <w:top w:val="none" w:sz="0" w:space="0" w:color="auto"/>
            <w:left w:val="none" w:sz="0" w:space="0" w:color="auto"/>
            <w:bottom w:val="none" w:sz="0" w:space="0" w:color="auto"/>
            <w:right w:val="none" w:sz="0" w:space="0" w:color="auto"/>
          </w:divBdr>
          <w:divsChild>
            <w:div w:id="338891348">
              <w:marLeft w:val="0"/>
              <w:marRight w:val="0"/>
              <w:marTop w:val="0"/>
              <w:marBottom w:val="0"/>
              <w:divBdr>
                <w:top w:val="none" w:sz="0" w:space="0" w:color="auto"/>
                <w:left w:val="none" w:sz="0" w:space="0" w:color="auto"/>
                <w:bottom w:val="none" w:sz="0" w:space="0" w:color="auto"/>
                <w:right w:val="none" w:sz="0" w:space="0" w:color="auto"/>
              </w:divBdr>
              <w:divsChild>
                <w:div w:id="1107966937">
                  <w:marLeft w:val="0"/>
                  <w:marRight w:val="0"/>
                  <w:marTop w:val="0"/>
                  <w:marBottom w:val="0"/>
                  <w:divBdr>
                    <w:top w:val="none" w:sz="0" w:space="0" w:color="auto"/>
                    <w:left w:val="none" w:sz="0" w:space="0" w:color="auto"/>
                    <w:bottom w:val="none" w:sz="0" w:space="0" w:color="auto"/>
                    <w:right w:val="none" w:sz="0" w:space="0" w:color="auto"/>
                  </w:divBdr>
                  <w:divsChild>
                    <w:div w:id="242876918">
                      <w:marLeft w:val="0"/>
                      <w:marRight w:val="0"/>
                      <w:marTop w:val="0"/>
                      <w:marBottom w:val="0"/>
                      <w:divBdr>
                        <w:top w:val="none" w:sz="0" w:space="0" w:color="auto"/>
                        <w:left w:val="none" w:sz="0" w:space="0" w:color="auto"/>
                        <w:bottom w:val="none" w:sz="0" w:space="0" w:color="auto"/>
                        <w:right w:val="none" w:sz="0" w:space="0" w:color="auto"/>
                      </w:divBdr>
                      <w:divsChild>
                        <w:div w:id="343561079">
                          <w:marLeft w:val="0"/>
                          <w:marRight w:val="0"/>
                          <w:marTop w:val="0"/>
                          <w:marBottom w:val="0"/>
                          <w:divBdr>
                            <w:top w:val="none" w:sz="0" w:space="0" w:color="auto"/>
                            <w:left w:val="none" w:sz="0" w:space="0" w:color="auto"/>
                            <w:bottom w:val="none" w:sz="0" w:space="0" w:color="auto"/>
                            <w:right w:val="none" w:sz="0" w:space="0" w:color="auto"/>
                          </w:divBdr>
                          <w:divsChild>
                            <w:div w:id="41293562">
                              <w:marLeft w:val="0"/>
                              <w:marRight w:val="0"/>
                              <w:marTop w:val="0"/>
                              <w:marBottom w:val="0"/>
                              <w:divBdr>
                                <w:top w:val="none" w:sz="0" w:space="0" w:color="auto"/>
                                <w:left w:val="none" w:sz="0" w:space="0" w:color="auto"/>
                                <w:bottom w:val="none" w:sz="0" w:space="0" w:color="auto"/>
                                <w:right w:val="none" w:sz="0" w:space="0" w:color="auto"/>
                              </w:divBdr>
                              <w:divsChild>
                                <w:div w:id="1003774980">
                                  <w:marLeft w:val="0"/>
                                  <w:marRight w:val="0"/>
                                  <w:marTop w:val="0"/>
                                  <w:marBottom w:val="0"/>
                                  <w:divBdr>
                                    <w:top w:val="none" w:sz="0" w:space="0" w:color="auto"/>
                                    <w:left w:val="none" w:sz="0" w:space="0" w:color="auto"/>
                                    <w:bottom w:val="none" w:sz="0" w:space="0" w:color="auto"/>
                                    <w:right w:val="none" w:sz="0" w:space="0" w:color="auto"/>
                                  </w:divBdr>
                                  <w:divsChild>
                                    <w:div w:id="1431193299">
                                      <w:marLeft w:val="0"/>
                                      <w:marRight w:val="0"/>
                                      <w:marTop w:val="0"/>
                                      <w:marBottom w:val="0"/>
                                      <w:divBdr>
                                        <w:top w:val="none" w:sz="0" w:space="0" w:color="auto"/>
                                        <w:left w:val="none" w:sz="0" w:space="0" w:color="auto"/>
                                        <w:bottom w:val="none" w:sz="0" w:space="0" w:color="auto"/>
                                        <w:right w:val="none" w:sz="0" w:space="0" w:color="auto"/>
                                      </w:divBdr>
                                      <w:divsChild>
                                        <w:div w:id="2145149924">
                                          <w:marLeft w:val="0"/>
                                          <w:marRight w:val="0"/>
                                          <w:marTop w:val="0"/>
                                          <w:marBottom w:val="0"/>
                                          <w:divBdr>
                                            <w:top w:val="none" w:sz="0" w:space="0" w:color="auto"/>
                                            <w:left w:val="none" w:sz="0" w:space="0" w:color="auto"/>
                                            <w:bottom w:val="none" w:sz="0" w:space="0" w:color="auto"/>
                                            <w:right w:val="none" w:sz="0" w:space="0" w:color="auto"/>
                                          </w:divBdr>
                                          <w:divsChild>
                                            <w:div w:id="338506098">
                                              <w:marLeft w:val="8460"/>
                                              <w:marRight w:val="0"/>
                                              <w:marTop w:val="0"/>
                                              <w:marBottom w:val="0"/>
                                              <w:divBdr>
                                                <w:top w:val="single" w:sz="6" w:space="0" w:color="D2D5D7"/>
                                                <w:left w:val="single" w:sz="6" w:space="0" w:color="D2D5D7"/>
                                                <w:bottom w:val="none" w:sz="0" w:space="0" w:color="auto"/>
                                                <w:right w:val="single" w:sz="6" w:space="0" w:color="D2D5D7"/>
                                              </w:divBdr>
                                              <w:divsChild>
                                                <w:div w:id="473834696">
                                                  <w:marLeft w:val="0"/>
                                                  <w:marRight w:val="0"/>
                                                  <w:marTop w:val="0"/>
                                                  <w:marBottom w:val="0"/>
                                                  <w:divBdr>
                                                    <w:top w:val="none" w:sz="0" w:space="0" w:color="auto"/>
                                                    <w:left w:val="none" w:sz="0" w:space="0" w:color="auto"/>
                                                    <w:bottom w:val="none" w:sz="0" w:space="0" w:color="auto"/>
                                                    <w:right w:val="none" w:sz="0" w:space="0" w:color="auto"/>
                                                  </w:divBdr>
                                                  <w:divsChild>
                                                    <w:div w:id="1469665723">
                                                      <w:marLeft w:val="0"/>
                                                      <w:marRight w:val="0"/>
                                                      <w:marTop w:val="0"/>
                                                      <w:marBottom w:val="0"/>
                                                      <w:divBdr>
                                                        <w:top w:val="none" w:sz="0" w:space="0" w:color="auto"/>
                                                        <w:left w:val="none" w:sz="0" w:space="0" w:color="auto"/>
                                                        <w:bottom w:val="none" w:sz="0" w:space="0" w:color="auto"/>
                                                        <w:right w:val="none" w:sz="0" w:space="0" w:color="auto"/>
                                                      </w:divBdr>
                                                      <w:divsChild>
                                                        <w:div w:id="619409958">
                                                          <w:marLeft w:val="0"/>
                                                          <w:marRight w:val="0"/>
                                                          <w:marTop w:val="0"/>
                                                          <w:marBottom w:val="0"/>
                                                          <w:divBdr>
                                                            <w:top w:val="none" w:sz="0" w:space="0" w:color="auto"/>
                                                            <w:left w:val="none" w:sz="0" w:space="0" w:color="auto"/>
                                                            <w:bottom w:val="none" w:sz="0" w:space="0" w:color="auto"/>
                                                            <w:right w:val="none" w:sz="0" w:space="0" w:color="auto"/>
                                                          </w:divBdr>
                                                          <w:divsChild>
                                                            <w:div w:id="1757902964">
                                                              <w:marLeft w:val="0"/>
                                                              <w:marRight w:val="0"/>
                                                              <w:marTop w:val="0"/>
                                                              <w:marBottom w:val="0"/>
                                                              <w:divBdr>
                                                                <w:top w:val="none" w:sz="0" w:space="0" w:color="auto"/>
                                                                <w:left w:val="none" w:sz="0" w:space="0" w:color="auto"/>
                                                                <w:bottom w:val="none" w:sz="0" w:space="0" w:color="auto"/>
                                                                <w:right w:val="none" w:sz="0" w:space="0" w:color="auto"/>
                                                              </w:divBdr>
                                                              <w:divsChild>
                                                                <w:div w:id="398751922">
                                                                  <w:marLeft w:val="-75"/>
                                                                  <w:marRight w:val="0"/>
                                                                  <w:marTop w:val="30"/>
                                                                  <w:marBottom w:val="30"/>
                                                                  <w:divBdr>
                                                                    <w:top w:val="none" w:sz="0" w:space="0" w:color="auto"/>
                                                                    <w:left w:val="none" w:sz="0" w:space="0" w:color="auto"/>
                                                                    <w:bottom w:val="none" w:sz="0" w:space="0" w:color="auto"/>
                                                                    <w:right w:val="none" w:sz="0" w:space="0" w:color="auto"/>
                                                                  </w:divBdr>
                                                                  <w:divsChild>
                                                                    <w:div w:id="166478681">
                                                                      <w:marLeft w:val="0"/>
                                                                      <w:marRight w:val="0"/>
                                                                      <w:marTop w:val="0"/>
                                                                      <w:marBottom w:val="0"/>
                                                                      <w:divBdr>
                                                                        <w:top w:val="none" w:sz="0" w:space="0" w:color="auto"/>
                                                                        <w:left w:val="none" w:sz="0" w:space="0" w:color="auto"/>
                                                                        <w:bottom w:val="none" w:sz="0" w:space="0" w:color="auto"/>
                                                                        <w:right w:val="none" w:sz="0" w:space="0" w:color="auto"/>
                                                                      </w:divBdr>
                                                                      <w:divsChild>
                                                                        <w:div w:id="308897522">
                                                                          <w:marLeft w:val="0"/>
                                                                          <w:marRight w:val="0"/>
                                                                          <w:marTop w:val="0"/>
                                                                          <w:marBottom w:val="0"/>
                                                                          <w:divBdr>
                                                                            <w:top w:val="none" w:sz="0" w:space="0" w:color="auto"/>
                                                                            <w:left w:val="none" w:sz="0" w:space="0" w:color="auto"/>
                                                                            <w:bottom w:val="none" w:sz="0" w:space="0" w:color="auto"/>
                                                                            <w:right w:val="none" w:sz="0" w:space="0" w:color="auto"/>
                                                                          </w:divBdr>
                                                                          <w:divsChild>
                                                                            <w:div w:id="700282885">
                                                                              <w:marLeft w:val="0"/>
                                                                              <w:marRight w:val="0"/>
                                                                              <w:marTop w:val="0"/>
                                                                              <w:marBottom w:val="0"/>
                                                                              <w:divBdr>
                                                                                <w:top w:val="none" w:sz="0" w:space="0" w:color="auto"/>
                                                                                <w:left w:val="none" w:sz="0" w:space="0" w:color="auto"/>
                                                                                <w:bottom w:val="none" w:sz="0" w:space="0" w:color="auto"/>
                                                                                <w:right w:val="none" w:sz="0" w:space="0" w:color="auto"/>
                                                                              </w:divBdr>
                                                                              <w:divsChild>
                                                                                <w:div w:id="160050157">
                                                                                  <w:marLeft w:val="0"/>
                                                                                  <w:marRight w:val="0"/>
                                                                                  <w:marTop w:val="0"/>
                                                                                  <w:marBottom w:val="0"/>
                                                                                  <w:divBdr>
                                                                                    <w:top w:val="none" w:sz="0" w:space="0" w:color="auto"/>
                                                                                    <w:left w:val="none" w:sz="0" w:space="0" w:color="auto"/>
                                                                                    <w:bottom w:val="none" w:sz="0" w:space="0" w:color="auto"/>
                                                                                    <w:right w:val="none" w:sz="0" w:space="0" w:color="auto"/>
                                                                                  </w:divBdr>
                                                                                  <w:divsChild>
                                                                                    <w:div w:id="507863603">
                                                                                      <w:marLeft w:val="0"/>
                                                                                      <w:marRight w:val="0"/>
                                                                                      <w:marTop w:val="0"/>
                                                                                      <w:marBottom w:val="0"/>
                                                                                      <w:divBdr>
                                                                                        <w:top w:val="none" w:sz="0" w:space="0" w:color="auto"/>
                                                                                        <w:left w:val="none" w:sz="0" w:space="0" w:color="auto"/>
                                                                                        <w:bottom w:val="none" w:sz="0" w:space="0" w:color="auto"/>
                                                                                        <w:right w:val="none" w:sz="0" w:space="0" w:color="auto"/>
                                                                                      </w:divBdr>
                                                                                    </w:div>
                                                                                    <w:div w:id="1591162329">
                                                                                      <w:marLeft w:val="0"/>
                                                                                      <w:marRight w:val="0"/>
                                                                                      <w:marTop w:val="0"/>
                                                                                      <w:marBottom w:val="0"/>
                                                                                      <w:divBdr>
                                                                                        <w:top w:val="none" w:sz="0" w:space="0" w:color="auto"/>
                                                                                        <w:left w:val="none" w:sz="0" w:space="0" w:color="auto"/>
                                                                                        <w:bottom w:val="none" w:sz="0" w:space="0" w:color="auto"/>
                                                                                        <w:right w:val="none" w:sz="0" w:space="0" w:color="auto"/>
                                                                                      </w:divBdr>
                                                                                    </w:div>
                                                                                    <w:div w:id="1362589458">
                                                                                      <w:marLeft w:val="0"/>
                                                                                      <w:marRight w:val="0"/>
                                                                                      <w:marTop w:val="0"/>
                                                                                      <w:marBottom w:val="0"/>
                                                                                      <w:divBdr>
                                                                                        <w:top w:val="none" w:sz="0" w:space="0" w:color="auto"/>
                                                                                        <w:left w:val="none" w:sz="0" w:space="0" w:color="auto"/>
                                                                                        <w:bottom w:val="none" w:sz="0" w:space="0" w:color="auto"/>
                                                                                        <w:right w:val="none" w:sz="0" w:space="0" w:color="auto"/>
                                                                                      </w:divBdr>
                                                                                    </w:div>
                                                                                    <w:div w:id="625966250">
                                                                                      <w:marLeft w:val="0"/>
                                                                                      <w:marRight w:val="0"/>
                                                                                      <w:marTop w:val="0"/>
                                                                                      <w:marBottom w:val="0"/>
                                                                                      <w:divBdr>
                                                                                        <w:top w:val="none" w:sz="0" w:space="0" w:color="auto"/>
                                                                                        <w:left w:val="none" w:sz="0" w:space="0" w:color="auto"/>
                                                                                        <w:bottom w:val="none" w:sz="0" w:space="0" w:color="auto"/>
                                                                                        <w:right w:val="none" w:sz="0" w:space="0" w:color="auto"/>
                                                                                      </w:divBdr>
                                                                                    </w:div>
                                                                                    <w:div w:id="585774743">
                                                                                      <w:marLeft w:val="0"/>
                                                                                      <w:marRight w:val="0"/>
                                                                                      <w:marTop w:val="0"/>
                                                                                      <w:marBottom w:val="0"/>
                                                                                      <w:divBdr>
                                                                                        <w:top w:val="none" w:sz="0" w:space="0" w:color="auto"/>
                                                                                        <w:left w:val="none" w:sz="0" w:space="0" w:color="auto"/>
                                                                                        <w:bottom w:val="none" w:sz="0" w:space="0" w:color="auto"/>
                                                                                        <w:right w:val="none" w:sz="0" w:space="0" w:color="auto"/>
                                                                                      </w:divBdr>
                                                                                    </w:div>
                                                                                    <w:div w:id="1343313285">
                                                                                      <w:marLeft w:val="0"/>
                                                                                      <w:marRight w:val="0"/>
                                                                                      <w:marTop w:val="0"/>
                                                                                      <w:marBottom w:val="0"/>
                                                                                      <w:divBdr>
                                                                                        <w:top w:val="none" w:sz="0" w:space="0" w:color="auto"/>
                                                                                        <w:left w:val="none" w:sz="0" w:space="0" w:color="auto"/>
                                                                                        <w:bottom w:val="none" w:sz="0" w:space="0" w:color="auto"/>
                                                                                        <w:right w:val="none" w:sz="0" w:space="0" w:color="auto"/>
                                                                                      </w:divBdr>
                                                                                    </w:div>
                                                                                    <w:div w:id="188560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36974666">
      <w:bodyDiv w:val="1"/>
      <w:marLeft w:val="0"/>
      <w:marRight w:val="0"/>
      <w:marTop w:val="0"/>
      <w:marBottom w:val="0"/>
      <w:divBdr>
        <w:top w:val="none" w:sz="0" w:space="0" w:color="auto"/>
        <w:left w:val="none" w:sz="0" w:space="0" w:color="auto"/>
        <w:bottom w:val="none" w:sz="0" w:space="0" w:color="auto"/>
        <w:right w:val="none" w:sz="0" w:space="0" w:color="auto"/>
      </w:divBdr>
      <w:divsChild>
        <w:div w:id="42288194">
          <w:marLeft w:val="0"/>
          <w:marRight w:val="0"/>
          <w:marTop w:val="0"/>
          <w:marBottom w:val="0"/>
          <w:divBdr>
            <w:top w:val="none" w:sz="0" w:space="0" w:color="auto"/>
            <w:left w:val="none" w:sz="0" w:space="0" w:color="auto"/>
            <w:bottom w:val="none" w:sz="0" w:space="0" w:color="auto"/>
            <w:right w:val="none" w:sz="0" w:space="0" w:color="auto"/>
          </w:divBdr>
          <w:divsChild>
            <w:div w:id="281807312">
              <w:marLeft w:val="0"/>
              <w:marRight w:val="0"/>
              <w:marTop w:val="0"/>
              <w:marBottom w:val="0"/>
              <w:divBdr>
                <w:top w:val="none" w:sz="0" w:space="0" w:color="auto"/>
                <w:left w:val="none" w:sz="0" w:space="0" w:color="auto"/>
                <w:bottom w:val="none" w:sz="0" w:space="0" w:color="auto"/>
                <w:right w:val="none" w:sz="0" w:space="0" w:color="auto"/>
              </w:divBdr>
              <w:divsChild>
                <w:div w:id="555512961">
                  <w:marLeft w:val="0"/>
                  <w:marRight w:val="0"/>
                  <w:marTop w:val="0"/>
                  <w:marBottom w:val="0"/>
                  <w:divBdr>
                    <w:top w:val="none" w:sz="0" w:space="0" w:color="auto"/>
                    <w:left w:val="none" w:sz="0" w:space="0" w:color="auto"/>
                    <w:bottom w:val="none" w:sz="0" w:space="0" w:color="auto"/>
                    <w:right w:val="none" w:sz="0" w:space="0" w:color="auto"/>
                  </w:divBdr>
                  <w:divsChild>
                    <w:div w:id="255796751">
                      <w:marLeft w:val="0"/>
                      <w:marRight w:val="0"/>
                      <w:marTop w:val="0"/>
                      <w:marBottom w:val="0"/>
                      <w:divBdr>
                        <w:top w:val="none" w:sz="0" w:space="0" w:color="auto"/>
                        <w:left w:val="none" w:sz="0" w:space="0" w:color="auto"/>
                        <w:bottom w:val="none" w:sz="0" w:space="0" w:color="auto"/>
                        <w:right w:val="none" w:sz="0" w:space="0" w:color="auto"/>
                      </w:divBdr>
                      <w:divsChild>
                        <w:div w:id="696807953">
                          <w:marLeft w:val="0"/>
                          <w:marRight w:val="0"/>
                          <w:marTop w:val="0"/>
                          <w:marBottom w:val="0"/>
                          <w:divBdr>
                            <w:top w:val="none" w:sz="0" w:space="0" w:color="auto"/>
                            <w:left w:val="none" w:sz="0" w:space="0" w:color="auto"/>
                            <w:bottom w:val="none" w:sz="0" w:space="0" w:color="auto"/>
                            <w:right w:val="none" w:sz="0" w:space="0" w:color="auto"/>
                          </w:divBdr>
                          <w:divsChild>
                            <w:div w:id="1057439119">
                              <w:marLeft w:val="0"/>
                              <w:marRight w:val="0"/>
                              <w:marTop w:val="0"/>
                              <w:marBottom w:val="0"/>
                              <w:divBdr>
                                <w:top w:val="none" w:sz="0" w:space="0" w:color="auto"/>
                                <w:left w:val="none" w:sz="0" w:space="0" w:color="auto"/>
                                <w:bottom w:val="none" w:sz="0" w:space="0" w:color="auto"/>
                                <w:right w:val="none" w:sz="0" w:space="0" w:color="auto"/>
                              </w:divBdr>
                              <w:divsChild>
                                <w:div w:id="685786192">
                                  <w:marLeft w:val="0"/>
                                  <w:marRight w:val="0"/>
                                  <w:marTop w:val="0"/>
                                  <w:marBottom w:val="0"/>
                                  <w:divBdr>
                                    <w:top w:val="none" w:sz="0" w:space="0" w:color="auto"/>
                                    <w:left w:val="none" w:sz="0" w:space="0" w:color="auto"/>
                                    <w:bottom w:val="none" w:sz="0" w:space="0" w:color="auto"/>
                                    <w:right w:val="none" w:sz="0" w:space="0" w:color="auto"/>
                                  </w:divBdr>
                                  <w:divsChild>
                                    <w:div w:id="150488297">
                                      <w:marLeft w:val="0"/>
                                      <w:marRight w:val="0"/>
                                      <w:marTop w:val="0"/>
                                      <w:marBottom w:val="0"/>
                                      <w:divBdr>
                                        <w:top w:val="none" w:sz="0" w:space="0" w:color="auto"/>
                                        <w:left w:val="none" w:sz="0" w:space="0" w:color="auto"/>
                                        <w:bottom w:val="none" w:sz="0" w:space="0" w:color="auto"/>
                                        <w:right w:val="none" w:sz="0" w:space="0" w:color="auto"/>
                                      </w:divBdr>
                                      <w:divsChild>
                                        <w:div w:id="235894419">
                                          <w:marLeft w:val="0"/>
                                          <w:marRight w:val="0"/>
                                          <w:marTop w:val="0"/>
                                          <w:marBottom w:val="0"/>
                                          <w:divBdr>
                                            <w:top w:val="none" w:sz="0" w:space="0" w:color="auto"/>
                                            <w:left w:val="none" w:sz="0" w:space="0" w:color="auto"/>
                                            <w:bottom w:val="none" w:sz="0" w:space="0" w:color="auto"/>
                                            <w:right w:val="none" w:sz="0" w:space="0" w:color="auto"/>
                                          </w:divBdr>
                                          <w:divsChild>
                                            <w:div w:id="216017459">
                                              <w:marLeft w:val="8460"/>
                                              <w:marRight w:val="0"/>
                                              <w:marTop w:val="0"/>
                                              <w:marBottom w:val="0"/>
                                              <w:divBdr>
                                                <w:top w:val="single" w:sz="6" w:space="0" w:color="D2D5D7"/>
                                                <w:left w:val="single" w:sz="6" w:space="0" w:color="D2D5D7"/>
                                                <w:bottom w:val="none" w:sz="0" w:space="0" w:color="auto"/>
                                                <w:right w:val="single" w:sz="6" w:space="0" w:color="D2D5D7"/>
                                              </w:divBdr>
                                              <w:divsChild>
                                                <w:div w:id="20323944">
                                                  <w:marLeft w:val="0"/>
                                                  <w:marRight w:val="0"/>
                                                  <w:marTop w:val="0"/>
                                                  <w:marBottom w:val="0"/>
                                                  <w:divBdr>
                                                    <w:top w:val="none" w:sz="0" w:space="0" w:color="auto"/>
                                                    <w:left w:val="none" w:sz="0" w:space="0" w:color="auto"/>
                                                    <w:bottom w:val="none" w:sz="0" w:space="0" w:color="auto"/>
                                                    <w:right w:val="none" w:sz="0" w:space="0" w:color="auto"/>
                                                  </w:divBdr>
                                                  <w:divsChild>
                                                    <w:div w:id="843327024">
                                                      <w:marLeft w:val="0"/>
                                                      <w:marRight w:val="0"/>
                                                      <w:marTop w:val="0"/>
                                                      <w:marBottom w:val="0"/>
                                                      <w:divBdr>
                                                        <w:top w:val="none" w:sz="0" w:space="0" w:color="auto"/>
                                                        <w:left w:val="none" w:sz="0" w:space="0" w:color="auto"/>
                                                        <w:bottom w:val="none" w:sz="0" w:space="0" w:color="auto"/>
                                                        <w:right w:val="none" w:sz="0" w:space="0" w:color="auto"/>
                                                      </w:divBdr>
                                                      <w:divsChild>
                                                        <w:div w:id="687294744">
                                                          <w:marLeft w:val="0"/>
                                                          <w:marRight w:val="0"/>
                                                          <w:marTop w:val="0"/>
                                                          <w:marBottom w:val="0"/>
                                                          <w:divBdr>
                                                            <w:top w:val="none" w:sz="0" w:space="0" w:color="auto"/>
                                                            <w:left w:val="none" w:sz="0" w:space="0" w:color="auto"/>
                                                            <w:bottom w:val="none" w:sz="0" w:space="0" w:color="auto"/>
                                                            <w:right w:val="none" w:sz="0" w:space="0" w:color="auto"/>
                                                          </w:divBdr>
                                                          <w:divsChild>
                                                            <w:div w:id="243540789">
                                                              <w:marLeft w:val="0"/>
                                                              <w:marRight w:val="0"/>
                                                              <w:marTop w:val="0"/>
                                                              <w:marBottom w:val="0"/>
                                                              <w:divBdr>
                                                                <w:top w:val="none" w:sz="0" w:space="0" w:color="auto"/>
                                                                <w:left w:val="none" w:sz="0" w:space="0" w:color="auto"/>
                                                                <w:bottom w:val="none" w:sz="0" w:space="0" w:color="auto"/>
                                                                <w:right w:val="none" w:sz="0" w:space="0" w:color="auto"/>
                                                              </w:divBdr>
                                                              <w:divsChild>
                                                                <w:div w:id="470708636">
                                                                  <w:marLeft w:val="-75"/>
                                                                  <w:marRight w:val="0"/>
                                                                  <w:marTop w:val="30"/>
                                                                  <w:marBottom w:val="30"/>
                                                                  <w:divBdr>
                                                                    <w:top w:val="none" w:sz="0" w:space="0" w:color="auto"/>
                                                                    <w:left w:val="none" w:sz="0" w:space="0" w:color="auto"/>
                                                                    <w:bottom w:val="none" w:sz="0" w:space="0" w:color="auto"/>
                                                                    <w:right w:val="none" w:sz="0" w:space="0" w:color="auto"/>
                                                                  </w:divBdr>
                                                                  <w:divsChild>
                                                                    <w:div w:id="373233509">
                                                                      <w:marLeft w:val="0"/>
                                                                      <w:marRight w:val="0"/>
                                                                      <w:marTop w:val="0"/>
                                                                      <w:marBottom w:val="0"/>
                                                                      <w:divBdr>
                                                                        <w:top w:val="none" w:sz="0" w:space="0" w:color="auto"/>
                                                                        <w:left w:val="none" w:sz="0" w:space="0" w:color="auto"/>
                                                                        <w:bottom w:val="none" w:sz="0" w:space="0" w:color="auto"/>
                                                                        <w:right w:val="none" w:sz="0" w:space="0" w:color="auto"/>
                                                                      </w:divBdr>
                                                                      <w:divsChild>
                                                                        <w:div w:id="386343762">
                                                                          <w:marLeft w:val="0"/>
                                                                          <w:marRight w:val="0"/>
                                                                          <w:marTop w:val="0"/>
                                                                          <w:marBottom w:val="0"/>
                                                                          <w:divBdr>
                                                                            <w:top w:val="none" w:sz="0" w:space="0" w:color="auto"/>
                                                                            <w:left w:val="none" w:sz="0" w:space="0" w:color="auto"/>
                                                                            <w:bottom w:val="none" w:sz="0" w:space="0" w:color="auto"/>
                                                                            <w:right w:val="none" w:sz="0" w:space="0" w:color="auto"/>
                                                                          </w:divBdr>
                                                                          <w:divsChild>
                                                                            <w:div w:id="139928072">
                                                                              <w:marLeft w:val="0"/>
                                                                              <w:marRight w:val="0"/>
                                                                              <w:marTop w:val="0"/>
                                                                              <w:marBottom w:val="0"/>
                                                                              <w:divBdr>
                                                                                <w:top w:val="none" w:sz="0" w:space="0" w:color="auto"/>
                                                                                <w:left w:val="none" w:sz="0" w:space="0" w:color="auto"/>
                                                                                <w:bottom w:val="none" w:sz="0" w:space="0" w:color="auto"/>
                                                                                <w:right w:val="none" w:sz="0" w:space="0" w:color="auto"/>
                                                                              </w:divBdr>
                                                                              <w:divsChild>
                                                                                <w:div w:id="2144148782">
                                                                                  <w:marLeft w:val="0"/>
                                                                                  <w:marRight w:val="0"/>
                                                                                  <w:marTop w:val="0"/>
                                                                                  <w:marBottom w:val="0"/>
                                                                                  <w:divBdr>
                                                                                    <w:top w:val="none" w:sz="0" w:space="0" w:color="auto"/>
                                                                                    <w:left w:val="none" w:sz="0" w:space="0" w:color="auto"/>
                                                                                    <w:bottom w:val="none" w:sz="0" w:space="0" w:color="auto"/>
                                                                                    <w:right w:val="none" w:sz="0" w:space="0" w:color="auto"/>
                                                                                  </w:divBdr>
                                                                                  <w:divsChild>
                                                                                    <w:div w:id="1229147420">
                                                                                      <w:marLeft w:val="0"/>
                                                                                      <w:marRight w:val="0"/>
                                                                                      <w:marTop w:val="0"/>
                                                                                      <w:marBottom w:val="0"/>
                                                                                      <w:divBdr>
                                                                                        <w:top w:val="none" w:sz="0" w:space="0" w:color="auto"/>
                                                                                        <w:left w:val="none" w:sz="0" w:space="0" w:color="auto"/>
                                                                                        <w:bottom w:val="none" w:sz="0" w:space="0" w:color="auto"/>
                                                                                        <w:right w:val="none" w:sz="0" w:space="0" w:color="auto"/>
                                                                                      </w:divBdr>
                                                                                    </w:div>
                                                                                    <w:div w:id="1404261079">
                                                                                      <w:marLeft w:val="0"/>
                                                                                      <w:marRight w:val="0"/>
                                                                                      <w:marTop w:val="0"/>
                                                                                      <w:marBottom w:val="0"/>
                                                                                      <w:divBdr>
                                                                                        <w:top w:val="none" w:sz="0" w:space="0" w:color="auto"/>
                                                                                        <w:left w:val="none" w:sz="0" w:space="0" w:color="auto"/>
                                                                                        <w:bottom w:val="none" w:sz="0" w:space="0" w:color="auto"/>
                                                                                        <w:right w:val="none" w:sz="0" w:space="0" w:color="auto"/>
                                                                                      </w:divBdr>
                                                                                    </w:div>
                                                                                    <w:div w:id="505441679">
                                                                                      <w:marLeft w:val="0"/>
                                                                                      <w:marRight w:val="0"/>
                                                                                      <w:marTop w:val="0"/>
                                                                                      <w:marBottom w:val="0"/>
                                                                                      <w:divBdr>
                                                                                        <w:top w:val="none" w:sz="0" w:space="0" w:color="auto"/>
                                                                                        <w:left w:val="none" w:sz="0" w:space="0" w:color="auto"/>
                                                                                        <w:bottom w:val="none" w:sz="0" w:space="0" w:color="auto"/>
                                                                                        <w:right w:val="none" w:sz="0" w:space="0" w:color="auto"/>
                                                                                      </w:divBdr>
                                                                                    </w:div>
                                                                                    <w:div w:id="1028332645">
                                                                                      <w:marLeft w:val="0"/>
                                                                                      <w:marRight w:val="0"/>
                                                                                      <w:marTop w:val="0"/>
                                                                                      <w:marBottom w:val="0"/>
                                                                                      <w:divBdr>
                                                                                        <w:top w:val="none" w:sz="0" w:space="0" w:color="auto"/>
                                                                                        <w:left w:val="none" w:sz="0" w:space="0" w:color="auto"/>
                                                                                        <w:bottom w:val="none" w:sz="0" w:space="0" w:color="auto"/>
                                                                                        <w:right w:val="none" w:sz="0" w:space="0" w:color="auto"/>
                                                                                      </w:divBdr>
                                                                                    </w:div>
                                                                                    <w:div w:id="1284579226">
                                                                                      <w:marLeft w:val="0"/>
                                                                                      <w:marRight w:val="0"/>
                                                                                      <w:marTop w:val="0"/>
                                                                                      <w:marBottom w:val="0"/>
                                                                                      <w:divBdr>
                                                                                        <w:top w:val="none" w:sz="0" w:space="0" w:color="auto"/>
                                                                                        <w:left w:val="none" w:sz="0" w:space="0" w:color="auto"/>
                                                                                        <w:bottom w:val="none" w:sz="0" w:space="0" w:color="auto"/>
                                                                                        <w:right w:val="none" w:sz="0" w:space="0" w:color="auto"/>
                                                                                      </w:divBdr>
                                                                                    </w:div>
                                                                                    <w:div w:id="1997996969">
                                                                                      <w:marLeft w:val="0"/>
                                                                                      <w:marRight w:val="0"/>
                                                                                      <w:marTop w:val="0"/>
                                                                                      <w:marBottom w:val="0"/>
                                                                                      <w:divBdr>
                                                                                        <w:top w:val="none" w:sz="0" w:space="0" w:color="auto"/>
                                                                                        <w:left w:val="none" w:sz="0" w:space="0" w:color="auto"/>
                                                                                        <w:bottom w:val="none" w:sz="0" w:space="0" w:color="auto"/>
                                                                                        <w:right w:val="none" w:sz="0" w:space="0" w:color="auto"/>
                                                                                      </w:divBdr>
                                                                                    </w:div>
                                                                                    <w:div w:id="1675110946">
                                                                                      <w:marLeft w:val="0"/>
                                                                                      <w:marRight w:val="0"/>
                                                                                      <w:marTop w:val="0"/>
                                                                                      <w:marBottom w:val="0"/>
                                                                                      <w:divBdr>
                                                                                        <w:top w:val="none" w:sz="0" w:space="0" w:color="auto"/>
                                                                                        <w:left w:val="none" w:sz="0" w:space="0" w:color="auto"/>
                                                                                        <w:bottom w:val="none" w:sz="0" w:space="0" w:color="auto"/>
                                                                                        <w:right w:val="none" w:sz="0" w:space="0" w:color="auto"/>
                                                                                      </w:divBdr>
                                                                                    </w:div>
                                                                                    <w:div w:id="1668820444">
                                                                                      <w:marLeft w:val="0"/>
                                                                                      <w:marRight w:val="0"/>
                                                                                      <w:marTop w:val="0"/>
                                                                                      <w:marBottom w:val="0"/>
                                                                                      <w:divBdr>
                                                                                        <w:top w:val="none" w:sz="0" w:space="0" w:color="auto"/>
                                                                                        <w:left w:val="none" w:sz="0" w:space="0" w:color="auto"/>
                                                                                        <w:bottom w:val="none" w:sz="0" w:space="0" w:color="auto"/>
                                                                                        <w:right w:val="none" w:sz="0" w:space="0" w:color="auto"/>
                                                                                      </w:divBdr>
                                                                                    </w:div>
                                                                                    <w:div w:id="1462650493">
                                                                                      <w:marLeft w:val="0"/>
                                                                                      <w:marRight w:val="0"/>
                                                                                      <w:marTop w:val="0"/>
                                                                                      <w:marBottom w:val="0"/>
                                                                                      <w:divBdr>
                                                                                        <w:top w:val="none" w:sz="0" w:space="0" w:color="auto"/>
                                                                                        <w:left w:val="none" w:sz="0" w:space="0" w:color="auto"/>
                                                                                        <w:bottom w:val="none" w:sz="0" w:space="0" w:color="auto"/>
                                                                                        <w:right w:val="none" w:sz="0" w:space="0" w:color="auto"/>
                                                                                      </w:divBdr>
                                                                                    </w:div>
                                                                                    <w:div w:id="1224875112">
                                                                                      <w:marLeft w:val="0"/>
                                                                                      <w:marRight w:val="0"/>
                                                                                      <w:marTop w:val="0"/>
                                                                                      <w:marBottom w:val="0"/>
                                                                                      <w:divBdr>
                                                                                        <w:top w:val="none" w:sz="0" w:space="0" w:color="auto"/>
                                                                                        <w:left w:val="none" w:sz="0" w:space="0" w:color="auto"/>
                                                                                        <w:bottom w:val="none" w:sz="0" w:space="0" w:color="auto"/>
                                                                                        <w:right w:val="none" w:sz="0" w:space="0" w:color="auto"/>
                                                                                      </w:divBdr>
                                                                                    </w:div>
                                                                                    <w:div w:id="1661276443">
                                                                                      <w:marLeft w:val="0"/>
                                                                                      <w:marRight w:val="0"/>
                                                                                      <w:marTop w:val="0"/>
                                                                                      <w:marBottom w:val="0"/>
                                                                                      <w:divBdr>
                                                                                        <w:top w:val="none" w:sz="0" w:space="0" w:color="auto"/>
                                                                                        <w:left w:val="none" w:sz="0" w:space="0" w:color="auto"/>
                                                                                        <w:bottom w:val="none" w:sz="0" w:space="0" w:color="auto"/>
                                                                                        <w:right w:val="none" w:sz="0" w:space="0" w:color="auto"/>
                                                                                      </w:divBdr>
                                                                                    </w:div>
                                                                                    <w:div w:id="950743742">
                                                                                      <w:marLeft w:val="0"/>
                                                                                      <w:marRight w:val="0"/>
                                                                                      <w:marTop w:val="0"/>
                                                                                      <w:marBottom w:val="0"/>
                                                                                      <w:divBdr>
                                                                                        <w:top w:val="none" w:sz="0" w:space="0" w:color="auto"/>
                                                                                        <w:left w:val="none" w:sz="0" w:space="0" w:color="auto"/>
                                                                                        <w:bottom w:val="none" w:sz="0" w:space="0" w:color="auto"/>
                                                                                        <w:right w:val="none" w:sz="0" w:space="0" w:color="auto"/>
                                                                                      </w:divBdr>
                                                                                    </w:div>
                                                                                    <w:div w:id="1103109523">
                                                                                      <w:marLeft w:val="0"/>
                                                                                      <w:marRight w:val="0"/>
                                                                                      <w:marTop w:val="0"/>
                                                                                      <w:marBottom w:val="0"/>
                                                                                      <w:divBdr>
                                                                                        <w:top w:val="none" w:sz="0" w:space="0" w:color="auto"/>
                                                                                        <w:left w:val="none" w:sz="0" w:space="0" w:color="auto"/>
                                                                                        <w:bottom w:val="none" w:sz="0" w:space="0" w:color="auto"/>
                                                                                        <w:right w:val="none" w:sz="0" w:space="0" w:color="auto"/>
                                                                                      </w:divBdr>
                                                                                    </w:div>
                                                                                    <w:div w:id="742992943">
                                                                                      <w:marLeft w:val="0"/>
                                                                                      <w:marRight w:val="0"/>
                                                                                      <w:marTop w:val="0"/>
                                                                                      <w:marBottom w:val="0"/>
                                                                                      <w:divBdr>
                                                                                        <w:top w:val="none" w:sz="0" w:space="0" w:color="auto"/>
                                                                                        <w:left w:val="none" w:sz="0" w:space="0" w:color="auto"/>
                                                                                        <w:bottom w:val="none" w:sz="0" w:space="0" w:color="auto"/>
                                                                                        <w:right w:val="none" w:sz="0" w:space="0" w:color="auto"/>
                                                                                      </w:divBdr>
                                                                                    </w:div>
                                                                                    <w:div w:id="623080676">
                                                                                      <w:marLeft w:val="0"/>
                                                                                      <w:marRight w:val="0"/>
                                                                                      <w:marTop w:val="0"/>
                                                                                      <w:marBottom w:val="0"/>
                                                                                      <w:divBdr>
                                                                                        <w:top w:val="none" w:sz="0" w:space="0" w:color="auto"/>
                                                                                        <w:left w:val="none" w:sz="0" w:space="0" w:color="auto"/>
                                                                                        <w:bottom w:val="none" w:sz="0" w:space="0" w:color="auto"/>
                                                                                        <w:right w:val="none" w:sz="0" w:space="0" w:color="auto"/>
                                                                                      </w:divBdr>
                                                                                    </w:div>
                                                                                    <w:div w:id="2082099442">
                                                                                      <w:marLeft w:val="0"/>
                                                                                      <w:marRight w:val="0"/>
                                                                                      <w:marTop w:val="0"/>
                                                                                      <w:marBottom w:val="0"/>
                                                                                      <w:divBdr>
                                                                                        <w:top w:val="none" w:sz="0" w:space="0" w:color="auto"/>
                                                                                        <w:left w:val="none" w:sz="0" w:space="0" w:color="auto"/>
                                                                                        <w:bottom w:val="none" w:sz="0" w:space="0" w:color="auto"/>
                                                                                        <w:right w:val="none" w:sz="0" w:space="0" w:color="auto"/>
                                                                                      </w:divBdr>
                                                                                    </w:div>
                                                                                    <w:div w:id="187153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9905629">
      <w:bodyDiv w:val="1"/>
      <w:marLeft w:val="0"/>
      <w:marRight w:val="0"/>
      <w:marTop w:val="0"/>
      <w:marBottom w:val="0"/>
      <w:divBdr>
        <w:top w:val="none" w:sz="0" w:space="0" w:color="auto"/>
        <w:left w:val="none" w:sz="0" w:space="0" w:color="auto"/>
        <w:bottom w:val="none" w:sz="0" w:space="0" w:color="auto"/>
        <w:right w:val="none" w:sz="0" w:space="0" w:color="auto"/>
      </w:divBdr>
      <w:divsChild>
        <w:div w:id="1409888721">
          <w:marLeft w:val="0"/>
          <w:marRight w:val="0"/>
          <w:marTop w:val="0"/>
          <w:marBottom w:val="0"/>
          <w:divBdr>
            <w:top w:val="none" w:sz="0" w:space="0" w:color="auto"/>
            <w:left w:val="none" w:sz="0" w:space="0" w:color="auto"/>
            <w:bottom w:val="none" w:sz="0" w:space="0" w:color="auto"/>
            <w:right w:val="none" w:sz="0" w:space="0" w:color="auto"/>
          </w:divBdr>
          <w:divsChild>
            <w:div w:id="1397313730">
              <w:marLeft w:val="0"/>
              <w:marRight w:val="0"/>
              <w:marTop w:val="0"/>
              <w:marBottom w:val="0"/>
              <w:divBdr>
                <w:top w:val="none" w:sz="0" w:space="0" w:color="auto"/>
                <w:left w:val="none" w:sz="0" w:space="0" w:color="auto"/>
                <w:bottom w:val="none" w:sz="0" w:space="0" w:color="auto"/>
                <w:right w:val="none" w:sz="0" w:space="0" w:color="auto"/>
              </w:divBdr>
              <w:divsChild>
                <w:div w:id="45615914">
                  <w:marLeft w:val="0"/>
                  <w:marRight w:val="0"/>
                  <w:marTop w:val="0"/>
                  <w:marBottom w:val="0"/>
                  <w:divBdr>
                    <w:top w:val="none" w:sz="0" w:space="0" w:color="auto"/>
                    <w:left w:val="none" w:sz="0" w:space="0" w:color="auto"/>
                    <w:bottom w:val="none" w:sz="0" w:space="0" w:color="auto"/>
                    <w:right w:val="none" w:sz="0" w:space="0" w:color="auto"/>
                  </w:divBdr>
                  <w:divsChild>
                    <w:div w:id="1008217008">
                      <w:marLeft w:val="0"/>
                      <w:marRight w:val="0"/>
                      <w:marTop w:val="0"/>
                      <w:marBottom w:val="0"/>
                      <w:divBdr>
                        <w:top w:val="none" w:sz="0" w:space="0" w:color="auto"/>
                        <w:left w:val="none" w:sz="0" w:space="0" w:color="auto"/>
                        <w:bottom w:val="none" w:sz="0" w:space="0" w:color="auto"/>
                        <w:right w:val="none" w:sz="0" w:space="0" w:color="auto"/>
                      </w:divBdr>
                      <w:divsChild>
                        <w:div w:id="435104179">
                          <w:marLeft w:val="0"/>
                          <w:marRight w:val="0"/>
                          <w:marTop w:val="0"/>
                          <w:marBottom w:val="0"/>
                          <w:divBdr>
                            <w:top w:val="none" w:sz="0" w:space="0" w:color="auto"/>
                            <w:left w:val="none" w:sz="0" w:space="0" w:color="auto"/>
                            <w:bottom w:val="none" w:sz="0" w:space="0" w:color="auto"/>
                            <w:right w:val="none" w:sz="0" w:space="0" w:color="auto"/>
                          </w:divBdr>
                          <w:divsChild>
                            <w:div w:id="150214455">
                              <w:marLeft w:val="0"/>
                              <w:marRight w:val="0"/>
                              <w:marTop w:val="0"/>
                              <w:marBottom w:val="0"/>
                              <w:divBdr>
                                <w:top w:val="none" w:sz="0" w:space="0" w:color="auto"/>
                                <w:left w:val="none" w:sz="0" w:space="0" w:color="auto"/>
                                <w:bottom w:val="none" w:sz="0" w:space="0" w:color="auto"/>
                                <w:right w:val="none" w:sz="0" w:space="0" w:color="auto"/>
                              </w:divBdr>
                              <w:divsChild>
                                <w:div w:id="1134445249">
                                  <w:marLeft w:val="0"/>
                                  <w:marRight w:val="0"/>
                                  <w:marTop w:val="0"/>
                                  <w:marBottom w:val="0"/>
                                  <w:divBdr>
                                    <w:top w:val="none" w:sz="0" w:space="0" w:color="auto"/>
                                    <w:left w:val="none" w:sz="0" w:space="0" w:color="auto"/>
                                    <w:bottom w:val="none" w:sz="0" w:space="0" w:color="auto"/>
                                    <w:right w:val="none" w:sz="0" w:space="0" w:color="auto"/>
                                  </w:divBdr>
                                  <w:divsChild>
                                    <w:div w:id="1684816932">
                                      <w:marLeft w:val="0"/>
                                      <w:marRight w:val="0"/>
                                      <w:marTop w:val="0"/>
                                      <w:marBottom w:val="0"/>
                                      <w:divBdr>
                                        <w:top w:val="none" w:sz="0" w:space="0" w:color="auto"/>
                                        <w:left w:val="none" w:sz="0" w:space="0" w:color="auto"/>
                                        <w:bottom w:val="none" w:sz="0" w:space="0" w:color="auto"/>
                                        <w:right w:val="none" w:sz="0" w:space="0" w:color="auto"/>
                                      </w:divBdr>
                                      <w:divsChild>
                                        <w:div w:id="962004678">
                                          <w:marLeft w:val="0"/>
                                          <w:marRight w:val="0"/>
                                          <w:marTop w:val="0"/>
                                          <w:marBottom w:val="0"/>
                                          <w:divBdr>
                                            <w:top w:val="none" w:sz="0" w:space="0" w:color="auto"/>
                                            <w:left w:val="none" w:sz="0" w:space="0" w:color="auto"/>
                                            <w:bottom w:val="none" w:sz="0" w:space="0" w:color="auto"/>
                                            <w:right w:val="none" w:sz="0" w:space="0" w:color="auto"/>
                                          </w:divBdr>
                                          <w:divsChild>
                                            <w:div w:id="756486483">
                                              <w:marLeft w:val="8460"/>
                                              <w:marRight w:val="0"/>
                                              <w:marTop w:val="0"/>
                                              <w:marBottom w:val="0"/>
                                              <w:divBdr>
                                                <w:top w:val="single" w:sz="6" w:space="0" w:color="D2D5D7"/>
                                                <w:left w:val="single" w:sz="6" w:space="0" w:color="D2D5D7"/>
                                                <w:bottom w:val="none" w:sz="0" w:space="0" w:color="auto"/>
                                                <w:right w:val="single" w:sz="6" w:space="0" w:color="D2D5D7"/>
                                              </w:divBdr>
                                              <w:divsChild>
                                                <w:div w:id="2100445370">
                                                  <w:marLeft w:val="0"/>
                                                  <w:marRight w:val="0"/>
                                                  <w:marTop w:val="0"/>
                                                  <w:marBottom w:val="0"/>
                                                  <w:divBdr>
                                                    <w:top w:val="none" w:sz="0" w:space="0" w:color="auto"/>
                                                    <w:left w:val="none" w:sz="0" w:space="0" w:color="auto"/>
                                                    <w:bottom w:val="none" w:sz="0" w:space="0" w:color="auto"/>
                                                    <w:right w:val="none" w:sz="0" w:space="0" w:color="auto"/>
                                                  </w:divBdr>
                                                  <w:divsChild>
                                                    <w:div w:id="1051810612">
                                                      <w:marLeft w:val="0"/>
                                                      <w:marRight w:val="0"/>
                                                      <w:marTop w:val="0"/>
                                                      <w:marBottom w:val="0"/>
                                                      <w:divBdr>
                                                        <w:top w:val="none" w:sz="0" w:space="0" w:color="auto"/>
                                                        <w:left w:val="none" w:sz="0" w:space="0" w:color="auto"/>
                                                        <w:bottom w:val="none" w:sz="0" w:space="0" w:color="auto"/>
                                                        <w:right w:val="none" w:sz="0" w:space="0" w:color="auto"/>
                                                      </w:divBdr>
                                                      <w:divsChild>
                                                        <w:div w:id="1282303345">
                                                          <w:marLeft w:val="0"/>
                                                          <w:marRight w:val="0"/>
                                                          <w:marTop w:val="0"/>
                                                          <w:marBottom w:val="0"/>
                                                          <w:divBdr>
                                                            <w:top w:val="none" w:sz="0" w:space="0" w:color="auto"/>
                                                            <w:left w:val="none" w:sz="0" w:space="0" w:color="auto"/>
                                                            <w:bottom w:val="none" w:sz="0" w:space="0" w:color="auto"/>
                                                            <w:right w:val="none" w:sz="0" w:space="0" w:color="auto"/>
                                                          </w:divBdr>
                                                          <w:divsChild>
                                                            <w:div w:id="1289583887">
                                                              <w:marLeft w:val="0"/>
                                                              <w:marRight w:val="0"/>
                                                              <w:marTop w:val="0"/>
                                                              <w:marBottom w:val="0"/>
                                                              <w:divBdr>
                                                                <w:top w:val="none" w:sz="0" w:space="0" w:color="auto"/>
                                                                <w:left w:val="none" w:sz="0" w:space="0" w:color="auto"/>
                                                                <w:bottom w:val="none" w:sz="0" w:space="0" w:color="auto"/>
                                                                <w:right w:val="none" w:sz="0" w:space="0" w:color="auto"/>
                                                              </w:divBdr>
                                                              <w:divsChild>
                                                                <w:div w:id="1489053183">
                                                                  <w:marLeft w:val="-75"/>
                                                                  <w:marRight w:val="0"/>
                                                                  <w:marTop w:val="30"/>
                                                                  <w:marBottom w:val="30"/>
                                                                  <w:divBdr>
                                                                    <w:top w:val="none" w:sz="0" w:space="0" w:color="auto"/>
                                                                    <w:left w:val="none" w:sz="0" w:space="0" w:color="auto"/>
                                                                    <w:bottom w:val="none" w:sz="0" w:space="0" w:color="auto"/>
                                                                    <w:right w:val="none" w:sz="0" w:space="0" w:color="auto"/>
                                                                  </w:divBdr>
                                                                  <w:divsChild>
                                                                    <w:div w:id="1758211001">
                                                                      <w:marLeft w:val="0"/>
                                                                      <w:marRight w:val="0"/>
                                                                      <w:marTop w:val="0"/>
                                                                      <w:marBottom w:val="0"/>
                                                                      <w:divBdr>
                                                                        <w:top w:val="none" w:sz="0" w:space="0" w:color="auto"/>
                                                                        <w:left w:val="none" w:sz="0" w:space="0" w:color="auto"/>
                                                                        <w:bottom w:val="none" w:sz="0" w:space="0" w:color="auto"/>
                                                                        <w:right w:val="none" w:sz="0" w:space="0" w:color="auto"/>
                                                                      </w:divBdr>
                                                                      <w:divsChild>
                                                                        <w:div w:id="1691490962">
                                                                          <w:marLeft w:val="0"/>
                                                                          <w:marRight w:val="0"/>
                                                                          <w:marTop w:val="0"/>
                                                                          <w:marBottom w:val="0"/>
                                                                          <w:divBdr>
                                                                            <w:top w:val="none" w:sz="0" w:space="0" w:color="auto"/>
                                                                            <w:left w:val="none" w:sz="0" w:space="0" w:color="auto"/>
                                                                            <w:bottom w:val="none" w:sz="0" w:space="0" w:color="auto"/>
                                                                            <w:right w:val="none" w:sz="0" w:space="0" w:color="auto"/>
                                                                          </w:divBdr>
                                                                          <w:divsChild>
                                                                            <w:div w:id="1666742276">
                                                                              <w:marLeft w:val="0"/>
                                                                              <w:marRight w:val="0"/>
                                                                              <w:marTop w:val="0"/>
                                                                              <w:marBottom w:val="0"/>
                                                                              <w:divBdr>
                                                                                <w:top w:val="none" w:sz="0" w:space="0" w:color="auto"/>
                                                                                <w:left w:val="none" w:sz="0" w:space="0" w:color="auto"/>
                                                                                <w:bottom w:val="none" w:sz="0" w:space="0" w:color="auto"/>
                                                                                <w:right w:val="none" w:sz="0" w:space="0" w:color="auto"/>
                                                                              </w:divBdr>
                                                                              <w:divsChild>
                                                                                <w:div w:id="1309162920">
                                                                                  <w:marLeft w:val="0"/>
                                                                                  <w:marRight w:val="0"/>
                                                                                  <w:marTop w:val="0"/>
                                                                                  <w:marBottom w:val="0"/>
                                                                                  <w:divBdr>
                                                                                    <w:top w:val="none" w:sz="0" w:space="0" w:color="auto"/>
                                                                                    <w:left w:val="none" w:sz="0" w:space="0" w:color="auto"/>
                                                                                    <w:bottom w:val="none" w:sz="0" w:space="0" w:color="auto"/>
                                                                                    <w:right w:val="none" w:sz="0" w:space="0" w:color="auto"/>
                                                                                  </w:divBdr>
                                                                                  <w:divsChild>
                                                                                    <w:div w:id="730005586">
                                                                                      <w:marLeft w:val="0"/>
                                                                                      <w:marRight w:val="0"/>
                                                                                      <w:marTop w:val="0"/>
                                                                                      <w:marBottom w:val="0"/>
                                                                                      <w:divBdr>
                                                                                        <w:top w:val="none" w:sz="0" w:space="0" w:color="auto"/>
                                                                                        <w:left w:val="none" w:sz="0" w:space="0" w:color="auto"/>
                                                                                        <w:bottom w:val="none" w:sz="0" w:space="0" w:color="auto"/>
                                                                                        <w:right w:val="none" w:sz="0" w:space="0" w:color="auto"/>
                                                                                      </w:divBdr>
                                                                                    </w:div>
                                                                                    <w:div w:id="1204098264">
                                                                                      <w:marLeft w:val="0"/>
                                                                                      <w:marRight w:val="0"/>
                                                                                      <w:marTop w:val="0"/>
                                                                                      <w:marBottom w:val="0"/>
                                                                                      <w:divBdr>
                                                                                        <w:top w:val="none" w:sz="0" w:space="0" w:color="auto"/>
                                                                                        <w:left w:val="none" w:sz="0" w:space="0" w:color="auto"/>
                                                                                        <w:bottom w:val="none" w:sz="0" w:space="0" w:color="auto"/>
                                                                                        <w:right w:val="none" w:sz="0" w:space="0" w:color="auto"/>
                                                                                      </w:divBdr>
                                                                                    </w:div>
                                                                                    <w:div w:id="704058088">
                                                                                      <w:marLeft w:val="0"/>
                                                                                      <w:marRight w:val="0"/>
                                                                                      <w:marTop w:val="0"/>
                                                                                      <w:marBottom w:val="0"/>
                                                                                      <w:divBdr>
                                                                                        <w:top w:val="none" w:sz="0" w:space="0" w:color="auto"/>
                                                                                        <w:left w:val="none" w:sz="0" w:space="0" w:color="auto"/>
                                                                                        <w:bottom w:val="none" w:sz="0" w:space="0" w:color="auto"/>
                                                                                        <w:right w:val="none" w:sz="0" w:space="0" w:color="auto"/>
                                                                                      </w:divBdr>
                                                                                    </w:div>
                                                                                    <w:div w:id="1696272733">
                                                                                      <w:marLeft w:val="0"/>
                                                                                      <w:marRight w:val="0"/>
                                                                                      <w:marTop w:val="0"/>
                                                                                      <w:marBottom w:val="0"/>
                                                                                      <w:divBdr>
                                                                                        <w:top w:val="none" w:sz="0" w:space="0" w:color="auto"/>
                                                                                        <w:left w:val="none" w:sz="0" w:space="0" w:color="auto"/>
                                                                                        <w:bottom w:val="none" w:sz="0" w:space="0" w:color="auto"/>
                                                                                        <w:right w:val="none" w:sz="0" w:space="0" w:color="auto"/>
                                                                                      </w:divBdr>
                                                                                    </w:div>
                                                                                    <w:div w:id="890190980">
                                                                                      <w:marLeft w:val="0"/>
                                                                                      <w:marRight w:val="0"/>
                                                                                      <w:marTop w:val="0"/>
                                                                                      <w:marBottom w:val="0"/>
                                                                                      <w:divBdr>
                                                                                        <w:top w:val="none" w:sz="0" w:space="0" w:color="auto"/>
                                                                                        <w:left w:val="none" w:sz="0" w:space="0" w:color="auto"/>
                                                                                        <w:bottom w:val="none" w:sz="0" w:space="0" w:color="auto"/>
                                                                                        <w:right w:val="none" w:sz="0" w:space="0" w:color="auto"/>
                                                                                      </w:divBdr>
                                                                                    </w:div>
                                                                                    <w:div w:id="1068575410">
                                                                                      <w:marLeft w:val="0"/>
                                                                                      <w:marRight w:val="0"/>
                                                                                      <w:marTop w:val="0"/>
                                                                                      <w:marBottom w:val="0"/>
                                                                                      <w:divBdr>
                                                                                        <w:top w:val="none" w:sz="0" w:space="0" w:color="auto"/>
                                                                                        <w:left w:val="none" w:sz="0" w:space="0" w:color="auto"/>
                                                                                        <w:bottom w:val="none" w:sz="0" w:space="0" w:color="auto"/>
                                                                                        <w:right w:val="none" w:sz="0" w:space="0" w:color="auto"/>
                                                                                      </w:divBdr>
                                                                                    </w:div>
                                                                                    <w:div w:id="36294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noFill/>
        <a:ln w="9525">
          <a:solidFill>
            <a:schemeClr val="bg1">
              <a:lumMod val="85000"/>
            </a:schemeClr>
          </a:solidFill>
          <a:miter lim="800000"/>
          <a:headEnd/>
          <a:tailEnd/>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752F9F-F023-47E0-9DB7-42D390656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2531</Words>
  <Characters>20506</Characters>
  <Application>Microsoft Office Word</Application>
  <DocSecurity>0</DocSecurity>
  <Lines>170</Lines>
  <Paragraphs>45</Paragraphs>
  <ScaleCrop>false</ScaleCrop>
  <HeadingPairs>
    <vt:vector size="2" baseType="variant">
      <vt:variant>
        <vt:lpstr>Otsikko</vt:lpstr>
      </vt:variant>
      <vt:variant>
        <vt:i4>1</vt:i4>
      </vt:variant>
    </vt:vector>
  </HeadingPairs>
  <TitlesOfParts>
    <vt:vector size="1" baseType="lpstr">
      <vt:lpstr/>
    </vt:vector>
  </TitlesOfParts>
  <Company>Kouvolan Kaupunki</Company>
  <LinksUpToDate>false</LinksUpToDate>
  <CharactersWithSpaces>22992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Suhonen Niina</dc:creator>
  <cp:lastModifiedBy>Stenroos Jukka</cp:lastModifiedBy>
  <cp:revision>3</cp:revision>
  <dcterms:created xsi:type="dcterms:W3CDTF">2016-08-22T11:03:00Z</dcterms:created>
  <dcterms:modified xsi:type="dcterms:W3CDTF">2016-09-26T06:48:00Z</dcterms:modified>
</cp:coreProperties>
</file>