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A2" w:rsidRDefault="00CC74A2">
      <w:bookmarkStart w:id="0" w:name="_GoBack"/>
      <w:bookmarkEnd w:id="0"/>
    </w:p>
    <w:p w:rsidR="00CC74A2" w:rsidRDefault="00CC74A2"/>
    <w:p w:rsidR="00CC74A2" w:rsidRDefault="00CC74A2"/>
    <w:p w:rsidR="00CC74A2" w:rsidRDefault="00CC74A2"/>
    <w:p w:rsidR="00CC74A2" w:rsidRDefault="00CC74A2"/>
    <w:p w:rsidR="00CC74A2" w:rsidRDefault="00CC74A2"/>
    <w:p w:rsidR="00CC74A2" w:rsidRDefault="00CC74A2"/>
    <w:p w:rsidR="00CC74A2" w:rsidRDefault="00CC74A2">
      <w:r>
        <w:t>Väinö Vastaanottaja</w:t>
      </w:r>
    </w:p>
    <w:p w:rsidR="00CC74A2" w:rsidRDefault="00CC74A2">
      <w:r>
        <w:t>Oppilaitoksen/yrityksen nimi</w:t>
      </w:r>
    </w:p>
    <w:p w:rsidR="00CC74A2" w:rsidRDefault="00CC74A2">
      <w:r>
        <w:t>Katuosoite</w:t>
      </w:r>
    </w:p>
    <w:p w:rsidR="00CC74A2" w:rsidRDefault="00CC74A2">
      <w:r>
        <w:t>00000 P</w:t>
      </w:r>
      <w:r w:rsidR="003C3BD8">
        <w:t>ostitoimipaikka</w:t>
      </w:r>
    </w:p>
    <w:p w:rsidR="00CC74A2" w:rsidRDefault="00CC74A2"/>
    <w:p w:rsidR="00CC74A2" w:rsidRDefault="00CC74A2"/>
    <w:p w:rsidR="00CC74A2" w:rsidRDefault="00CC74A2"/>
    <w:p w:rsidR="00CC74A2" w:rsidRDefault="00CC74A2"/>
    <w:p w:rsidR="00CC74A2" w:rsidRDefault="00786DDC">
      <w:r>
        <w:t>Kirjeesi xx.xx.20</w:t>
      </w:r>
      <w:r w:rsidR="00D775E8">
        <w:t>10</w:t>
      </w:r>
    </w:p>
    <w:p w:rsidR="00CC74A2" w:rsidRDefault="00CC74A2"/>
    <w:p w:rsidR="00CC74A2" w:rsidRPr="00637346" w:rsidRDefault="00CC74A2">
      <w:pPr>
        <w:rPr>
          <w:b/>
        </w:rPr>
      </w:pPr>
      <w:r w:rsidRPr="00637346">
        <w:rPr>
          <w:b/>
        </w:rPr>
        <w:t>V</w:t>
      </w:r>
      <w:r w:rsidR="00637346" w:rsidRPr="00637346">
        <w:rPr>
          <w:b/>
        </w:rPr>
        <w:t>akioasettelumalli</w:t>
      </w:r>
    </w:p>
    <w:p w:rsidR="00CC74A2" w:rsidRDefault="00CC74A2">
      <w:pPr>
        <w:pStyle w:val="leipeisis"/>
      </w:pPr>
    </w:p>
    <w:p w:rsidR="00CC74A2" w:rsidRDefault="00CC74A2">
      <w:pPr>
        <w:pStyle w:val="Sisennettyleipteksti"/>
      </w:pPr>
      <w:r>
        <w:t>Tämä on vakioasettelumallin mukaan kirjoitettu asiakirja, jossa varsinainen kirje</w:t>
      </w:r>
      <w:r>
        <w:softHyphen/>
        <w:t>teksti alkaa aina toisesta sarkainkohdasta paperin vasemmasta reunasta lu</w:t>
      </w:r>
      <w:r>
        <w:softHyphen/>
        <w:t xml:space="preserve">kien. Tee sisennys painamalla kaksi kertaa Suurenna sisennystä -painiketta tai </w:t>
      </w:r>
      <w:proofErr w:type="spellStart"/>
      <w:r>
        <w:t>Ctrl+M</w:t>
      </w:r>
      <w:proofErr w:type="spellEnd"/>
      <w:r>
        <w:t>.</w:t>
      </w:r>
    </w:p>
    <w:p w:rsidR="00CC74A2" w:rsidRDefault="00CC74A2"/>
    <w:p w:rsidR="00CC74A2" w:rsidRDefault="00CC74A2">
      <w:pPr>
        <w:pStyle w:val="Sisennettyleipteksti"/>
      </w:pPr>
      <w:r>
        <w:t xml:space="preserve">Jos sisennys on purettava, paina </w:t>
      </w:r>
      <w:proofErr w:type="spellStart"/>
      <w:r>
        <w:t>Ctrl+</w:t>
      </w:r>
      <w:r w:rsidR="00D775E8">
        <w:t>V</w:t>
      </w:r>
      <w:r>
        <w:t>aihto+M</w:t>
      </w:r>
      <w:proofErr w:type="spellEnd"/>
      <w:r>
        <w:t xml:space="preserve"> yhtä monta kertaa kuin sisensit kappaletta.</w:t>
      </w:r>
    </w:p>
    <w:p w:rsidR="00CC74A2" w:rsidRDefault="00CC74A2"/>
    <w:p w:rsidR="00CC74A2" w:rsidRDefault="00CC74A2">
      <w:r>
        <w:t>Tässä on melko pitkä sivuotsikko</w:t>
      </w:r>
    </w:p>
    <w:p w:rsidR="00CC74A2" w:rsidRDefault="00CC74A2"/>
    <w:p w:rsidR="00CC74A2" w:rsidRDefault="00CC74A2">
      <w:pPr>
        <w:pStyle w:val="Sisennettyleipteksti"/>
      </w:pPr>
      <w:r>
        <w:t>Jos otsikko ulottuu kappaletekstille varattuun sarkainkohdan yli, jätetään sen ja seuraavan tekstin väliin yksi tyhjä rivi.</w:t>
      </w:r>
    </w:p>
    <w:p w:rsidR="00CC74A2" w:rsidRDefault="00CC74A2"/>
    <w:p w:rsidR="00CC74A2" w:rsidRDefault="00CC74A2">
      <w:pPr>
        <w:ind w:left="2608" w:hanging="2608"/>
      </w:pPr>
      <w:r>
        <w:t>Lyhyt sivuotsikko</w:t>
      </w:r>
      <w:r>
        <w:tab/>
        <w:t>Jotta saisin sivuotsikon pysymään samalla rivillä kappaleen tekstin kanssa, siir</w:t>
      </w:r>
      <w:r>
        <w:softHyphen/>
        <w:t xml:space="preserve">rän sisennyksen oikeaan sarkainkohtaan painamalla </w:t>
      </w:r>
      <w:proofErr w:type="spellStart"/>
      <w:r>
        <w:t>Ctrl+T</w:t>
      </w:r>
      <w:proofErr w:type="spellEnd"/>
      <w:r>
        <w:t xml:space="preserve"> kahdesti. Kun olen kirjoittanut otsikon, painan kerran sarkainnäppäintä ja kirjoitan kappaleen teks</w:t>
      </w:r>
      <w:r>
        <w:softHyphen/>
        <w:t>tin.</w:t>
      </w:r>
    </w:p>
    <w:p w:rsidR="00CC74A2" w:rsidRDefault="00CC74A2">
      <w:pPr>
        <w:ind w:left="2608" w:hanging="2608"/>
      </w:pPr>
    </w:p>
    <w:p w:rsidR="00CC74A2" w:rsidRDefault="00CC74A2">
      <w:pPr>
        <w:ind w:left="2608" w:hanging="2608"/>
      </w:pPr>
      <w:r>
        <w:t>Tunnisteet</w:t>
      </w:r>
      <w:r>
        <w:tab/>
      </w:r>
      <w:proofErr w:type="spellStart"/>
      <w:r>
        <w:t>Tunnisteet</w:t>
      </w:r>
      <w:proofErr w:type="spellEnd"/>
      <w:r>
        <w:t xml:space="preserve"> ovat asiakirjan jokaisella sivulla toistuva alue, joka sijoitetaan ylä</w:t>
      </w:r>
      <w:r>
        <w:softHyphen/>
        <w:t>marginaalin yläpuolelle tai alamarginaalin alapuolelle. Vakioasettelumallin mu</w:t>
      </w:r>
      <w:r>
        <w:softHyphen/>
        <w:t>kaisen asiakirjan tunnistetietoihin lisätään asiakirjan kirjoittajan tiedot, asia</w:t>
      </w:r>
      <w:r>
        <w:softHyphen/>
        <w:t>kirjan nimi, sivunnumero sekä asiakirjan kokonaissivuluku ja päiväys. Koska tunnistetiedot tulisi toistaa jokaisella sivulla, Ylä- ja alatunniste -toimintoa kan</w:t>
      </w:r>
      <w:r>
        <w:softHyphen/>
        <w:t>nattaa käyttää aina</w:t>
      </w:r>
      <w:r w:rsidR="003C3BD8">
        <w:t>,</w:t>
      </w:r>
      <w:r>
        <w:t xml:space="preserve"> kun asiakirjassa on useita sivuja</w:t>
      </w:r>
      <w:r w:rsidR="003C3BD8">
        <w:t>.</w:t>
      </w:r>
      <w:r>
        <w:t xml:space="preserve"> </w:t>
      </w:r>
      <w:r w:rsidR="003C3BD8">
        <w:t>N</w:t>
      </w:r>
      <w:r>
        <w:t>äin samoja tietoja ei tar</w:t>
      </w:r>
      <w:r>
        <w:softHyphen/>
        <w:t>vitse kirjoittaa useaan kertaan.</w:t>
      </w:r>
    </w:p>
    <w:p w:rsidR="00CC74A2" w:rsidRDefault="00CC74A2">
      <w:pPr>
        <w:ind w:left="5216" w:hanging="2608"/>
      </w:pPr>
    </w:p>
    <w:p w:rsidR="00CC74A2" w:rsidRDefault="00CC74A2">
      <w:pPr>
        <w:pStyle w:val="Sisennettyleipteksti"/>
      </w:pPr>
      <w:r>
        <w:t xml:space="preserve">Kotimaisessa kirjeenvaihdossa voidaan käyttää seuraavaa merkintätapaa: </w:t>
      </w:r>
      <w:proofErr w:type="spellStart"/>
      <w:r>
        <w:t>päiväys.kuukausi.vuosi</w:t>
      </w:r>
      <w:proofErr w:type="spellEnd"/>
      <w:r>
        <w:t xml:space="preserve"> (esimerkiksi</w:t>
      </w:r>
      <w:r w:rsidR="004F5457">
        <w:t xml:space="preserve"> 5.12.20</w:t>
      </w:r>
      <w:r w:rsidR="00D775E8">
        <w:t>10</w:t>
      </w:r>
      <w:r>
        <w:t xml:space="preserve">). Täydentäviä nollia ei käytetä. Kansainvälisessä kirjeenvaihdossa suositellaan päiväyksissä käytettäväksi </w:t>
      </w:r>
      <w:proofErr w:type="spellStart"/>
      <w:r>
        <w:t>ISO-standardin</w:t>
      </w:r>
      <w:proofErr w:type="spellEnd"/>
      <w:r>
        <w:t xml:space="preserve"> mukaista laskevaa järjestystä: vuosi-kuukausi-päivä, esimerkiksi 20</w:t>
      </w:r>
      <w:r w:rsidR="00D775E8">
        <w:t>10</w:t>
      </w:r>
      <w:r>
        <w:t>-12-05.</w:t>
      </w:r>
    </w:p>
    <w:p w:rsidR="00CC74A2" w:rsidRDefault="00CC74A2">
      <w:pPr>
        <w:ind w:left="2608" w:hanging="2608"/>
      </w:pPr>
      <w:r>
        <w:tab/>
      </w:r>
    </w:p>
    <w:p w:rsidR="00CC74A2" w:rsidRDefault="00CC74A2">
      <w:pPr>
        <w:ind w:left="2608" w:hanging="2608"/>
      </w:pPr>
      <w:r>
        <w:t>Osoitteista</w:t>
      </w:r>
      <w:r>
        <w:tab/>
        <w:t>Liikekirjeissä kirjoitetaan osoitetietoihin aina ensin yrityksen nimi ja sitten yhteys</w:t>
      </w:r>
      <w:r>
        <w:softHyphen/>
        <w:t>henkilön nimi. Jos kirjeen vastaanottajalla on postilokero-osoite, käytä sitä tavallisten kirjeiden lähetysosoitteessa. Jos sen sijaan haluat lähettää pika</w:t>
      </w:r>
      <w:r>
        <w:softHyphen/>
        <w:t xml:space="preserve">kirjeen, osoita se käyntiosoitteeseen. </w:t>
      </w:r>
      <w:r w:rsidR="003C3BD8">
        <w:t>P</w:t>
      </w:r>
      <w:r>
        <w:t>ostitoimipaikan nim</w:t>
      </w:r>
      <w:r w:rsidR="003C3BD8">
        <w:t>en</w:t>
      </w:r>
      <w:r>
        <w:t xml:space="preserve"> </w:t>
      </w:r>
      <w:r w:rsidR="003C3BD8">
        <w:t xml:space="preserve">voi kirjoittaa </w:t>
      </w:r>
      <w:r w:rsidR="00D775E8">
        <w:t xml:space="preserve">myös </w:t>
      </w:r>
      <w:r w:rsidR="00D775E8">
        <w:lastRenderedPageBreak/>
        <w:t>SUURAAKKOSIN</w:t>
      </w:r>
      <w:r>
        <w:t>. Postinumeron ja postitoimipaikan väliin lisätään yksi väli</w:t>
      </w:r>
      <w:r>
        <w:softHyphen/>
        <w:t>lyönti.</w:t>
      </w:r>
    </w:p>
    <w:p w:rsidR="00CC74A2" w:rsidRDefault="00CC74A2">
      <w:pPr>
        <w:ind w:left="2608" w:hanging="2608"/>
      </w:pPr>
    </w:p>
    <w:p w:rsidR="00CC74A2" w:rsidRDefault="00CC74A2">
      <w:pPr>
        <w:pStyle w:val="Sisennettyleipteksti2"/>
      </w:pPr>
      <w:r>
        <w:t>Jatkosivu</w:t>
      </w:r>
      <w:r>
        <w:tab/>
        <w:t>Kun asiakirjassa on useita sivuja, vastaanottajan osoitetietoja ei toisteta. Jatkosivun teksti aloitetaan riviltä kymmenen.</w:t>
      </w:r>
    </w:p>
    <w:p w:rsidR="00CC74A2" w:rsidRDefault="00CC74A2">
      <w:pPr>
        <w:ind w:left="2608" w:hanging="2608"/>
      </w:pPr>
    </w:p>
    <w:p w:rsidR="00CC74A2" w:rsidRDefault="00CC74A2">
      <w:pPr>
        <w:ind w:left="2608" w:hanging="2608"/>
      </w:pPr>
      <w:r>
        <w:t>Lopputervehdys</w:t>
      </w:r>
      <w:r>
        <w:tab/>
        <w:t>Lopputervehdys kirjoitetaan sarkainkohdasta 4,6 alkaen. Sen ja yrityksen nimen väliin jätetään yksi tyhjä rivi.</w:t>
      </w:r>
    </w:p>
    <w:p w:rsidR="00CC74A2" w:rsidRDefault="00CC74A2"/>
    <w:p w:rsidR="00CC74A2" w:rsidRDefault="00CC74A2">
      <w:r>
        <w:tab/>
      </w:r>
      <w:r>
        <w:tab/>
        <w:t>Ystävällisin terveisin</w:t>
      </w:r>
    </w:p>
    <w:p w:rsidR="00CC74A2" w:rsidRDefault="00CC74A2"/>
    <w:p w:rsidR="003C3BD8" w:rsidRDefault="003C3BD8"/>
    <w:p w:rsidR="003C3BD8" w:rsidRDefault="003C3BD8"/>
    <w:p w:rsidR="00CC74A2" w:rsidRDefault="00CC74A2">
      <w:r>
        <w:tab/>
      </w:r>
      <w:r>
        <w:tab/>
        <w:t>Oma nimesi</w:t>
      </w:r>
    </w:p>
    <w:p w:rsidR="00CC74A2" w:rsidRDefault="00CC74A2">
      <w:r>
        <w:tab/>
      </w:r>
      <w:r>
        <w:tab/>
        <w:t>kurssilainen</w:t>
      </w:r>
    </w:p>
    <w:p w:rsidR="00CC74A2" w:rsidRDefault="00CC74A2"/>
    <w:sectPr w:rsidR="00CC74A2" w:rsidSect="00356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397" w:bottom="567" w:left="1134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6BE" w:rsidRDefault="005F66BE">
      <w:r>
        <w:separator/>
      </w:r>
    </w:p>
  </w:endnote>
  <w:endnote w:type="continuationSeparator" w:id="0">
    <w:p w:rsidR="005F66BE" w:rsidRDefault="005F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C2F" w:rsidRDefault="00FC1C2F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C2F" w:rsidRDefault="00FC1C2F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C2F" w:rsidRDefault="00FC1C2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6BE" w:rsidRDefault="005F66BE">
      <w:r>
        <w:separator/>
      </w:r>
    </w:p>
  </w:footnote>
  <w:footnote w:type="continuationSeparator" w:id="0">
    <w:p w:rsidR="005F66BE" w:rsidRDefault="005F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C2F" w:rsidRDefault="00FC1C2F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C2F" w:rsidRDefault="00FC1C2F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C2F" w:rsidRDefault="00FC1C2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DC"/>
    <w:rsid w:val="000C79A9"/>
    <w:rsid w:val="00113CEE"/>
    <w:rsid w:val="00180706"/>
    <w:rsid w:val="002A528B"/>
    <w:rsid w:val="00356860"/>
    <w:rsid w:val="003C3BD8"/>
    <w:rsid w:val="004245C9"/>
    <w:rsid w:val="004F5457"/>
    <w:rsid w:val="005F66BE"/>
    <w:rsid w:val="00637346"/>
    <w:rsid w:val="00721C35"/>
    <w:rsid w:val="00786DDC"/>
    <w:rsid w:val="00B12943"/>
    <w:rsid w:val="00B422EE"/>
    <w:rsid w:val="00CC74A2"/>
    <w:rsid w:val="00D37765"/>
    <w:rsid w:val="00D4720A"/>
    <w:rsid w:val="00D775E8"/>
    <w:rsid w:val="00F5313A"/>
    <w:rsid w:val="00F65E16"/>
    <w:rsid w:val="00FC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356860"/>
    <w:rPr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eisis">
    <w:name w:val="leipäeisis"/>
    <w:basedOn w:val="Normaali"/>
    <w:rsid w:val="00356860"/>
    <w:rPr>
      <w:lang w:eastAsia="fi-FI"/>
    </w:rPr>
  </w:style>
  <w:style w:type="paragraph" w:styleId="Sisennettyleipteksti">
    <w:name w:val="Body Text Indent"/>
    <w:basedOn w:val="Normaali"/>
    <w:rsid w:val="00356860"/>
    <w:pPr>
      <w:ind w:left="2608"/>
    </w:pPr>
  </w:style>
  <w:style w:type="paragraph" w:styleId="Yltunniste">
    <w:name w:val="header"/>
    <w:basedOn w:val="Normaali"/>
    <w:rsid w:val="0035686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356860"/>
    <w:pPr>
      <w:tabs>
        <w:tab w:val="center" w:pos="4819"/>
        <w:tab w:val="right" w:pos="9638"/>
      </w:tabs>
    </w:pPr>
  </w:style>
  <w:style w:type="paragraph" w:styleId="Sisennettyleipteksti2">
    <w:name w:val="Body Text Indent 2"/>
    <w:basedOn w:val="Normaali"/>
    <w:rsid w:val="00356860"/>
    <w:pPr>
      <w:ind w:left="2608" w:hanging="26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356860"/>
    <w:rPr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eisis">
    <w:name w:val="leipäeisis"/>
    <w:basedOn w:val="Normaali"/>
    <w:rsid w:val="00356860"/>
    <w:rPr>
      <w:lang w:eastAsia="fi-FI"/>
    </w:rPr>
  </w:style>
  <w:style w:type="paragraph" w:styleId="Sisennettyleipteksti">
    <w:name w:val="Body Text Indent"/>
    <w:basedOn w:val="Normaali"/>
    <w:rsid w:val="00356860"/>
    <w:pPr>
      <w:ind w:left="2608"/>
    </w:pPr>
  </w:style>
  <w:style w:type="paragraph" w:styleId="Yltunniste">
    <w:name w:val="header"/>
    <w:basedOn w:val="Normaali"/>
    <w:rsid w:val="0035686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356860"/>
    <w:pPr>
      <w:tabs>
        <w:tab w:val="center" w:pos="4819"/>
        <w:tab w:val="right" w:pos="9638"/>
      </w:tabs>
    </w:pPr>
  </w:style>
  <w:style w:type="paragraph" w:styleId="Sisennettyleipteksti2">
    <w:name w:val="Body Text Indent 2"/>
    <w:basedOn w:val="Normaali"/>
    <w:rsid w:val="00356860"/>
    <w:pPr>
      <w:ind w:left="2608" w:hanging="26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2209</Characters>
  <Application>Microsoft Office Word</Application>
  <DocSecurity>0</DocSecurity>
  <Lines>18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2010-10-08T06:40:00Z</dcterms:created>
  <dcterms:modified xsi:type="dcterms:W3CDTF">2010-10-08T06:40:00Z</dcterms:modified>
</cp:coreProperties>
</file>