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DE18" w14:textId="1C820DDE" w:rsidR="008C26A6" w:rsidRDefault="008C26A6">
      <w:r>
        <w:t>Sanna Savel</w:t>
      </w:r>
      <w:r w:rsidR="00DE0071">
        <w:t>a</w:t>
      </w:r>
    </w:p>
    <w:p w14:paraId="623A4C2A" w14:textId="226D0F40" w:rsidR="00DA171A" w:rsidRDefault="00DA171A">
      <w:r>
        <w:t>Opiskelija-asuntojen hakuruuhka kovimmillaan – Jyväskylässäkin satoja uusia hakemuksia viikoittain</w:t>
      </w:r>
    </w:p>
    <w:p w14:paraId="6941BB7A" w14:textId="7188BF5F" w:rsidR="00DA171A" w:rsidRDefault="00DA171A">
      <w:r>
        <w:t>Syksyllä opintonsa aloittavat ovat hakeneet asuntoja innokkaasti, mutta kaikille ei asuntoja löydy. Vain harvalle riittää yksiö, suurin osa saa tarjouksen soluasunnosta. Keski-Suomen opiskelija-asuntosäätiöllä on tavallistakin kiireisempää: yksistään kesäkuussa hakemuksia jätettiin noin 200 enemmän kuin viime vuonna.</w:t>
      </w:r>
    </w:p>
    <w:p w14:paraId="496BD1C7" w14:textId="77777777" w:rsidR="00DA171A" w:rsidRDefault="00DA171A">
      <w:r>
        <w:t xml:space="preserve"> – Kulunut viikko oli erityisen ruuhkainen. Noin 700 hakemusta saatiin, niistä on reilu sata vielä käsittelemättä, ja koko ajan tulee lisää, KOAS asiakkuuspäällikkö Tiia Matilainen sanoo. Sekä Matilainen että Jyväskylän yliopiston ylioppilaskunnan palveluvastaava Jenni Kirkkomäki arvelevat, ettei opiskelija-asuntoa riitä jokaiselle halukkaalle, ainakaan sellaista, kun haetaan. Suurin osa tavoittelee yksiötä, ja suosituimpia ovat uusimmat talot. </w:t>
      </w:r>
    </w:p>
    <w:p w14:paraId="609BF58C" w14:textId="19C22E02" w:rsidR="00AF1B5D" w:rsidRDefault="00DA171A">
      <w:r>
        <w:t>– Ikävä kyllä kaikille ei sellaista ole tarjota, vaikka asuntokannasta suurin osa onkin yksiöitä. Suurin osa uusista opiskelijoista saa tarjouksen soluasunnosta, Kirkkomäki sanoo</w:t>
      </w:r>
      <w:r>
        <w:t>.</w:t>
      </w:r>
    </w:p>
    <w:p w14:paraId="7AEF3776" w14:textId="77777777" w:rsidR="00DA171A" w:rsidRDefault="00DA171A">
      <w:r>
        <w:t xml:space="preserve">Molemmat asunnon tarjoajat ovat pyrkivät kuitenkin turvaamaan uusien, muilta paikkakunnilta Jyväskylään saapuvien opiskelijoiden asuntotilanteen. </w:t>
      </w:r>
    </w:p>
    <w:p w14:paraId="2F4892F1" w14:textId="77777777" w:rsidR="00DA171A" w:rsidRDefault="00DA171A">
      <w:r>
        <w:t>– Elokuun alussa vapautuvat kämpät varataan uusille opiskelijoille, koska tänä vuonna Jyväskylän yliopisto aloittaa jo elokuun puolella lukukauden, Kirkkomäki kertoo. JYY Asukaspalvelu on Kirkkomäen mukaan saanut 50–80 hakemusta päivässä. Kesäaikaan hakemuksia jätetään kaikkiaan reilu tuhat. Vuositasolla uusia vuokrasopimuksia Kortepohjan ylioppilaskylään tehdään noin 1300. Kirkkomäki lohduttaa hakijoita, ettei soluasunnossa tarvitse koko opintoaikaa asua.</w:t>
      </w:r>
    </w:p>
    <w:p w14:paraId="417F16D3" w14:textId="462FB53C" w:rsidR="00DA171A" w:rsidRDefault="00DA171A">
      <w:r>
        <w:t xml:space="preserve"> – Ennen seuraavaa vuotta yleensä pääsee jo sinne yksiöön, usein keväällä, mutta viimeistään kesällä. Terveydellisistä syistä tai iän perusteella voi saada yksiön jo opintojen alkuun. Ensi vuonna Jyväskylän opiskelija-asuntotilanteeseen on tiedossa helpotusta, kun Kankaalle valmistuu opiskelija-asuntoja syksyllä 2018 ja Kortepohjan ylioppilaskylän tornitalojen remontit etenevät.</w:t>
      </w:r>
    </w:p>
    <w:p w14:paraId="4BFF445C" w14:textId="77777777" w:rsidR="008C26A6" w:rsidRDefault="008C26A6"/>
    <w:p w14:paraId="475F56F0" w14:textId="78EB9770" w:rsidR="008C26A6" w:rsidRDefault="008C26A6" w:rsidP="008C26A6">
      <w:pPr>
        <w:pStyle w:val="Luettelokappale"/>
        <w:numPr>
          <w:ilvl w:val="0"/>
          <w:numId w:val="1"/>
        </w:numPr>
      </w:pPr>
      <w:r>
        <w:t>Miksi syksy on asuntojen vuokraamisen vilkkainta aikaa?</w:t>
      </w:r>
    </w:p>
    <w:p w14:paraId="582AB195" w14:textId="75FB3913" w:rsidR="008C26A6" w:rsidRDefault="008C26A6" w:rsidP="008C26A6">
      <w:pPr>
        <w:pStyle w:val="Luettelokappale"/>
        <w:numPr>
          <w:ilvl w:val="0"/>
          <w:numId w:val="1"/>
        </w:numPr>
      </w:pPr>
      <w:r>
        <w:t>Millaisia asuntoja opiskelijat toivovat eniten?</w:t>
      </w:r>
    </w:p>
    <w:p w14:paraId="6DCA8334" w14:textId="54929925" w:rsidR="008C26A6" w:rsidRDefault="008C26A6" w:rsidP="008C26A6">
      <w:pPr>
        <w:pStyle w:val="Luettelokappale"/>
        <w:numPr>
          <w:ilvl w:val="0"/>
          <w:numId w:val="1"/>
        </w:numPr>
      </w:pPr>
      <w:r>
        <w:t>Millaisia asuntoja uusille opiskelijoille yleensä tarjotaan?</w:t>
      </w:r>
    </w:p>
    <w:sectPr w:rsidR="008C26A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679B6"/>
    <w:multiLevelType w:val="hybridMultilevel"/>
    <w:tmpl w:val="1954059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51461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1A"/>
    <w:rsid w:val="003D0614"/>
    <w:rsid w:val="008C26A6"/>
    <w:rsid w:val="00AF1B5D"/>
    <w:rsid w:val="00B27A34"/>
    <w:rsid w:val="00C14F28"/>
    <w:rsid w:val="00DA171A"/>
    <w:rsid w:val="00DE00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DBC0"/>
  <w15:chartTrackingRefBased/>
  <w15:docId w15:val="{02922D06-8BBE-407A-A4C6-CCD51779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A1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A1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A171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A171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A171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A171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A171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A171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A171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A171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A171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A171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A171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A171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A171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A171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A171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A171A"/>
    <w:rPr>
      <w:rFonts w:eastAsiaTheme="majorEastAsia" w:cstheme="majorBidi"/>
      <w:color w:val="272727" w:themeColor="text1" w:themeTint="D8"/>
    </w:rPr>
  </w:style>
  <w:style w:type="paragraph" w:styleId="Otsikko">
    <w:name w:val="Title"/>
    <w:basedOn w:val="Normaali"/>
    <w:next w:val="Normaali"/>
    <w:link w:val="OtsikkoChar"/>
    <w:uiPriority w:val="10"/>
    <w:qFormat/>
    <w:rsid w:val="00DA1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A171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A171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A171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A171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A171A"/>
    <w:rPr>
      <w:i/>
      <w:iCs/>
      <w:color w:val="404040" w:themeColor="text1" w:themeTint="BF"/>
    </w:rPr>
  </w:style>
  <w:style w:type="paragraph" w:styleId="Luettelokappale">
    <w:name w:val="List Paragraph"/>
    <w:basedOn w:val="Normaali"/>
    <w:uiPriority w:val="34"/>
    <w:qFormat/>
    <w:rsid w:val="00DA171A"/>
    <w:pPr>
      <w:ind w:left="720"/>
      <w:contextualSpacing/>
    </w:pPr>
  </w:style>
  <w:style w:type="character" w:styleId="Voimakaskorostus">
    <w:name w:val="Intense Emphasis"/>
    <w:basedOn w:val="Kappaleenoletusfontti"/>
    <w:uiPriority w:val="21"/>
    <w:qFormat/>
    <w:rsid w:val="00DA171A"/>
    <w:rPr>
      <w:i/>
      <w:iCs/>
      <w:color w:val="0F4761" w:themeColor="accent1" w:themeShade="BF"/>
    </w:rPr>
  </w:style>
  <w:style w:type="paragraph" w:styleId="Erottuvalainaus">
    <w:name w:val="Intense Quote"/>
    <w:basedOn w:val="Normaali"/>
    <w:next w:val="Normaali"/>
    <w:link w:val="ErottuvalainausChar"/>
    <w:uiPriority w:val="30"/>
    <w:qFormat/>
    <w:rsid w:val="00DA1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A171A"/>
    <w:rPr>
      <w:i/>
      <w:iCs/>
      <w:color w:val="0F4761" w:themeColor="accent1" w:themeShade="BF"/>
    </w:rPr>
  </w:style>
  <w:style w:type="character" w:styleId="Erottuvaviittaus">
    <w:name w:val="Intense Reference"/>
    <w:basedOn w:val="Kappaleenoletusfontti"/>
    <w:uiPriority w:val="32"/>
    <w:qFormat/>
    <w:rsid w:val="00DA17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243</Words>
  <Characters>1974</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Rosvall Pasi</dc:creator>
  <cp:keywords/>
  <dc:description/>
  <cp:lastModifiedBy>Rosvall Pasi</cp:lastModifiedBy>
  <cp:revision>3</cp:revision>
  <cp:lastPrinted>2025-08-22T07:37:00Z</cp:lastPrinted>
  <dcterms:created xsi:type="dcterms:W3CDTF">2025-08-22T06:47:00Z</dcterms:created>
  <dcterms:modified xsi:type="dcterms:W3CDTF">2025-08-22T09:46:00Z</dcterms:modified>
</cp:coreProperties>
</file>