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  <w:r>
        <w:rPr>
          <w:rFonts w:ascii="Calibri" w:hAnsi="Calibri" w:cs="Calibri"/>
          <w:b/>
          <w:bCs/>
          <w:color w:val="191919"/>
          <w:sz w:val="37"/>
          <w:szCs w:val="37"/>
          <w:lang w:val="en-US"/>
        </w:rPr>
        <w:t>PISA-tutkimus: Suomalaisnuoret tyytyväisiä elämäänsä</w:t>
      </w:r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  <w:r>
        <w:rPr>
          <w:rFonts w:ascii="Calibri" w:hAnsi="Calibri" w:cs="Calibri"/>
          <w:b/>
          <w:bCs/>
          <w:color w:val="191919"/>
          <w:sz w:val="29"/>
          <w:szCs w:val="29"/>
          <w:lang w:val="en-US"/>
        </w:rPr>
        <w:t xml:space="preserve"> Koeahdistus, epäreilu kohtelu </w:t>
      </w:r>
      <w:proofErr w:type="gramStart"/>
      <w:r>
        <w:rPr>
          <w:rFonts w:ascii="Calibri" w:hAnsi="Calibri" w:cs="Calibri"/>
          <w:b/>
          <w:bCs/>
          <w:color w:val="191919"/>
          <w:sz w:val="29"/>
          <w:szCs w:val="29"/>
          <w:lang w:val="en-US"/>
        </w:rPr>
        <w:t>ja</w:t>
      </w:r>
      <w:proofErr w:type="gramEnd"/>
      <w:r>
        <w:rPr>
          <w:rFonts w:ascii="Calibri" w:hAnsi="Calibri" w:cs="Calibri"/>
          <w:b/>
          <w:bCs/>
          <w:color w:val="191919"/>
          <w:sz w:val="29"/>
          <w:szCs w:val="29"/>
          <w:lang w:val="en-US"/>
        </w:rPr>
        <w:t xml:space="preserve"> heikko motivaatio ovat yhteydessä heikkoihin PISA-tuloksiin</w:t>
      </w:r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PISA-tutkimuksessa on ensi kertaa selvitetty laajasti 15-vuotiaiden nuorten hyvinvointiin vaikuttavia tekijöitä sekä niiden yhteyksiä PISA-tuloksiin.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Suomalaisnuoret ovat erittäin tyytyväisiä elämäänsä, erityisesti pojat.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Nyt julkistetut tulokset perustuvat oppilaiden vastauksiin.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> </w:t>
      </w:r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  <w:r>
        <w:rPr>
          <w:rFonts w:ascii="Calibri" w:hAnsi="Calibri" w:cs="Calibri"/>
          <w:b/>
          <w:bCs/>
          <w:color w:val="191919"/>
          <w:sz w:val="29"/>
          <w:szCs w:val="29"/>
          <w:lang w:val="en-US"/>
        </w:rPr>
        <w:t>  Suomalaispojat asennoituvat elämäänsä tyttöjä myönteisemmin</w:t>
      </w:r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  <w:r>
        <w:rPr>
          <w:rFonts w:ascii="Calibri" w:hAnsi="Calibri" w:cs="Calibri"/>
          <w:color w:val="191919"/>
          <w:sz w:val="29"/>
          <w:szCs w:val="29"/>
          <w:lang w:val="en-US"/>
        </w:rPr>
        <w:t> </w:t>
      </w:r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Suomalaisnuorista 45 % kokee olevansa erittäin tyytyväisiä elämäänsä.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Luku on selvästi yli OECD-maiden keskiarvon (34 %).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Vastaavasti elämäänsä tyytymättömiä nuoria on maassamme vain 6 % (OECD 12 %).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Ainoastaan Alankomaissa elämäänsä tyytymättömiä on vähemmän (3 %) kuin Suomessa.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Asteikolla 0–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10 suomalaisnuorten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tyytyväisyyskeskiarvo on 7,89, mikä on viidenneksi korkein 49 maan tai alueen joukossa. Tyytyväisimpiä oppilaat ovat Dominikaanisessa tasavallassa, Meksikossa, Costa Ricassa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ja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Kroatiassa.</w:t>
      </w:r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  <w:r>
        <w:rPr>
          <w:rFonts w:ascii="Calibri" w:hAnsi="Calibri" w:cs="Calibri"/>
          <w:color w:val="191919"/>
          <w:sz w:val="29"/>
          <w:szCs w:val="29"/>
          <w:lang w:val="en-US"/>
        </w:rPr>
        <w:t> </w:t>
      </w:r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Suomalaispojat kokevat elämänsä selvästi tyttöjä myönteisemmin.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Pojista erittäin tyytyväisiä elämäänsä on yli puolet (52 %), tytöistä runsas kolmannes (36 %).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Tyytymättömiä elämäänsä on pojista vain 4 %, tytöistä 9 %.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Pojat ovat tyttöjä tyytyväisempiä elämäänsä kaikissa maissa Japania lukuun ottamatta.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Tyytyväisyyskeskiarvolla mitattuna ero poikien hyväksi on Suomessa (0,74 yksikköä) selvästi OECD-maiden keskiarvoa (0,58) suurempi.</w:t>
      </w:r>
      <w:proofErr w:type="gramEnd"/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  <w:r>
        <w:rPr>
          <w:rFonts w:ascii="Calibri" w:hAnsi="Calibri" w:cs="Calibri"/>
          <w:color w:val="191919"/>
          <w:sz w:val="29"/>
          <w:szCs w:val="29"/>
          <w:lang w:val="en-US"/>
        </w:rPr>
        <w:t> </w:t>
      </w:r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ind w:left="960" w:hanging="960"/>
        <w:rPr>
          <w:rFonts w:ascii="Calibri" w:hAnsi="Calibri" w:cs="Calibri"/>
          <w:color w:val="191919"/>
          <w:sz w:val="29"/>
          <w:szCs w:val="29"/>
          <w:lang w:val="en-US"/>
        </w:rPr>
      </w:pPr>
      <w:r>
        <w:rPr>
          <w:rFonts w:ascii="Calibri" w:hAnsi="Calibri" w:cs="Calibri"/>
          <w:color w:val="191919"/>
          <w:sz w:val="29"/>
          <w:szCs w:val="29"/>
          <w:lang w:val="en-US"/>
        </w:rPr>
        <w:t>–</w:t>
      </w:r>
      <w:r>
        <w:rPr>
          <w:rFonts w:ascii="Times New Roman" w:hAnsi="Times New Roman" w:cs="Times New Roman"/>
          <w:color w:val="191919"/>
          <w:sz w:val="18"/>
          <w:szCs w:val="18"/>
          <w:lang w:val="en-US"/>
        </w:rPr>
        <w:t xml:space="preserve">       </w:t>
      </w:r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Suomalaisnuorten tyytyväisyys elämäänsä on aiempiin tutkimustuloksiin verrattuna yllättävän hyvä.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Ilahduttavaa on erityisesti poikien tyytyväisyys siitäkin huolimatta, että osaamisessa he jäävät selvästi tyttöjä jälkeen, kertoo PISA-tutkimuksen Suomen koordinaattori, professori </w:t>
      </w:r>
      <w:r>
        <w:rPr>
          <w:rFonts w:ascii="Calibri" w:hAnsi="Calibri" w:cs="Calibri"/>
          <w:b/>
          <w:bCs/>
          <w:color w:val="191919"/>
          <w:sz w:val="29"/>
          <w:szCs w:val="29"/>
          <w:lang w:val="en-US"/>
        </w:rPr>
        <w:t>Jouni Välijärvi</w:t>
      </w:r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Jyväskylän yliopiston Koulutuksen tutkimuslaitokselta.</w:t>
      </w:r>
      <w:proofErr w:type="gramEnd"/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  <w:r>
        <w:rPr>
          <w:rFonts w:ascii="Calibri" w:hAnsi="Calibri" w:cs="Calibri"/>
          <w:b/>
          <w:bCs/>
          <w:color w:val="191919"/>
          <w:sz w:val="29"/>
          <w:szCs w:val="29"/>
          <w:lang w:val="en-US"/>
        </w:rPr>
        <w:t>Yhteenkuuluvuuden tunne kouluun ennakoi tyytyväisyyttä elämään</w:t>
      </w:r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  <w:r>
        <w:rPr>
          <w:rFonts w:ascii="Calibri" w:hAnsi="Calibri" w:cs="Calibri"/>
          <w:color w:val="191919"/>
          <w:sz w:val="29"/>
          <w:szCs w:val="29"/>
          <w:lang w:val="en-US"/>
        </w:rPr>
        <w:t> </w:t>
      </w:r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PISAssa selvitettiin laajasti erilaisten, kouluun liittyvien tekijöiden yhteyttä siihen, miten tyytyväisiä nuoret ovat elämäänsä.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Suomessa tyytyväisyyden tasoon voimakkaimmin olivat yhteydessä oppilaiden yhteenkuuluvuuden tunne kouluyhteisöön, vapaa-ajan liikunta, koulukiusaamisen määrä, suoritusmotivaatio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ja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se, miten oppilaat kokivat opettajien kohtelevan heitä.</w:t>
      </w:r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  <w:r>
        <w:rPr>
          <w:rFonts w:ascii="Calibri" w:hAnsi="Calibri" w:cs="Calibri"/>
          <w:color w:val="191919"/>
          <w:sz w:val="29"/>
          <w:szCs w:val="29"/>
          <w:lang w:val="en-US"/>
        </w:rPr>
        <w:lastRenderedPageBreak/>
        <w:t>Käännä</w:t>
      </w:r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ind w:left="960" w:hanging="960"/>
        <w:rPr>
          <w:rFonts w:ascii="Calibri" w:hAnsi="Calibri" w:cs="Calibri"/>
          <w:color w:val="191919"/>
          <w:sz w:val="29"/>
          <w:szCs w:val="29"/>
          <w:lang w:val="en-US"/>
        </w:rPr>
      </w:pPr>
      <w:r>
        <w:rPr>
          <w:rFonts w:ascii="Calibri" w:hAnsi="Calibri" w:cs="Calibri"/>
          <w:color w:val="191919"/>
          <w:sz w:val="29"/>
          <w:szCs w:val="29"/>
          <w:lang w:val="en-US"/>
        </w:rPr>
        <w:t>–</w:t>
      </w:r>
      <w:r>
        <w:rPr>
          <w:rFonts w:ascii="Times New Roman" w:hAnsi="Times New Roman" w:cs="Times New Roman"/>
          <w:color w:val="191919"/>
          <w:sz w:val="18"/>
          <w:szCs w:val="18"/>
          <w:lang w:val="en-US"/>
        </w:rPr>
        <w:t xml:space="preserve">       </w:t>
      </w:r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Yhteenkuuluvuuden tunteen vaikutus on Suomessa osallistujamaiden suurin. Erityisen huolestuttavaa on se, että yhteenkuuluvuuden tunne on heikentynyt sekä Suomessa että OECD-maissa selvästi vuosien 2003 ja 2015 välillä.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Suomessa noin 15 % oppilaista kokee itsensä ulkopuoliseksi kouluyhteisöstään.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Hyvään ilmapiiriin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ja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yhteenkuuluvuuteen kannattaa kouluissa kiinnittää erityistä huomiota, korostaa Välijärvi.</w:t>
      </w:r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  <w:r>
        <w:rPr>
          <w:rFonts w:ascii="Calibri" w:hAnsi="Calibri" w:cs="Calibri"/>
          <w:b/>
          <w:bCs/>
          <w:color w:val="191919"/>
          <w:sz w:val="29"/>
          <w:szCs w:val="29"/>
          <w:lang w:val="en-US"/>
        </w:rPr>
        <w:t xml:space="preserve"> Korkea koeahdistuneisuus, alhainen suoritusmotivaatio </w:t>
      </w:r>
      <w:proofErr w:type="gramStart"/>
      <w:r>
        <w:rPr>
          <w:rFonts w:ascii="Calibri" w:hAnsi="Calibri" w:cs="Calibri"/>
          <w:b/>
          <w:bCs/>
          <w:color w:val="191919"/>
          <w:sz w:val="29"/>
          <w:szCs w:val="29"/>
          <w:lang w:val="en-US"/>
        </w:rPr>
        <w:t>ja</w:t>
      </w:r>
      <w:proofErr w:type="gramEnd"/>
      <w:r>
        <w:rPr>
          <w:rFonts w:ascii="Calibri" w:hAnsi="Calibri" w:cs="Calibri"/>
          <w:b/>
          <w:bCs/>
          <w:color w:val="191919"/>
          <w:sz w:val="29"/>
          <w:szCs w:val="29"/>
          <w:lang w:val="en-US"/>
        </w:rPr>
        <w:t xml:space="preserve"> opettajan epäreilu kohtelu näkyvät myös heikompana PISA-menestyksenä</w:t>
      </w:r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  <w:r>
        <w:rPr>
          <w:rFonts w:ascii="Calibri" w:hAnsi="Calibri" w:cs="Calibri"/>
          <w:color w:val="191919"/>
          <w:sz w:val="29"/>
          <w:szCs w:val="29"/>
          <w:lang w:val="en-US"/>
        </w:rPr>
        <w:t> </w:t>
      </w:r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Suomalaisnuorten ahdistuneisuus kokeissa menestymisestä ja heikoista arvosanoista on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57 maan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ja alueen vertailussa kolmanneksi vähäisintä.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Ahdistuneisuus on vahvasti yhteydessä oppilaiden menestymiseen PISA-kokeessa.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Vähiten ahdistuneisuutta kokevien oppilaiden neljännes menestyi luonnontieteissä 67 pistettä paremmin kuin eniten ahdistusta kokeva neljännes (pisteet 569 ja 502).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Ero vastaa noin 1,5 vuoden opintoja.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OECD-maissa vastaava ero oli 37 pistettä.</w:t>
      </w:r>
      <w:proofErr w:type="gramEnd"/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  <w:r>
        <w:rPr>
          <w:rFonts w:ascii="Calibri" w:hAnsi="Calibri" w:cs="Calibri"/>
          <w:color w:val="191919"/>
          <w:sz w:val="29"/>
          <w:szCs w:val="29"/>
          <w:lang w:val="en-US"/>
        </w:rPr>
        <w:t> </w:t>
      </w:r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Suomessa oppilaiden suoritusmotivaatio on vertailumaiden alhaisin.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Ne oppilaat, joilla oli korkea suoritusmotivaatio, menestyivät myös PISA-kokeessa muita paremmin.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Ero eniten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ja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vähiten motivoituneen neljänneksen välillä oli luonnontieteissä 55 pistettä (566 ja 511 pistettä).</w:t>
      </w:r>
      <w:r>
        <w:rPr>
          <w:rFonts w:ascii="Calibri" w:hAnsi="Calibri" w:cs="Calibri"/>
          <w:b/>
          <w:bCs/>
          <w:color w:val="191919"/>
          <w:sz w:val="29"/>
          <w:szCs w:val="29"/>
          <w:lang w:val="en-US"/>
        </w:rPr>
        <w:t xml:space="preserve"> </w:t>
      </w:r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Ero on vertailumaiden viidenneksi suurin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ja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selvästi OECD-maiden keskimääräistä eroa (38 pistettä) korkeampi.</w:t>
      </w:r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ind w:left="960" w:hanging="960"/>
        <w:rPr>
          <w:rFonts w:ascii="Calibri" w:hAnsi="Calibri" w:cs="Calibri"/>
          <w:color w:val="191919"/>
          <w:sz w:val="29"/>
          <w:szCs w:val="29"/>
          <w:lang w:val="en-US"/>
        </w:rPr>
      </w:pPr>
      <w:r>
        <w:rPr>
          <w:rFonts w:ascii="Calibri" w:hAnsi="Calibri" w:cs="Calibri"/>
          <w:color w:val="191919"/>
          <w:sz w:val="29"/>
          <w:szCs w:val="29"/>
          <w:lang w:val="en-US"/>
        </w:rPr>
        <w:t>–</w:t>
      </w:r>
      <w:r>
        <w:rPr>
          <w:rFonts w:ascii="Times New Roman" w:hAnsi="Times New Roman" w:cs="Times New Roman"/>
          <w:color w:val="191919"/>
          <w:sz w:val="18"/>
          <w:szCs w:val="18"/>
          <w:lang w:val="en-US"/>
        </w:rPr>
        <w:t xml:space="preserve">       </w:t>
      </w:r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Nuortemme motivaatio koulutyöhön on aiemmissakin kansainvälisissä tutkimuksissa osoittautunut korkeintaan keskitasoiseksi, usein sitä alhaisemmaksi.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Siitä huolimatta suomalaisnuorten suoritukset ovat olleet erinomaisia, kommentoi Välijärvi.</w:t>
      </w:r>
      <w:proofErr w:type="gramEnd"/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ind w:left="960" w:hanging="960"/>
        <w:rPr>
          <w:rFonts w:ascii="Calibri" w:hAnsi="Calibri" w:cs="Calibri"/>
          <w:color w:val="191919"/>
          <w:sz w:val="29"/>
          <w:szCs w:val="29"/>
          <w:lang w:val="en-US"/>
        </w:rPr>
      </w:pPr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Sekä Suomessa että OECD maissa keskimäärin noin 15 % oppilaista ilmoitti kokeneensa, että opettaja on kohdellut heitä epäreilusti vähintään muutaman kerran edellisen kuukauden aikana.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Suomalaispojat ovat kokeneet epäreiluutta tyttöjä useammin.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Nämä kokemukset heijastuvat vahvasti PISA-menestykseen erityisesti Suomessa.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Vähiten epäreilua kohtelua kokenut oppilaiden neljännes menestyi luonnontieteissä 63 pistettä paremmin kuin opettajansa kaikkein epäreiluimmaksi kokenut neljännes.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Ero oli OECD-maissa keskimäärin 42 pistettä.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> </w:t>
      </w:r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ind w:left="960" w:hanging="960"/>
        <w:rPr>
          <w:rFonts w:ascii="Calibri" w:hAnsi="Calibri" w:cs="Calibri"/>
          <w:color w:val="191919"/>
          <w:sz w:val="29"/>
          <w:szCs w:val="29"/>
          <w:lang w:val="en-US"/>
        </w:rPr>
      </w:pPr>
      <w:r>
        <w:rPr>
          <w:rFonts w:ascii="Calibri" w:hAnsi="Calibri" w:cs="Calibri"/>
          <w:color w:val="191919"/>
          <w:sz w:val="29"/>
          <w:szCs w:val="29"/>
          <w:lang w:val="en-US"/>
        </w:rPr>
        <w:t> </w:t>
      </w:r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  <w:r>
        <w:rPr>
          <w:rFonts w:ascii="Calibri" w:hAnsi="Calibri" w:cs="Calibri"/>
          <w:color w:val="18376A"/>
          <w:sz w:val="29"/>
          <w:szCs w:val="29"/>
          <w:lang w:val="en-US"/>
        </w:rPr>
        <w:t> </w:t>
      </w:r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PISA 2015 -tutkimuksen toteutti Suomessa Koulutuksen tutkimuslaitos yhteistyössä opetus-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ja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kulttuuriministeriön sekä Helsingin yliopiston Koulutuksen arviointikeskuksen kanssa. Siihen osallistui 72 maata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tai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aluetta, joista kaikki eivät kuitenkaan olleet mukana oppilaiden hyvinvointia koskevassa osassa.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Suomessa tutkimuksessa oli mukana lähes 6000 oppilasta.</w:t>
      </w:r>
      <w:proofErr w:type="gramEnd"/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  <w:r>
        <w:rPr>
          <w:rFonts w:ascii="Calibri" w:hAnsi="Calibri" w:cs="Calibri"/>
          <w:color w:val="191919"/>
          <w:sz w:val="29"/>
          <w:szCs w:val="29"/>
          <w:lang w:val="en-US"/>
        </w:rPr>
        <w:t> </w:t>
      </w:r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  <w:r>
        <w:rPr>
          <w:rFonts w:ascii="Calibri" w:hAnsi="Calibri" w:cs="Calibri"/>
          <w:color w:val="191919"/>
          <w:sz w:val="29"/>
          <w:szCs w:val="29"/>
          <w:lang w:val="en-US"/>
        </w:rPr>
        <w:t>Lisätietoja:</w:t>
      </w:r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  <w:r>
        <w:rPr>
          <w:rFonts w:ascii="Calibri" w:hAnsi="Calibri" w:cs="Calibri"/>
          <w:color w:val="191919"/>
          <w:sz w:val="29"/>
          <w:szCs w:val="29"/>
          <w:lang w:val="en-US"/>
        </w:rPr>
        <w:t> </w:t>
      </w:r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professori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Jouni Välijärvi, Koulutuksen tutkimuslaitos, p. 050 567 7210, </w:t>
      </w:r>
      <w:hyperlink r:id="rId5" w:history="1">
        <w:r>
          <w:rPr>
            <w:rFonts w:ascii="Calibri" w:hAnsi="Calibri" w:cs="Calibri"/>
            <w:color w:val="0000E9"/>
            <w:sz w:val="29"/>
            <w:szCs w:val="29"/>
            <w:u w:val="single" w:color="0000E9"/>
            <w:lang w:val="en-US"/>
          </w:rPr>
          <w:t>jouni.valijarvi@jyu.fi</w:t>
        </w:r>
      </w:hyperlink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Opetusneuvos Tommi Karjalainen, opetus-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ja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kulttuuriministeriö, 029 533 0140, </w:t>
      </w:r>
      <w:hyperlink r:id="rId6" w:history="1">
        <w:r>
          <w:rPr>
            <w:rFonts w:ascii="Calibri" w:hAnsi="Calibri" w:cs="Calibri"/>
            <w:color w:val="0000E9"/>
            <w:sz w:val="29"/>
            <w:szCs w:val="29"/>
            <w:u w:val="single" w:color="0000E9"/>
            <w:lang w:val="en-US"/>
          </w:rPr>
          <w:t>tommi.karjalainen@minedu.fi</w:t>
        </w:r>
      </w:hyperlink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  <w:r>
        <w:rPr>
          <w:rFonts w:ascii="Calibri" w:hAnsi="Calibri" w:cs="Calibri"/>
          <w:color w:val="191919"/>
          <w:sz w:val="29"/>
          <w:szCs w:val="29"/>
          <w:lang w:val="en-US"/>
        </w:rPr>
        <w:t> </w:t>
      </w:r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  <w:r>
        <w:rPr>
          <w:rFonts w:ascii="Calibri" w:hAnsi="Calibri" w:cs="Calibri"/>
          <w:color w:val="191919"/>
          <w:sz w:val="29"/>
          <w:szCs w:val="29"/>
          <w:lang w:val="en-US"/>
        </w:rPr>
        <w:t>Tutkimusraportti:</w:t>
      </w:r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Jouni Välijärvi: PISA 2015 – Oppilaiden hyvinvointi. </w:t>
      </w:r>
      <w:proofErr w:type="gramStart"/>
      <w:r>
        <w:rPr>
          <w:rFonts w:ascii="Calibri" w:hAnsi="Calibri" w:cs="Calibri"/>
          <w:color w:val="191919"/>
          <w:sz w:val="29"/>
          <w:szCs w:val="29"/>
          <w:lang w:val="en-US"/>
        </w:rPr>
        <w:t>Koulutuksen tutkimuslaitos 2017.</w:t>
      </w:r>
      <w:proofErr w:type="gramEnd"/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 Saatavilla tutkimuslaitoksen PISA-sivulta: </w:t>
      </w:r>
      <w:hyperlink r:id="rId7" w:history="1">
        <w:r>
          <w:rPr>
            <w:rFonts w:ascii="Calibri" w:hAnsi="Calibri" w:cs="Calibri"/>
            <w:color w:val="0000E9"/>
            <w:sz w:val="29"/>
            <w:szCs w:val="29"/>
            <w:u w:val="single" w:color="0000E9"/>
            <w:lang w:val="en-US"/>
          </w:rPr>
          <w:t>https://ktl.jyu.fi/pisa</w:t>
        </w:r>
      </w:hyperlink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onsolas" w:hAnsi="Consolas" w:cs="Consolas"/>
          <w:color w:val="191919"/>
          <w:sz w:val="28"/>
          <w:szCs w:val="28"/>
          <w:lang w:val="en-US"/>
        </w:rPr>
      </w:pPr>
      <w:r>
        <w:rPr>
          <w:rFonts w:ascii="Consolas" w:hAnsi="Consolas" w:cs="Consolas"/>
          <w:color w:val="18376A"/>
          <w:sz w:val="28"/>
          <w:szCs w:val="28"/>
          <w:lang w:val="en-US"/>
        </w:rPr>
        <w:t> </w:t>
      </w:r>
      <w:r>
        <w:rPr>
          <w:rFonts w:ascii="Calibri" w:hAnsi="Calibri" w:cs="Calibri"/>
          <w:color w:val="191919"/>
          <w:sz w:val="29"/>
          <w:szCs w:val="29"/>
          <w:lang w:val="en-US"/>
        </w:rPr>
        <w:t xml:space="preserve">Julkistamistilaisuus on katsottavissa netissä osoitteessa: </w:t>
      </w:r>
      <w:hyperlink r:id="rId8" w:history="1">
        <w:r>
          <w:rPr>
            <w:rFonts w:ascii="Calibri" w:hAnsi="Calibri" w:cs="Calibri"/>
            <w:color w:val="0000E9"/>
            <w:sz w:val="29"/>
            <w:szCs w:val="29"/>
            <w:u w:val="single" w:color="0000E9"/>
            <w:lang w:val="en-US"/>
          </w:rPr>
          <w:t>https://m3.jyu.fi/jyumv/ohjelmat/erillis/ktl/pisa-julkistus-2017/2017-04-19</w:t>
        </w:r>
      </w:hyperlink>
    </w:p>
    <w:p w:rsidR="00723A7A" w:rsidRDefault="00723A7A" w:rsidP="00723A7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191919"/>
          <w:sz w:val="29"/>
          <w:szCs w:val="29"/>
          <w:lang w:val="en-US"/>
        </w:rPr>
      </w:pPr>
      <w:r>
        <w:rPr>
          <w:rFonts w:ascii="Calibri" w:hAnsi="Calibri" w:cs="Calibri"/>
          <w:color w:val="191919"/>
          <w:sz w:val="29"/>
          <w:szCs w:val="29"/>
          <w:lang w:val="en-US"/>
        </w:rPr>
        <w:t> </w:t>
      </w:r>
    </w:p>
    <w:p w:rsidR="00405B19" w:rsidRDefault="00723A7A" w:rsidP="00723A7A">
      <w:r>
        <w:rPr>
          <w:rFonts w:ascii="Calibri" w:hAnsi="Calibri" w:cs="Calibri"/>
          <w:color w:val="191919"/>
          <w:sz w:val="29"/>
          <w:szCs w:val="29"/>
          <w:lang w:val="en-US"/>
        </w:rPr>
        <w:t> </w:t>
      </w:r>
      <w:bookmarkStart w:id="0" w:name="_GoBack"/>
      <w:bookmarkEnd w:id="0"/>
    </w:p>
    <w:sectPr w:rsidR="00405B19" w:rsidSect="001444D2">
      <w:pgSz w:w="11900" w:h="16840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7A"/>
    <w:rsid w:val="001444D2"/>
    <w:rsid w:val="00405B19"/>
    <w:rsid w:val="00723A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DF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ouni.valijarvi@jyu.fi" TargetMode="External"/><Relationship Id="rId6" Type="http://schemas.openxmlformats.org/officeDocument/2006/relationships/hyperlink" Target="mailto:tommi.karjalainen@minedu.fi" TargetMode="External"/><Relationship Id="rId7" Type="http://schemas.openxmlformats.org/officeDocument/2006/relationships/hyperlink" Target="https://ktl.jyu.fi/pisa" TargetMode="External"/><Relationship Id="rId8" Type="http://schemas.openxmlformats.org/officeDocument/2006/relationships/hyperlink" Target="https://m3.jyu.fi/jyumv/ohjelmat/erillis/ktl/pisa-julkistus-2017/2017-04-19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4927</Characters>
  <Application>Microsoft Macintosh Word</Application>
  <DocSecurity>0</DocSecurity>
  <Lines>41</Lines>
  <Paragraphs>11</Paragraphs>
  <ScaleCrop>false</ScaleCrop>
  <Company/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Kärjä</dc:creator>
  <cp:keywords/>
  <dc:description/>
  <cp:lastModifiedBy>Vesa Kärjä</cp:lastModifiedBy>
  <cp:revision>1</cp:revision>
  <dcterms:created xsi:type="dcterms:W3CDTF">2017-04-20T17:55:00Z</dcterms:created>
  <dcterms:modified xsi:type="dcterms:W3CDTF">2017-04-20T17:55:00Z</dcterms:modified>
</cp:coreProperties>
</file>