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1D" w:rsidRPr="00527826" w:rsidRDefault="00A0001D" w:rsidP="00A0001D">
      <w:pPr>
        <w:jc w:val="both"/>
        <w:rPr>
          <w:rFonts w:ascii="Lucida Bright" w:hAnsi="Lucida Bright"/>
          <w:sz w:val="20"/>
          <w:szCs w:val="20"/>
        </w:rPr>
      </w:pPr>
    </w:p>
    <w:p w:rsidR="00A0001D" w:rsidRPr="004E3988" w:rsidRDefault="00A0001D" w:rsidP="00A0001D">
      <w:pPr>
        <w:pStyle w:val="Otsikko3"/>
        <w:rPr>
          <w:rFonts w:ascii="Lucida Bright" w:hAnsi="Lucida Bright"/>
          <w:i/>
          <w:color w:val="auto"/>
          <w:sz w:val="20"/>
          <w:szCs w:val="20"/>
        </w:rPr>
      </w:pPr>
      <w:bookmarkStart w:id="0" w:name="_Toc413327149"/>
      <w:bookmarkStart w:id="1" w:name="_Toc452985665"/>
      <w:r w:rsidRPr="004E3988">
        <w:rPr>
          <w:rFonts w:ascii="Lucida Bright" w:hAnsi="Lucida Bright"/>
          <w:i/>
          <w:color w:val="auto"/>
          <w:sz w:val="20"/>
          <w:szCs w:val="20"/>
        </w:rPr>
        <w:t>15.4.13 YHTEISKUNTAOPPI</w:t>
      </w:r>
      <w:bookmarkEnd w:id="0"/>
      <w:bookmarkEnd w:id="1"/>
      <w:r w:rsidRPr="004E3988">
        <w:rPr>
          <w:rFonts w:ascii="Lucida Bright" w:hAnsi="Lucida Bright"/>
          <w:i/>
          <w:color w:val="auto"/>
          <w:sz w:val="20"/>
          <w:szCs w:val="20"/>
        </w:rPr>
        <w:t xml:space="preserve"> </w:t>
      </w:r>
    </w:p>
    <w:p w:rsidR="00A0001D" w:rsidRPr="00DD4A4C" w:rsidRDefault="00A0001D" w:rsidP="00A0001D">
      <w:pPr>
        <w:jc w:val="both"/>
        <w:rPr>
          <w:rFonts w:ascii="Lucida Bright" w:hAnsi="Lucida Bright"/>
          <w:sz w:val="20"/>
          <w:szCs w:val="20"/>
        </w:rPr>
      </w:pPr>
    </w:p>
    <w:p w:rsidR="00A0001D" w:rsidRPr="00DD4A4C" w:rsidRDefault="00A0001D" w:rsidP="00A0001D">
      <w:pPr>
        <w:jc w:val="both"/>
        <w:rPr>
          <w:rFonts w:ascii="Lucida Bright" w:hAnsi="Lucida Bright"/>
          <w:b/>
          <w:sz w:val="20"/>
          <w:szCs w:val="20"/>
        </w:rPr>
      </w:pPr>
      <w:r w:rsidRPr="00DD4A4C">
        <w:rPr>
          <w:rFonts w:ascii="Lucida Bright" w:hAnsi="Lucida Bright"/>
          <w:b/>
          <w:sz w:val="20"/>
          <w:szCs w:val="20"/>
        </w:rPr>
        <w:t>Oppiaineen tehtävä</w:t>
      </w:r>
    </w:p>
    <w:p w:rsidR="00A0001D" w:rsidRPr="00DD4A4C" w:rsidRDefault="00A0001D" w:rsidP="00A0001D">
      <w:pPr>
        <w:jc w:val="both"/>
        <w:rPr>
          <w:rFonts w:ascii="Lucida Bright" w:hAnsi="Lucida Bright"/>
          <w:sz w:val="20"/>
          <w:szCs w:val="20"/>
        </w:rPr>
      </w:pPr>
      <w:r w:rsidRPr="00DD4A4C">
        <w:rPr>
          <w:rFonts w:ascii="Lucida Bright" w:hAnsi="Lucida Bright"/>
          <w:sz w:val="20"/>
          <w:szCs w:val="20"/>
        </w:rPr>
        <w:t xml:space="preserve">Yhteiskuntaopin opetuksen tehtävänä on tukea oppilaiden kasvua aktiivisiksi, vastuuntuntoisiksi ja yritteliäiksi kansalaisiksi. Oppilaita ohjataan toimimaan erilaisuutta ymmärtävässä, ihmisoikeuksia ja tasa-arvoa kunnioittavassa moniarvoisessa yhteiskunnassa demokratian arvojen ja periaatteiden mukaan. </w:t>
      </w:r>
    </w:p>
    <w:p w:rsidR="00A0001D" w:rsidRPr="00DD4A4C" w:rsidRDefault="00A0001D" w:rsidP="00A0001D">
      <w:pPr>
        <w:spacing w:before="100"/>
        <w:jc w:val="both"/>
        <w:rPr>
          <w:rFonts w:ascii="Lucida Bright" w:hAnsi="Lucida Bright"/>
          <w:sz w:val="20"/>
          <w:szCs w:val="20"/>
        </w:rPr>
      </w:pPr>
      <w:r w:rsidRPr="00DD4A4C">
        <w:rPr>
          <w:rFonts w:ascii="Lucida Bright" w:hAnsi="Lucida Bright"/>
          <w:sz w:val="20"/>
          <w:szCs w:val="20"/>
        </w:rPr>
        <w:t>Oppiaineen tehtävänä on antaa yhteiskunnan toiminnasta ja kansalaisen vaikutusmahdollisuuksista tiedollinen perusta sekä rohkaista oppilaita kehittymään oma-aloitteisiksi yhteiskunnallisiksi ja taloudellisiksi toimijoiksi.</w:t>
      </w:r>
    </w:p>
    <w:p w:rsidR="00A0001D" w:rsidRPr="00DD4A4C" w:rsidRDefault="00A0001D" w:rsidP="00A0001D">
      <w:pPr>
        <w:spacing w:before="100"/>
        <w:jc w:val="both"/>
        <w:rPr>
          <w:rFonts w:ascii="Lucida Bright" w:hAnsi="Lucida Bright"/>
          <w:sz w:val="20"/>
          <w:szCs w:val="20"/>
        </w:rPr>
      </w:pPr>
      <w:r w:rsidRPr="00DD4A4C">
        <w:rPr>
          <w:rFonts w:ascii="Lucida Bright" w:hAnsi="Lucida Bright"/>
          <w:sz w:val="20"/>
          <w:szCs w:val="20"/>
        </w:rPr>
        <w:t>Yhteiskuntaopin opetuksessa oppilaita ohjataan seuraamaan ajankohtaisia kysymyksiä ja tapahtumia sekä ymmärtämään niiden yhteyksiä omaan elämään. Heitä harjaannutetaan hankkimaan ja arvioimaan kriittisesti erityyppisten toimijoiden tuottamaa tietoa sekä soveltamaan sitä kohtaamissaan tilanteissa.</w:t>
      </w:r>
    </w:p>
    <w:p w:rsidR="00A0001D" w:rsidRPr="00DD4A4C" w:rsidRDefault="00A0001D" w:rsidP="00A0001D">
      <w:pPr>
        <w:spacing w:before="100"/>
        <w:jc w:val="both"/>
        <w:rPr>
          <w:rFonts w:ascii="Lucida Bright" w:hAnsi="Lucida Bright"/>
          <w:sz w:val="20"/>
          <w:szCs w:val="20"/>
        </w:rPr>
      </w:pPr>
      <w:r w:rsidRPr="00DD4A4C">
        <w:rPr>
          <w:rFonts w:ascii="Lucida Bright" w:hAnsi="Lucida Bright"/>
          <w:sz w:val="20"/>
          <w:szCs w:val="20"/>
        </w:rPr>
        <w:t xml:space="preserve">Oppilaita kannustetaan osallistumaan sekä toimimaan aktiivisesti ja rakentavasti erilaisissa tilanteissa ja yhteisöissä. Heitä ohjataan ymmärtämään, että yhteiskunnallinen päätöksenteko perustuu valintoihin, joita tehdään vaihtoehtoisten mahdollisuuksien välillä pyrkimyksenä löytää yhteisymmärrys.  </w:t>
      </w:r>
    </w:p>
    <w:p w:rsidR="00A0001D" w:rsidRPr="00DD4A4C" w:rsidRDefault="00A0001D" w:rsidP="00A0001D">
      <w:pPr>
        <w:spacing w:before="100" w:after="100"/>
        <w:jc w:val="both"/>
        <w:rPr>
          <w:rFonts w:ascii="Lucida Bright" w:hAnsi="Lucida Bright"/>
          <w:color w:val="000000" w:themeColor="text1"/>
          <w:sz w:val="20"/>
          <w:szCs w:val="20"/>
        </w:rPr>
      </w:pPr>
      <w:r w:rsidRPr="00DD4A4C">
        <w:rPr>
          <w:rFonts w:ascii="Lucida Bright" w:hAnsi="Lucida Bright"/>
          <w:b/>
          <w:color w:val="000000" w:themeColor="text1"/>
          <w:sz w:val="20"/>
          <w:szCs w:val="20"/>
        </w:rPr>
        <w:t>Vuosiluokkien 7-9</w:t>
      </w:r>
      <w:r w:rsidRPr="00DD4A4C">
        <w:rPr>
          <w:rFonts w:ascii="Lucida Bright" w:hAnsi="Lucida Bright"/>
          <w:color w:val="000000" w:themeColor="text1"/>
          <w:sz w:val="20"/>
          <w:szCs w:val="20"/>
        </w:rPr>
        <w:t xml:space="preserve"> opetuksessa korostetaan oppilaiden vaikuttamismahdollisuuksia ja -taitoja demokratiassa sekä vastuuta omaan elämään liittyvien valintojen tekemisessä. Päätöksentekoa ja vaikuttamista </w:t>
      </w:r>
      <w:r w:rsidRPr="00DD4A4C">
        <w:rPr>
          <w:rFonts w:ascii="Lucida Bright" w:eastAsia="Calibri" w:hAnsi="Lucida Bright" w:cs="Times New Roman"/>
          <w:color w:val="000000" w:themeColor="text1"/>
          <w:sz w:val="20"/>
          <w:szCs w:val="20"/>
        </w:rPr>
        <w:t xml:space="preserve">harjoitellaan </w:t>
      </w:r>
      <w:r w:rsidRPr="00DD4A4C">
        <w:rPr>
          <w:rFonts w:ascii="Lucida Bright" w:hAnsi="Lucida Bright"/>
          <w:color w:val="000000" w:themeColor="text1"/>
          <w:sz w:val="20"/>
          <w:szCs w:val="20"/>
        </w:rPr>
        <w:t xml:space="preserve">kouluyhteisössä ja muiden lähiyhteisön toimijoiden kanssa. </w:t>
      </w:r>
    </w:p>
    <w:p w:rsidR="00A0001D" w:rsidRPr="00DD4A4C" w:rsidRDefault="00A0001D" w:rsidP="00A0001D">
      <w:pPr>
        <w:spacing w:before="100" w:after="100"/>
        <w:jc w:val="both"/>
        <w:rPr>
          <w:rFonts w:ascii="Lucida Bright" w:hAnsi="Lucida Bright"/>
          <w:sz w:val="20"/>
          <w:szCs w:val="20"/>
        </w:rPr>
      </w:pPr>
      <w:r w:rsidRPr="00DD4A4C">
        <w:rPr>
          <w:rFonts w:ascii="Lucida Bright" w:hAnsi="Lucida Bright"/>
          <w:color w:val="000000" w:themeColor="text1"/>
          <w:sz w:val="20"/>
          <w:szCs w:val="20"/>
        </w:rPr>
        <w:t xml:space="preserve">Opetuksessa kiinnitetään huomiota yhteiskunnan ja yhteisöllisen elämän rakenteisiin sekä niihin liittyviin käsitteisiin. Oppilaita ohjataan arvioimaan yhteiskunnan ja talouden kysymyksiä sekä vertailemaan niihin liittyviä erilaisia mielipiteitä ja toimintavaihtoehtoja erilaisten </w:t>
      </w:r>
      <w:r w:rsidRPr="00DD4A4C">
        <w:rPr>
          <w:rFonts w:ascii="Lucida Bright" w:hAnsi="Lucida Bright"/>
          <w:sz w:val="20"/>
          <w:szCs w:val="20"/>
        </w:rPr>
        <w:t>ihmisryhmien ja arvopäämäärien kannalta. Yhteiskunnallisten asioiden opiskelussa näkökulma laajenee kattamaan myös globaalit kysymykset</w:t>
      </w:r>
    </w:p>
    <w:p w:rsidR="00A0001D" w:rsidRPr="00DD4A4C" w:rsidRDefault="00A0001D" w:rsidP="00A0001D">
      <w:pPr>
        <w:autoSpaceDE w:val="0"/>
        <w:autoSpaceDN w:val="0"/>
        <w:adjustRightInd w:val="0"/>
        <w:spacing w:after="0" w:line="240" w:lineRule="auto"/>
        <w:rPr>
          <w:rFonts w:ascii="Lucida Bright" w:eastAsia="Calibri" w:hAnsi="Lucida Bright" w:cs="Calibri"/>
          <w:color w:val="000000"/>
          <w:sz w:val="20"/>
          <w:szCs w:val="20"/>
        </w:rPr>
      </w:pPr>
    </w:p>
    <w:p w:rsidR="00A0001D" w:rsidRPr="00DD4A4C" w:rsidRDefault="00A0001D" w:rsidP="00A0001D">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Yhteiskuntaopin opetuksen tavoitteet vuosiluokilla 7-9</w:t>
      </w:r>
    </w:p>
    <w:p w:rsidR="00A0001D" w:rsidRPr="00DD4A4C" w:rsidRDefault="00A0001D" w:rsidP="00A0001D">
      <w:pPr>
        <w:autoSpaceDE w:val="0"/>
        <w:autoSpaceDN w:val="0"/>
        <w:adjustRightInd w:val="0"/>
        <w:spacing w:after="0" w:line="240" w:lineRule="auto"/>
        <w:rPr>
          <w:rFonts w:ascii="Lucida Bright" w:eastAsia="Calibri" w:hAnsi="Lucida Bright" w:cs="Calibri"/>
          <w:b/>
          <w:color w:val="000000"/>
          <w:sz w:val="20"/>
          <w:szCs w:val="20"/>
        </w:rPr>
      </w:pPr>
    </w:p>
    <w:tbl>
      <w:tblPr>
        <w:tblStyle w:val="TaulukkoRuudukko1"/>
        <w:tblW w:w="0" w:type="auto"/>
        <w:tblLayout w:type="fixed"/>
        <w:tblLook w:val="04A0" w:firstRow="1" w:lastRow="0" w:firstColumn="1" w:lastColumn="0" w:noHBand="0" w:noVBand="1"/>
      </w:tblPr>
      <w:tblGrid>
        <w:gridCol w:w="6392"/>
        <w:gridCol w:w="1559"/>
        <w:gridCol w:w="1796"/>
      </w:tblGrid>
      <w:tr w:rsidR="00A0001D" w:rsidRPr="00DD4A4C" w:rsidTr="004701C4">
        <w:tc>
          <w:tcPr>
            <w:tcW w:w="6392"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A0001D" w:rsidRPr="00DD4A4C" w:rsidRDefault="00A0001D" w:rsidP="004701C4">
            <w:pPr>
              <w:autoSpaceDE w:val="0"/>
              <w:autoSpaceDN w:val="0"/>
              <w:adjustRightInd w:val="0"/>
              <w:rPr>
                <w:rFonts w:ascii="Lucida Bright" w:eastAsia="Calibri" w:hAnsi="Lucida Bright" w:cs="Calibri"/>
                <w:color w:val="000000"/>
                <w:sz w:val="20"/>
                <w:szCs w:val="20"/>
              </w:rPr>
            </w:pPr>
          </w:p>
        </w:tc>
        <w:tc>
          <w:tcPr>
            <w:tcW w:w="1559"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A0001D" w:rsidRPr="00DD4A4C" w:rsidTr="004701C4">
        <w:tc>
          <w:tcPr>
            <w:tcW w:w="6392" w:type="dxa"/>
          </w:tcPr>
          <w:p w:rsidR="00A0001D" w:rsidRPr="00DD4A4C" w:rsidRDefault="00A0001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Merkitys, arvot ja asenteet</w:t>
            </w:r>
          </w:p>
        </w:tc>
        <w:tc>
          <w:tcPr>
            <w:tcW w:w="1559" w:type="dxa"/>
          </w:tcPr>
          <w:p w:rsidR="00A0001D" w:rsidRPr="00DD4A4C" w:rsidRDefault="00A0001D" w:rsidP="004701C4">
            <w:pPr>
              <w:autoSpaceDE w:val="0"/>
              <w:autoSpaceDN w:val="0"/>
              <w:adjustRightInd w:val="0"/>
              <w:ind w:left="54"/>
              <w:rPr>
                <w:rFonts w:ascii="Lucida Bright" w:eastAsia="Calibri" w:hAnsi="Lucida Bright" w:cs="Calibri"/>
                <w:color w:val="000000"/>
                <w:sz w:val="20"/>
                <w:szCs w:val="20"/>
              </w:rPr>
            </w:pPr>
          </w:p>
        </w:tc>
        <w:tc>
          <w:tcPr>
            <w:tcW w:w="1796" w:type="dxa"/>
          </w:tcPr>
          <w:p w:rsidR="00A0001D" w:rsidRPr="00DD4A4C" w:rsidRDefault="00A0001D" w:rsidP="004701C4">
            <w:pPr>
              <w:autoSpaceDE w:val="0"/>
              <w:autoSpaceDN w:val="0"/>
              <w:adjustRightInd w:val="0"/>
              <w:ind w:left="54"/>
              <w:rPr>
                <w:rFonts w:ascii="Lucida Bright" w:eastAsia="Calibri" w:hAnsi="Lucida Bright" w:cs="Calibri"/>
                <w:color w:val="000000"/>
                <w:sz w:val="20"/>
                <w:szCs w:val="20"/>
              </w:rPr>
            </w:pPr>
          </w:p>
        </w:tc>
      </w:tr>
      <w:tr w:rsidR="00A0001D" w:rsidRPr="00DD4A4C" w:rsidTr="004701C4">
        <w:tc>
          <w:tcPr>
            <w:tcW w:w="6392" w:type="dxa"/>
            <w:shd w:val="clear" w:color="auto" w:fill="auto"/>
          </w:tcPr>
          <w:p w:rsidR="00A0001D" w:rsidRPr="00DD4A4C" w:rsidRDefault="00A0001D" w:rsidP="004701C4">
            <w:pPr>
              <w:rPr>
                <w:rFonts w:ascii="Lucida Bright" w:hAnsi="Lucida Bright"/>
                <w:strike/>
                <w:sz w:val="20"/>
                <w:szCs w:val="20"/>
              </w:rPr>
            </w:pPr>
            <w:proofErr w:type="gramStart"/>
            <w:r w:rsidRPr="00DD4A4C">
              <w:rPr>
                <w:rFonts w:ascii="Lucida Bright" w:hAnsi="Lucida Bright"/>
                <w:sz w:val="20"/>
                <w:szCs w:val="20"/>
              </w:rPr>
              <w:t>T1 ohjata oppilasta syventämään kiinnostustaan ympäröivään yhteiskuntaan ja yhteiskuntaoppiin tiedonalana</w:t>
            </w:r>
            <w:proofErr w:type="gramEnd"/>
            <w:r w:rsidRPr="00DD4A4C">
              <w:rPr>
                <w:rFonts w:ascii="Lucida Bright" w:hAnsi="Lucida Bright"/>
                <w:sz w:val="20"/>
                <w:szCs w:val="20"/>
              </w:rPr>
              <w:t xml:space="preserve"> </w:t>
            </w:r>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S1-S4</w:t>
            </w: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L7</w:t>
            </w:r>
          </w:p>
        </w:tc>
      </w:tr>
      <w:tr w:rsidR="00A0001D" w:rsidRPr="00DD4A4C" w:rsidTr="004701C4">
        <w:tc>
          <w:tcPr>
            <w:tcW w:w="6392" w:type="dxa"/>
          </w:tcPr>
          <w:p w:rsidR="00A0001D" w:rsidRPr="00DD4A4C" w:rsidRDefault="00A0001D" w:rsidP="004701C4">
            <w:pPr>
              <w:rPr>
                <w:rFonts w:ascii="Lucida Bright" w:hAnsi="Lucida Bright"/>
                <w:sz w:val="20"/>
                <w:szCs w:val="20"/>
              </w:rPr>
            </w:pPr>
            <w:proofErr w:type="gramStart"/>
            <w:r w:rsidRPr="00DD4A4C">
              <w:rPr>
                <w:rFonts w:ascii="Lucida Bright" w:hAnsi="Lucida Bright" w:cs="Calibri"/>
                <w:color w:val="000000"/>
                <w:sz w:val="20"/>
                <w:szCs w:val="20"/>
              </w:rPr>
              <w:t>T2 ohjata oppilasta harjaannuttamaan eettistä arviointikykyään liittyen erilaisiin inhimillisiin, yhteiskunnallisiin ja taloudellisiin kysymyksiin</w:t>
            </w:r>
            <w:proofErr w:type="gramEnd"/>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S1-S4</w:t>
            </w: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L2, </w:t>
            </w:r>
            <w:r w:rsidRPr="00DD4A4C">
              <w:rPr>
                <w:rFonts w:ascii="Lucida Bright" w:eastAsia="Calibri" w:hAnsi="Lucida Bright" w:cs="Calibri"/>
                <w:color w:val="000000" w:themeColor="text1"/>
                <w:sz w:val="20"/>
                <w:szCs w:val="20"/>
              </w:rPr>
              <w:t xml:space="preserve">L4, </w:t>
            </w:r>
            <w:r w:rsidRPr="00DD4A4C">
              <w:rPr>
                <w:rFonts w:ascii="Lucida Bright" w:eastAsia="Calibri" w:hAnsi="Lucida Bright" w:cs="Calibri"/>
                <w:color w:val="000000"/>
                <w:sz w:val="20"/>
                <w:szCs w:val="20"/>
              </w:rPr>
              <w:t>L7</w:t>
            </w:r>
          </w:p>
        </w:tc>
      </w:tr>
      <w:tr w:rsidR="00A0001D" w:rsidRPr="00DD4A4C" w:rsidTr="004701C4">
        <w:tc>
          <w:tcPr>
            <w:tcW w:w="6392" w:type="dxa"/>
          </w:tcPr>
          <w:p w:rsidR="00A0001D" w:rsidRPr="00DD4A4C" w:rsidRDefault="00A0001D" w:rsidP="004701C4">
            <w:pPr>
              <w:contextualSpacing/>
              <w:rPr>
                <w:rFonts w:ascii="Lucida Bright" w:eastAsia="Calibri" w:hAnsi="Lucida Bright" w:cs="Times New Roman"/>
                <w:sz w:val="20"/>
                <w:szCs w:val="20"/>
              </w:rPr>
            </w:pPr>
            <w:r w:rsidRPr="00DD4A4C">
              <w:rPr>
                <w:rFonts w:ascii="Lucida Bright" w:eastAsia="Calibri" w:hAnsi="Lucida Bright" w:cs="Times New Roman"/>
                <w:b/>
                <w:sz w:val="20"/>
                <w:szCs w:val="20"/>
              </w:rPr>
              <w:t xml:space="preserve">Yhteiskunnassa tarvittavien tietojen ja taitojen </w:t>
            </w:r>
            <w:r w:rsidRPr="00DD4A4C">
              <w:rPr>
                <w:rFonts w:ascii="Lucida Bright" w:hAnsi="Lucida Bright"/>
                <w:b/>
                <w:sz w:val="20"/>
                <w:szCs w:val="20"/>
              </w:rPr>
              <w:t>omaksuminen sekä yhteiskunnallinen ymmärrys</w:t>
            </w:r>
          </w:p>
        </w:tc>
        <w:tc>
          <w:tcPr>
            <w:tcW w:w="1559" w:type="dxa"/>
          </w:tcPr>
          <w:p w:rsidR="00A0001D" w:rsidRPr="00DD4A4C" w:rsidRDefault="00A0001D" w:rsidP="004701C4">
            <w:pPr>
              <w:rPr>
                <w:rFonts w:ascii="Lucida Bright" w:eastAsia="Calibri" w:hAnsi="Lucida Bright" w:cs="Times New Roman"/>
                <w:sz w:val="20"/>
                <w:szCs w:val="20"/>
              </w:rPr>
            </w:pP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p>
        </w:tc>
      </w:tr>
      <w:tr w:rsidR="00A0001D" w:rsidRPr="00DD4A4C" w:rsidTr="004701C4">
        <w:tc>
          <w:tcPr>
            <w:tcW w:w="6392" w:type="dxa"/>
          </w:tcPr>
          <w:p w:rsidR="00A0001D" w:rsidRPr="00DD4A4C" w:rsidRDefault="00A0001D" w:rsidP="004701C4">
            <w:pPr>
              <w:rPr>
                <w:rFonts w:ascii="Lucida Bright" w:hAnsi="Lucida Bright"/>
                <w:sz w:val="20"/>
                <w:szCs w:val="20"/>
              </w:rPr>
            </w:pPr>
            <w:proofErr w:type="gramStart"/>
            <w:r w:rsidRPr="00DD4A4C">
              <w:rPr>
                <w:rFonts w:ascii="Lucida Bright" w:hAnsi="Lucida Bright"/>
                <w:sz w:val="20"/>
                <w:szCs w:val="20"/>
              </w:rPr>
              <w:t xml:space="preserve">T3 ohjata oppilasta hahmottamaan oikeusvaltion periaatteita, </w:t>
            </w:r>
            <w:r w:rsidRPr="00DD4A4C">
              <w:rPr>
                <w:rFonts w:ascii="Lucida Bright" w:hAnsi="Lucida Bright"/>
                <w:color w:val="000000" w:themeColor="text1"/>
                <w:sz w:val="20"/>
                <w:szCs w:val="20"/>
              </w:rPr>
              <w:t xml:space="preserve">ihmisoikeuksien yleismaailmallista merkitystä </w:t>
            </w:r>
            <w:r w:rsidRPr="00DD4A4C">
              <w:rPr>
                <w:rFonts w:ascii="Lucida Bright" w:hAnsi="Lucida Bright"/>
                <w:sz w:val="20"/>
                <w:szCs w:val="20"/>
              </w:rPr>
              <w:t>sekä syventämään tietojaan suomalaisen oikeusjärjestelmän toiminnasta</w:t>
            </w:r>
            <w:proofErr w:type="gramEnd"/>
            <w:r w:rsidRPr="00DD4A4C">
              <w:rPr>
                <w:rFonts w:ascii="Lucida Bright" w:eastAsiaTheme="minorEastAsia" w:hAnsi="Lucida Bright"/>
                <w:sz w:val="20"/>
                <w:szCs w:val="20"/>
              </w:rPr>
              <w:t xml:space="preserve"> </w:t>
            </w:r>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S2, S3</w:t>
            </w: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L7</w:t>
            </w:r>
          </w:p>
        </w:tc>
      </w:tr>
      <w:tr w:rsidR="00A0001D" w:rsidRPr="00DD4A4C" w:rsidTr="004701C4">
        <w:tc>
          <w:tcPr>
            <w:tcW w:w="6392"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T4 ohjata oppilasta syventämään ja pitämään ajan tasalla yhteiskuntaa, talouden toimintaa ja yksityistä taloudenpitoa koskevia tietojaan ja taitojaan </w:t>
            </w:r>
            <w:r w:rsidRPr="00DD4A4C">
              <w:rPr>
                <w:rFonts w:ascii="Lucida Bright" w:eastAsia="Calibri" w:hAnsi="Lucida Bright" w:cs="Times New Roman"/>
                <w:color w:val="000000" w:themeColor="text1"/>
                <w:sz w:val="20"/>
                <w:szCs w:val="20"/>
              </w:rPr>
              <w:t xml:space="preserve">sekä arvioimaan kriittisesti </w:t>
            </w:r>
            <w:r w:rsidRPr="00DD4A4C">
              <w:rPr>
                <w:rFonts w:ascii="Lucida Bright" w:eastAsia="Calibri" w:hAnsi="Lucida Bright" w:cs="Times New Roman"/>
                <w:color w:val="000000" w:themeColor="text1"/>
                <w:sz w:val="20"/>
                <w:szCs w:val="20"/>
              </w:rPr>
              <w:lastRenderedPageBreak/>
              <w:t>median roolia ja merkitystä</w:t>
            </w:r>
            <w:r w:rsidRPr="00DD4A4C">
              <w:rPr>
                <w:rFonts w:ascii="Lucida Bright" w:eastAsia="Calibri" w:hAnsi="Lucida Bright" w:cs="Times New Roman"/>
                <w:i/>
                <w:color w:val="FF0000"/>
                <w:sz w:val="20"/>
                <w:szCs w:val="20"/>
              </w:rPr>
              <w:t xml:space="preserve"> </w:t>
            </w:r>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lastRenderedPageBreak/>
              <w:t>S1-S3</w:t>
            </w:r>
          </w:p>
          <w:p w:rsidR="00A0001D" w:rsidRPr="00DD4A4C" w:rsidRDefault="00A0001D" w:rsidP="004701C4">
            <w:pPr>
              <w:rPr>
                <w:rFonts w:ascii="Lucida Bright" w:eastAsia="Calibri" w:hAnsi="Lucida Bright" w:cs="Times New Roman"/>
                <w:strike/>
                <w:sz w:val="20"/>
                <w:szCs w:val="20"/>
              </w:rPr>
            </w:pP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 L3, L4, L5</w:t>
            </w:r>
          </w:p>
        </w:tc>
      </w:tr>
      <w:tr w:rsidR="00A0001D" w:rsidRPr="00DD4A4C" w:rsidTr="004701C4">
        <w:tc>
          <w:tcPr>
            <w:tcW w:w="6392" w:type="dxa"/>
          </w:tcPr>
          <w:p w:rsidR="00A0001D" w:rsidRPr="00DD4A4C" w:rsidRDefault="00A0001D" w:rsidP="004701C4">
            <w:pPr>
              <w:contextualSpacing/>
              <w:rPr>
                <w:rFonts w:ascii="Lucida Bright" w:eastAsia="Calibri" w:hAnsi="Lucida Bright" w:cs="Times New Roman"/>
                <w:sz w:val="20"/>
                <w:szCs w:val="20"/>
              </w:rPr>
            </w:pPr>
            <w:r w:rsidRPr="00DD4A4C">
              <w:rPr>
                <w:rFonts w:ascii="Lucida Bright" w:eastAsia="Calibri" w:hAnsi="Lucida Bright" w:cs="Times New Roman"/>
                <w:b/>
                <w:sz w:val="20"/>
                <w:szCs w:val="20"/>
              </w:rPr>
              <w:lastRenderedPageBreak/>
              <w:t xml:space="preserve">Yhteiskunnallisen tiedon käyttäminen ja soveltaminen </w:t>
            </w:r>
          </w:p>
        </w:tc>
        <w:tc>
          <w:tcPr>
            <w:tcW w:w="1559" w:type="dxa"/>
          </w:tcPr>
          <w:p w:rsidR="00A0001D" w:rsidRPr="00DD4A4C" w:rsidRDefault="00A0001D" w:rsidP="004701C4">
            <w:pPr>
              <w:rPr>
                <w:rFonts w:ascii="Lucida Bright" w:eastAsia="Calibri" w:hAnsi="Lucida Bright" w:cs="Times New Roman"/>
                <w:sz w:val="20"/>
                <w:szCs w:val="20"/>
              </w:rPr>
            </w:pP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p>
        </w:tc>
      </w:tr>
      <w:tr w:rsidR="00A0001D" w:rsidRPr="00DD4A4C" w:rsidTr="004701C4">
        <w:tc>
          <w:tcPr>
            <w:tcW w:w="6392" w:type="dxa"/>
          </w:tcPr>
          <w:p w:rsidR="00A0001D" w:rsidRPr="00DD4A4C" w:rsidRDefault="00A0001D" w:rsidP="004701C4">
            <w:pPr>
              <w:rPr>
                <w:rFonts w:ascii="Lucida Bright" w:hAnsi="Lucida Bright"/>
                <w:b/>
                <w:sz w:val="20"/>
                <w:szCs w:val="20"/>
              </w:rPr>
            </w:pPr>
            <w:r w:rsidRPr="00DD4A4C">
              <w:rPr>
                <w:rFonts w:ascii="Lucida Bright" w:hAnsi="Lucida Bright" w:cs="Calibri"/>
                <w:color w:val="000000"/>
                <w:sz w:val="20"/>
                <w:szCs w:val="20"/>
              </w:rPr>
              <w:t xml:space="preserve">T5 rohkaista oppilasta kehittymään yritteliääksi ja vastuulliseksi taloudelliseksi toimijaksi, </w:t>
            </w:r>
            <w:r w:rsidRPr="00DD4A4C">
              <w:rPr>
                <w:rFonts w:ascii="Lucida Bright" w:hAnsi="Lucida Bright" w:cs="Calibri"/>
                <w:color w:val="000000" w:themeColor="text1"/>
                <w:sz w:val="20"/>
                <w:szCs w:val="20"/>
              </w:rPr>
              <w:t xml:space="preserve">joka tuntee yrittäjyyttä ja työelämää sekä niiden tarjoamia mahdollisuuksia </w:t>
            </w:r>
            <w:r w:rsidRPr="00DD4A4C">
              <w:rPr>
                <w:rFonts w:ascii="Lucida Bright" w:hAnsi="Lucida Bright" w:cs="Calibri"/>
                <w:color w:val="000000"/>
                <w:sz w:val="20"/>
                <w:szCs w:val="20"/>
              </w:rPr>
              <w:t xml:space="preserve">ja osaa suunnitella omaa tulevaisuuttaan </w:t>
            </w:r>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S1, S4</w:t>
            </w: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 L7, L6</w:t>
            </w:r>
          </w:p>
        </w:tc>
      </w:tr>
      <w:tr w:rsidR="00A0001D" w:rsidRPr="00DD4A4C" w:rsidTr="004701C4">
        <w:tc>
          <w:tcPr>
            <w:tcW w:w="6392" w:type="dxa"/>
          </w:tcPr>
          <w:p w:rsidR="00A0001D" w:rsidRPr="00DD4A4C" w:rsidRDefault="00A0001D" w:rsidP="004701C4">
            <w:pPr>
              <w:rPr>
                <w:rFonts w:ascii="Lucida Bright" w:hAnsi="Lucida Bright"/>
                <w:b/>
                <w:sz w:val="20"/>
                <w:szCs w:val="20"/>
              </w:rPr>
            </w:pPr>
            <w:r w:rsidRPr="00DD4A4C">
              <w:rPr>
                <w:rFonts w:ascii="Lucida Bright" w:hAnsi="Lucida Bright"/>
                <w:sz w:val="20"/>
                <w:szCs w:val="20"/>
              </w:rPr>
              <w:t>T6 ohjata oppilasta tarkastelemaan yhteiskunnallista toimintaa sekä</w:t>
            </w:r>
            <w:r w:rsidRPr="00DD4A4C">
              <w:rPr>
                <w:rFonts w:ascii="Lucida Bright" w:hAnsi="Lucida Bright"/>
                <w:color w:val="FF0000"/>
                <w:sz w:val="20"/>
                <w:szCs w:val="20"/>
              </w:rPr>
              <w:t xml:space="preserve"> </w:t>
            </w:r>
            <w:r w:rsidRPr="00DD4A4C">
              <w:rPr>
                <w:rFonts w:ascii="Lucida Bright" w:hAnsi="Lucida Bright"/>
                <w:sz w:val="20"/>
                <w:szCs w:val="20"/>
              </w:rPr>
              <w:t>eri yhteisöjä ja vähemmistöryhmiä monipuolisesti ja avarakatseisesti.</w:t>
            </w:r>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S1, S2, S3</w:t>
            </w: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A0001D" w:rsidRPr="00DD4A4C" w:rsidTr="004701C4">
        <w:tc>
          <w:tcPr>
            <w:tcW w:w="6392" w:type="dxa"/>
          </w:tcPr>
          <w:p w:rsidR="00A0001D" w:rsidRPr="00DD4A4C" w:rsidRDefault="00A0001D" w:rsidP="004701C4">
            <w:pPr>
              <w:rPr>
                <w:rFonts w:ascii="Lucida Bright" w:hAnsi="Lucida Bright"/>
                <w:sz w:val="20"/>
                <w:szCs w:val="20"/>
              </w:rPr>
            </w:pPr>
            <w:r w:rsidRPr="00DD4A4C">
              <w:rPr>
                <w:rFonts w:ascii="Lucida Bright" w:hAnsi="Lucida Bright"/>
                <w:sz w:val="20"/>
                <w:szCs w:val="20"/>
              </w:rPr>
              <w:t>T7 ohjata oppilasta ymmärtämään yhteiskunnallisen päätöksenteon periaatteita ja demokraattisia toimintatapoja paikallisella, kansallisella ja Euroopan unionin tasolla sekä globaalisti ja toimimaan aktiivisena, omaa lähiyhteisöä</w:t>
            </w:r>
            <w:r w:rsidRPr="00DD4A4C">
              <w:rPr>
                <w:rFonts w:ascii="Lucida Bright" w:hAnsi="Lucida Bright"/>
                <w:i/>
                <w:sz w:val="20"/>
                <w:szCs w:val="20"/>
              </w:rPr>
              <w:t xml:space="preserve"> </w:t>
            </w:r>
            <w:r w:rsidRPr="00DD4A4C">
              <w:rPr>
                <w:rFonts w:ascii="Lucida Bright" w:hAnsi="Lucida Bright"/>
                <w:sz w:val="20"/>
                <w:szCs w:val="20"/>
              </w:rPr>
              <w:t xml:space="preserve">kehittävänä kansalaisena </w:t>
            </w:r>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S1-S3 </w:t>
            </w: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 L7</w:t>
            </w:r>
          </w:p>
        </w:tc>
      </w:tr>
      <w:tr w:rsidR="00A0001D" w:rsidRPr="00DD4A4C" w:rsidTr="004701C4">
        <w:tc>
          <w:tcPr>
            <w:tcW w:w="6392" w:type="dxa"/>
          </w:tcPr>
          <w:p w:rsidR="00A0001D" w:rsidRPr="00DD4A4C" w:rsidRDefault="00A0001D" w:rsidP="004701C4">
            <w:pPr>
              <w:rPr>
                <w:rFonts w:ascii="Lucida Bright" w:hAnsi="Lucida Bright"/>
                <w:sz w:val="20"/>
                <w:szCs w:val="20"/>
              </w:rPr>
            </w:pPr>
            <w:proofErr w:type="gramStart"/>
            <w:r w:rsidRPr="00DD4A4C">
              <w:rPr>
                <w:rFonts w:ascii="Lucida Bright" w:hAnsi="Lucida Bright"/>
                <w:sz w:val="20"/>
                <w:szCs w:val="20"/>
              </w:rPr>
              <w:t>T8 ohjata oppilasta talouden perusteiden ymmärtämiseen, oman talouden hallintaan ja vastuulliseen kuluttamiseen kestävän kehityksen periaatteiden mukaisesti</w:t>
            </w:r>
            <w:proofErr w:type="gramEnd"/>
            <w:r w:rsidRPr="00DD4A4C">
              <w:rPr>
                <w:rFonts w:ascii="Lucida Bright" w:hAnsi="Lucida Bright"/>
                <w:sz w:val="20"/>
                <w:szCs w:val="20"/>
              </w:rPr>
              <w:t xml:space="preserve"> </w:t>
            </w:r>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S1, S4</w:t>
            </w:r>
          </w:p>
          <w:p w:rsidR="00A0001D" w:rsidRPr="00DD4A4C" w:rsidRDefault="00A0001D" w:rsidP="004701C4">
            <w:pPr>
              <w:rPr>
                <w:rFonts w:ascii="Lucida Bright" w:eastAsia="Calibri" w:hAnsi="Lucida Bright" w:cs="Times New Roman"/>
                <w:strike/>
                <w:sz w:val="20"/>
                <w:szCs w:val="20"/>
              </w:rPr>
            </w:pP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L6, L7</w:t>
            </w:r>
          </w:p>
        </w:tc>
      </w:tr>
      <w:tr w:rsidR="00A0001D" w:rsidRPr="00DD4A4C" w:rsidTr="004701C4">
        <w:tc>
          <w:tcPr>
            <w:tcW w:w="6392" w:type="dxa"/>
          </w:tcPr>
          <w:p w:rsidR="00A0001D" w:rsidRPr="00DD4A4C" w:rsidRDefault="00A0001D" w:rsidP="004701C4">
            <w:pPr>
              <w:autoSpaceDE w:val="0"/>
              <w:autoSpaceDN w:val="0"/>
              <w:adjustRightInd w:val="0"/>
              <w:rPr>
                <w:rFonts w:ascii="Lucida Bright" w:hAnsi="Lucida Bright" w:cs="Calibri"/>
                <w:sz w:val="20"/>
                <w:szCs w:val="20"/>
              </w:rPr>
            </w:pPr>
            <w:proofErr w:type="gramStart"/>
            <w:r w:rsidRPr="00DD4A4C">
              <w:rPr>
                <w:rFonts w:ascii="Lucida Bright" w:hAnsi="Lucida Bright" w:cs="Calibri"/>
                <w:sz w:val="20"/>
                <w:szCs w:val="20"/>
              </w:rPr>
              <w:t>T9 ohjata oppilasta laajentamaan yhteiskunnallisia näkemyksiään, osallistumaan yhteiskunnalliseen toimintaan ja keskusteluun sekä käyttämään mediataitojaan ja tietojaan yhteiskunnasta omien käsitystensä muodostamisessa ja kansalaisena toimimisessa</w:t>
            </w:r>
            <w:proofErr w:type="gramEnd"/>
          </w:p>
        </w:tc>
        <w:tc>
          <w:tcPr>
            <w:tcW w:w="1559"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S1-S4</w:t>
            </w:r>
          </w:p>
        </w:tc>
        <w:tc>
          <w:tcPr>
            <w:tcW w:w="1796"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L7</w:t>
            </w:r>
          </w:p>
        </w:tc>
      </w:tr>
    </w:tbl>
    <w:p w:rsidR="00A0001D" w:rsidRPr="00DD4A4C" w:rsidRDefault="00A0001D" w:rsidP="00A0001D">
      <w:pPr>
        <w:autoSpaceDE w:val="0"/>
        <w:autoSpaceDN w:val="0"/>
        <w:adjustRightInd w:val="0"/>
        <w:spacing w:after="0" w:line="240" w:lineRule="auto"/>
        <w:rPr>
          <w:rFonts w:ascii="Lucida Bright" w:eastAsia="Calibri" w:hAnsi="Lucida Bright" w:cs="Calibri"/>
          <w:b/>
          <w:color w:val="000000"/>
          <w:sz w:val="20"/>
          <w:szCs w:val="20"/>
        </w:rPr>
      </w:pPr>
    </w:p>
    <w:p w:rsidR="00A0001D" w:rsidRPr="00DD4A4C" w:rsidRDefault="00A0001D" w:rsidP="00A0001D">
      <w:pPr>
        <w:autoSpaceDE w:val="0"/>
        <w:autoSpaceDN w:val="0"/>
        <w:adjustRightInd w:val="0"/>
        <w:spacing w:after="0" w:line="240" w:lineRule="auto"/>
        <w:rPr>
          <w:rFonts w:ascii="Lucida Bright" w:eastAsia="Calibri" w:hAnsi="Lucida Bright" w:cs="Calibri"/>
          <w:color w:val="000000"/>
          <w:sz w:val="20"/>
          <w:szCs w:val="20"/>
        </w:rPr>
      </w:pPr>
    </w:p>
    <w:p w:rsidR="00A0001D" w:rsidRPr="00DD4A4C" w:rsidRDefault="00A0001D" w:rsidP="00A0001D">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Yhteiskuntaopin tavoitteisiin liittyvät keskeiset sisältöalueet vuosiluokilla 7-9 </w:t>
      </w:r>
    </w:p>
    <w:p w:rsidR="00A0001D" w:rsidRPr="00DD4A4C" w:rsidRDefault="00A0001D" w:rsidP="00A0001D">
      <w:pPr>
        <w:autoSpaceDE w:val="0"/>
        <w:autoSpaceDN w:val="0"/>
        <w:adjustRightInd w:val="0"/>
        <w:spacing w:after="0"/>
        <w:rPr>
          <w:rFonts w:ascii="Lucida Bright" w:eastAsia="Calibri" w:hAnsi="Lucida Bright" w:cs="Calibri"/>
          <w:color w:val="000000"/>
          <w:sz w:val="20"/>
          <w:szCs w:val="20"/>
        </w:rPr>
      </w:pPr>
    </w:p>
    <w:p w:rsidR="00A0001D" w:rsidRPr="00DD4A4C" w:rsidRDefault="00A0001D" w:rsidP="00A0001D">
      <w:pPr>
        <w:rPr>
          <w:rFonts w:ascii="Lucida Bright" w:hAnsi="Lucida Bright"/>
          <w:sz w:val="20"/>
          <w:szCs w:val="20"/>
        </w:rPr>
      </w:pPr>
      <w:r w:rsidRPr="00DD4A4C">
        <w:rPr>
          <w:rFonts w:ascii="Lucida Bright" w:hAnsi="Lucida Bright"/>
          <w:sz w:val="20"/>
          <w:szCs w:val="20"/>
        </w:rPr>
        <w:t xml:space="preserve">Sisällöt valitaan siten, että ne tukevat tavoitteiden saavuttamista. </w:t>
      </w:r>
    </w:p>
    <w:p w:rsidR="00A0001D" w:rsidRPr="00DD4A4C" w:rsidRDefault="00A0001D" w:rsidP="00A0001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S1 Arkielämä ja oman elämän hallinta:</w:t>
      </w:r>
      <w:r w:rsidRPr="00DD4A4C">
        <w:rPr>
          <w:rFonts w:ascii="Lucida Bright" w:eastAsia="Calibri" w:hAnsi="Lucida Bright" w:cs="Calibri"/>
          <w:color w:val="000000"/>
          <w:sz w:val="20"/>
          <w:szCs w:val="20"/>
        </w:rPr>
        <w:t xml:space="preserve"> Perehdytään yksilön vastuisiin, velvollisuuksiin, oikeuksiin sekä oman elämän ja talouden hallintaan. </w:t>
      </w:r>
      <w:r w:rsidRPr="00DD4A4C">
        <w:rPr>
          <w:rFonts w:ascii="Lucida Bright" w:eastAsia="Calibri" w:hAnsi="Lucida Bright" w:cs="Calibri"/>
          <w:sz w:val="20"/>
          <w:szCs w:val="20"/>
        </w:rPr>
        <w:t xml:space="preserve">Paneudutaan erilaisiin mahdollisuuksiin oman tulevaisuuden suunnittelussa tutustumalla työelämään ja elinkeinoihin. </w:t>
      </w:r>
      <w:r w:rsidRPr="00DD4A4C">
        <w:rPr>
          <w:rFonts w:ascii="Lucida Bright" w:eastAsia="Calibri" w:hAnsi="Lucida Bright" w:cs="Calibri"/>
          <w:color w:val="000000"/>
          <w:sz w:val="20"/>
          <w:szCs w:val="20"/>
        </w:rPr>
        <w:t xml:space="preserve">Käsitellään sekä oman että lähiyhteisöjen, kuten perheiden, hyvinvoinnin ja turvallisuuden edistämistä. </w:t>
      </w:r>
      <w:r w:rsidRPr="00DD4A4C">
        <w:rPr>
          <w:rFonts w:ascii="Lucida Bright" w:eastAsia="Calibri" w:hAnsi="Lucida Bright" w:cs="Calibri"/>
          <w:b/>
          <w:color w:val="000000"/>
          <w:sz w:val="20"/>
          <w:szCs w:val="20"/>
        </w:rPr>
        <w:t xml:space="preserve"> </w:t>
      </w:r>
    </w:p>
    <w:p w:rsidR="00A0001D" w:rsidRPr="00DD4A4C" w:rsidRDefault="00A0001D" w:rsidP="00A0001D">
      <w:pPr>
        <w:autoSpaceDE w:val="0"/>
        <w:autoSpaceDN w:val="0"/>
        <w:adjustRightInd w:val="0"/>
        <w:spacing w:after="0"/>
        <w:jc w:val="both"/>
        <w:rPr>
          <w:rFonts w:ascii="Lucida Bright" w:eastAsia="Calibri" w:hAnsi="Lucida Bright" w:cs="Calibri"/>
          <w:b/>
          <w:color w:val="000000"/>
          <w:sz w:val="20"/>
          <w:szCs w:val="20"/>
        </w:rPr>
      </w:pPr>
    </w:p>
    <w:p w:rsidR="00A0001D" w:rsidRPr="00DD4A4C" w:rsidRDefault="00A0001D" w:rsidP="00A0001D">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S2 Demokraattinen yhteiskunta</w:t>
      </w:r>
      <w:r w:rsidRPr="00DD4A4C">
        <w:rPr>
          <w:rFonts w:ascii="Lucida Bright" w:eastAsia="Calibri" w:hAnsi="Lucida Bright" w:cs="Calibri"/>
          <w:color w:val="000000"/>
          <w:sz w:val="20"/>
          <w:szCs w:val="20"/>
        </w:rPr>
        <w:t xml:space="preserve">: Paneudutaan demokraattisen yhteiskunnan ja oikeusvaltion periaatteisiin ja toimintatapoihin. Opetuksessa perehdytään ihmisoikeuksiin ja niihin liittyviin kansainvälisiin sopimuksiin. Opetuksen sisältönä ovat yhteiskunnan rakenteet ja vallankäyttö. Tarkastellaan lisäksi mielipiteiden kanavoitumista yksilön, järjestöjen, median ja julkisen vallan toiminnaksi ja päätöksenteoksi Suomessa ja kansainvälisesti. </w:t>
      </w:r>
    </w:p>
    <w:p w:rsidR="00A0001D" w:rsidRPr="00DD4A4C" w:rsidRDefault="00A0001D" w:rsidP="00A0001D">
      <w:pPr>
        <w:autoSpaceDE w:val="0"/>
        <w:autoSpaceDN w:val="0"/>
        <w:adjustRightInd w:val="0"/>
        <w:spacing w:after="0"/>
        <w:jc w:val="both"/>
        <w:rPr>
          <w:rFonts w:ascii="Lucida Bright" w:eastAsia="Calibri" w:hAnsi="Lucida Bright" w:cs="Calibri"/>
          <w:color w:val="000000"/>
          <w:sz w:val="20"/>
          <w:szCs w:val="20"/>
        </w:rPr>
      </w:pPr>
    </w:p>
    <w:p w:rsidR="00A0001D" w:rsidRPr="00DD4A4C" w:rsidRDefault="00A0001D" w:rsidP="00A0001D">
      <w:pPr>
        <w:autoSpaceDE w:val="0"/>
        <w:autoSpaceDN w:val="0"/>
        <w:adjustRightInd w:val="0"/>
        <w:spacing w:after="0"/>
        <w:jc w:val="both"/>
        <w:rPr>
          <w:rFonts w:ascii="Lucida Bright" w:eastAsia="Calibri" w:hAnsi="Lucida Bright" w:cs="Calibri"/>
          <w:color w:val="FF0000"/>
          <w:sz w:val="20"/>
          <w:szCs w:val="20"/>
        </w:rPr>
      </w:pPr>
      <w:r w:rsidRPr="00DD4A4C">
        <w:rPr>
          <w:rFonts w:ascii="Lucida Bright" w:eastAsia="Calibri" w:hAnsi="Lucida Bright" w:cs="Calibri"/>
          <w:b/>
          <w:color w:val="000000"/>
          <w:sz w:val="20"/>
          <w:szCs w:val="20"/>
        </w:rPr>
        <w:t>S3 Aktiivinen kansalaisuus ja vaikuttaminen</w:t>
      </w:r>
      <w:r w:rsidRPr="00DD4A4C">
        <w:rPr>
          <w:rFonts w:ascii="Lucida Bright" w:eastAsia="Calibri" w:hAnsi="Lucida Bright" w:cs="Calibri"/>
          <w:color w:val="000000"/>
          <w:sz w:val="20"/>
          <w:szCs w:val="20"/>
        </w:rPr>
        <w:t xml:space="preserve">: Tutustutaan erilaisiin yhteiskunnallisen vaikuttamisen kanaviin ja keinoihin. </w:t>
      </w:r>
      <w:r w:rsidRPr="00DD4A4C">
        <w:rPr>
          <w:rFonts w:ascii="Lucida Bright" w:eastAsia="Calibri" w:hAnsi="Lucida Bright" w:cs="Calibri"/>
          <w:sz w:val="20"/>
          <w:szCs w:val="20"/>
        </w:rPr>
        <w:t xml:space="preserve">Harjoitellaan yhteiskunnallisessa osallistumisessa, työelämässä ja taloudellisessa toiminnassa tarvittavia taitoja luomalla aitoja tilaisuuksia koulun arjessa aktiiviselle, vastuulliselle ja rakentavalle yhteistyölle ja vaikuttamiselle myös yhteistyössä koulun ulkopuolisten tahojen kanssa. </w:t>
      </w:r>
      <w:r w:rsidRPr="00DD4A4C">
        <w:rPr>
          <w:rFonts w:ascii="Lucida Bright" w:eastAsia="Calibri" w:hAnsi="Lucida Bright" w:cs="Calibri"/>
          <w:strike/>
          <w:sz w:val="20"/>
          <w:szCs w:val="20"/>
        </w:rPr>
        <w:t xml:space="preserve"> </w:t>
      </w:r>
    </w:p>
    <w:p w:rsidR="00A0001D" w:rsidRPr="00DD4A4C" w:rsidRDefault="00A0001D" w:rsidP="00A0001D">
      <w:pPr>
        <w:autoSpaceDE w:val="0"/>
        <w:autoSpaceDN w:val="0"/>
        <w:adjustRightInd w:val="0"/>
        <w:spacing w:after="0"/>
        <w:jc w:val="both"/>
        <w:rPr>
          <w:rFonts w:ascii="Lucida Bright" w:eastAsia="Calibri" w:hAnsi="Lucida Bright" w:cs="Calibri"/>
          <w:color w:val="000000"/>
          <w:sz w:val="20"/>
          <w:szCs w:val="20"/>
        </w:rPr>
      </w:pPr>
    </w:p>
    <w:p w:rsidR="00A0001D" w:rsidRPr="00DD4A4C" w:rsidRDefault="00A0001D" w:rsidP="00A0001D">
      <w:pPr>
        <w:spacing w:after="0"/>
        <w:jc w:val="both"/>
        <w:rPr>
          <w:rFonts w:ascii="Lucida Bright" w:hAnsi="Lucida Bright"/>
          <w:sz w:val="20"/>
          <w:szCs w:val="20"/>
        </w:rPr>
      </w:pPr>
      <w:r w:rsidRPr="00DD4A4C">
        <w:rPr>
          <w:rFonts w:ascii="Lucida Bright" w:hAnsi="Lucida Bright"/>
          <w:b/>
          <w:sz w:val="20"/>
          <w:szCs w:val="20"/>
        </w:rPr>
        <w:t>S4 Taloudellinen toiminta</w:t>
      </w:r>
      <w:r w:rsidRPr="00DD4A4C">
        <w:rPr>
          <w:rFonts w:ascii="Lucida Bright" w:hAnsi="Lucida Bright"/>
          <w:sz w:val="20"/>
          <w:szCs w:val="20"/>
        </w:rPr>
        <w:t xml:space="preserve">: Perehdytään talouden peruskäsitteisiin, ilmiöihin ja keskeisiin toimijoihin sekä tarkastellaan taloutta myös kestävän kehityksen </w:t>
      </w:r>
      <w:r w:rsidRPr="00DD4A4C">
        <w:rPr>
          <w:rFonts w:ascii="Lucida Bright" w:hAnsi="Lucida Bright"/>
          <w:iCs/>
          <w:sz w:val="20"/>
          <w:szCs w:val="20"/>
        </w:rPr>
        <w:t xml:space="preserve">ja </w:t>
      </w:r>
      <w:r w:rsidRPr="00DD4A4C">
        <w:rPr>
          <w:rFonts w:ascii="Lucida Bright" w:hAnsi="Lucida Bright"/>
          <w:bCs/>
          <w:iCs/>
          <w:sz w:val="20"/>
          <w:szCs w:val="20"/>
        </w:rPr>
        <w:t>erilaisten taloudellisten toimijoiden</w:t>
      </w:r>
      <w:r w:rsidRPr="00DD4A4C">
        <w:rPr>
          <w:rFonts w:ascii="Lucida Bright" w:hAnsi="Lucida Bright"/>
          <w:b/>
          <w:bCs/>
          <w:iCs/>
          <w:sz w:val="20"/>
          <w:szCs w:val="20"/>
        </w:rPr>
        <w:t xml:space="preserve"> </w:t>
      </w:r>
      <w:r w:rsidRPr="00DD4A4C">
        <w:rPr>
          <w:rFonts w:ascii="Lucida Bright" w:hAnsi="Lucida Bright"/>
          <w:sz w:val="20"/>
          <w:szCs w:val="20"/>
        </w:rPr>
        <w:t>näkökulmasta. Lisäksi perehdytään talouden ja hyvinvoinnin kysymyksiin muun muassa työn, ammattien ja yrittäjyyden kautta.  Talouden ilmiöiden tarkastelussa huomioidaan paikalliset ja globaalit näkökulmat.</w:t>
      </w:r>
    </w:p>
    <w:p w:rsidR="00A0001D" w:rsidRPr="00DD4A4C" w:rsidRDefault="00A0001D" w:rsidP="00A0001D">
      <w:pPr>
        <w:autoSpaceDE w:val="0"/>
        <w:autoSpaceDN w:val="0"/>
        <w:adjustRightInd w:val="0"/>
        <w:spacing w:after="0"/>
        <w:jc w:val="both"/>
        <w:rPr>
          <w:rFonts w:ascii="Lucida Bright" w:eastAsia="Calibri" w:hAnsi="Lucida Bright" w:cs="Calibri"/>
          <w:b/>
          <w:color w:val="000000"/>
          <w:sz w:val="20"/>
          <w:szCs w:val="20"/>
        </w:rPr>
      </w:pPr>
    </w:p>
    <w:p w:rsidR="00A0001D" w:rsidRDefault="00A0001D" w:rsidP="00A0001D">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A0001D" w:rsidRPr="00DD4A4C" w:rsidRDefault="00A0001D" w:rsidP="00A0001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Yhteiskuntaopin oppimisympäristöihin ja työtapoihin liittyvät tavoitteet vuosiluokilla 7-9 </w:t>
      </w:r>
    </w:p>
    <w:p w:rsidR="00A0001D" w:rsidRPr="00DD4A4C" w:rsidRDefault="00A0001D" w:rsidP="00A0001D">
      <w:pPr>
        <w:spacing w:before="100" w:beforeAutospacing="1" w:after="100" w:afterAutospacing="1"/>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Tavoitteena on tukea oppilaiden kasvua aktiivisiksi kansalaisiksi käyttämällä monipuolisia toiminnallisia työtapoja. Jatkuva ajankohtaisten asioiden ja tapahtumien seuraaminen, analysoiminen ja niistä keskusteleminen on keskeistä. Vuorovaikutus yhteiskunnan eri toimijoiden kanssa on niin ikään tärkeää. Opetuksessa voidaan käyttää myös oppiainerajat ylittäviä lähestymistapoja esimerkiksi erilaisten projektien yhteydessä. Yhteistoiminnallisten työtapojen lisäksi tutkiva oppiminen korostuu. Median tarkastelulla ja tieto- ja viestintätekniikan hyödyntämisellä on keskeinen osa opiskelussa. </w:t>
      </w:r>
    </w:p>
    <w:p w:rsidR="00A0001D" w:rsidRPr="00DD4A4C" w:rsidRDefault="00A0001D" w:rsidP="00A0001D">
      <w:pPr>
        <w:autoSpaceDE w:val="0"/>
        <w:autoSpaceDN w:val="0"/>
        <w:adjustRightInd w:val="0"/>
        <w:spacing w:after="0"/>
        <w:jc w:val="both"/>
        <w:rPr>
          <w:rFonts w:ascii="Lucida Bright" w:eastAsia="Calibri" w:hAnsi="Lucida Bright" w:cs="Calibri"/>
          <w:b/>
          <w:color w:val="000000"/>
          <w:sz w:val="20"/>
          <w:szCs w:val="20"/>
        </w:rPr>
      </w:pPr>
    </w:p>
    <w:p w:rsidR="00A0001D" w:rsidRPr="00DD4A4C" w:rsidRDefault="00A0001D" w:rsidP="00A0001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w:t>
      </w:r>
      <w:r w:rsidRPr="00DD4A4C">
        <w:rPr>
          <w:rFonts w:ascii="Lucida Bright" w:eastAsia="Calibri" w:hAnsi="Lucida Bright" w:cs="Calibri"/>
          <w:b/>
          <w:sz w:val="20"/>
          <w:szCs w:val="20"/>
        </w:rPr>
        <w:t>eriyttäminen</w:t>
      </w:r>
      <w:r w:rsidRPr="00DD4A4C">
        <w:rPr>
          <w:rFonts w:ascii="Lucida Bright" w:eastAsia="Calibri" w:hAnsi="Lucida Bright" w:cs="Calibri"/>
          <w:b/>
          <w:color w:val="000000"/>
          <w:sz w:val="20"/>
          <w:szCs w:val="20"/>
        </w:rPr>
        <w:t xml:space="preserve"> ja tuki yhteiskuntaopissa vuosiluokilla 7-9 </w:t>
      </w:r>
    </w:p>
    <w:p w:rsidR="00A0001D" w:rsidRPr="00DD4A4C" w:rsidRDefault="00A0001D" w:rsidP="00A0001D">
      <w:pPr>
        <w:autoSpaceDE w:val="0"/>
        <w:autoSpaceDN w:val="0"/>
        <w:adjustRightInd w:val="0"/>
        <w:spacing w:after="0"/>
        <w:jc w:val="both"/>
        <w:rPr>
          <w:rFonts w:ascii="Lucida Bright" w:eastAsia="Calibri" w:hAnsi="Lucida Bright" w:cs="Calibri"/>
          <w:color w:val="000000"/>
          <w:sz w:val="20"/>
          <w:szCs w:val="20"/>
        </w:rPr>
      </w:pPr>
    </w:p>
    <w:p w:rsidR="00A0001D" w:rsidRPr="00DD4A4C" w:rsidRDefault="00A0001D" w:rsidP="00A0001D">
      <w:pPr>
        <w:jc w:val="both"/>
        <w:rPr>
          <w:rFonts w:ascii="Lucida Bright" w:hAnsi="Lucida Bright"/>
          <w:sz w:val="20"/>
          <w:szCs w:val="20"/>
        </w:rPr>
      </w:pPr>
      <w:r w:rsidRPr="00DD4A4C">
        <w:rPr>
          <w:rFonts w:ascii="Lucida Bright" w:hAnsi="Lucida Bright"/>
          <w:sz w:val="20"/>
          <w:szCs w:val="20"/>
        </w:rPr>
        <w:t xml:space="preserve">Oppiaineen tavoitteiden ja luonteen kannalta keskeistä on ohjata oppilaita näkemään itsensä kansalaisyhteiskunnan jäseninä sekä tukea heidän kasvuaan erilaisten yhteisöjen aktiivisiksi jäseniksi. Oppilaiden monipuolista kommunikointia, osallisuutta ja yhteistoimintaa tuetaan käytännön harjoitteilla. Heitä harjaannutetaan etsimään, ymmärtämään ja soveltamaan yhteiskuntaa ja taloutta koskevaa tietoa, jonka merkitystä he arvioivat paitsi omasta myös yleisestä näkökulmasta. Oppiaineen käsitteellinen luonne ja esimerkiksi kuvien, </w:t>
      </w:r>
      <w:proofErr w:type="spellStart"/>
      <w:r w:rsidRPr="00DD4A4C">
        <w:rPr>
          <w:rFonts w:ascii="Lucida Bright" w:hAnsi="Lucida Bright"/>
          <w:sz w:val="20"/>
          <w:szCs w:val="20"/>
        </w:rPr>
        <w:t>graafien</w:t>
      </w:r>
      <w:proofErr w:type="spellEnd"/>
      <w:r w:rsidRPr="00DD4A4C">
        <w:rPr>
          <w:rFonts w:ascii="Lucida Bright" w:hAnsi="Lucida Bright"/>
          <w:sz w:val="20"/>
          <w:szCs w:val="20"/>
        </w:rPr>
        <w:t xml:space="preserve"> ja tilastojen avaaminen otetaan huomioon opetusjärjestelyissä ja työtavoissa. </w:t>
      </w:r>
    </w:p>
    <w:p w:rsidR="00A0001D" w:rsidRPr="00DD4A4C" w:rsidRDefault="00A0001D" w:rsidP="00A0001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yhteiskuntaopissa vuosiluokilla 7-9 </w:t>
      </w:r>
    </w:p>
    <w:p w:rsidR="00A0001D" w:rsidRPr="00DD4A4C" w:rsidRDefault="00A0001D" w:rsidP="00A0001D">
      <w:pPr>
        <w:autoSpaceDE w:val="0"/>
        <w:autoSpaceDN w:val="0"/>
        <w:adjustRightInd w:val="0"/>
        <w:spacing w:after="0"/>
        <w:jc w:val="both"/>
        <w:rPr>
          <w:rFonts w:ascii="Lucida Bright" w:eastAsia="Calibri" w:hAnsi="Lucida Bright" w:cs="Calibri"/>
          <w:color w:val="000000"/>
          <w:sz w:val="20"/>
          <w:szCs w:val="20"/>
        </w:rPr>
      </w:pPr>
    </w:p>
    <w:p w:rsidR="00A0001D" w:rsidRPr="00DD4A4C" w:rsidRDefault="00A0001D" w:rsidP="00A0001D">
      <w:pPr>
        <w:spacing w:after="0"/>
        <w:jc w:val="both"/>
        <w:rPr>
          <w:rFonts w:ascii="Lucida Bright" w:hAnsi="Lucida Bright"/>
          <w:sz w:val="20"/>
          <w:szCs w:val="20"/>
        </w:rPr>
      </w:pPr>
      <w:r w:rsidRPr="00DD4A4C">
        <w:rPr>
          <w:rFonts w:ascii="Lucida Bright" w:hAnsi="Lucida Bright"/>
          <w:sz w:val="20"/>
          <w:szCs w:val="20"/>
        </w:rPr>
        <w:t>Oppimisen arviointi on yhteiskuntaopissa oppilaita ohjaavaa ja kannustavaa. Monipuolisella palautteella oppilaita kannustetaan toimimaan aktiivisesti omissa lähiyhteisöissään ja soveltamaan käytännön arjessa yhteiskunnallista ja taloudellista osaamistaan. Arvioinnissa otetaan huomioon oppilaiden monimuotoiset toiminnan ja tuottamisen tavat. Arvioinnilla tuetaan yhteiskunnallisten tietojen ja taitojen soveltamista kiinnitetään huomiota siihen, miten monipuolisesti ja näkemyksiään perustellen oppilaat oppivat rakentamaan omaa käsitystään yhteiskunnasta.</w:t>
      </w:r>
    </w:p>
    <w:p w:rsidR="00A0001D" w:rsidRPr="00DD4A4C" w:rsidRDefault="00A0001D" w:rsidP="00A0001D">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yhteiskuntaopin opiskelu päättyy kaikille yhteisenä oppiaineena.  Päättöarvioinnilla määritellään, miten oppilas on opiskelun päättyessä saavuttanut yhteiskuntaopin oppimäärän tavoitteet. Päättöarvosana muodostetaan suhteuttamalla oppilaan osaamisen taso yhteiskuntaopin valtakunnallisiin päättöarvioinnin kriteereihin</w:t>
      </w:r>
      <w:r w:rsidRPr="00DD4A4C">
        <w:rPr>
          <w:rFonts w:ascii="Lucida Bright" w:hAnsi="Lucida Bright"/>
          <w:sz w:val="20"/>
          <w:szCs w:val="20"/>
        </w:rPr>
        <w:t xml:space="preserve">. </w:t>
      </w:r>
      <w:r w:rsidRPr="00DD4A4C">
        <w:rPr>
          <w:rFonts w:ascii="Lucida Bright" w:hAnsi="Lucida Bright"/>
          <w:color w:val="000000" w:themeColor="text1"/>
          <w:sz w:val="20"/>
          <w:szCs w:val="20"/>
        </w:rPr>
        <w:t xml:space="preserve">Yhteiskuntaopissa oppilaan osaaminen kehittyy kaikilla tavoitealueilla oppimäärän päättövaiheeseen saakka. </w:t>
      </w:r>
      <w:r w:rsidRPr="00DD4A4C">
        <w:rPr>
          <w:rFonts w:ascii="Lucida Bright" w:hAnsi="Lucida Bright"/>
          <w:sz w:val="20"/>
          <w:szCs w:val="20"/>
        </w:rPr>
        <w:t xml:space="preserve">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A0001D" w:rsidRPr="00DD4A4C" w:rsidRDefault="00A0001D" w:rsidP="00A0001D">
      <w:pPr>
        <w:rPr>
          <w:rFonts w:ascii="Lucida Bright" w:hAnsi="Lucida Bright"/>
          <w:b/>
          <w:sz w:val="20"/>
          <w:szCs w:val="20"/>
        </w:rPr>
      </w:pPr>
      <w:r w:rsidRPr="00DD4A4C">
        <w:rPr>
          <w:rFonts w:ascii="Lucida Bright" w:hAnsi="Lucida Bright"/>
          <w:b/>
          <w:sz w:val="20"/>
          <w:szCs w:val="20"/>
        </w:rPr>
        <w:t>Yhteiskuntaopin päättöarvioinnin kriteerit hyvälle osaamiselle (arvosanalle 8) oppimäärän päättyessä</w:t>
      </w:r>
    </w:p>
    <w:tbl>
      <w:tblPr>
        <w:tblStyle w:val="TaulukkoRuudukko"/>
        <w:tblW w:w="9464" w:type="dxa"/>
        <w:tblLook w:val="04A0" w:firstRow="1" w:lastRow="0" w:firstColumn="1" w:lastColumn="0" w:noHBand="0" w:noVBand="1"/>
      </w:tblPr>
      <w:tblGrid>
        <w:gridCol w:w="2622"/>
        <w:gridCol w:w="1252"/>
        <w:gridCol w:w="1979"/>
        <w:gridCol w:w="3611"/>
      </w:tblGrid>
      <w:tr w:rsidR="00A0001D" w:rsidRPr="00DD4A4C" w:rsidTr="004701C4">
        <w:tc>
          <w:tcPr>
            <w:tcW w:w="2660" w:type="dxa"/>
          </w:tcPr>
          <w:p w:rsidR="00A0001D" w:rsidRPr="00DD4A4C" w:rsidRDefault="00A0001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1276" w:type="dxa"/>
          </w:tcPr>
          <w:p w:rsidR="00A0001D" w:rsidRPr="00DD4A4C" w:rsidRDefault="00A0001D" w:rsidP="004701C4">
            <w:pPr>
              <w:rPr>
                <w:rFonts w:ascii="Lucida Bright" w:hAnsi="Lucida Bright"/>
                <w:sz w:val="20"/>
                <w:szCs w:val="20"/>
              </w:rPr>
            </w:pPr>
            <w:r w:rsidRPr="00DD4A4C">
              <w:rPr>
                <w:rFonts w:ascii="Lucida Bright" w:hAnsi="Lucida Bright"/>
                <w:sz w:val="20"/>
                <w:szCs w:val="20"/>
              </w:rPr>
              <w:t>Sisältö-alueet</w:t>
            </w:r>
          </w:p>
        </w:tc>
        <w:tc>
          <w:tcPr>
            <w:tcW w:w="1842" w:type="dxa"/>
          </w:tcPr>
          <w:p w:rsidR="00A0001D" w:rsidRPr="00DD4A4C" w:rsidRDefault="00A0001D" w:rsidP="004701C4">
            <w:pPr>
              <w:rPr>
                <w:rFonts w:ascii="Lucida Bright" w:hAnsi="Lucida Bright"/>
                <w:sz w:val="20"/>
                <w:szCs w:val="20"/>
              </w:rPr>
            </w:pPr>
            <w:r w:rsidRPr="00DD4A4C">
              <w:rPr>
                <w:rFonts w:ascii="Lucida Bright" w:hAnsi="Lucida Bright"/>
                <w:sz w:val="20"/>
                <w:szCs w:val="20"/>
              </w:rPr>
              <w:t>Arvioinnin kohteet oppiaineessa</w:t>
            </w:r>
          </w:p>
        </w:tc>
        <w:tc>
          <w:tcPr>
            <w:tcW w:w="3686" w:type="dxa"/>
          </w:tcPr>
          <w:p w:rsidR="00A0001D" w:rsidRPr="00DD4A4C" w:rsidRDefault="00A0001D" w:rsidP="004701C4">
            <w:pPr>
              <w:rPr>
                <w:rFonts w:ascii="Lucida Bright" w:hAnsi="Lucida Bright"/>
                <w:sz w:val="20"/>
                <w:szCs w:val="20"/>
              </w:rPr>
            </w:pPr>
            <w:r w:rsidRPr="00DD4A4C">
              <w:rPr>
                <w:rFonts w:ascii="Lucida Bright" w:hAnsi="Lucida Bright"/>
                <w:sz w:val="20"/>
                <w:szCs w:val="20"/>
              </w:rPr>
              <w:t>Arvosanan kahdeksan osaaminen</w:t>
            </w:r>
          </w:p>
        </w:tc>
      </w:tr>
      <w:tr w:rsidR="00A0001D" w:rsidRPr="00DD4A4C" w:rsidTr="004701C4">
        <w:tc>
          <w:tcPr>
            <w:tcW w:w="2660" w:type="dxa"/>
          </w:tcPr>
          <w:p w:rsidR="00A0001D" w:rsidRPr="00DD4A4C" w:rsidRDefault="00A0001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Merkitys, arvot ja asenteet</w:t>
            </w:r>
          </w:p>
        </w:tc>
        <w:tc>
          <w:tcPr>
            <w:tcW w:w="1276" w:type="dxa"/>
          </w:tcPr>
          <w:p w:rsidR="00A0001D" w:rsidRPr="00DD4A4C" w:rsidRDefault="00A0001D" w:rsidP="004701C4">
            <w:pPr>
              <w:rPr>
                <w:rFonts w:ascii="Lucida Bright" w:hAnsi="Lucida Bright"/>
                <w:sz w:val="20"/>
                <w:szCs w:val="20"/>
              </w:rPr>
            </w:pPr>
          </w:p>
        </w:tc>
        <w:tc>
          <w:tcPr>
            <w:tcW w:w="1842" w:type="dxa"/>
          </w:tcPr>
          <w:p w:rsidR="00A0001D" w:rsidRPr="00DD4A4C" w:rsidRDefault="00A0001D" w:rsidP="004701C4">
            <w:pPr>
              <w:rPr>
                <w:rFonts w:ascii="Lucida Bright" w:hAnsi="Lucida Bright"/>
                <w:sz w:val="20"/>
                <w:szCs w:val="20"/>
              </w:rPr>
            </w:pPr>
          </w:p>
        </w:tc>
        <w:tc>
          <w:tcPr>
            <w:tcW w:w="3686" w:type="dxa"/>
          </w:tcPr>
          <w:p w:rsidR="00A0001D" w:rsidRPr="00DD4A4C" w:rsidRDefault="00A0001D" w:rsidP="004701C4">
            <w:pPr>
              <w:rPr>
                <w:rFonts w:ascii="Lucida Bright" w:hAnsi="Lucida Bright"/>
                <w:sz w:val="20"/>
                <w:szCs w:val="20"/>
              </w:rPr>
            </w:pPr>
          </w:p>
        </w:tc>
      </w:tr>
      <w:tr w:rsidR="00A0001D" w:rsidRPr="00DD4A4C" w:rsidTr="004701C4">
        <w:tc>
          <w:tcPr>
            <w:tcW w:w="2660" w:type="dxa"/>
          </w:tcPr>
          <w:p w:rsidR="00A0001D" w:rsidRPr="00DD4A4C" w:rsidRDefault="00A0001D" w:rsidP="004701C4">
            <w:pPr>
              <w:autoSpaceDE w:val="0"/>
              <w:autoSpaceDN w:val="0"/>
              <w:adjustRightInd w:val="0"/>
              <w:rPr>
                <w:rFonts w:ascii="Lucida Bright" w:eastAsia="Calibri" w:hAnsi="Lucida Bright" w:cs="Times New Roman"/>
                <w:strike/>
                <w:color w:val="000000" w:themeColor="text1"/>
                <w:sz w:val="20"/>
                <w:szCs w:val="20"/>
              </w:rPr>
            </w:pPr>
            <w:r w:rsidRPr="00DD4A4C">
              <w:rPr>
                <w:rFonts w:ascii="Lucida Bright" w:eastAsia="Calibri" w:hAnsi="Lucida Bright" w:cs="Times New Roman"/>
                <w:color w:val="000000" w:themeColor="text1"/>
                <w:sz w:val="20"/>
                <w:szCs w:val="20"/>
              </w:rPr>
              <w:t>T1</w:t>
            </w:r>
            <w:r w:rsidRPr="00DD4A4C">
              <w:rPr>
                <w:rFonts w:ascii="Lucida Bright" w:eastAsia="Calibri" w:hAnsi="Lucida Bright" w:cs="Times New Roman"/>
                <w:sz w:val="20"/>
                <w:szCs w:val="20"/>
              </w:rPr>
              <w:t xml:space="preserve"> </w:t>
            </w:r>
            <w:r w:rsidRPr="00DD4A4C">
              <w:rPr>
                <w:rFonts w:ascii="Lucida Bright" w:eastAsia="Calibri" w:hAnsi="Lucida Bright" w:cs="Calibri"/>
                <w:sz w:val="20"/>
                <w:szCs w:val="20"/>
              </w:rPr>
              <w:t xml:space="preserve">ohjata oppilasta syventämään </w:t>
            </w:r>
            <w:r w:rsidRPr="00DD4A4C">
              <w:rPr>
                <w:rFonts w:ascii="Lucida Bright" w:eastAsia="Calibri" w:hAnsi="Lucida Bright" w:cs="Calibri"/>
                <w:sz w:val="20"/>
                <w:szCs w:val="20"/>
              </w:rPr>
              <w:lastRenderedPageBreak/>
              <w:t xml:space="preserve">kiinnostustaan ympäröivään yhteiskuntaan ja </w:t>
            </w:r>
            <w:r w:rsidRPr="00DD4A4C">
              <w:rPr>
                <w:rFonts w:ascii="Lucida Bright" w:eastAsia="Calibri" w:hAnsi="Lucida Bright" w:cs="Times New Roman"/>
                <w:sz w:val="20"/>
                <w:szCs w:val="20"/>
              </w:rPr>
              <w:t xml:space="preserve">vahvistaa oppilaan kiinnostusta </w:t>
            </w:r>
            <w:r w:rsidRPr="00DD4A4C">
              <w:rPr>
                <w:rFonts w:ascii="Lucida Bright" w:eastAsia="Calibri" w:hAnsi="Lucida Bright" w:cs="Calibri"/>
                <w:sz w:val="20"/>
                <w:szCs w:val="20"/>
              </w:rPr>
              <w:t xml:space="preserve">yhteiskuntaoppiin tiedonalana </w:t>
            </w:r>
          </w:p>
        </w:tc>
        <w:tc>
          <w:tcPr>
            <w:tcW w:w="127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lastRenderedPageBreak/>
              <w:t>S1–S4</w:t>
            </w:r>
          </w:p>
        </w:tc>
        <w:tc>
          <w:tcPr>
            <w:tcW w:w="1842" w:type="dxa"/>
          </w:tcPr>
          <w:p w:rsidR="00A0001D" w:rsidRPr="00DD4A4C" w:rsidRDefault="00A0001D" w:rsidP="004701C4">
            <w:pPr>
              <w:rPr>
                <w:rFonts w:ascii="Lucida Bright" w:hAnsi="Lucida Bright" w:cs="Times New Roman"/>
                <w:strike/>
                <w:color w:val="000000" w:themeColor="text1"/>
                <w:sz w:val="20"/>
                <w:szCs w:val="20"/>
              </w:rPr>
            </w:pPr>
          </w:p>
        </w:tc>
        <w:tc>
          <w:tcPr>
            <w:tcW w:w="3686" w:type="dxa"/>
          </w:tcPr>
          <w:p w:rsidR="00A0001D" w:rsidRPr="00DD4A4C" w:rsidRDefault="00A0001D" w:rsidP="004701C4">
            <w:pPr>
              <w:rPr>
                <w:rFonts w:ascii="Lucida Bright" w:hAnsi="Lucida Bright" w:cs="Times New Roman"/>
                <w:sz w:val="20"/>
                <w:szCs w:val="20"/>
              </w:rPr>
            </w:pPr>
            <w:r w:rsidRPr="00DD4A4C">
              <w:rPr>
                <w:rFonts w:ascii="Lucida Bright" w:hAnsi="Lucida Bright" w:cs="Times New Roman"/>
                <w:sz w:val="20"/>
                <w:szCs w:val="20"/>
              </w:rPr>
              <w:t xml:space="preserve">Ei käytetä arvosanan muodostumisen periaatteena. </w:t>
            </w:r>
            <w:r w:rsidRPr="00DD4A4C">
              <w:rPr>
                <w:rFonts w:ascii="Lucida Bright" w:hAnsi="Lucida Bright" w:cs="Times New Roman"/>
                <w:sz w:val="20"/>
                <w:szCs w:val="20"/>
              </w:rPr>
              <w:lastRenderedPageBreak/>
              <w:t xml:space="preserve">Oppilasta ohjataan pohtimaan kokemuksiaan osana </w:t>
            </w:r>
            <w:proofErr w:type="spellStart"/>
            <w:r w:rsidRPr="00DD4A4C">
              <w:rPr>
                <w:rFonts w:ascii="Lucida Bright" w:hAnsi="Lucida Bright" w:cs="Times New Roman"/>
                <w:sz w:val="20"/>
                <w:szCs w:val="20"/>
              </w:rPr>
              <w:t>itsearviointia</w:t>
            </w:r>
            <w:proofErr w:type="spellEnd"/>
            <w:r w:rsidRPr="00DD4A4C">
              <w:rPr>
                <w:rFonts w:ascii="Lucida Bright" w:hAnsi="Lucida Bright" w:cs="Times New Roman"/>
                <w:sz w:val="20"/>
                <w:szCs w:val="20"/>
              </w:rPr>
              <w:t>.</w:t>
            </w:r>
          </w:p>
        </w:tc>
      </w:tr>
      <w:tr w:rsidR="00A0001D" w:rsidRPr="00DD4A4C" w:rsidTr="004701C4">
        <w:tc>
          <w:tcPr>
            <w:tcW w:w="2660" w:type="dxa"/>
          </w:tcPr>
          <w:p w:rsidR="00A0001D" w:rsidRPr="00DD4A4C" w:rsidRDefault="00A0001D" w:rsidP="004701C4">
            <w:pPr>
              <w:rPr>
                <w:rFonts w:ascii="Lucida Bright" w:eastAsia="Calibri" w:hAnsi="Lucida Bright" w:cs="Times New Roman"/>
                <w:sz w:val="20"/>
                <w:szCs w:val="20"/>
              </w:rPr>
            </w:pPr>
            <w:proofErr w:type="gramStart"/>
            <w:r w:rsidRPr="00DD4A4C">
              <w:rPr>
                <w:rFonts w:ascii="Lucida Bright" w:eastAsia="Calibri" w:hAnsi="Lucida Bright" w:cs="Times New Roman"/>
                <w:sz w:val="20"/>
                <w:szCs w:val="20"/>
              </w:rPr>
              <w:lastRenderedPageBreak/>
              <w:t>T2 ohjata oppilasta harjaannuttamaan eettistä arviointikykyään liittyen erilaisiin inhimillisiin, yhteiskunnallisiin ja taloudellisiin kysymyksiin</w:t>
            </w:r>
            <w:proofErr w:type="gramEnd"/>
            <w:r w:rsidRPr="00DD4A4C">
              <w:rPr>
                <w:rFonts w:ascii="Lucida Bright" w:eastAsia="Calibri" w:hAnsi="Lucida Bright" w:cs="Times New Roman"/>
                <w:sz w:val="20"/>
                <w:szCs w:val="20"/>
              </w:rPr>
              <w:t xml:space="preserve"> </w:t>
            </w:r>
          </w:p>
        </w:tc>
        <w:tc>
          <w:tcPr>
            <w:tcW w:w="127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S1-S4</w:t>
            </w:r>
          </w:p>
        </w:tc>
        <w:tc>
          <w:tcPr>
            <w:tcW w:w="1842" w:type="dxa"/>
          </w:tcPr>
          <w:p w:rsidR="00A0001D" w:rsidRPr="00DD4A4C" w:rsidRDefault="00A0001D" w:rsidP="004701C4">
            <w:pPr>
              <w:rPr>
                <w:rFonts w:ascii="Lucida Bright" w:hAnsi="Lucida Bright" w:cs="Times New Roman"/>
                <w:color w:val="000000" w:themeColor="text1"/>
                <w:sz w:val="20"/>
                <w:szCs w:val="20"/>
              </w:rPr>
            </w:pPr>
          </w:p>
          <w:p w:rsidR="00A0001D" w:rsidRPr="00DD4A4C" w:rsidRDefault="00A0001D" w:rsidP="004701C4">
            <w:pPr>
              <w:rPr>
                <w:rFonts w:ascii="Lucida Bright" w:hAnsi="Lucida Bright" w:cs="Times New Roman"/>
                <w:sz w:val="20"/>
                <w:szCs w:val="20"/>
              </w:rPr>
            </w:pPr>
          </w:p>
          <w:p w:rsidR="00A0001D" w:rsidRPr="00DD4A4C" w:rsidRDefault="00A0001D" w:rsidP="004701C4">
            <w:pPr>
              <w:rPr>
                <w:rFonts w:ascii="Lucida Bright" w:hAnsi="Lucida Bright" w:cs="Times New Roman"/>
                <w:sz w:val="20"/>
                <w:szCs w:val="20"/>
              </w:rPr>
            </w:pPr>
          </w:p>
          <w:p w:rsidR="00A0001D" w:rsidRPr="00DD4A4C" w:rsidRDefault="00A0001D" w:rsidP="004701C4">
            <w:pPr>
              <w:jc w:val="right"/>
              <w:rPr>
                <w:rFonts w:ascii="Lucida Bright" w:hAnsi="Lucida Bright" w:cs="Times New Roman"/>
                <w:sz w:val="20"/>
                <w:szCs w:val="20"/>
              </w:rPr>
            </w:pPr>
          </w:p>
        </w:tc>
        <w:tc>
          <w:tcPr>
            <w:tcW w:w="3686" w:type="dxa"/>
          </w:tcPr>
          <w:p w:rsidR="00A0001D" w:rsidRPr="00DD4A4C" w:rsidRDefault="00A0001D" w:rsidP="004701C4">
            <w:pPr>
              <w:rPr>
                <w:rFonts w:ascii="Lucida Bright" w:hAnsi="Lucida Bright" w:cs="Times New Roman"/>
                <w:sz w:val="20"/>
                <w:szCs w:val="20"/>
              </w:rPr>
            </w:pPr>
            <w:r w:rsidRPr="00DD4A4C">
              <w:rPr>
                <w:rFonts w:ascii="Lucida Bright" w:hAnsi="Lucida Bright" w:cs="Times New Roman"/>
                <w:sz w:val="20"/>
                <w:szCs w:val="20"/>
              </w:rPr>
              <w:t xml:space="preserve">Ei käytetä arvosanan muodostumisen periaatteena. Oppilasta ohjataan pohtimaan kokemuksiaan osana </w:t>
            </w:r>
            <w:proofErr w:type="spellStart"/>
            <w:r w:rsidRPr="00DD4A4C">
              <w:rPr>
                <w:rFonts w:ascii="Lucida Bright" w:hAnsi="Lucida Bright" w:cs="Times New Roman"/>
                <w:sz w:val="20"/>
                <w:szCs w:val="20"/>
              </w:rPr>
              <w:t>itsearviointia</w:t>
            </w:r>
            <w:proofErr w:type="spellEnd"/>
            <w:r w:rsidRPr="00DD4A4C">
              <w:rPr>
                <w:rFonts w:ascii="Lucida Bright" w:hAnsi="Lucida Bright" w:cs="Times New Roman"/>
                <w:sz w:val="20"/>
                <w:szCs w:val="20"/>
              </w:rPr>
              <w:t>.</w:t>
            </w:r>
          </w:p>
        </w:tc>
      </w:tr>
      <w:tr w:rsidR="00A0001D" w:rsidRPr="00DD4A4C" w:rsidTr="004701C4">
        <w:trPr>
          <w:trHeight w:val="1096"/>
        </w:trPr>
        <w:tc>
          <w:tcPr>
            <w:tcW w:w="2660" w:type="dxa"/>
          </w:tcPr>
          <w:p w:rsidR="00A0001D" w:rsidRPr="00DD4A4C" w:rsidRDefault="00A0001D" w:rsidP="004701C4">
            <w:pPr>
              <w:rPr>
                <w:rFonts w:ascii="Lucida Bright" w:eastAsia="Calibri" w:hAnsi="Lucida Bright" w:cs="Times New Roman"/>
                <w:b/>
                <w:sz w:val="20"/>
                <w:szCs w:val="20"/>
              </w:rPr>
            </w:pPr>
            <w:r w:rsidRPr="00DD4A4C">
              <w:rPr>
                <w:rFonts w:ascii="Lucida Bright" w:hAnsi="Lucida Bright"/>
                <w:b/>
                <w:sz w:val="20"/>
                <w:szCs w:val="20"/>
              </w:rPr>
              <w:t>Yhteiskunnassa tarvittavien tietojen ja taitojen omaksuminen sekä yhteiskunnallinen ymmärrys</w:t>
            </w:r>
            <w:r w:rsidRPr="00DD4A4C">
              <w:rPr>
                <w:rFonts w:ascii="Lucida Bright" w:eastAsia="Calibri" w:hAnsi="Lucida Bright" w:cs="Times New Roman"/>
                <w:b/>
                <w:sz w:val="20"/>
                <w:szCs w:val="20"/>
              </w:rPr>
              <w:t xml:space="preserve"> </w:t>
            </w:r>
          </w:p>
        </w:tc>
        <w:tc>
          <w:tcPr>
            <w:tcW w:w="1276" w:type="dxa"/>
          </w:tcPr>
          <w:p w:rsidR="00A0001D" w:rsidRPr="00DD4A4C" w:rsidRDefault="00A0001D" w:rsidP="004701C4">
            <w:pPr>
              <w:rPr>
                <w:rFonts w:ascii="Lucida Bright" w:hAnsi="Lucida Bright" w:cs="Times New Roman"/>
                <w:color w:val="000000" w:themeColor="text1"/>
                <w:sz w:val="20"/>
                <w:szCs w:val="20"/>
              </w:rPr>
            </w:pPr>
          </w:p>
        </w:tc>
        <w:tc>
          <w:tcPr>
            <w:tcW w:w="1842" w:type="dxa"/>
          </w:tcPr>
          <w:p w:rsidR="00A0001D" w:rsidRPr="00DD4A4C" w:rsidRDefault="00A0001D" w:rsidP="004701C4">
            <w:pPr>
              <w:rPr>
                <w:rFonts w:ascii="Lucida Bright" w:hAnsi="Lucida Bright" w:cs="Times New Roman"/>
                <w:color w:val="000000" w:themeColor="text1"/>
                <w:sz w:val="20"/>
                <w:szCs w:val="20"/>
              </w:rPr>
            </w:pPr>
          </w:p>
        </w:tc>
        <w:tc>
          <w:tcPr>
            <w:tcW w:w="3686" w:type="dxa"/>
          </w:tcPr>
          <w:p w:rsidR="00A0001D" w:rsidRPr="00DD4A4C" w:rsidRDefault="00A0001D" w:rsidP="004701C4">
            <w:pPr>
              <w:rPr>
                <w:rFonts w:ascii="Lucida Bright" w:hAnsi="Lucida Bright" w:cs="Times New Roman"/>
                <w:sz w:val="20"/>
                <w:szCs w:val="20"/>
              </w:rPr>
            </w:pPr>
          </w:p>
        </w:tc>
      </w:tr>
      <w:tr w:rsidR="00A0001D" w:rsidRPr="00DD4A4C" w:rsidTr="004701C4">
        <w:tc>
          <w:tcPr>
            <w:tcW w:w="2660" w:type="dxa"/>
          </w:tcPr>
          <w:p w:rsidR="00A0001D" w:rsidRPr="00DD4A4C" w:rsidRDefault="00A0001D" w:rsidP="004701C4">
            <w:pPr>
              <w:rPr>
                <w:rFonts w:ascii="Lucida Bright" w:eastAsia="Calibri" w:hAnsi="Lucida Bright" w:cs="Times New Roman"/>
                <w:sz w:val="20"/>
                <w:szCs w:val="20"/>
              </w:rPr>
            </w:pPr>
            <w:proofErr w:type="gramStart"/>
            <w:r w:rsidRPr="00DD4A4C">
              <w:rPr>
                <w:rFonts w:ascii="Lucida Bright" w:eastAsia="Calibri" w:hAnsi="Lucida Bright" w:cs="Times New Roman"/>
                <w:sz w:val="20"/>
                <w:szCs w:val="20"/>
              </w:rPr>
              <w:t xml:space="preserve">T3 ohjata oppilasta ymmärtämään oikeusvaltion periaatteita, </w:t>
            </w:r>
            <w:r w:rsidRPr="00DD4A4C">
              <w:rPr>
                <w:rFonts w:ascii="Lucida Bright" w:hAnsi="Lucida Bright"/>
                <w:color w:val="000000" w:themeColor="text1"/>
                <w:sz w:val="20"/>
                <w:szCs w:val="20"/>
              </w:rPr>
              <w:t xml:space="preserve">ihmisoikeuksien yleismaailmallista merkitystä </w:t>
            </w:r>
            <w:r w:rsidRPr="00DD4A4C">
              <w:rPr>
                <w:rFonts w:ascii="Lucida Bright" w:eastAsia="Calibri" w:hAnsi="Lucida Bright" w:cs="Times New Roman"/>
                <w:sz w:val="20"/>
                <w:szCs w:val="20"/>
              </w:rPr>
              <w:t>sekä syventämään tietojaan suomalaisen oikeusjärjestelmän toiminnasta</w:t>
            </w:r>
            <w:proofErr w:type="gramEnd"/>
          </w:p>
        </w:tc>
        <w:tc>
          <w:tcPr>
            <w:tcW w:w="1276" w:type="dxa"/>
          </w:tcPr>
          <w:p w:rsidR="00A0001D" w:rsidRPr="00DD4A4C" w:rsidRDefault="00A0001D" w:rsidP="004701C4">
            <w:pPr>
              <w:rPr>
                <w:rFonts w:ascii="Lucida Bright" w:hAnsi="Lucida Bright" w:cs="Times New Roman"/>
                <w:sz w:val="20"/>
                <w:szCs w:val="20"/>
              </w:rPr>
            </w:pPr>
            <w:r w:rsidRPr="00DD4A4C">
              <w:rPr>
                <w:rFonts w:ascii="Lucida Bright" w:hAnsi="Lucida Bright" w:cs="Times New Roman"/>
                <w:sz w:val="20"/>
                <w:szCs w:val="20"/>
              </w:rPr>
              <w:t>S2, S3</w:t>
            </w:r>
          </w:p>
        </w:tc>
        <w:tc>
          <w:tcPr>
            <w:tcW w:w="1842" w:type="dxa"/>
          </w:tcPr>
          <w:p w:rsidR="00A0001D" w:rsidRPr="00DD4A4C" w:rsidRDefault="00A0001D"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Oikeusvaltion periaatteiden ja toiminnan hahmottaminen</w:t>
            </w:r>
          </w:p>
          <w:p w:rsidR="00A0001D" w:rsidRPr="00DD4A4C" w:rsidRDefault="00A0001D" w:rsidP="004701C4">
            <w:pPr>
              <w:rPr>
                <w:rFonts w:ascii="Lucida Bright" w:hAnsi="Lucida Bright" w:cs="Times New Roman"/>
                <w:sz w:val="20"/>
                <w:szCs w:val="20"/>
              </w:rPr>
            </w:pPr>
          </w:p>
        </w:tc>
        <w:tc>
          <w:tcPr>
            <w:tcW w:w="3686" w:type="dxa"/>
          </w:tcPr>
          <w:p w:rsidR="00A0001D" w:rsidRPr="00DD4A4C" w:rsidRDefault="00A0001D" w:rsidP="004701C4">
            <w:pPr>
              <w:rPr>
                <w:rFonts w:ascii="Lucida Bright" w:hAnsi="Lucida Bright" w:cs="Times New Roman"/>
                <w:sz w:val="20"/>
                <w:szCs w:val="20"/>
              </w:rPr>
            </w:pPr>
            <w:r w:rsidRPr="00DD4A4C">
              <w:rPr>
                <w:rFonts w:ascii="Lucida Bright" w:hAnsi="Lucida Bright" w:cs="Times New Roman"/>
                <w:sz w:val="20"/>
                <w:szCs w:val="20"/>
              </w:rPr>
              <w:t xml:space="preserve">Oppilas </w:t>
            </w:r>
            <w:r w:rsidRPr="00DD4A4C">
              <w:rPr>
                <w:rFonts w:ascii="Lucida Bright" w:hAnsi="Lucida Bright" w:cs="Times New Roman"/>
                <w:color w:val="000000" w:themeColor="text1"/>
                <w:sz w:val="20"/>
                <w:szCs w:val="20"/>
              </w:rPr>
              <w:t>osaa kuvailla ja selittää ihmisoikeusperiaatteita, oikeusvaltion keskeisiä periaatteita sekä suomalaisen</w:t>
            </w:r>
            <w:r w:rsidRPr="00DD4A4C">
              <w:rPr>
                <w:rFonts w:ascii="Lucida Bright" w:hAnsi="Lucida Bright" w:cs="Times New Roman"/>
                <w:sz w:val="20"/>
                <w:szCs w:val="20"/>
              </w:rPr>
              <w:t xml:space="preserve"> oikeusjärjestelmän rakennetta ja toimintaa.</w:t>
            </w:r>
          </w:p>
          <w:p w:rsidR="00A0001D" w:rsidRPr="00DD4A4C" w:rsidRDefault="00A0001D" w:rsidP="004701C4">
            <w:pPr>
              <w:rPr>
                <w:rFonts w:ascii="Lucida Bright" w:hAnsi="Lucida Bright" w:cs="Times New Roman"/>
                <w:sz w:val="20"/>
                <w:szCs w:val="20"/>
              </w:rPr>
            </w:pPr>
          </w:p>
        </w:tc>
      </w:tr>
      <w:tr w:rsidR="00A0001D" w:rsidRPr="00DD4A4C" w:rsidTr="004701C4">
        <w:tc>
          <w:tcPr>
            <w:tcW w:w="2660" w:type="dxa"/>
          </w:tcPr>
          <w:p w:rsidR="00A0001D" w:rsidRPr="00DD4A4C" w:rsidRDefault="00A0001D" w:rsidP="004701C4">
            <w:pPr>
              <w:rPr>
                <w:rFonts w:ascii="Lucida Bright" w:eastAsia="Calibri" w:hAnsi="Lucida Bright" w:cs="Times New Roman"/>
                <w:strike/>
                <w:sz w:val="20"/>
                <w:szCs w:val="20"/>
              </w:rPr>
            </w:pPr>
            <w:r w:rsidRPr="00DD4A4C">
              <w:rPr>
                <w:rFonts w:ascii="Lucida Bright" w:eastAsia="Calibri" w:hAnsi="Lucida Bright" w:cs="Times New Roman"/>
                <w:sz w:val="20"/>
                <w:szCs w:val="20"/>
              </w:rPr>
              <w:t>T4</w:t>
            </w:r>
            <w:r w:rsidRPr="00DD4A4C">
              <w:rPr>
                <w:rFonts w:ascii="Lucida Bright" w:eastAsia="Calibri" w:hAnsi="Lucida Bright" w:cs="Times New Roman"/>
                <w:b/>
                <w:sz w:val="20"/>
                <w:szCs w:val="20"/>
              </w:rPr>
              <w:t xml:space="preserve"> </w:t>
            </w:r>
            <w:r w:rsidRPr="00DD4A4C">
              <w:rPr>
                <w:rFonts w:ascii="Lucida Bright" w:eastAsia="Calibri" w:hAnsi="Lucida Bright" w:cs="Times New Roman"/>
                <w:sz w:val="20"/>
                <w:szCs w:val="20"/>
              </w:rPr>
              <w:t xml:space="preserve">ohjata oppilasta syventämään ja pitämään ajan tasalla yhteiskuntaa, talouden toimintaa ja yksityistä taloudenpitoa koskevia tietojaan ja taitojaan sekä arvioimaan kriittisesti median roolia ja merkitystä </w:t>
            </w:r>
          </w:p>
        </w:tc>
        <w:tc>
          <w:tcPr>
            <w:tcW w:w="127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S1–S3 </w:t>
            </w:r>
          </w:p>
        </w:tc>
        <w:tc>
          <w:tcPr>
            <w:tcW w:w="1842"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Yhteiskuntaa, mediaa, taloutta ja taloudenpitoa</w:t>
            </w:r>
            <w:r w:rsidRPr="00DD4A4C">
              <w:rPr>
                <w:rFonts w:ascii="Lucida Bright" w:hAnsi="Lucida Bright" w:cs="Times New Roman"/>
                <w:i/>
                <w:color w:val="000000" w:themeColor="text1"/>
                <w:sz w:val="20"/>
                <w:szCs w:val="20"/>
              </w:rPr>
              <w:t xml:space="preserve"> </w:t>
            </w:r>
            <w:r w:rsidRPr="00DD4A4C">
              <w:rPr>
                <w:rFonts w:ascii="Lucida Bright" w:hAnsi="Lucida Bright" w:cs="Times New Roman"/>
                <w:color w:val="000000" w:themeColor="text1"/>
                <w:sz w:val="20"/>
                <w:szCs w:val="20"/>
              </w:rPr>
              <w:t xml:space="preserve">koskevat tiedot ja taidot </w:t>
            </w:r>
          </w:p>
          <w:p w:rsidR="00A0001D" w:rsidRPr="00DD4A4C" w:rsidRDefault="00A0001D" w:rsidP="004701C4">
            <w:pPr>
              <w:rPr>
                <w:rFonts w:ascii="Lucida Bright" w:hAnsi="Lucida Bright" w:cs="Times New Roman"/>
                <w:color w:val="000000" w:themeColor="text1"/>
                <w:sz w:val="20"/>
                <w:szCs w:val="20"/>
              </w:rPr>
            </w:pPr>
          </w:p>
        </w:tc>
        <w:tc>
          <w:tcPr>
            <w:tcW w:w="3686" w:type="dxa"/>
          </w:tcPr>
          <w:p w:rsidR="00A0001D" w:rsidRPr="00DD4A4C" w:rsidRDefault="00A0001D"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Oppilas osaa kuvailla yhteiskunnan, talouden ja median toimintaa sekä tarkastella niihin liittyvää julkista keskustelua. </w:t>
            </w:r>
          </w:p>
          <w:p w:rsidR="00A0001D" w:rsidRPr="00DD4A4C" w:rsidRDefault="00A0001D" w:rsidP="004701C4">
            <w:pPr>
              <w:rPr>
                <w:rFonts w:ascii="Lucida Bright" w:hAnsi="Lucida Bright" w:cs="Times New Roman"/>
                <w:sz w:val="20"/>
                <w:szCs w:val="20"/>
              </w:rPr>
            </w:pPr>
          </w:p>
        </w:tc>
      </w:tr>
      <w:tr w:rsidR="00A0001D" w:rsidRPr="00DD4A4C" w:rsidTr="004701C4">
        <w:tc>
          <w:tcPr>
            <w:tcW w:w="2660" w:type="dxa"/>
          </w:tcPr>
          <w:p w:rsidR="00A0001D" w:rsidRPr="00DD4A4C" w:rsidRDefault="00A0001D" w:rsidP="004701C4">
            <w:pPr>
              <w:rPr>
                <w:rFonts w:ascii="Lucida Bright" w:eastAsia="Calibri" w:hAnsi="Lucida Bright" w:cs="Times New Roman"/>
                <w:b/>
                <w:sz w:val="20"/>
                <w:szCs w:val="20"/>
              </w:rPr>
            </w:pPr>
            <w:r w:rsidRPr="00DD4A4C">
              <w:rPr>
                <w:rFonts w:ascii="Lucida Bright" w:eastAsia="Calibri" w:hAnsi="Lucida Bright" w:cs="Times New Roman"/>
                <w:b/>
                <w:sz w:val="20"/>
                <w:szCs w:val="20"/>
              </w:rPr>
              <w:t xml:space="preserve">Yhteiskunnallisen tiedon käyttäminen ja soveltaminen </w:t>
            </w:r>
          </w:p>
        </w:tc>
        <w:tc>
          <w:tcPr>
            <w:tcW w:w="1276" w:type="dxa"/>
          </w:tcPr>
          <w:p w:rsidR="00A0001D" w:rsidRPr="00DD4A4C" w:rsidRDefault="00A0001D" w:rsidP="004701C4">
            <w:pPr>
              <w:rPr>
                <w:rFonts w:ascii="Lucida Bright" w:hAnsi="Lucida Bright" w:cs="Times New Roman"/>
                <w:color w:val="000000" w:themeColor="text1"/>
                <w:sz w:val="20"/>
                <w:szCs w:val="20"/>
              </w:rPr>
            </w:pPr>
          </w:p>
        </w:tc>
        <w:tc>
          <w:tcPr>
            <w:tcW w:w="1842" w:type="dxa"/>
          </w:tcPr>
          <w:p w:rsidR="00A0001D" w:rsidRPr="00DD4A4C" w:rsidRDefault="00A0001D" w:rsidP="004701C4">
            <w:pPr>
              <w:rPr>
                <w:rFonts w:ascii="Lucida Bright" w:hAnsi="Lucida Bright" w:cs="Times New Roman"/>
                <w:color w:val="000000" w:themeColor="text1"/>
                <w:sz w:val="20"/>
                <w:szCs w:val="20"/>
              </w:rPr>
            </w:pPr>
          </w:p>
        </w:tc>
        <w:tc>
          <w:tcPr>
            <w:tcW w:w="3686" w:type="dxa"/>
          </w:tcPr>
          <w:p w:rsidR="00A0001D" w:rsidRPr="00DD4A4C" w:rsidRDefault="00A0001D" w:rsidP="004701C4">
            <w:pPr>
              <w:rPr>
                <w:rFonts w:ascii="Lucida Bright" w:hAnsi="Lucida Bright"/>
                <w:sz w:val="20"/>
                <w:szCs w:val="20"/>
              </w:rPr>
            </w:pPr>
          </w:p>
        </w:tc>
      </w:tr>
      <w:tr w:rsidR="00A0001D" w:rsidRPr="00DD4A4C" w:rsidTr="004701C4">
        <w:tc>
          <w:tcPr>
            <w:tcW w:w="2660" w:type="dxa"/>
          </w:tcPr>
          <w:p w:rsidR="00A0001D" w:rsidRPr="00DD4A4C" w:rsidRDefault="00A0001D" w:rsidP="004701C4">
            <w:pPr>
              <w:rPr>
                <w:rFonts w:ascii="Lucida Bright" w:eastAsia="Calibri" w:hAnsi="Lucida Bright" w:cs="Times New Roman"/>
                <w:strike/>
                <w:sz w:val="20"/>
                <w:szCs w:val="20"/>
              </w:rPr>
            </w:pPr>
            <w:r w:rsidRPr="00DD4A4C">
              <w:rPr>
                <w:rFonts w:ascii="Lucida Bright" w:eastAsia="Calibri" w:hAnsi="Lucida Bright" w:cs="Times New Roman"/>
                <w:sz w:val="20"/>
                <w:szCs w:val="20"/>
              </w:rPr>
              <w:t>T5</w:t>
            </w:r>
            <w:r w:rsidRPr="00DD4A4C">
              <w:rPr>
                <w:rFonts w:ascii="Lucida Bright" w:eastAsia="Calibri" w:hAnsi="Lucida Bright" w:cs="Times New Roman"/>
                <w:b/>
                <w:sz w:val="20"/>
                <w:szCs w:val="20"/>
              </w:rPr>
              <w:t xml:space="preserve"> </w:t>
            </w:r>
            <w:r w:rsidRPr="00DD4A4C">
              <w:rPr>
                <w:rFonts w:ascii="Lucida Bright" w:eastAsia="Calibri" w:hAnsi="Lucida Bright" w:cs="Times New Roman"/>
                <w:color w:val="000000" w:themeColor="text1"/>
                <w:sz w:val="20"/>
                <w:szCs w:val="20"/>
              </w:rPr>
              <w:t>rohkaista oppilasta kehittymään yritteliääksi ja vastuulliseksi taloudelliseksi toimijaksi, joka hahmottaa yrittäjyyttä ja työelämää, tuntee niiden tarjoamia mahdollisuuksia</w:t>
            </w:r>
            <w:r w:rsidRPr="00DD4A4C">
              <w:rPr>
                <w:rFonts w:ascii="Lucida Bright" w:eastAsia="Calibri" w:hAnsi="Lucida Bright" w:cs="Times New Roman"/>
                <w:sz w:val="20"/>
                <w:szCs w:val="20"/>
              </w:rPr>
              <w:t xml:space="preserve"> ja osaa suunnitella omaa tulevaisuuttaan </w:t>
            </w:r>
          </w:p>
        </w:tc>
        <w:tc>
          <w:tcPr>
            <w:tcW w:w="127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S1, S4</w:t>
            </w:r>
          </w:p>
        </w:tc>
        <w:tc>
          <w:tcPr>
            <w:tcW w:w="1842"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Yrittäjyys- ja työelämätaidot </w:t>
            </w:r>
          </w:p>
          <w:p w:rsidR="00A0001D" w:rsidRPr="00DD4A4C" w:rsidRDefault="00A0001D" w:rsidP="004701C4">
            <w:pPr>
              <w:rPr>
                <w:rFonts w:ascii="Lucida Bright" w:hAnsi="Lucida Bright" w:cs="Times New Roman"/>
                <w:strike/>
                <w:color w:val="000000" w:themeColor="text1"/>
                <w:sz w:val="20"/>
                <w:szCs w:val="20"/>
              </w:rPr>
            </w:pPr>
          </w:p>
        </w:tc>
        <w:tc>
          <w:tcPr>
            <w:tcW w:w="368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sz w:val="20"/>
                <w:szCs w:val="20"/>
              </w:rPr>
              <w:t xml:space="preserve">Oppilas osaa kuvailla työelämän ja </w:t>
            </w:r>
            <w:r w:rsidRPr="00DD4A4C">
              <w:rPr>
                <w:rFonts w:ascii="Lucida Bright" w:hAnsi="Lucida Bright" w:cs="Times New Roman"/>
                <w:color w:val="000000" w:themeColor="text1"/>
                <w:sz w:val="20"/>
                <w:szCs w:val="20"/>
              </w:rPr>
              <w:t>yrittäjyyden yhteiskunnallista merkitystä ja arvioida niiden tarjoamia mahdollisuuksia myös oman tulevaisuutensa kannalta</w:t>
            </w:r>
          </w:p>
          <w:p w:rsidR="00A0001D" w:rsidRPr="00DD4A4C" w:rsidRDefault="00A0001D" w:rsidP="004701C4">
            <w:pPr>
              <w:rPr>
                <w:rFonts w:ascii="Lucida Bright" w:eastAsia="Calibri" w:hAnsi="Lucida Bright" w:cs="Times New Roman"/>
                <w:strike/>
                <w:sz w:val="20"/>
                <w:szCs w:val="20"/>
              </w:rPr>
            </w:pPr>
          </w:p>
        </w:tc>
      </w:tr>
      <w:tr w:rsidR="00A0001D" w:rsidRPr="00DD4A4C" w:rsidTr="004701C4">
        <w:tc>
          <w:tcPr>
            <w:tcW w:w="2660" w:type="dxa"/>
          </w:tcPr>
          <w:p w:rsidR="00A0001D" w:rsidRPr="00DD4A4C" w:rsidRDefault="00A0001D" w:rsidP="004701C4">
            <w:pPr>
              <w:rPr>
                <w:rFonts w:ascii="Lucida Bright" w:hAnsi="Lucida Bright"/>
                <w:sz w:val="20"/>
                <w:szCs w:val="20"/>
              </w:rPr>
            </w:pPr>
            <w:r w:rsidRPr="00DD4A4C">
              <w:rPr>
                <w:rFonts w:ascii="Lucida Bright" w:eastAsia="Calibri" w:hAnsi="Lucida Bright" w:cs="Times New Roman"/>
                <w:sz w:val="20"/>
                <w:szCs w:val="20"/>
              </w:rPr>
              <w:t>T6</w:t>
            </w:r>
            <w:r w:rsidRPr="00DD4A4C">
              <w:rPr>
                <w:rFonts w:ascii="Lucida Bright" w:eastAsia="Calibri" w:hAnsi="Lucida Bright" w:cs="Times New Roman"/>
                <w:b/>
                <w:sz w:val="20"/>
                <w:szCs w:val="20"/>
              </w:rPr>
              <w:t xml:space="preserve"> </w:t>
            </w:r>
            <w:r w:rsidRPr="00DD4A4C">
              <w:rPr>
                <w:rFonts w:ascii="Lucida Bright" w:hAnsi="Lucida Bright"/>
                <w:sz w:val="20"/>
                <w:szCs w:val="20"/>
              </w:rPr>
              <w:t xml:space="preserve">ohjata oppilasta tarkastelemaan </w:t>
            </w:r>
            <w:r w:rsidRPr="00DD4A4C">
              <w:rPr>
                <w:rFonts w:ascii="Lucida Bright" w:hAnsi="Lucida Bright"/>
                <w:color w:val="000000" w:themeColor="text1"/>
                <w:sz w:val="20"/>
                <w:szCs w:val="20"/>
              </w:rPr>
              <w:t xml:space="preserve">yhteiskunnallista </w:t>
            </w:r>
            <w:r w:rsidRPr="00DD4A4C">
              <w:rPr>
                <w:rFonts w:ascii="Lucida Bright" w:hAnsi="Lucida Bright"/>
                <w:color w:val="000000" w:themeColor="text1"/>
                <w:sz w:val="20"/>
                <w:szCs w:val="20"/>
              </w:rPr>
              <w:lastRenderedPageBreak/>
              <w:t xml:space="preserve">toimintaa sekä </w:t>
            </w:r>
            <w:r w:rsidRPr="00DD4A4C">
              <w:rPr>
                <w:rFonts w:ascii="Lucida Bright" w:hAnsi="Lucida Bright"/>
                <w:sz w:val="20"/>
                <w:szCs w:val="20"/>
              </w:rPr>
              <w:t>eri yhteisöjä ja vähemmistöryhmiä monipuolisesti ja avarakatseisesti</w:t>
            </w:r>
          </w:p>
        </w:tc>
        <w:tc>
          <w:tcPr>
            <w:tcW w:w="127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lastRenderedPageBreak/>
              <w:t xml:space="preserve">S1–S3 </w:t>
            </w:r>
          </w:p>
        </w:tc>
        <w:tc>
          <w:tcPr>
            <w:tcW w:w="1842"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Eri yhteisöjen ja vähemmistöjen tarkastelu </w:t>
            </w:r>
          </w:p>
        </w:tc>
        <w:tc>
          <w:tcPr>
            <w:tcW w:w="3686" w:type="dxa"/>
          </w:tcPr>
          <w:p w:rsidR="00A0001D" w:rsidRPr="00DD4A4C" w:rsidRDefault="00A0001D" w:rsidP="004701C4">
            <w:pPr>
              <w:rPr>
                <w:rFonts w:ascii="Lucida Bright" w:hAnsi="Lucida Bright" w:cs="Times New Roman"/>
                <w:sz w:val="20"/>
                <w:szCs w:val="20"/>
              </w:rPr>
            </w:pPr>
            <w:r w:rsidRPr="00DD4A4C">
              <w:rPr>
                <w:rFonts w:ascii="Lucida Bright" w:hAnsi="Lucida Bright" w:cs="Times New Roman"/>
                <w:sz w:val="20"/>
                <w:szCs w:val="20"/>
              </w:rPr>
              <w:t xml:space="preserve">Oppilas pystyy tarkastelemaan ja keskustelemaan erilaisista yhteisöistä ja vähemmistöistä </w:t>
            </w:r>
            <w:r w:rsidRPr="00DD4A4C">
              <w:rPr>
                <w:rFonts w:ascii="Lucida Bright" w:hAnsi="Lucida Bright" w:cs="Times New Roman"/>
                <w:sz w:val="20"/>
                <w:szCs w:val="20"/>
              </w:rPr>
              <w:lastRenderedPageBreak/>
              <w:t xml:space="preserve">rakentavasti ja jäsentyneesti. </w:t>
            </w:r>
          </w:p>
          <w:p w:rsidR="00A0001D" w:rsidRPr="00DD4A4C" w:rsidRDefault="00A0001D" w:rsidP="004701C4">
            <w:pPr>
              <w:rPr>
                <w:rFonts w:ascii="Lucida Bright" w:hAnsi="Lucida Bright" w:cs="Times New Roman"/>
                <w:sz w:val="20"/>
                <w:szCs w:val="20"/>
              </w:rPr>
            </w:pPr>
          </w:p>
          <w:p w:rsidR="00A0001D" w:rsidRPr="00DD4A4C" w:rsidRDefault="00A0001D" w:rsidP="004701C4">
            <w:pPr>
              <w:rPr>
                <w:rFonts w:ascii="Lucida Bright" w:hAnsi="Lucida Bright" w:cs="Times New Roman"/>
                <w:sz w:val="20"/>
                <w:szCs w:val="20"/>
              </w:rPr>
            </w:pPr>
          </w:p>
        </w:tc>
      </w:tr>
      <w:tr w:rsidR="00A0001D" w:rsidRPr="00DD4A4C" w:rsidTr="004701C4">
        <w:tc>
          <w:tcPr>
            <w:tcW w:w="2660" w:type="dxa"/>
          </w:tcPr>
          <w:p w:rsidR="00A0001D" w:rsidRPr="00DD4A4C" w:rsidRDefault="00A0001D" w:rsidP="004701C4">
            <w:pPr>
              <w:rPr>
                <w:rFonts w:ascii="Lucida Bright" w:hAnsi="Lucida Bright"/>
                <w:color w:val="000000" w:themeColor="text1"/>
                <w:sz w:val="20"/>
                <w:szCs w:val="20"/>
              </w:rPr>
            </w:pPr>
            <w:r w:rsidRPr="00DD4A4C">
              <w:rPr>
                <w:rFonts w:ascii="Lucida Bright" w:eastAsia="Calibri" w:hAnsi="Lucida Bright" w:cs="Times New Roman"/>
                <w:sz w:val="20"/>
                <w:szCs w:val="20"/>
              </w:rPr>
              <w:lastRenderedPageBreak/>
              <w:t>T7</w:t>
            </w:r>
            <w:r w:rsidRPr="00DD4A4C">
              <w:rPr>
                <w:rFonts w:ascii="Lucida Bright" w:eastAsia="Calibri" w:hAnsi="Lucida Bright" w:cs="Times New Roman"/>
                <w:b/>
                <w:sz w:val="20"/>
                <w:szCs w:val="20"/>
              </w:rPr>
              <w:t xml:space="preserve"> </w:t>
            </w:r>
            <w:r w:rsidRPr="00DD4A4C">
              <w:rPr>
                <w:rFonts w:ascii="Lucida Bright" w:hAnsi="Lucida Bright"/>
                <w:color w:val="000000" w:themeColor="text1"/>
                <w:sz w:val="20"/>
                <w:szCs w:val="20"/>
              </w:rPr>
              <w:t>ohjata oppilasta ymmärtämään yhteiskunnallisen päätöksenteon periaatteita ja demokraattisia toimintatapoja paikallisella, kansallisella ja Euroopan unionin tasolla sekä globaalisti ja toimimaan aktiivisena, omaa lähiyhteisöä kehittävänä kansalaisena</w:t>
            </w:r>
          </w:p>
        </w:tc>
        <w:tc>
          <w:tcPr>
            <w:tcW w:w="127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S1–S3 </w:t>
            </w:r>
          </w:p>
        </w:tc>
        <w:tc>
          <w:tcPr>
            <w:tcW w:w="1842"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Yhteiskunnallisen päätöksenteon periaatteiden hahmottaminen sekä demokraattisten pelisääntöjen ja toimintatapojen tunteminen </w:t>
            </w:r>
          </w:p>
        </w:tc>
        <w:tc>
          <w:tcPr>
            <w:tcW w:w="368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 xml:space="preserve">Oppilas osaa antaa esimerkkejä </w:t>
            </w:r>
            <w:r w:rsidRPr="00DD4A4C">
              <w:rPr>
                <w:rFonts w:ascii="Lucida Bright" w:eastAsia="Calibri" w:hAnsi="Lucida Bright" w:cs="Times New Roman"/>
                <w:color w:val="000000" w:themeColor="text1"/>
                <w:sz w:val="20"/>
                <w:szCs w:val="20"/>
              </w:rPr>
              <w:t>poliittisesta päätöksenteosta, vallankäytöstä, yhteiskunnan rakenteista ja toiminnasta sekä paikallisella, kansallisella ja Euroopan unionin tasolla että globaalisti sekä</w:t>
            </w:r>
            <w:r w:rsidRPr="00DD4A4C">
              <w:rPr>
                <w:rFonts w:ascii="Lucida Bright" w:hAnsi="Lucida Bright" w:cs="Times New Roman"/>
                <w:color w:val="000000" w:themeColor="text1"/>
                <w:sz w:val="20"/>
                <w:szCs w:val="20"/>
              </w:rPr>
              <w:t xml:space="preserve"> toimia omaa lähiyhteisöä kehittäen demokraattisten pelisääntöjen ja toimintaperiaatteiden mukaisesti. </w:t>
            </w:r>
          </w:p>
          <w:p w:rsidR="00A0001D" w:rsidRPr="00DD4A4C" w:rsidRDefault="00A0001D" w:rsidP="004701C4">
            <w:pPr>
              <w:rPr>
                <w:rFonts w:ascii="Lucida Bright" w:hAnsi="Lucida Bright" w:cs="Times New Roman"/>
                <w:strike/>
                <w:sz w:val="20"/>
                <w:szCs w:val="20"/>
              </w:rPr>
            </w:pPr>
          </w:p>
        </w:tc>
      </w:tr>
      <w:tr w:rsidR="00A0001D" w:rsidRPr="00DD4A4C" w:rsidTr="004701C4">
        <w:tc>
          <w:tcPr>
            <w:tcW w:w="2660" w:type="dxa"/>
          </w:tcPr>
          <w:p w:rsidR="00A0001D" w:rsidRPr="00DD4A4C" w:rsidRDefault="00A0001D" w:rsidP="004701C4">
            <w:pPr>
              <w:rPr>
                <w:rFonts w:ascii="Lucida Bright" w:eastAsia="Calibri" w:hAnsi="Lucida Bright" w:cs="Times New Roman"/>
                <w:strike/>
                <w:sz w:val="20"/>
                <w:szCs w:val="20"/>
              </w:rPr>
            </w:pPr>
            <w:proofErr w:type="gramStart"/>
            <w:r w:rsidRPr="00DD4A4C">
              <w:rPr>
                <w:rFonts w:ascii="Lucida Bright" w:eastAsia="Calibri" w:hAnsi="Lucida Bright" w:cs="Times New Roman"/>
                <w:sz w:val="20"/>
                <w:szCs w:val="20"/>
              </w:rPr>
              <w:t>T8</w:t>
            </w:r>
            <w:r w:rsidRPr="00DD4A4C">
              <w:rPr>
                <w:rFonts w:ascii="Lucida Bright" w:eastAsia="Calibri" w:hAnsi="Lucida Bright" w:cs="Times New Roman"/>
                <w:b/>
                <w:sz w:val="20"/>
                <w:szCs w:val="20"/>
              </w:rPr>
              <w:t xml:space="preserve"> </w:t>
            </w:r>
            <w:r w:rsidRPr="00DD4A4C">
              <w:rPr>
                <w:rFonts w:ascii="Lucida Bright" w:eastAsia="Calibri" w:hAnsi="Lucida Bright" w:cs="Times New Roman"/>
                <w:color w:val="000000" w:themeColor="text1"/>
                <w:sz w:val="20"/>
                <w:szCs w:val="20"/>
              </w:rPr>
              <w:t>ohjata oppilasta talouden perusteiden ymmärtämiseen, oman talouden hallintaan ja vastuulliseen kuluttamiseen kestävän kehityksen periaatteiden mukaisesti</w:t>
            </w:r>
            <w:proofErr w:type="gramEnd"/>
            <w:r w:rsidRPr="00DD4A4C">
              <w:rPr>
                <w:rFonts w:ascii="Lucida Bright" w:eastAsia="Calibri" w:hAnsi="Lucida Bright" w:cs="Times New Roman"/>
                <w:color w:val="000000" w:themeColor="text1"/>
                <w:sz w:val="20"/>
                <w:szCs w:val="20"/>
              </w:rPr>
              <w:t xml:space="preserve"> </w:t>
            </w:r>
          </w:p>
        </w:tc>
        <w:tc>
          <w:tcPr>
            <w:tcW w:w="127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S1, S4</w:t>
            </w:r>
          </w:p>
          <w:p w:rsidR="00A0001D" w:rsidRPr="00DD4A4C" w:rsidRDefault="00A0001D" w:rsidP="004701C4">
            <w:pPr>
              <w:rPr>
                <w:rFonts w:ascii="Lucida Bright" w:hAnsi="Lucida Bright" w:cs="Times New Roman"/>
                <w:strike/>
                <w:color w:val="000000" w:themeColor="text1"/>
                <w:sz w:val="20"/>
                <w:szCs w:val="20"/>
              </w:rPr>
            </w:pPr>
          </w:p>
        </w:tc>
        <w:tc>
          <w:tcPr>
            <w:tcW w:w="1842"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sz w:val="20"/>
                <w:szCs w:val="20"/>
              </w:rPr>
              <w:t>Talouden perusteiden hahmottaminen</w:t>
            </w:r>
            <w:r w:rsidRPr="00DD4A4C">
              <w:rPr>
                <w:rFonts w:ascii="Lucida Bright" w:hAnsi="Lucida Bright" w:cs="Times New Roman"/>
                <w:color w:val="000000" w:themeColor="text1"/>
                <w:sz w:val="20"/>
                <w:szCs w:val="20"/>
              </w:rPr>
              <w:t xml:space="preserve"> </w:t>
            </w:r>
          </w:p>
        </w:tc>
        <w:tc>
          <w:tcPr>
            <w:tcW w:w="3686" w:type="dxa"/>
          </w:tcPr>
          <w:p w:rsidR="00A0001D" w:rsidRPr="00DD4A4C" w:rsidRDefault="00A0001D"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Oppilas osaa perustella säästämisen, sijoittamisen ja kuluttamisen merkityksen sekä omassa elämässään että kansantaloudessa.</w:t>
            </w:r>
          </w:p>
          <w:p w:rsidR="00A0001D" w:rsidRPr="00DD4A4C" w:rsidRDefault="00A0001D" w:rsidP="004701C4">
            <w:pPr>
              <w:rPr>
                <w:rFonts w:ascii="Lucida Bright" w:hAnsi="Lucida Bright" w:cs="Times New Roman"/>
                <w:strike/>
                <w:sz w:val="20"/>
                <w:szCs w:val="20"/>
              </w:rPr>
            </w:pPr>
          </w:p>
        </w:tc>
      </w:tr>
      <w:tr w:rsidR="00A0001D" w:rsidRPr="00DD4A4C" w:rsidTr="004701C4">
        <w:tc>
          <w:tcPr>
            <w:tcW w:w="2660" w:type="dxa"/>
          </w:tcPr>
          <w:p w:rsidR="00A0001D" w:rsidRPr="00DD4A4C" w:rsidRDefault="00A0001D" w:rsidP="004701C4">
            <w:pPr>
              <w:rPr>
                <w:rFonts w:ascii="Lucida Bright" w:hAnsi="Lucida Bright" w:cs="Calibri"/>
                <w:color w:val="000000"/>
                <w:sz w:val="20"/>
                <w:szCs w:val="20"/>
              </w:rPr>
            </w:pPr>
            <w:proofErr w:type="gramStart"/>
            <w:r w:rsidRPr="00DD4A4C">
              <w:rPr>
                <w:rFonts w:ascii="Lucida Bright" w:eastAsia="Calibri" w:hAnsi="Lucida Bright" w:cs="Times New Roman"/>
                <w:sz w:val="20"/>
                <w:szCs w:val="20"/>
              </w:rPr>
              <w:t xml:space="preserve">T9 </w:t>
            </w:r>
            <w:r w:rsidRPr="00DD4A4C">
              <w:rPr>
                <w:rFonts w:ascii="Lucida Bright" w:hAnsi="Lucida Bright" w:cs="Calibri"/>
                <w:color w:val="000000"/>
                <w:sz w:val="20"/>
                <w:szCs w:val="20"/>
              </w:rPr>
              <w:t>ohjata oppilasta laajentamaan näkemyksiään</w:t>
            </w:r>
            <w:r w:rsidRPr="00DD4A4C">
              <w:rPr>
                <w:rFonts w:ascii="Lucida Bright" w:hAnsi="Lucida Bright" w:cs="Calibri"/>
                <w:color w:val="000000" w:themeColor="text1"/>
                <w:sz w:val="20"/>
                <w:szCs w:val="20"/>
              </w:rPr>
              <w:t>,</w:t>
            </w:r>
            <w:r w:rsidRPr="00DD4A4C">
              <w:rPr>
                <w:rFonts w:ascii="Lucida Bright" w:hAnsi="Lucida Bright" w:cs="Calibri"/>
                <w:color w:val="FF0000"/>
                <w:sz w:val="20"/>
                <w:szCs w:val="20"/>
              </w:rPr>
              <w:t xml:space="preserve"> </w:t>
            </w:r>
            <w:r w:rsidRPr="00DD4A4C">
              <w:rPr>
                <w:rFonts w:ascii="Lucida Bright" w:hAnsi="Lucida Bright" w:cs="Calibri"/>
                <w:color w:val="000000" w:themeColor="text1"/>
                <w:sz w:val="20"/>
                <w:szCs w:val="20"/>
              </w:rPr>
              <w:t xml:space="preserve">osallistumaan yhteiskunnalliseen toimintaan ja keskusteluun sekä </w:t>
            </w:r>
            <w:r w:rsidRPr="00DD4A4C">
              <w:rPr>
                <w:rFonts w:ascii="Lucida Bright" w:hAnsi="Lucida Bright" w:cs="Calibri"/>
                <w:color w:val="000000"/>
                <w:sz w:val="20"/>
                <w:szCs w:val="20"/>
              </w:rPr>
              <w:t xml:space="preserve">käyttämään </w:t>
            </w:r>
            <w:r w:rsidRPr="00DD4A4C">
              <w:rPr>
                <w:rFonts w:ascii="Lucida Bright" w:hAnsi="Lucida Bright" w:cs="Calibri"/>
                <w:color w:val="000000" w:themeColor="text1"/>
                <w:sz w:val="20"/>
                <w:szCs w:val="20"/>
              </w:rPr>
              <w:t xml:space="preserve">mediataitojaan ja </w:t>
            </w:r>
            <w:r w:rsidRPr="00DD4A4C">
              <w:rPr>
                <w:rFonts w:ascii="Lucida Bright" w:hAnsi="Lucida Bright" w:cs="Calibri"/>
                <w:color w:val="000000"/>
                <w:sz w:val="20"/>
                <w:szCs w:val="20"/>
              </w:rPr>
              <w:t>tietojaan yhteiskunnasta omien käsitystensä muodostamisessa ja kansalaisena toimimisessa</w:t>
            </w:r>
            <w:proofErr w:type="gramEnd"/>
          </w:p>
        </w:tc>
        <w:tc>
          <w:tcPr>
            <w:tcW w:w="1276"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S1–S4</w:t>
            </w:r>
          </w:p>
        </w:tc>
        <w:tc>
          <w:tcPr>
            <w:tcW w:w="1842" w:type="dxa"/>
          </w:tcPr>
          <w:p w:rsidR="00A0001D" w:rsidRPr="00DD4A4C" w:rsidRDefault="00A0001D" w:rsidP="004701C4">
            <w:pPr>
              <w:rPr>
                <w:rFonts w:ascii="Lucida Bright" w:hAnsi="Lucida Bright" w:cs="Times New Roman"/>
                <w:color w:val="000000" w:themeColor="text1"/>
                <w:sz w:val="20"/>
                <w:szCs w:val="20"/>
              </w:rPr>
            </w:pPr>
            <w:r w:rsidRPr="00DD4A4C">
              <w:rPr>
                <w:rFonts w:ascii="Lucida Bright" w:hAnsi="Lucida Bright" w:cs="Times New Roman"/>
                <w:color w:val="000000" w:themeColor="text1"/>
                <w:sz w:val="20"/>
                <w:szCs w:val="20"/>
              </w:rPr>
              <w:t>Yhteiskunnallinen ajattelu, osallistumis- ja</w:t>
            </w:r>
            <w:r w:rsidRPr="00DD4A4C">
              <w:rPr>
                <w:rFonts w:ascii="Lucida Bright" w:hAnsi="Lucida Bright" w:cs="Times New Roman"/>
                <w:color w:val="000000" w:themeColor="text1"/>
                <w:sz w:val="20"/>
                <w:szCs w:val="20"/>
              </w:rPr>
              <w:br/>
              <w:t xml:space="preserve">vaikuttamistaidot </w:t>
            </w:r>
          </w:p>
          <w:p w:rsidR="00A0001D" w:rsidRPr="00DD4A4C" w:rsidRDefault="00A0001D" w:rsidP="004701C4">
            <w:pPr>
              <w:rPr>
                <w:rFonts w:ascii="Lucida Bright" w:hAnsi="Lucida Bright" w:cs="Times New Roman"/>
                <w:color w:val="000000" w:themeColor="text1"/>
                <w:sz w:val="20"/>
                <w:szCs w:val="20"/>
              </w:rPr>
            </w:pPr>
          </w:p>
        </w:tc>
        <w:tc>
          <w:tcPr>
            <w:tcW w:w="3686" w:type="dxa"/>
          </w:tcPr>
          <w:p w:rsidR="00A0001D" w:rsidRPr="00DD4A4C" w:rsidRDefault="00A0001D" w:rsidP="004701C4">
            <w:pPr>
              <w:rPr>
                <w:rFonts w:ascii="Lucida Bright" w:hAnsi="Lucida Bright" w:cs="Times New Roman"/>
                <w:strike/>
                <w:color w:val="000000"/>
                <w:sz w:val="20"/>
                <w:szCs w:val="20"/>
              </w:rPr>
            </w:pPr>
            <w:r w:rsidRPr="00DD4A4C">
              <w:rPr>
                <w:rFonts w:ascii="Lucida Bright" w:hAnsi="Lucida Bright"/>
                <w:sz w:val="20"/>
                <w:szCs w:val="20"/>
              </w:rPr>
              <w:t>Oppilas osaa ilmaista perustellun mielipiteensä tarkoituksenmukaisin keinoin</w:t>
            </w:r>
            <w:r w:rsidRPr="00DD4A4C">
              <w:rPr>
                <w:rFonts w:ascii="Lucida Bright" w:hAnsi="Lucida Bright" w:cs="Times New Roman"/>
                <w:color w:val="000000"/>
                <w:sz w:val="20"/>
                <w:szCs w:val="20"/>
              </w:rPr>
              <w:t xml:space="preserve">, </w:t>
            </w:r>
            <w:r w:rsidRPr="00DD4A4C">
              <w:rPr>
                <w:rFonts w:ascii="Lucida Bright" w:hAnsi="Lucida Bright"/>
                <w:sz w:val="20"/>
                <w:szCs w:val="20"/>
              </w:rPr>
              <w:t xml:space="preserve">käyttää erilaisia vaikuttamistaitoja ja toimia rakentavasti osallistuvana kansalaisena lähiyhteisössä. </w:t>
            </w:r>
          </w:p>
          <w:p w:rsidR="00A0001D" w:rsidRPr="00DD4A4C" w:rsidRDefault="00A0001D" w:rsidP="004701C4">
            <w:pPr>
              <w:rPr>
                <w:rFonts w:ascii="Lucida Bright" w:hAnsi="Lucida Bright" w:cs="Times New Roman"/>
                <w:color w:val="000000"/>
                <w:sz w:val="20"/>
                <w:szCs w:val="20"/>
              </w:rPr>
            </w:pPr>
          </w:p>
          <w:p w:rsidR="00A0001D" w:rsidRPr="00DD4A4C" w:rsidRDefault="00A0001D" w:rsidP="004701C4">
            <w:pPr>
              <w:rPr>
                <w:rFonts w:ascii="Lucida Bright" w:hAnsi="Lucida Bright" w:cs="Times New Roman"/>
                <w:sz w:val="20"/>
                <w:szCs w:val="20"/>
              </w:rPr>
            </w:pPr>
          </w:p>
        </w:tc>
      </w:tr>
    </w:tbl>
    <w:p w:rsidR="00A0001D" w:rsidRDefault="00A0001D" w:rsidP="00A0001D">
      <w:pPr>
        <w:autoSpaceDE w:val="0"/>
        <w:autoSpaceDN w:val="0"/>
        <w:adjustRightInd w:val="0"/>
        <w:spacing w:after="0"/>
        <w:jc w:val="both"/>
        <w:rPr>
          <w:rFonts w:ascii="Lucida Bright" w:eastAsia="Calibri" w:hAnsi="Lucida Bright" w:cs="Calibri"/>
          <w:color w:val="000000" w:themeColor="text1"/>
          <w:sz w:val="20"/>
          <w:szCs w:val="20"/>
        </w:rPr>
      </w:pPr>
    </w:p>
    <w:p w:rsidR="00A0001D" w:rsidRPr="00527826" w:rsidRDefault="00A0001D" w:rsidP="00A0001D">
      <w:pPr>
        <w:autoSpaceDE w:val="0"/>
        <w:autoSpaceDN w:val="0"/>
        <w:adjustRightInd w:val="0"/>
        <w:spacing w:after="0"/>
        <w:jc w:val="both"/>
        <w:rPr>
          <w:rFonts w:ascii="Lucida Bright" w:eastAsia="Calibri" w:hAnsi="Lucida Bright" w:cs="Calibri"/>
          <w:color w:val="000000" w:themeColor="text1"/>
          <w:sz w:val="20"/>
          <w:szCs w:val="20"/>
        </w:rPr>
      </w:pPr>
    </w:p>
    <w:p w:rsidR="00A0001D" w:rsidRPr="0042523F" w:rsidRDefault="00A0001D" w:rsidP="00A0001D">
      <w:pPr>
        <w:pStyle w:val="Otsikko3"/>
        <w:rPr>
          <w:rFonts w:ascii="Lucida Bright" w:eastAsia="Times New Roman" w:hAnsi="Lucida Bright"/>
          <w:i/>
          <w:iCs/>
          <w:color w:val="auto"/>
          <w:sz w:val="24"/>
          <w:szCs w:val="24"/>
          <w:lang w:eastAsia="fi-FI"/>
        </w:rPr>
      </w:pPr>
      <w:bookmarkStart w:id="2" w:name="_Toc452985666"/>
      <w:r w:rsidRPr="0042523F">
        <w:rPr>
          <w:rFonts w:ascii="Lucida Bright" w:eastAsia="Times New Roman" w:hAnsi="Lucida Bright"/>
          <w:i/>
          <w:color w:val="auto"/>
          <w:sz w:val="24"/>
          <w:szCs w:val="24"/>
          <w:lang w:eastAsia="fi-FI"/>
        </w:rPr>
        <w:t>Porin kaupunki</w:t>
      </w:r>
      <w:bookmarkEnd w:id="2"/>
    </w:p>
    <w:p w:rsidR="00A0001D" w:rsidRPr="004F3D91" w:rsidRDefault="00A0001D" w:rsidP="00A0001D">
      <w:pPr>
        <w:autoSpaceDE w:val="0"/>
        <w:autoSpaceDN w:val="0"/>
        <w:adjustRightInd w:val="0"/>
        <w:spacing w:after="0"/>
        <w:jc w:val="both"/>
        <w:rPr>
          <w:rFonts w:ascii="Lucida Bright" w:eastAsia="Calibri" w:hAnsi="Lucida Bright" w:cs="Calibri"/>
          <w:b/>
          <w:i/>
          <w:color w:val="000000" w:themeColor="text1"/>
          <w:sz w:val="20"/>
          <w:szCs w:val="20"/>
        </w:rPr>
      </w:pPr>
    </w:p>
    <w:p w:rsidR="00A0001D" w:rsidRPr="004F3D91" w:rsidRDefault="00A0001D" w:rsidP="00A0001D">
      <w:pPr>
        <w:autoSpaceDE w:val="0"/>
        <w:autoSpaceDN w:val="0"/>
        <w:adjustRightInd w:val="0"/>
        <w:spacing w:after="0"/>
        <w:jc w:val="both"/>
        <w:rPr>
          <w:rFonts w:ascii="Lucida Bright" w:eastAsia="Calibri" w:hAnsi="Lucida Bright" w:cs="Calibri"/>
          <w:b/>
          <w:i/>
          <w:color w:val="000000" w:themeColor="text1"/>
          <w:sz w:val="20"/>
          <w:szCs w:val="20"/>
        </w:rPr>
      </w:pPr>
      <w:r w:rsidRPr="004F3D91">
        <w:rPr>
          <w:rFonts w:ascii="Lucida Bright" w:eastAsia="Calibri" w:hAnsi="Lucida Bright" w:cs="Calibri"/>
          <w:b/>
          <w:i/>
          <w:color w:val="000000" w:themeColor="text1"/>
          <w:sz w:val="20"/>
          <w:szCs w:val="20"/>
        </w:rPr>
        <w:t>VUOSILUOKKA: 9</w:t>
      </w:r>
    </w:p>
    <w:p w:rsidR="00A0001D" w:rsidRPr="004F3D91" w:rsidRDefault="00A0001D" w:rsidP="00A0001D">
      <w:pPr>
        <w:autoSpaceDE w:val="0"/>
        <w:autoSpaceDN w:val="0"/>
        <w:adjustRightInd w:val="0"/>
        <w:spacing w:after="0"/>
        <w:jc w:val="both"/>
        <w:rPr>
          <w:rFonts w:ascii="Lucida Bright" w:eastAsia="Calibri" w:hAnsi="Lucida Bright" w:cs="Calibri"/>
          <w:b/>
          <w:i/>
          <w:color w:val="000000" w:themeColor="text1"/>
          <w:sz w:val="20"/>
          <w:szCs w:val="20"/>
        </w:rPr>
      </w:pPr>
      <w:r w:rsidRPr="004F3D91">
        <w:rPr>
          <w:rFonts w:ascii="Lucida Bright" w:eastAsia="Calibri" w:hAnsi="Lucida Bright" w:cs="Calibri"/>
          <w:b/>
          <w:i/>
          <w:color w:val="000000" w:themeColor="text1"/>
          <w:sz w:val="20"/>
          <w:szCs w:val="20"/>
        </w:rPr>
        <w:t>TUNTIMÄÄRÄ: 3</w:t>
      </w:r>
    </w:p>
    <w:p w:rsidR="00A0001D" w:rsidRDefault="00A0001D" w:rsidP="00A0001D">
      <w:pPr>
        <w:autoSpaceDE w:val="0"/>
        <w:autoSpaceDN w:val="0"/>
        <w:adjustRightInd w:val="0"/>
        <w:spacing w:after="0"/>
        <w:jc w:val="both"/>
        <w:rPr>
          <w:rFonts w:ascii="Lucida Bright" w:eastAsia="Calibri" w:hAnsi="Lucida Bright" w:cs="Calibri"/>
          <w:color w:val="000000" w:themeColor="text1"/>
          <w:sz w:val="20"/>
          <w:szCs w:val="20"/>
        </w:rPr>
      </w:pPr>
    </w:p>
    <w:p w:rsidR="00A0001D" w:rsidRPr="00B818D3" w:rsidRDefault="00A0001D" w:rsidP="00A0001D">
      <w:pPr>
        <w:rPr>
          <w:rFonts w:ascii="Lucida Sans" w:hAnsi="Lucida Sans"/>
          <w:sz w:val="20"/>
          <w:szCs w:val="20"/>
        </w:rPr>
      </w:pPr>
    </w:p>
    <w:tbl>
      <w:tblPr>
        <w:tblStyle w:val="TaulukkoRuudukko"/>
        <w:tblW w:w="0" w:type="auto"/>
        <w:tblLook w:val="04A0" w:firstRow="1" w:lastRow="0" w:firstColumn="1" w:lastColumn="0" w:noHBand="0" w:noVBand="1"/>
      </w:tblPr>
      <w:tblGrid>
        <w:gridCol w:w="3828"/>
        <w:gridCol w:w="2712"/>
        <w:gridCol w:w="3314"/>
      </w:tblGrid>
      <w:tr w:rsidR="00A0001D" w:rsidRPr="00B818D3" w:rsidTr="004701C4">
        <w:tc>
          <w:tcPr>
            <w:tcW w:w="4679" w:type="dxa"/>
            <w:shd w:val="clear" w:color="auto" w:fill="D9D9D9" w:themeFill="background1" w:themeFillShade="D9"/>
          </w:tcPr>
          <w:p w:rsidR="00A0001D" w:rsidRPr="00B818D3" w:rsidRDefault="00A0001D" w:rsidP="004701C4">
            <w:pPr>
              <w:rPr>
                <w:rFonts w:ascii="Lucida Sans" w:hAnsi="Lucida Sans"/>
                <w:b/>
                <w:sz w:val="20"/>
                <w:szCs w:val="20"/>
              </w:rPr>
            </w:pPr>
            <w:r w:rsidRPr="00B818D3">
              <w:rPr>
                <w:rFonts w:ascii="Lucida Sans" w:hAnsi="Lucida Sans"/>
                <w:b/>
                <w:sz w:val="20"/>
                <w:szCs w:val="20"/>
              </w:rPr>
              <w:t>Sisältöalue</w:t>
            </w:r>
          </w:p>
        </w:tc>
        <w:tc>
          <w:tcPr>
            <w:tcW w:w="4579" w:type="dxa"/>
            <w:shd w:val="clear" w:color="auto" w:fill="D9D9D9" w:themeFill="background1" w:themeFillShade="D9"/>
          </w:tcPr>
          <w:p w:rsidR="00A0001D" w:rsidRPr="004F3D91" w:rsidRDefault="00A0001D" w:rsidP="004701C4">
            <w:pPr>
              <w:rPr>
                <w:rFonts w:ascii="Lucida Sans" w:hAnsi="Lucida Sans"/>
                <w:b/>
                <w:sz w:val="20"/>
                <w:szCs w:val="20"/>
              </w:rPr>
            </w:pPr>
            <w:r w:rsidRPr="004F3D91">
              <w:rPr>
                <w:rFonts w:ascii="Lucida Sans" w:hAnsi="Lucida Sans"/>
                <w:b/>
                <w:sz w:val="20"/>
                <w:szCs w:val="20"/>
              </w:rPr>
              <w:t>Tavoite</w:t>
            </w:r>
          </w:p>
        </w:tc>
        <w:tc>
          <w:tcPr>
            <w:tcW w:w="4736" w:type="dxa"/>
            <w:shd w:val="clear" w:color="auto" w:fill="D9D9D9" w:themeFill="background1" w:themeFillShade="D9"/>
          </w:tcPr>
          <w:p w:rsidR="00A0001D" w:rsidRPr="004F3D91" w:rsidRDefault="00A0001D" w:rsidP="004701C4">
            <w:pPr>
              <w:rPr>
                <w:rFonts w:ascii="Lucida Sans" w:hAnsi="Lucida Sans"/>
                <w:b/>
                <w:sz w:val="20"/>
                <w:szCs w:val="20"/>
              </w:rPr>
            </w:pPr>
            <w:r w:rsidRPr="004F3D91">
              <w:rPr>
                <w:rFonts w:ascii="Lucida Sans" w:hAnsi="Lucida Sans"/>
                <w:b/>
                <w:sz w:val="20"/>
                <w:szCs w:val="20"/>
              </w:rPr>
              <w:t>Yksityiskohtaiset sisällöt</w:t>
            </w:r>
          </w:p>
        </w:tc>
      </w:tr>
      <w:tr w:rsidR="00A0001D" w:rsidRPr="00B818D3" w:rsidTr="004701C4">
        <w:tc>
          <w:tcPr>
            <w:tcW w:w="4679" w:type="dxa"/>
          </w:tcPr>
          <w:p w:rsidR="00A0001D" w:rsidRPr="00B818D3" w:rsidRDefault="00A0001D" w:rsidP="004701C4">
            <w:pPr>
              <w:rPr>
                <w:rFonts w:ascii="Lucida Sans" w:hAnsi="Lucida Sans"/>
                <w:b/>
                <w:sz w:val="20"/>
                <w:szCs w:val="20"/>
              </w:rPr>
            </w:pPr>
            <w:r w:rsidRPr="00B818D3">
              <w:rPr>
                <w:rFonts w:ascii="Lucida Sans" w:hAnsi="Lucida Sans"/>
                <w:b/>
                <w:sz w:val="20"/>
                <w:szCs w:val="20"/>
              </w:rPr>
              <w:t>S1 Arkielämä ja oman elämän hallinta:</w:t>
            </w:r>
          </w:p>
          <w:p w:rsidR="00A0001D" w:rsidRPr="00B818D3" w:rsidRDefault="00A0001D" w:rsidP="00A0001D">
            <w:pPr>
              <w:pStyle w:val="Luettelokappale"/>
              <w:numPr>
                <w:ilvl w:val="0"/>
                <w:numId w:val="1"/>
              </w:numPr>
              <w:rPr>
                <w:rFonts w:ascii="Lucida Sans" w:hAnsi="Lucida Sans"/>
                <w:sz w:val="20"/>
                <w:szCs w:val="20"/>
              </w:rPr>
            </w:pPr>
            <w:r w:rsidRPr="00B818D3">
              <w:rPr>
                <w:rFonts w:ascii="Lucida Sans" w:hAnsi="Lucida Sans"/>
                <w:sz w:val="20"/>
                <w:szCs w:val="20"/>
              </w:rPr>
              <w:t>Mikä yhteiskunta on</w:t>
            </w:r>
            <w:proofErr w:type="gramStart"/>
            <w:r w:rsidRPr="00B818D3">
              <w:rPr>
                <w:rFonts w:ascii="Lucida Sans" w:hAnsi="Lucida Sans"/>
                <w:sz w:val="20"/>
                <w:szCs w:val="20"/>
              </w:rPr>
              <w:t>.</w:t>
            </w:r>
            <w:proofErr w:type="gramEnd"/>
            <w:r w:rsidRPr="00B818D3">
              <w:rPr>
                <w:rFonts w:ascii="Lucida Sans" w:hAnsi="Lucida Sans"/>
                <w:sz w:val="20"/>
                <w:szCs w:val="20"/>
              </w:rPr>
              <w:t xml:space="preserve"> </w:t>
            </w:r>
            <w:proofErr w:type="gramStart"/>
            <w:r w:rsidRPr="00B818D3">
              <w:rPr>
                <w:rFonts w:ascii="Lucida Sans" w:hAnsi="Lucida Sans"/>
                <w:sz w:val="20"/>
                <w:szCs w:val="20"/>
              </w:rPr>
              <w:t xml:space="preserve">Yhteiskunnallisen tiedon </w:t>
            </w:r>
            <w:r w:rsidRPr="00B818D3">
              <w:rPr>
                <w:rFonts w:ascii="Lucida Sans" w:hAnsi="Lucida Sans"/>
                <w:sz w:val="20"/>
                <w:szCs w:val="20"/>
              </w:rPr>
              <w:lastRenderedPageBreak/>
              <w:t>luonne ja merkitys kansalaiselle.</w:t>
            </w:r>
            <w:proofErr w:type="gramEnd"/>
          </w:p>
          <w:p w:rsidR="00A0001D" w:rsidRPr="00B818D3" w:rsidRDefault="00A0001D" w:rsidP="004701C4">
            <w:pPr>
              <w:pStyle w:val="Luettelokappale"/>
              <w:rPr>
                <w:rFonts w:ascii="Lucida Sans" w:hAnsi="Lucida Sans"/>
                <w:sz w:val="20"/>
                <w:szCs w:val="20"/>
              </w:rPr>
            </w:pPr>
          </w:p>
          <w:p w:rsidR="00A0001D" w:rsidRPr="00B818D3" w:rsidRDefault="00A0001D" w:rsidP="00A0001D">
            <w:pPr>
              <w:pStyle w:val="Luettelokappale"/>
              <w:numPr>
                <w:ilvl w:val="0"/>
                <w:numId w:val="1"/>
              </w:numPr>
              <w:rPr>
                <w:rFonts w:ascii="Lucida Sans" w:hAnsi="Lucida Sans"/>
                <w:sz w:val="20"/>
                <w:szCs w:val="20"/>
              </w:rPr>
            </w:pPr>
            <w:proofErr w:type="gramStart"/>
            <w:r w:rsidRPr="00B818D3">
              <w:rPr>
                <w:rFonts w:ascii="Lucida Sans" w:hAnsi="Lucida Sans"/>
                <w:sz w:val="20"/>
                <w:szCs w:val="20"/>
              </w:rPr>
              <w:t>Minä ja muut (minä, perhe, lähiyhteisö).</w:t>
            </w:r>
            <w:proofErr w:type="gramEnd"/>
            <w:r w:rsidRPr="00B818D3">
              <w:rPr>
                <w:rFonts w:ascii="Lucida Sans" w:hAnsi="Lucida Sans"/>
                <w:sz w:val="20"/>
                <w:szCs w:val="20"/>
              </w:rPr>
              <w:t xml:space="preserve"> </w:t>
            </w:r>
          </w:p>
          <w:p w:rsidR="00A0001D" w:rsidRPr="004F3D91" w:rsidRDefault="00A0001D" w:rsidP="004701C4">
            <w:pPr>
              <w:rPr>
                <w:rFonts w:ascii="Lucida Sans" w:hAnsi="Lucida Sans"/>
                <w:sz w:val="20"/>
                <w:szCs w:val="20"/>
              </w:rPr>
            </w:pPr>
          </w:p>
          <w:p w:rsidR="00A0001D" w:rsidRPr="00B818D3" w:rsidRDefault="00A0001D" w:rsidP="00A0001D">
            <w:pPr>
              <w:pStyle w:val="Luettelokappale"/>
              <w:numPr>
                <w:ilvl w:val="0"/>
                <w:numId w:val="1"/>
              </w:numPr>
              <w:rPr>
                <w:rFonts w:ascii="Lucida Sans" w:hAnsi="Lucida Sans"/>
                <w:sz w:val="20"/>
                <w:szCs w:val="20"/>
              </w:rPr>
            </w:pPr>
            <w:r w:rsidRPr="00B818D3">
              <w:rPr>
                <w:rFonts w:ascii="Lucida Sans" w:hAnsi="Lucida Sans"/>
                <w:sz w:val="20"/>
                <w:szCs w:val="20"/>
              </w:rPr>
              <w:t xml:space="preserve">Turvallisuus. </w:t>
            </w:r>
            <w:proofErr w:type="gramStart"/>
            <w:r w:rsidRPr="00B818D3">
              <w:rPr>
                <w:rFonts w:ascii="Lucida Sans" w:hAnsi="Lucida Sans"/>
                <w:sz w:val="20"/>
                <w:szCs w:val="20"/>
              </w:rPr>
              <w:t>Turvallinen ympäristö ja siihen vaikuttaminen.</w:t>
            </w:r>
            <w:proofErr w:type="gramEnd"/>
            <w:r w:rsidRPr="00B818D3">
              <w:rPr>
                <w:rFonts w:ascii="Lucida Sans" w:hAnsi="Lucida Sans"/>
                <w:sz w:val="20"/>
                <w:szCs w:val="20"/>
              </w:rPr>
              <w:t xml:space="preserve"> </w:t>
            </w:r>
            <w:proofErr w:type="gramStart"/>
            <w:r w:rsidRPr="00B818D3">
              <w:rPr>
                <w:rFonts w:ascii="Lucida Sans" w:hAnsi="Lucida Sans"/>
                <w:sz w:val="20"/>
                <w:szCs w:val="20"/>
              </w:rPr>
              <w:t>Turvallinen toiminta netissä.</w:t>
            </w:r>
            <w:proofErr w:type="gramEnd"/>
            <w:r w:rsidRPr="00B818D3">
              <w:rPr>
                <w:rFonts w:ascii="Lucida Sans" w:hAnsi="Lucida Sans"/>
                <w:sz w:val="20"/>
                <w:szCs w:val="20"/>
              </w:rPr>
              <w:t xml:space="preserve"> </w:t>
            </w:r>
            <w:proofErr w:type="gramStart"/>
            <w:r w:rsidRPr="00B818D3">
              <w:rPr>
                <w:rFonts w:ascii="Lucida Sans" w:hAnsi="Lucida Sans"/>
                <w:sz w:val="20"/>
                <w:szCs w:val="20"/>
              </w:rPr>
              <w:t>Yhteiskunnan sisäinen ja ulkoinen turvallisuus, kuten poliisi ja armeija.</w:t>
            </w:r>
            <w:proofErr w:type="gramEnd"/>
            <w:r w:rsidRPr="00B818D3">
              <w:rPr>
                <w:rFonts w:ascii="Lucida Sans" w:hAnsi="Lucida Sans"/>
                <w:sz w:val="20"/>
                <w:szCs w:val="20"/>
              </w:rPr>
              <w:t xml:space="preserve"> </w:t>
            </w:r>
          </w:p>
          <w:p w:rsidR="00A0001D" w:rsidRPr="00B818D3" w:rsidRDefault="00A0001D" w:rsidP="004701C4">
            <w:pPr>
              <w:pStyle w:val="Luettelokappale"/>
              <w:rPr>
                <w:rFonts w:ascii="Lucida Sans" w:hAnsi="Lucida Sans"/>
                <w:sz w:val="20"/>
                <w:szCs w:val="20"/>
              </w:rPr>
            </w:pPr>
          </w:p>
          <w:p w:rsidR="00A0001D" w:rsidRPr="00B818D3" w:rsidRDefault="00A0001D" w:rsidP="00A0001D">
            <w:pPr>
              <w:pStyle w:val="Luettelokappale"/>
              <w:numPr>
                <w:ilvl w:val="0"/>
                <w:numId w:val="1"/>
              </w:numPr>
              <w:rPr>
                <w:rFonts w:ascii="Lucida Sans" w:hAnsi="Lucida Sans"/>
                <w:sz w:val="20"/>
                <w:szCs w:val="20"/>
              </w:rPr>
            </w:pPr>
            <w:proofErr w:type="gramStart"/>
            <w:r w:rsidRPr="00B818D3">
              <w:rPr>
                <w:rFonts w:ascii="Lucida Sans" w:hAnsi="Lucida Sans"/>
                <w:sz w:val="20"/>
                <w:szCs w:val="20"/>
              </w:rPr>
              <w:t>Työn tekeminen (oman koulutyön suunnittelu ja hallinta.</w:t>
            </w:r>
            <w:proofErr w:type="gramEnd"/>
            <w:r w:rsidRPr="00B818D3">
              <w:rPr>
                <w:rFonts w:ascii="Lucida Sans" w:hAnsi="Lucida Sans"/>
                <w:sz w:val="20"/>
                <w:szCs w:val="20"/>
              </w:rPr>
              <w:t xml:space="preserve"> Mitä taitoja tarvitaan koulussa ja työelämässä. </w:t>
            </w:r>
            <w:proofErr w:type="gramStart"/>
            <w:r w:rsidRPr="00B818D3">
              <w:rPr>
                <w:rFonts w:ascii="Lucida Sans" w:hAnsi="Lucida Sans"/>
                <w:sz w:val="20"/>
                <w:szCs w:val="20"/>
              </w:rPr>
              <w:t>Oman tulevaisuuden suunnittelu.</w:t>
            </w:r>
            <w:proofErr w:type="gramEnd"/>
          </w:p>
          <w:p w:rsidR="00A0001D" w:rsidRPr="00B818D3" w:rsidRDefault="00A0001D" w:rsidP="004701C4">
            <w:pPr>
              <w:pStyle w:val="Luettelokappale"/>
              <w:rPr>
                <w:rFonts w:ascii="Lucida Sans" w:hAnsi="Lucida Sans"/>
                <w:sz w:val="20"/>
                <w:szCs w:val="20"/>
              </w:rPr>
            </w:pPr>
          </w:p>
          <w:p w:rsidR="00A0001D" w:rsidRPr="00B818D3" w:rsidRDefault="00A0001D" w:rsidP="00A0001D">
            <w:pPr>
              <w:pStyle w:val="Luettelokappale"/>
              <w:numPr>
                <w:ilvl w:val="0"/>
                <w:numId w:val="1"/>
              </w:numPr>
              <w:rPr>
                <w:rFonts w:ascii="Lucida Sans" w:hAnsi="Lucida Sans"/>
                <w:sz w:val="20"/>
                <w:szCs w:val="20"/>
              </w:rPr>
            </w:pPr>
            <w:proofErr w:type="gramStart"/>
            <w:r w:rsidRPr="00B818D3">
              <w:rPr>
                <w:rFonts w:ascii="Lucida Sans" w:hAnsi="Lucida Sans"/>
                <w:sz w:val="20"/>
                <w:szCs w:val="20"/>
              </w:rPr>
              <w:t>Palkkatyö ja ammatit.</w:t>
            </w:r>
            <w:proofErr w:type="gramEnd"/>
            <w:r w:rsidRPr="00B818D3">
              <w:rPr>
                <w:rFonts w:ascii="Lucida Sans" w:hAnsi="Lucida Sans"/>
                <w:sz w:val="20"/>
                <w:szCs w:val="20"/>
              </w:rPr>
              <w:t xml:space="preserve"> Tutustutaan työn tekemiseen ja ammatteihin eri tavoin.  </w:t>
            </w:r>
          </w:p>
          <w:p w:rsidR="00A0001D" w:rsidRPr="00B818D3" w:rsidRDefault="00A0001D" w:rsidP="00A0001D">
            <w:pPr>
              <w:pStyle w:val="Kommentinteksti"/>
              <w:numPr>
                <w:ilvl w:val="0"/>
                <w:numId w:val="1"/>
              </w:numPr>
              <w:rPr>
                <w:rFonts w:ascii="Lucida Sans" w:hAnsi="Lucida Sans"/>
              </w:rPr>
            </w:pPr>
            <w:proofErr w:type="gramStart"/>
            <w:r w:rsidRPr="00B818D3">
              <w:rPr>
                <w:rFonts w:ascii="Lucida Sans" w:hAnsi="Lucida Sans"/>
              </w:rPr>
              <w:t>Oma rahankäyttö ja vastuullinen kuluttaminen.</w:t>
            </w:r>
            <w:proofErr w:type="gramEnd"/>
            <w:r w:rsidRPr="00B818D3">
              <w:rPr>
                <w:rFonts w:ascii="Lucida Sans" w:hAnsi="Lucida Sans"/>
              </w:rPr>
              <w:t xml:space="preserve"> </w:t>
            </w:r>
            <w:proofErr w:type="gramStart"/>
            <w:r w:rsidRPr="00B818D3">
              <w:rPr>
                <w:rFonts w:ascii="Lucida Sans" w:hAnsi="Lucida Sans"/>
              </w:rPr>
              <w:t>Rahan käytön suunnittelu.</w:t>
            </w:r>
            <w:proofErr w:type="gramEnd"/>
            <w:r w:rsidRPr="00B818D3">
              <w:rPr>
                <w:rFonts w:ascii="Lucida Sans" w:hAnsi="Lucida Sans"/>
              </w:rPr>
              <w:t xml:space="preserve"> Säästäminen.</w:t>
            </w:r>
          </w:p>
        </w:tc>
        <w:tc>
          <w:tcPr>
            <w:tcW w:w="9315" w:type="dxa"/>
            <w:gridSpan w:val="2"/>
          </w:tcPr>
          <w:p w:rsidR="00A0001D" w:rsidRPr="00B818D3" w:rsidRDefault="00A0001D" w:rsidP="004701C4">
            <w:pPr>
              <w:rPr>
                <w:rFonts w:ascii="Lucida Sans" w:hAnsi="Lucida Sans"/>
                <w:sz w:val="20"/>
                <w:szCs w:val="20"/>
              </w:rPr>
            </w:pPr>
            <w:r w:rsidRPr="00B818D3">
              <w:rPr>
                <w:rFonts w:ascii="Lucida Sans" w:hAnsi="Lucida Sans"/>
                <w:sz w:val="20"/>
                <w:szCs w:val="20"/>
              </w:rPr>
              <w:lastRenderedPageBreak/>
              <w:t xml:space="preserve">T1: Ohjataan oppilasta kiinnostumaan ympäröivästä yhteiskunnasta ja yhteiskuntaopista tiedonalana ottamalla opetuksen lähtökohdaksi oppilaan omasta kokemusmaailmasta tuttuja arkielämän ilmiöitä. Asioihin </w:t>
            </w:r>
            <w:r w:rsidRPr="00B818D3">
              <w:rPr>
                <w:rFonts w:ascii="Lucida Sans" w:hAnsi="Lucida Sans"/>
                <w:sz w:val="20"/>
                <w:szCs w:val="20"/>
              </w:rPr>
              <w:lastRenderedPageBreak/>
              <w:t xml:space="preserve">perehdytään mm. oman tulevaisuuden suunnittelemisen, erilaisten vaikutusmahdollisuuksien ja rakentavan yhteistoiminnan näkökulmasta. </w:t>
            </w:r>
          </w:p>
          <w:p w:rsidR="00A0001D" w:rsidRPr="00B818D3" w:rsidRDefault="00A0001D" w:rsidP="004701C4">
            <w:pPr>
              <w:rPr>
                <w:rFonts w:ascii="Lucida Sans" w:hAnsi="Lucida Sans"/>
                <w:sz w:val="20"/>
                <w:szCs w:val="20"/>
              </w:rPr>
            </w:pPr>
          </w:p>
          <w:p w:rsidR="00A0001D" w:rsidRPr="00B818D3" w:rsidRDefault="00A0001D" w:rsidP="004701C4">
            <w:pPr>
              <w:rPr>
                <w:rFonts w:ascii="Lucida Sans" w:hAnsi="Lucida Sans"/>
                <w:sz w:val="20"/>
                <w:szCs w:val="20"/>
              </w:rPr>
            </w:pPr>
            <w:r w:rsidRPr="00B818D3">
              <w:rPr>
                <w:rFonts w:ascii="Lucida Sans" w:hAnsi="Lucida Sans"/>
                <w:sz w:val="20"/>
                <w:szCs w:val="20"/>
              </w:rPr>
              <w:t>T8: Opetuksessa harjoitellaan erilaisia henkilökohtaisen talouden hoitamiseen liittyviä taitoja, kuten raha-asioiden hoitamista, oman talouden hallintaa ja pankin kanssa asiointia. Perehdytään säästämiseen ja lainan ottamiseen, sekä erilaisiin asumismuotoihin. Tutustutaan myös kuluttamiseen ja siihen liittyviin taitoihin. Tarkastellaan miten mainonta ja markkinointi vaikuttavat kulutuspäätöksiin ja perehdytään kestävän ja vastuullisen kuluttamisen periaatteisiin sekä vaikutusmahdollisuuksiin kuluttamisen kautta</w:t>
            </w:r>
          </w:p>
          <w:p w:rsidR="00A0001D" w:rsidRPr="00B818D3" w:rsidRDefault="00A0001D" w:rsidP="004701C4">
            <w:pPr>
              <w:rPr>
                <w:rFonts w:ascii="Lucida Sans" w:hAnsi="Lucida Sans"/>
                <w:sz w:val="20"/>
                <w:szCs w:val="20"/>
              </w:rPr>
            </w:pPr>
          </w:p>
          <w:p w:rsidR="00A0001D" w:rsidRPr="00B818D3" w:rsidRDefault="00A0001D" w:rsidP="004701C4">
            <w:pPr>
              <w:rPr>
                <w:rFonts w:ascii="Lucida Sans" w:hAnsi="Lucida Sans"/>
                <w:sz w:val="20"/>
                <w:szCs w:val="20"/>
              </w:rPr>
            </w:pPr>
            <w:r w:rsidRPr="00B818D3">
              <w:rPr>
                <w:rFonts w:ascii="Lucida Sans" w:hAnsi="Lucida Sans"/>
                <w:sz w:val="20"/>
                <w:szCs w:val="20"/>
              </w:rPr>
              <w:t xml:space="preserve">T5: Rohkaistaan oppilasta kehittymään yritteliääksi ja vastuulliseksi taloudelliseksi toimijaksi. Opetuksessa perehdytään oman tulevaisuuden suunnitteluun sekä syvennetään tietoja työelämän vaatimuksista ja yleisistä työelämätaidoista. Opetuksessa korostetaan vastuun ottamista omasta tekemisestä. Samalla pyritään luomaan aitoja tilaisuuksia harjoittaa taitojaan koulun arjessa sekä yhteistyössä koulun ulkopuolisten tahojen kanssa. Työelämään tutustutaan oman tekemisen, lähiympäristön yritysten ja ammattien, sekä median kautta. Lisäksi perehdytään yrittäjyyteen yhteiskunnallisesta, taloudellisesta ja oman työllistymisen näkökulmasta. </w:t>
            </w:r>
          </w:p>
          <w:p w:rsidR="00A0001D" w:rsidRPr="00B818D3" w:rsidRDefault="00A0001D" w:rsidP="004701C4">
            <w:pPr>
              <w:pStyle w:val="Kommentinteksti"/>
              <w:rPr>
                <w:rFonts w:ascii="Lucida Sans" w:hAnsi="Lucida Sans"/>
              </w:rPr>
            </w:pPr>
          </w:p>
        </w:tc>
      </w:tr>
      <w:tr w:rsidR="00A0001D" w:rsidRPr="00B818D3" w:rsidTr="004701C4">
        <w:tc>
          <w:tcPr>
            <w:tcW w:w="4679" w:type="dxa"/>
          </w:tcPr>
          <w:p w:rsidR="00A0001D" w:rsidRPr="00B818D3" w:rsidRDefault="00A0001D" w:rsidP="004701C4">
            <w:pPr>
              <w:rPr>
                <w:rFonts w:ascii="Lucida Sans" w:hAnsi="Lucida Sans"/>
                <w:b/>
                <w:sz w:val="20"/>
                <w:szCs w:val="20"/>
              </w:rPr>
            </w:pPr>
            <w:r w:rsidRPr="00B818D3">
              <w:rPr>
                <w:rFonts w:ascii="Lucida Sans" w:hAnsi="Lucida Sans"/>
                <w:b/>
                <w:sz w:val="20"/>
                <w:szCs w:val="20"/>
              </w:rPr>
              <w:lastRenderedPageBreak/>
              <w:t xml:space="preserve">S2: Demokraattinen yhteiskunta: </w:t>
            </w:r>
          </w:p>
          <w:p w:rsidR="00A0001D" w:rsidRPr="00B818D3" w:rsidRDefault="00A0001D" w:rsidP="00A0001D">
            <w:pPr>
              <w:pStyle w:val="Luettelokappale"/>
              <w:numPr>
                <w:ilvl w:val="0"/>
                <w:numId w:val="2"/>
              </w:numPr>
              <w:rPr>
                <w:rFonts w:ascii="Lucida Sans" w:hAnsi="Lucida Sans"/>
                <w:sz w:val="20"/>
                <w:szCs w:val="20"/>
              </w:rPr>
            </w:pPr>
            <w:r w:rsidRPr="00B818D3">
              <w:rPr>
                <w:rFonts w:ascii="Lucida Sans" w:hAnsi="Lucida Sans"/>
                <w:sz w:val="20"/>
                <w:szCs w:val="20"/>
              </w:rPr>
              <w:t xml:space="preserve">Yhteisöillä on sääntöjä. Sääntöjen muodostuminen, miksi sääntöjä on, mitä rikkomisesta seuraa, normit ja lait ovat sääntöjä. </w:t>
            </w:r>
          </w:p>
          <w:p w:rsidR="00A0001D" w:rsidRPr="00B818D3" w:rsidRDefault="00A0001D" w:rsidP="00A0001D">
            <w:pPr>
              <w:pStyle w:val="Luettelokappale"/>
              <w:numPr>
                <w:ilvl w:val="0"/>
                <w:numId w:val="2"/>
              </w:numPr>
              <w:rPr>
                <w:rFonts w:ascii="Lucida Sans" w:hAnsi="Lucida Sans"/>
                <w:sz w:val="20"/>
                <w:szCs w:val="20"/>
              </w:rPr>
            </w:pPr>
            <w:r w:rsidRPr="00B818D3">
              <w:rPr>
                <w:rFonts w:ascii="Lucida Sans" w:hAnsi="Lucida Sans"/>
                <w:sz w:val="20"/>
                <w:szCs w:val="20"/>
              </w:rPr>
              <w:t>Vastuut, velvollisuudet ja oikeudet</w:t>
            </w:r>
          </w:p>
          <w:p w:rsidR="00A0001D" w:rsidRPr="00B818D3" w:rsidRDefault="00A0001D" w:rsidP="00A0001D">
            <w:pPr>
              <w:pStyle w:val="Luettelokappale"/>
              <w:numPr>
                <w:ilvl w:val="0"/>
                <w:numId w:val="2"/>
              </w:numPr>
              <w:rPr>
                <w:rFonts w:ascii="Lucida Sans" w:hAnsi="Lucida Sans"/>
                <w:sz w:val="20"/>
                <w:szCs w:val="20"/>
              </w:rPr>
            </w:pPr>
            <w:proofErr w:type="gramStart"/>
            <w:r w:rsidRPr="00B818D3">
              <w:rPr>
                <w:rFonts w:ascii="Lucida Sans" w:hAnsi="Lucida Sans"/>
                <w:sz w:val="20"/>
                <w:szCs w:val="20"/>
              </w:rPr>
              <w:t>Oikeusvaltion periaatteet ja toiminta.</w:t>
            </w:r>
            <w:proofErr w:type="gramEnd"/>
            <w:r w:rsidRPr="00B818D3">
              <w:rPr>
                <w:rFonts w:ascii="Lucida Sans" w:hAnsi="Lucida Sans"/>
                <w:sz w:val="20"/>
                <w:szCs w:val="20"/>
              </w:rPr>
              <w:t xml:space="preserve"> </w:t>
            </w:r>
            <w:proofErr w:type="gramStart"/>
            <w:r w:rsidRPr="00B818D3">
              <w:rPr>
                <w:rFonts w:ascii="Lucida Sans" w:hAnsi="Lucida Sans"/>
                <w:sz w:val="20"/>
                <w:szCs w:val="20"/>
              </w:rPr>
              <w:t>Lakien säätäminen ja toimeenpano.</w:t>
            </w:r>
            <w:proofErr w:type="gramEnd"/>
            <w:r w:rsidRPr="00B818D3">
              <w:rPr>
                <w:rFonts w:ascii="Lucida Sans" w:hAnsi="Lucida Sans"/>
                <w:sz w:val="20"/>
                <w:szCs w:val="20"/>
              </w:rPr>
              <w:t xml:space="preserve"> </w:t>
            </w:r>
          </w:p>
          <w:p w:rsidR="00A0001D" w:rsidRPr="00B818D3" w:rsidRDefault="00A0001D" w:rsidP="00A0001D">
            <w:pPr>
              <w:pStyle w:val="Luettelokappale"/>
              <w:numPr>
                <w:ilvl w:val="0"/>
                <w:numId w:val="2"/>
              </w:numPr>
              <w:rPr>
                <w:rFonts w:ascii="Lucida Sans" w:hAnsi="Lucida Sans"/>
                <w:sz w:val="20"/>
                <w:szCs w:val="20"/>
              </w:rPr>
            </w:pPr>
            <w:r w:rsidRPr="00B818D3">
              <w:rPr>
                <w:rFonts w:ascii="Lucida Sans" w:hAnsi="Lucida Sans"/>
                <w:sz w:val="20"/>
                <w:szCs w:val="20"/>
              </w:rPr>
              <w:t>Ihmisoikeudet</w:t>
            </w:r>
          </w:p>
          <w:p w:rsidR="00A0001D" w:rsidRPr="00B818D3" w:rsidRDefault="00A0001D" w:rsidP="00A0001D">
            <w:pPr>
              <w:pStyle w:val="Luettelokappale"/>
              <w:numPr>
                <w:ilvl w:val="0"/>
                <w:numId w:val="2"/>
              </w:numPr>
              <w:rPr>
                <w:rFonts w:ascii="Lucida Sans" w:hAnsi="Lucida Sans"/>
                <w:sz w:val="20"/>
                <w:szCs w:val="20"/>
              </w:rPr>
            </w:pPr>
            <w:r w:rsidRPr="00B818D3">
              <w:rPr>
                <w:rFonts w:ascii="Lucida Sans" w:hAnsi="Lucida Sans"/>
                <w:sz w:val="20"/>
                <w:szCs w:val="20"/>
              </w:rPr>
              <w:t xml:space="preserve">Yhteinen päätöksenteko. </w:t>
            </w:r>
            <w:proofErr w:type="gramStart"/>
            <w:r w:rsidRPr="00B818D3">
              <w:rPr>
                <w:rFonts w:ascii="Lucida Sans" w:hAnsi="Lucida Sans"/>
                <w:sz w:val="20"/>
                <w:szCs w:val="20"/>
              </w:rPr>
              <w:t>Mielipiteiden kanavoituminen päätöksiksi ja toiminnaksi.</w:t>
            </w:r>
            <w:proofErr w:type="gramEnd"/>
          </w:p>
          <w:p w:rsidR="00A0001D" w:rsidRPr="00B818D3" w:rsidRDefault="00A0001D" w:rsidP="00A0001D">
            <w:pPr>
              <w:pStyle w:val="Luettelokappale"/>
              <w:numPr>
                <w:ilvl w:val="0"/>
                <w:numId w:val="2"/>
              </w:numPr>
              <w:rPr>
                <w:rFonts w:ascii="Lucida Sans" w:hAnsi="Lucida Sans"/>
                <w:sz w:val="20"/>
                <w:szCs w:val="20"/>
              </w:rPr>
            </w:pPr>
            <w:proofErr w:type="gramStart"/>
            <w:r w:rsidRPr="00B818D3">
              <w:rPr>
                <w:rFonts w:ascii="Lucida Sans" w:hAnsi="Lucida Sans"/>
                <w:sz w:val="20"/>
                <w:szCs w:val="20"/>
              </w:rPr>
              <w:t>Julkisen vallan toiminta ja demokraattiset instituutiot.</w:t>
            </w:r>
            <w:proofErr w:type="gramEnd"/>
            <w:r w:rsidRPr="00B818D3">
              <w:rPr>
                <w:rFonts w:ascii="Lucida Sans" w:hAnsi="Lucida Sans"/>
                <w:sz w:val="20"/>
                <w:szCs w:val="20"/>
              </w:rPr>
              <w:t xml:space="preserve"> </w:t>
            </w:r>
            <w:proofErr w:type="gramStart"/>
            <w:r w:rsidRPr="00B818D3">
              <w:rPr>
                <w:rFonts w:ascii="Lucida Sans" w:hAnsi="Lucida Sans"/>
                <w:sz w:val="20"/>
                <w:szCs w:val="20"/>
              </w:rPr>
              <w:t>Esimerkiksi kunta, valtio, EU ja kansainväliset järjestöt.</w:t>
            </w:r>
            <w:proofErr w:type="gramEnd"/>
          </w:p>
          <w:p w:rsidR="00A0001D" w:rsidRPr="00B818D3" w:rsidRDefault="00A0001D" w:rsidP="004701C4">
            <w:pPr>
              <w:rPr>
                <w:rFonts w:ascii="Lucida Sans" w:hAnsi="Lucida Sans"/>
                <w:b/>
                <w:sz w:val="20"/>
                <w:szCs w:val="20"/>
              </w:rPr>
            </w:pPr>
          </w:p>
        </w:tc>
        <w:tc>
          <w:tcPr>
            <w:tcW w:w="9315" w:type="dxa"/>
            <w:gridSpan w:val="2"/>
          </w:tcPr>
          <w:p w:rsidR="00A0001D" w:rsidRPr="00B818D3" w:rsidRDefault="00A0001D" w:rsidP="004701C4">
            <w:pPr>
              <w:rPr>
                <w:rFonts w:ascii="Lucida Sans" w:hAnsi="Lucida Sans"/>
                <w:sz w:val="20"/>
                <w:szCs w:val="20"/>
              </w:rPr>
            </w:pPr>
            <w:r w:rsidRPr="00B818D3">
              <w:rPr>
                <w:rFonts w:ascii="Lucida Sans" w:hAnsi="Lucida Sans"/>
                <w:sz w:val="20"/>
                <w:szCs w:val="20"/>
              </w:rPr>
              <w:t xml:space="preserve">T3: Oppilasta ohjataan ymmärtämään yleisiä oikeusvaltion periaatteita. Oppilas ymmärtää, mitä vaikuttamismahdollisuuksia yksilöillä on ja osaa soveltaa periaatteita omassa toiminnassaan. Oppilas ymmärtää lakien laatimisen lähtökohdat, prosessin ja täytäntöönpanoon sekä lakien noudattamiseen ja rangaistuksiin liittyviä kysymyksiä. Oppilas oppii arvioimaan näitä. </w:t>
            </w:r>
          </w:p>
          <w:p w:rsidR="00A0001D" w:rsidRPr="00B818D3" w:rsidRDefault="00A0001D" w:rsidP="004701C4">
            <w:pPr>
              <w:rPr>
                <w:rFonts w:ascii="Lucida Sans" w:hAnsi="Lucida Sans"/>
                <w:sz w:val="20"/>
                <w:szCs w:val="20"/>
              </w:rPr>
            </w:pPr>
          </w:p>
          <w:p w:rsidR="00A0001D" w:rsidRPr="00B818D3" w:rsidRDefault="00A0001D" w:rsidP="004701C4">
            <w:pPr>
              <w:rPr>
                <w:rFonts w:ascii="Lucida Sans" w:hAnsi="Lucida Sans"/>
                <w:sz w:val="20"/>
                <w:szCs w:val="20"/>
              </w:rPr>
            </w:pPr>
            <w:r w:rsidRPr="00B818D3">
              <w:rPr>
                <w:rFonts w:ascii="Lucida Sans" w:hAnsi="Lucida Sans"/>
                <w:sz w:val="20"/>
                <w:szCs w:val="20"/>
              </w:rPr>
              <w:t xml:space="preserve">T3: Oppilas tutustuu ihmisoikeuksiin ja niiden yleismaailmalliseen merkitykseen. Oppilasta ohjataan tarkastelemaan ihmisoikeuskysymyksiä mm. sotien ja kriisien, poliittisten olosuhteiden sekä taloudellisen hyvinvoinnin näkökulmasta. </w:t>
            </w:r>
          </w:p>
          <w:p w:rsidR="00A0001D" w:rsidRPr="00B818D3" w:rsidRDefault="00A0001D" w:rsidP="004701C4">
            <w:pPr>
              <w:rPr>
                <w:rFonts w:ascii="Lucida Sans" w:hAnsi="Lucida Sans"/>
                <w:sz w:val="20"/>
                <w:szCs w:val="20"/>
              </w:rPr>
            </w:pPr>
            <w:r w:rsidRPr="00B818D3">
              <w:rPr>
                <w:rFonts w:ascii="Lucida Sans" w:hAnsi="Lucida Sans"/>
                <w:sz w:val="20"/>
                <w:szCs w:val="20"/>
              </w:rPr>
              <w:t xml:space="preserve">T6: Ohjataan oppilasta tarkastelemaan yhteiskunnallista toimintaa sekä eri yhteisöjä ja vähemmistöryhmiä monipuolisesti ja avarakatseisesti. Tarkastellaan yleisesti erilaisten vähemmistöryhmien erityispiirteitä ja niitä tekijöitä, joiden perusteella yhteisöjä ja vähemmistöjä määritellään. Tutustutaan Suomen suurimpiin vähemmistöryhmiin. Tarkastelussa tuodaan esiin se, että moniääninen ja demokraattinen yhteiskunta suhtautuu arvostavasti ja suvaitsevaisesti erilaisiin vähemmistöryhmiin. </w:t>
            </w:r>
          </w:p>
          <w:p w:rsidR="00A0001D" w:rsidRPr="00B818D3" w:rsidRDefault="00A0001D" w:rsidP="004701C4">
            <w:pPr>
              <w:rPr>
                <w:rFonts w:ascii="Lucida Sans" w:hAnsi="Lucida Sans"/>
                <w:sz w:val="20"/>
                <w:szCs w:val="20"/>
              </w:rPr>
            </w:pPr>
          </w:p>
          <w:p w:rsidR="00A0001D" w:rsidRPr="00B818D3" w:rsidRDefault="00A0001D" w:rsidP="004701C4">
            <w:pPr>
              <w:rPr>
                <w:rFonts w:ascii="Lucida Sans" w:hAnsi="Lucida Sans"/>
                <w:sz w:val="20"/>
                <w:szCs w:val="20"/>
              </w:rPr>
            </w:pPr>
            <w:r w:rsidRPr="00B818D3">
              <w:rPr>
                <w:rFonts w:ascii="Lucida Sans" w:hAnsi="Lucida Sans"/>
                <w:sz w:val="20"/>
                <w:szCs w:val="20"/>
              </w:rPr>
              <w:t xml:space="preserve">T7: Ohjataan oppilasta ymmärtämään yhteiskunnallisen päätöksenteon periaatteita. Tarkastelussa lähdetään omista lähiyhteisöistä ja paikalliselta tasolta laajentaen kansalliseen päätöksentekojärjestelmään ja EU:n päätöksentekoon. Tarkastellaan myös globaalisti niitä mekanismeja, joiden kautta esim. kansainväliset </w:t>
            </w:r>
            <w:r w:rsidRPr="00B818D3">
              <w:rPr>
                <w:rFonts w:ascii="Lucida Sans" w:hAnsi="Lucida Sans"/>
                <w:sz w:val="20"/>
                <w:szCs w:val="20"/>
              </w:rPr>
              <w:lastRenderedPageBreak/>
              <w:t xml:space="preserve">sopimukset syntyvät. </w:t>
            </w:r>
          </w:p>
        </w:tc>
      </w:tr>
      <w:tr w:rsidR="00A0001D" w:rsidRPr="00B818D3" w:rsidTr="004701C4">
        <w:tc>
          <w:tcPr>
            <w:tcW w:w="4679" w:type="dxa"/>
          </w:tcPr>
          <w:p w:rsidR="00A0001D" w:rsidRPr="004F3D91" w:rsidRDefault="00A0001D" w:rsidP="004701C4">
            <w:pPr>
              <w:rPr>
                <w:rFonts w:ascii="Lucida Sans" w:hAnsi="Lucida Sans"/>
                <w:b/>
                <w:sz w:val="20"/>
                <w:szCs w:val="20"/>
              </w:rPr>
            </w:pPr>
            <w:r w:rsidRPr="00B818D3">
              <w:rPr>
                <w:rFonts w:ascii="Lucida Sans" w:hAnsi="Lucida Sans"/>
                <w:b/>
                <w:sz w:val="20"/>
                <w:szCs w:val="20"/>
              </w:rPr>
              <w:lastRenderedPageBreak/>
              <w:t>S3 Aktiivinen kansalaisuus ja vaikuttaminen</w:t>
            </w:r>
          </w:p>
          <w:p w:rsidR="00A0001D" w:rsidRPr="00B818D3" w:rsidRDefault="00A0001D" w:rsidP="00A0001D">
            <w:pPr>
              <w:pStyle w:val="Luettelokappale"/>
              <w:numPr>
                <w:ilvl w:val="0"/>
                <w:numId w:val="3"/>
              </w:numPr>
              <w:rPr>
                <w:rFonts w:ascii="Lucida Sans" w:hAnsi="Lucida Sans"/>
                <w:sz w:val="20"/>
                <w:szCs w:val="20"/>
              </w:rPr>
            </w:pPr>
            <w:r w:rsidRPr="00B818D3">
              <w:rPr>
                <w:rFonts w:ascii="Lucida Sans" w:hAnsi="Lucida Sans"/>
                <w:sz w:val="20"/>
                <w:szCs w:val="20"/>
              </w:rPr>
              <w:t xml:space="preserve">Yhteiskunnallinen vaikuttaminen. </w:t>
            </w:r>
            <w:proofErr w:type="gramStart"/>
            <w:r w:rsidRPr="00B818D3">
              <w:rPr>
                <w:rFonts w:ascii="Lucida Sans" w:hAnsi="Lucida Sans"/>
                <w:sz w:val="20"/>
                <w:szCs w:val="20"/>
              </w:rPr>
              <w:t>Erilaiset vaikuttamisen kanavat, kuten yhdistykset, kansalaisjärjestöt, media sekä sosiaalinen media ja erilaiset mielenilmaukset.</w:t>
            </w:r>
            <w:proofErr w:type="gramEnd"/>
            <w:r w:rsidRPr="00B818D3">
              <w:rPr>
                <w:rFonts w:ascii="Lucida Sans" w:hAnsi="Lucida Sans"/>
                <w:sz w:val="20"/>
                <w:szCs w:val="20"/>
              </w:rPr>
              <w:t xml:space="preserve"> </w:t>
            </w:r>
          </w:p>
          <w:p w:rsidR="00A0001D" w:rsidRPr="00B818D3" w:rsidRDefault="00A0001D" w:rsidP="00A0001D">
            <w:pPr>
              <w:pStyle w:val="Luettelokappale"/>
              <w:numPr>
                <w:ilvl w:val="0"/>
                <w:numId w:val="3"/>
              </w:numPr>
              <w:rPr>
                <w:rFonts w:ascii="Lucida Sans" w:hAnsi="Lucida Sans"/>
                <w:sz w:val="20"/>
                <w:szCs w:val="20"/>
              </w:rPr>
            </w:pPr>
            <w:r w:rsidRPr="00B818D3">
              <w:rPr>
                <w:rFonts w:ascii="Lucida Sans" w:hAnsi="Lucida Sans"/>
                <w:sz w:val="20"/>
                <w:szCs w:val="20"/>
              </w:rPr>
              <w:t xml:space="preserve">Taloudellinen toiminta. </w:t>
            </w:r>
            <w:proofErr w:type="gramStart"/>
            <w:r w:rsidRPr="00B818D3">
              <w:rPr>
                <w:rFonts w:ascii="Lucida Sans" w:hAnsi="Lucida Sans"/>
                <w:sz w:val="20"/>
                <w:szCs w:val="20"/>
              </w:rPr>
              <w:t>Käytännön ideasta toteutukseen.</w:t>
            </w:r>
            <w:proofErr w:type="gramEnd"/>
            <w:r w:rsidRPr="00B818D3">
              <w:rPr>
                <w:rFonts w:ascii="Lucida Sans" w:hAnsi="Lucida Sans"/>
                <w:sz w:val="20"/>
                <w:szCs w:val="20"/>
              </w:rPr>
              <w:t xml:space="preserve"> </w:t>
            </w:r>
            <w:proofErr w:type="gramStart"/>
            <w:r w:rsidRPr="00B818D3">
              <w:rPr>
                <w:rFonts w:ascii="Lucida Sans" w:hAnsi="Lucida Sans"/>
                <w:sz w:val="20"/>
                <w:szCs w:val="20"/>
              </w:rPr>
              <w:t>Esimerkiksi luokkien myyjäisten järjestäminen tai yrityssimulaatiot.</w:t>
            </w:r>
            <w:proofErr w:type="gramEnd"/>
          </w:p>
          <w:p w:rsidR="00A0001D" w:rsidRPr="00B818D3" w:rsidRDefault="00A0001D" w:rsidP="00A0001D">
            <w:pPr>
              <w:pStyle w:val="Luettelokappale"/>
              <w:numPr>
                <w:ilvl w:val="0"/>
                <w:numId w:val="3"/>
              </w:numPr>
              <w:rPr>
                <w:rFonts w:ascii="Lucida Sans" w:hAnsi="Lucida Sans"/>
                <w:sz w:val="20"/>
                <w:szCs w:val="20"/>
              </w:rPr>
            </w:pPr>
            <w:r w:rsidRPr="00B818D3">
              <w:rPr>
                <w:rFonts w:ascii="Lucida Sans" w:hAnsi="Lucida Sans"/>
                <w:sz w:val="20"/>
                <w:szCs w:val="20"/>
              </w:rPr>
              <w:t xml:space="preserve">Innovaatiot. Tutkitaan, miten yhteistyö ja vuorovaikutus </w:t>
            </w:r>
            <w:proofErr w:type="gramStart"/>
            <w:r w:rsidRPr="00B818D3">
              <w:rPr>
                <w:rFonts w:ascii="Lucida Sans" w:hAnsi="Lucida Sans"/>
                <w:sz w:val="20"/>
                <w:szCs w:val="20"/>
              </w:rPr>
              <w:t>johtaa</w:t>
            </w:r>
            <w:proofErr w:type="gramEnd"/>
            <w:r w:rsidRPr="00B818D3">
              <w:rPr>
                <w:rFonts w:ascii="Lucida Sans" w:hAnsi="Lucida Sans"/>
                <w:sz w:val="20"/>
                <w:szCs w:val="20"/>
              </w:rPr>
              <w:t xml:space="preserve"> innovaatioiden syntyyn, sekä innovaatioiden merkitystä yhteiskunnassa sekä taloudessa.</w:t>
            </w:r>
          </w:p>
          <w:p w:rsidR="00A0001D" w:rsidRPr="00B818D3" w:rsidRDefault="00A0001D" w:rsidP="00A0001D">
            <w:pPr>
              <w:pStyle w:val="Luettelokappale"/>
              <w:numPr>
                <w:ilvl w:val="0"/>
                <w:numId w:val="3"/>
              </w:numPr>
              <w:rPr>
                <w:rFonts w:ascii="Lucida Sans" w:hAnsi="Lucida Sans"/>
                <w:sz w:val="20"/>
                <w:szCs w:val="20"/>
              </w:rPr>
            </w:pPr>
            <w:r w:rsidRPr="00B818D3">
              <w:rPr>
                <w:rFonts w:ascii="Lucida Sans" w:hAnsi="Lucida Sans"/>
                <w:sz w:val="20"/>
                <w:szCs w:val="20"/>
              </w:rPr>
              <w:t xml:space="preserve">Työelämätaidot. </w:t>
            </w:r>
            <w:proofErr w:type="gramStart"/>
            <w:r w:rsidRPr="00B818D3">
              <w:rPr>
                <w:rFonts w:ascii="Lucida Sans" w:hAnsi="Lucida Sans"/>
                <w:sz w:val="20"/>
                <w:szCs w:val="20"/>
              </w:rPr>
              <w:t>Yleiset työelämätaidot ja niiden rinnastaminen esimerkiksi koulutyöhön.</w:t>
            </w:r>
            <w:proofErr w:type="gramEnd"/>
            <w:r w:rsidRPr="00B818D3">
              <w:rPr>
                <w:rFonts w:ascii="Lucida Sans" w:hAnsi="Lucida Sans"/>
                <w:sz w:val="20"/>
                <w:szCs w:val="20"/>
              </w:rPr>
              <w:t xml:space="preserve"> Työn tekemiseen liittyvät oikeudet ja velvollisuudet. </w:t>
            </w:r>
          </w:p>
          <w:p w:rsidR="00A0001D" w:rsidRPr="00B818D3" w:rsidRDefault="00A0001D" w:rsidP="004701C4">
            <w:pPr>
              <w:rPr>
                <w:rFonts w:ascii="Lucida Sans" w:hAnsi="Lucida Sans"/>
                <w:sz w:val="20"/>
                <w:szCs w:val="20"/>
              </w:rPr>
            </w:pPr>
          </w:p>
        </w:tc>
        <w:tc>
          <w:tcPr>
            <w:tcW w:w="9315" w:type="dxa"/>
            <w:gridSpan w:val="2"/>
          </w:tcPr>
          <w:p w:rsidR="00A0001D" w:rsidRDefault="00A0001D" w:rsidP="004701C4">
            <w:pPr>
              <w:rPr>
                <w:rFonts w:ascii="Lucida Sans" w:hAnsi="Lucida Sans"/>
                <w:sz w:val="20"/>
                <w:szCs w:val="20"/>
              </w:rPr>
            </w:pPr>
            <w:r w:rsidRPr="00B818D3">
              <w:rPr>
                <w:rFonts w:ascii="Lucida Sans" w:hAnsi="Lucida Sans"/>
                <w:sz w:val="20"/>
                <w:szCs w:val="20"/>
              </w:rPr>
              <w:t>T2: Ohjataan oppilasta harjoittamaan eettistä arviointikykyään. Oppilas pystyy arvioimaan erilaisia tasa-arvoon ja hyvinvointiyhteiskuntaan sekä ihmisoikeuksiin liittyviä kysymyksiä.</w:t>
            </w:r>
          </w:p>
          <w:p w:rsidR="00A0001D" w:rsidRPr="00B818D3" w:rsidRDefault="00A0001D" w:rsidP="004701C4">
            <w:pPr>
              <w:rPr>
                <w:rFonts w:ascii="Lucida Sans" w:hAnsi="Lucida Sans"/>
                <w:sz w:val="20"/>
                <w:szCs w:val="20"/>
              </w:rPr>
            </w:pPr>
          </w:p>
          <w:p w:rsidR="00A0001D" w:rsidRDefault="00A0001D" w:rsidP="004701C4">
            <w:pPr>
              <w:rPr>
                <w:rFonts w:ascii="Lucida Sans" w:hAnsi="Lucida Sans"/>
                <w:sz w:val="20"/>
                <w:szCs w:val="20"/>
              </w:rPr>
            </w:pPr>
            <w:r w:rsidRPr="00B818D3">
              <w:rPr>
                <w:rFonts w:ascii="Lucida Sans" w:hAnsi="Lucida Sans"/>
                <w:sz w:val="20"/>
                <w:szCs w:val="20"/>
              </w:rPr>
              <w:t xml:space="preserve">T4: Ohjataan oppilasta syventämään ja pitämään yllä yhteiskuntaa ja mediaa koskevia tietojaan ja taitojaan. Yhteiskunnallisiin kysymyksiin tutustutaan mm. erilaisten ajankohtaisten päivänpolitiikkaa ja arkipäivää koskettavien aiheiden kautta. Median roolia ja merkitystä yhteiskunnallisena vaikuttajana ja tiedon välittäjänä opitaan arvioimaan kriittisesti. </w:t>
            </w:r>
          </w:p>
          <w:p w:rsidR="00A0001D" w:rsidRPr="00B818D3" w:rsidRDefault="00A0001D" w:rsidP="004701C4">
            <w:pPr>
              <w:rPr>
                <w:rFonts w:ascii="Lucida Sans" w:hAnsi="Lucida Sans"/>
                <w:sz w:val="20"/>
                <w:szCs w:val="20"/>
              </w:rPr>
            </w:pPr>
          </w:p>
          <w:p w:rsidR="00A0001D" w:rsidRPr="00B818D3" w:rsidRDefault="00A0001D" w:rsidP="004701C4">
            <w:pPr>
              <w:rPr>
                <w:rFonts w:ascii="Lucida Sans" w:hAnsi="Lucida Sans"/>
                <w:sz w:val="20"/>
                <w:szCs w:val="20"/>
              </w:rPr>
            </w:pPr>
            <w:r w:rsidRPr="00B818D3">
              <w:rPr>
                <w:rFonts w:ascii="Lucida Sans" w:hAnsi="Lucida Sans"/>
                <w:sz w:val="20"/>
                <w:szCs w:val="20"/>
              </w:rPr>
              <w:t>T7: Oppilasta ohjataan aktiiviseen kansalaisuuteen. Opetuksessa pyritään antamaan oppilaalle runsaasti osallistumismahdollisuuksia omien lähiyhteisöjen, kuten esimerkiksi koulun päätöksentekoon. Päätöksentekoa tarkastellaan ajankohtaisten aiheiden kautta mm. oman kaupungin tasolla. Lisäksi tarkastellaan, miten ja mitä vaikutuskanavia käyttäen erilaiset ryhmät pyrkivät vaikuttamaan päätöksentekoon. Pyritään tarjoamaan oppilaalle mahdollisuus harjoittaa vaikutustaitojaan mediassa. Tarkastellaan myös, miten yhteistyö- ja vuorovaikutustaidot vaikuttavat innovaatioiden syntyyn.</w:t>
            </w:r>
          </w:p>
          <w:p w:rsidR="00A0001D" w:rsidRPr="00B818D3" w:rsidRDefault="00A0001D" w:rsidP="004701C4">
            <w:pPr>
              <w:rPr>
                <w:rFonts w:ascii="Lucida Sans" w:hAnsi="Lucida Sans"/>
                <w:sz w:val="20"/>
                <w:szCs w:val="20"/>
              </w:rPr>
            </w:pPr>
          </w:p>
          <w:p w:rsidR="00A0001D" w:rsidRPr="004F3D91" w:rsidRDefault="00A0001D" w:rsidP="004701C4">
            <w:pPr>
              <w:rPr>
                <w:rFonts w:ascii="Lucida Sans" w:hAnsi="Lucida Sans"/>
                <w:sz w:val="20"/>
                <w:szCs w:val="20"/>
              </w:rPr>
            </w:pPr>
            <w:r w:rsidRPr="00B818D3">
              <w:rPr>
                <w:rFonts w:ascii="Lucida Sans" w:hAnsi="Lucida Sans"/>
                <w:sz w:val="20"/>
                <w:szCs w:val="20"/>
              </w:rPr>
              <w:t>T9: Ohjataan oppilasta laajentamaan ja syventämään yhteiskunnallista tietoaan ja osallistumaan yhteiskunnalliseen toimintaan. Perehdytään erilaisiin yhteiskunnallisen tiedon hankintakanaviin ja opitaan arvioimaan kriittisesti eri lähteistä saatua tietoa. Seurataan yhteiskunnallista keskustelua ajankohtaisten aiheiden kautta eri medioissa ja tarjotaan mahdollisuuksia osallistua yhteiskunnalliseen keskusteluun rakentavalla tavalla esimerkiksi oman koulun, lähiyhteisöjen tai oman kunnan tasolla.</w:t>
            </w:r>
          </w:p>
        </w:tc>
      </w:tr>
      <w:tr w:rsidR="00A0001D" w:rsidRPr="00B818D3" w:rsidTr="004701C4">
        <w:tc>
          <w:tcPr>
            <w:tcW w:w="4679" w:type="dxa"/>
          </w:tcPr>
          <w:p w:rsidR="00A0001D" w:rsidRPr="004F3D91" w:rsidRDefault="00A0001D" w:rsidP="004701C4">
            <w:pPr>
              <w:rPr>
                <w:rFonts w:ascii="Lucida Sans" w:hAnsi="Lucida Sans"/>
                <w:b/>
                <w:sz w:val="20"/>
                <w:szCs w:val="20"/>
              </w:rPr>
            </w:pPr>
            <w:r w:rsidRPr="00B818D3">
              <w:rPr>
                <w:rFonts w:ascii="Lucida Sans" w:hAnsi="Lucida Sans"/>
                <w:b/>
                <w:sz w:val="20"/>
                <w:szCs w:val="20"/>
              </w:rPr>
              <w:t>S4 Taloudellinen toiminta</w:t>
            </w:r>
          </w:p>
          <w:p w:rsidR="00A0001D" w:rsidRPr="00B818D3" w:rsidRDefault="00A0001D" w:rsidP="00A0001D">
            <w:pPr>
              <w:pStyle w:val="Luettelokappale"/>
              <w:numPr>
                <w:ilvl w:val="0"/>
                <w:numId w:val="4"/>
              </w:numPr>
              <w:rPr>
                <w:rFonts w:ascii="Lucida Sans" w:hAnsi="Lucida Sans"/>
                <w:sz w:val="20"/>
                <w:szCs w:val="20"/>
              </w:rPr>
            </w:pPr>
            <w:proofErr w:type="gramStart"/>
            <w:r w:rsidRPr="00B818D3">
              <w:rPr>
                <w:rFonts w:ascii="Lucida Sans" w:hAnsi="Lucida Sans"/>
                <w:sz w:val="20"/>
                <w:szCs w:val="20"/>
              </w:rPr>
              <w:t>Talouden peruskäsitteet ja toimijat.</w:t>
            </w:r>
            <w:proofErr w:type="gramEnd"/>
            <w:r w:rsidRPr="00B818D3">
              <w:rPr>
                <w:rFonts w:ascii="Lucida Sans" w:hAnsi="Lucida Sans"/>
                <w:sz w:val="20"/>
                <w:szCs w:val="20"/>
              </w:rPr>
              <w:t xml:space="preserve"> </w:t>
            </w:r>
            <w:proofErr w:type="gramStart"/>
            <w:r w:rsidRPr="00B818D3">
              <w:rPr>
                <w:rFonts w:ascii="Lucida Sans" w:hAnsi="Lucida Sans"/>
                <w:sz w:val="20"/>
                <w:szCs w:val="20"/>
              </w:rPr>
              <w:t>Kotitaloudet, yksityinen ja julkinen sektori, kansantalous ja globaali talous.</w:t>
            </w:r>
            <w:proofErr w:type="gramEnd"/>
          </w:p>
          <w:p w:rsidR="00A0001D" w:rsidRPr="00B818D3" w:rsidRDefault="00A0001D" w:rsidP="00A0001D">
            <w:pPr>
              <w:pStyle w:val="Luettelokappale"/>
              <w:numPr>
                <w:ilvl w:val="0"/>
                <w:numId w:val="4"/>
              </w:numPr>
              <w:rPr>
                <w:rFonts w:ascii="Lucida Sans" w:hAnsi="Lucida Sans"/>
                <w:sz w:val="20"/>
                <w:szCs w:val="20"/>
              </w:rPr>
            </w:pPr>
            <w:proofErr w:type="gramStart"/>
            <w:r w:rsidRPr="00B818D3">
              <w:rPr>
                <w:rFonts w:ascii="Lucida Sans" w:hAnsi="Lucida Sans"/>
                <w:sz w:val="20"/>
                <w:szCs w:val="20"/>
              </w:rPr>
              <w:t>Markkinatalouden toiminta ja työn tekemisen merkitys hyvinvoinnille.</w:t>
            </w:r>
            <w:proofErr w:type="gramEnd"/>
          </w:p>
          <w:p w:rsidR="00A0001D" w:rsidRPr="00B818D3" w:rsidRDefault="00A0001D" w:rsidP="00A0001D">
            <w:pPr>
              <w:pStyle w:val="Luettelokappale"/>
              <w:numPr>
                <w:ilvl w:val="0"/>
                <w:numId w:val="4"/>
              </w:numPr>
              <w:rPr>
                <w:rFonts w:ascii="Lucida Sans" w:hAnsi="Lucida Sans"/>
                <w:sz w:val="20"/>
                <w:szCs w:val="20"/>
              </w:rPr>
            </w:pPr>
            <w:r w:rsidRPr="00B818D3">
              <w:rPr>
                <w:rFonts w:ascii="Lucida Sans" w:hAnsi="Lucida Sans"/>
                <w:sz w:val="20"/>
                <w:szCs w:val="20"/>
              </w:rPr>
              <w:t xml:space="preserve">Julkinen talous. </w:t>
            </w:r>
            <w:proofErr w:type="gramStart"/>
            <w:r w:rsidRPr="00B818D3">
              <w:rPr>
                <w:rFonts w:ascii="Lucida Sans" w:hAnsi="Lucida Sans"/>
                <w:sz w:val="20"/>
                <w:szCs w:val="20"/>
              </w:rPr>
              <w:t>Julkisen talouden tehtävät, verotus ja tulonsiirrot.</w:t>
            </w:r>
            <w:proofErr w:type="gramEnd"/>
            <w:r w:rsidRPr="00B818D3">
              <w:rPr>
                <w:rFonts w:ascii="Lucida Sans" w:hAnsi="Lucida Sans"/>
                <w:sz w:val="20"/>
                <w:szCs w:val="20"/>
              </w:rPr>
              <w:t xml:space="preserve"> </w:t>
            </w:r>
          </w:p>
          <w:p w:rsidR="00A0001D" w:rsidRPr="00B818D3" w:rsidRDefault="00A0001D" w:rsidP="00A0001D">
            <w:pPr>
              <w:pStyle w:val="Luettelokappale"/>
              <w:numPr>
                <w:ilvl w:val="0"/>
                <w:numId w:val="4"/>
              </w:numPr>
              <w:rPr>
                <w:rFonts w:ascii="Lucida Sans" w:hAnsi="Lucida Sans"/>
                <w:sz w:val="20"/>
                <w:szCs w:val="20"/>
              </w:rPr>
            </w:pPr>
            <w:r w:rsidRPr="00B818D3">
              <w:rPr>
                <w:rFonts w:ascii="Lucida Sans" w:hAnsi="Lucida Sans"/>
                <w:sz w:val="20"/>
                <w:szCs w:val="20"/>
              </w:rPr>
              <w:t>Yrityksen perustaminen ja yrityksen talous</w:t>
            </w:r>
          </w:p>
          <w:p w:rsidR="00A0001D" w:rsidRPr="00B818D3" w:rsidRDefault="00A0001D" w:rsidP="00A0001D">
            <w:pPr>
              <w:pStyle w:val="Luettelokappale"/>
              <w:numPr>
                <w:ilvl w:val="0"/>
                <w:numId w:val="4"/>
              </w:numPr>
              <w:rPr>
                <w:rFonts w:ascii="Lucida Sans" w:hAnsi="Lucida Sans"/>
                <w:sz w:val="20"/>
                <w:szCs w:val="20"/>
              </w:rPr>
            </w:pPr>
            <w:proofErr w:type="gramStart"/>
            <w:r w:rsidRPr="00B818D3">
              <w:rPr>
                <w:rFonts w:ascii="Lucida Sans" w:hAnsi="Lucida Sans"/>
                <w:sz w:val="20"/>
                <w:szCs w:val="20"/>
              </w:rPr>
              <w:t>Ulkomaankauppa ja sen merkitys hyvinvoinnille.</w:t>
            </w:r>
            <w:proofErr w:type="gramEnd"/>
          </w:p>
          <w:p w:rsidR="00A0001D" w:rsidRPr="00B818D3" w:rsidRDefault="00A0001D" w:rsidP="00A0001D">
            <w:pPr>
              <w:pStyle w:val="Luettelokappale"/>
              <w:numPr>
                <w:ilvl w:val="0"/>
                <w:numId w:val="4"/>
              </w:numPr>
              <w:rPr>
                <w:rFonts w:ascii="Lucida Sans" w:hAnsi="Lucida Sans"/>
                <w:sz w:val="20"/>
                <w:szCs w:val="20"/>
              </w:rPr>
            </w:pPr>
            <w:proofErr w:type="gramStart"/>
            <w:r w:rsidRPr="00B818D3">
              <w:rPr>
                <w:rFonts w:ascii="Lucida Sans" w:hAnsi="Lucida Sans"/>
                <w:sz w:val="20"/>
                <w:szCs w:val="20"/>
              </w:rPr>
              <w:t>Globaali talous ja sen haasteet.</w:t>
            </w:r>
            <w:proofErr w:type="gramEnd"/>
            <w:r w:rsidRPr="00B818D3">
              <w:rPr>
                <w:rFonts w:ascii="Lucida Sans" w:hAnsi="Lucida Sans"/>
                <w:sz w:val="20"/>
                <w:szCs w:val="20"/>
              </w:rPr>
              <w:t xml:space="preserve"> </w:t>
            </w:r>
            <w:proofErr w:type="gramStart"/>
            <w:r w:rsidRPr="00B818D3">
              <w:rPr>
                <w:rFonts w:ascii="Lucida Sans" w:hAnsi="Lucida Sans"/>
                <w:sz w:val="20"/>
                <w:szCs w:val="20"/>
              </w:rPr>
              <w:t>Kestävä taloudellinen kehitys.</w:t>
            </w:r>
            <w:proofErr w:type="gramEnd"/>
            <w:r w:rsidRPr="00B818D3">
              <w:rPr>
                <w:rFonts w:ascii="Lucida Sans" w:hAnsi="Lucida Sans"/>
                <w:sz w:val="20"/>
                <w:szCs w:val="20"/>
              </w:rPr>
              <w:t xml:space="preserve"> </w:t>
            </w:r>
          </w:p>
        </w:tc>
        <w:tc>
          <w:tcPr>
            <w:tcW w:w="9315" w:type="dxa"/>
            <w:gridSpan w:val="2"/>
          </w:tcPr>
          <w:p w:rsidR="00A0001D" w:rsidRPr="00B818D3" w:rsidRDefault="00A0001D" w:rsidP="004701C4">
            <w:pPr>
              <w:rPr>
                <w:rFonts w:ascii="Lucida Sans" w:hAnsi="Lucida Sans"/>
                <w:sz w:val="20"/>
                <w:szCs w:val="20"/>
              </w:rPr>
            </w:pPr>
            <w:r w:rsidRPr="00B818D3">
              <w:rPr>
                <w:rFonts w:ascii="Lucida Sans" w:hAnsi="Lucida Sans"/>
                <w:sz w:val="20"/>
                <w:szCs w:val="20"/>
              </w:rPr>
              <w:t xml:space="preserve">T2: Ohjataan oppilasta harjoittamaan eettistä arviointikykyään. Opetuksessa tutkitaan ja pohditaan erilaisia taloudelliseen tasa-arvoon ja hyvinvointiyhteiskuntaan liittyviä kysymyksiä. Oppilas osaa arvioida talouteen ja elintasoon, sekä kestävään kehitykseen ja taloudelliseen oikeudenmukaisuuteen liittyviä haasteita. </w:t>
            </w:r>
          </w:p>
          <w:p w:rsidR="00A0001D" w:rsidRPr="00B818D3" w:rsidRDefault="00A0001D" w:rsidP="004701C4">
            <w:pPr>
              <w:rPr>
                <w:rFonts w:ascii="Lucida Sans" w:hAnsi="Lucida Sans"/>
                <w:sz w:val="20"/>
                <w:szCs w:val="20"/>
              </w:rPr>
            </w:pPr>
          </w:p>
          <w:p w:rsidR="00A0001D" w:rsidRPr="00B818D3" w:rsidRDefault="00A0001D" w:rsidP="004701C4">
            <w:pPr>
              <w:rPr>
                <w:rFonts w:ascii="Lucida Sans" w:hAnsi="Lucida Sans"/>
                <w:sz w:val="20"/>
                <w:szCs w:val="20"/>
              </w:rPr>
            </w:pPr>
            <w:r w:rsidRPr="00B818D3">
              <w:rPr>
                <w:rFonts w:ascii="Lucida Sans" w:hAnsi="Lucida Sans"/>
                <w:sz w:val="20"/>
                <w:szCs w:val="20"/>
              </w:rPr>
              <w:t xml:space="preserve">T4: Ohjataan oppilasta syventämään ja pitämään yllä talouden toimintaa koskevia tietojaan ja taitojaan. Talouteen tutustutaan mm. erilaisten ajankohtaisten aiheiden, työn ja elinkeinojen, sekä oman rahankäytön kautta. </w:t>
            </w:r>
          </w:p>
          <w:p w:rsidR="00A0001D" w:rsidRPr="00B818D3" w:rsidRDefault="00A0001D" w:rsidP="004701C4">
            <w:pPr>
              <w:pStyle w:val="Luettelokappale"/>
              <w:rPr>
                <w:rFonts w:ascii="Lucida Sans" w:hAnsi="Lucida Sans"/>
                <w:sz w:val="20"/>
                <w:szCs w:val="20"/>
              </w:rPr>
            </w:pPr>
          </w:p>
        </w:tc>
      </w:tr>
    </w:tbl>
    <w:p w:rsidR="00A0001D" w:rsidRPr="00B818D3" w:rsidRDefault="00A0001D" w:rsidP="00A0001D">
      <w:pPr>
        <w:rPr>
          <w:rFonts w:ascii="Lucida Sans" w:hAnsi="Lucida Sans"/>
          <w:sz w:val="20"/>
          <w:szCs w:val="20"/>
        </w:rPr>
      </w:pPr>
      <w:bookmarkStart w:id="3" w:name="_Toc435558124"/>
    </w:p>
    <w:p w:rsidR="00392DED" w:rsidRDefault="00392DED">
      <w:pPr>
        <w:rPr>
          <w:rFonts w:ascii="Lucida Bright" w:hAnsi="Lucida Bright"/>
          <w:b/>
          <w:i/>
          <w:sz w:val="20"/>
          <w:szCs w:val="20"/>
        </w:rPr>
      </w:pPr>
      <w:r>
        <w:rPr>
          <w:rFonts w:ascii="Lucida Bright" w:hAnsi="Lucida Bright"/>
          <w:b/>
          <w:i/>
          <w:sz w:val="20"/>
          <w:szCs w:val="20"/>
        </w:rPr>
        <w:br w:type="page"/>
      </w:r>
    </w:p>
    <w:p w:rsidR="00A0001D" w:rsidRPr="0071391F" w:rsidRDefault="00A0001D" w:rsidP="00A0001D">
      <w:pPr>
        <w:rPr>
          <w:rFonts w:ascii="Lucida Bright" w:hAnsi="Lucida Bright"/>
          <w:b/>
          <w:i/>
          <w:sz w:val="20"/>
          <w:szCs w:val="20"/>
        </w:rPr>
      </w:pPr>
      <w:r w:rsidRPr="004F3D91">
        <w:rPr>
          <w:rFonts w:ascii="Lucida Bright" w:hAnsi="Lucida Bright"/>
          <w:b/>
          <w:i/>
          <w:sz w:val="20"/>
          <w:szCs w:val="20"/>
        </w:rPr>
        <w:lastRenderedPageBreak/>
        <w:t xml:space="preserve">LAAJA-ALAINEN OSAAMINEN VUOSILUOKALLA </w:t>
      </w:r>
      <w:bookmarkEnd w:id="3"/>
      <w:r w:rsidRPr="004F3D91">
        <w:rPr>
          <w:rFonts w:ascii="Lucida Bright" w:hAnsi="Lucida Bright"/>
          <w:b/>
          <w:i/>
          <w:sz w:val="20"/>
          <w:szCs w:val="20"/>
        </w:rPr>
        <w:t>9</w:t>
      </w:r>
    </w:p>
    <w:p w:rsidR="00A0001D" w:rsidRPr="004F3D91" w:rsidRDefault="00A0001D" w:rsidP="00A0001D">
      <w:pPr>
        <w:pStyle w:val="NormaaliWWW"/>
        <w:spacing w:after="200" w:afterAutospacing="0" w:line="276" w:lineRule="auto"/>
        <w:jc w:val="both"/>
        <w:rPr>
          <w:rFonts w:ascii="Lucida Bright" w:hAnsi="Lucida Bright"/>
          <w:b/>
          <w:i/>
          <w:sz w:val="20"/>
          <w:szCs w:val="20"/>
        </w:rPr>
      </w:pPr>
      <w:proofErr w:type="gramStart"/>
      <w:r w:rsidRPr="004F3D91">
        <w:rPr>
          <w:rFonts w:ascii="Lucida Bright" w:hAnsi="Lucida Bright"/>
          <w:b/>
          <w:i/>
          <w:sz w:val="20"/>
          <w:szCs w:val="20"/>
        </w:rPr>
        <w:t>Ajattelu ja oppimaan oppiminen (L1)</w:t>
      </w:r>
      <w:proofErr w:type="gramEnd"/>
    </w:p>
    <w:p w:rsidR="00A0001D" w:rsidRPr="004F3D91" w:rsidRDefault="00A0001D" w:rsidP="00A0001D">
      <w:pPr>
        <w:rPr>
          <w:rFonts w:ascii="Lucida Bright" w:hAnsi="Lucida Bright"/>
          <w:i/>
          <w:sz w:val="20"/>
          <w:szCs w:val="20"/>
        </w:rPr>
      </w:pPr>
      <w:r w:rsidRPr="004F3D91">
        <w:rPr>
          <w:rFonts w:ascii="Lucida Bright" w:hAnsi="Lucida Bright"/>
          <w:i/>
          <w:sz w:val="20"/>
          <w:szCs w:val="20"/>
        </w:rPr>
        <w:t xml:space="preserve">Oppilasta ohjataan omien opiskelu- ja työskentelytaitojensa määrätietoiseen kehittämiseen. Yhteiskuntaopissa luodaan vahvoja rinnastuksia työelämätaitoihin ja tutkitaan niiden samankaltaisuutta koulutyössä vaadittaviin taitoihin ja asenteisiin.  </w:t>
      </w:r>
    </w:p>
    <w:p w:rsidR="00A0001D" w:rsidRPr="004F3D91" w:rsidRDefault="00A0001D" w:rsidP="00A0001D">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Kulttuurinen osaaminen, vuorovaikutus ja ilmaisu (L2)</w:t>
      </w:r>
    </w:p>
    <w:p w:rsidR="00A0001D" w:rsidRPr="004F3D91" w:rsidRDefault="00A0001D" w:rsidP="00A0001D">
      <w:pPr>
        <w:rPr>
          <w:rFonts w:ascii="Lucida Bright" w:hAnsi="Lucida Bright"/>
          <w:i/>
          <w:sz w:val="20"/>
          <w:szCs w:val="20"/>
        </w:rPr>
      </w:pPr>
      <w:r w:rsidRPr="004F3D91">
        <w:rPr>
          <w:rFonts w:ascii="Lucida Bright" w:hAnsi="Lucida Bright"/>
          <w:i/>
          <w:sz w:val="20"/>
          <w:szCs w:val="20"/>
        </w:rPr>
        <w:t xml:space="preserve">Yhteiskuntaopissa perehdytään yhteiskuntaan, sen yhteisöihin ja näiden väliseen vuorovaikutukseen. Oppilaita ohjataan arvostavaan ja avarakatseiseen suhtautumiseen erilaisiin yhteisöihin ja kulttuurin ilmiöihin. Yhteiskuntaopissa opitaan osallistumaan yhteiskunnalliseen keskusteluun rakentavalla ja toisia arvostavalla tavalla. </w:t>
      </w:r>
    </w:p>
    <w:p w:rsidR="00A0001D" w:rsidRPr="004F3D91" w:rsidRDefault="00A0001D" w:rsidP="00A0001D">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Itsestä huolehtiminen ja arjen taidot(L3)</w:t>
      </w:r>
    </w:p>
    <w:p w:rsidR="00A0001D" w:rsidRPr="004F3D91" w:rsidRDefault="00A0001D" w:rsidP="00A0001D">
      <w:pPr>
        <w:rPr>
          <w:rFonts w:ascii="Lucida Bright" w:hAnsi="Lucida Bright"/>
          <w:i/>
          <w:sz w:val="20"/>
          <w:szCs w:val="20"/>
        </w:rPr>
      </w:pPr>
      <w:r w:rsidRPr="004F3D91">
        <w:rPr>
          <w:rFonts w:ascii="Lucida Bright" w:hAnsi="Lucida Bright"/>
          <w:i/>
          <w:sz w:val="20"/>
          <w:szCs w:val="20"/>
        </w:rPr>
        <w:t xml:space="preserve">Yhteiskuntaopissa tutustutaan erilaisiin arjen tilanteisiin esim. turvallisuuden, kulutuksen ja talouden näkökulmista. Oppilaita ohjataan vastuullisuuteen erilaisissa arkitilanteiden ratkaisuissa ja pyritään tukemaan heidän kasvuaan vastuullisiksi ja tiedostaviksi yhteiskunnan toimijoiksi. Yhteiskuntaopissa pyritään tuomaan opetettava aines lähelle oppilaan omaa elämää konkreettisten tapausten ja esimerkkien avulla. </w:t>
      </w:r>
    </w:p>
    <w:p w:rsidR="00A0001D" w:rsidRPr="004F3D91" w:rsidRDefault="00A0001D" w:rsidP="00A0001D">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Monilukutaito (L4)</w:t>
      </w:r>
    </w:p>
    <w:p w:rsidR="00A0001D" w:rsidRPr="004F3D91" w:rsidRDefault="00A0001D" w:rsidP="00A0001D">
      <w:pPr>
        <w:rPr>
          <w:rFonts w:ascii="Lucida Bright" w:hAnsi="Lucida Bright"/>
          <w:i/>
          <w:sz w:val="20"/>
          <w:szCs w:val="20"/>
        </w:rPr>
      </w:pPr>
      <w:r w:rsidRPr="004F3D91">
        <w:rPr>
          <w:rFonts w:ascii="Lucida Bright" w:hAnsi="Lucida Bright"/>
          <w:i/>
          <w:sz w:val="20"/>
          <w:szCs w:val="20"/>
        </w:rPr>
        <w:t xml:space="preserve">Oppilaiden monilukutaitoa kehitetään erilaisia yhteiskunnallisen tiedon lähteitä käyttäen. Erilaisten lähteiden avulla oppilaille opetetaan sisäistä ja ulkoista lähdekritiikkiä. Heitä kannustetaan muodostamaan oma mielipide ja perustelemaan se suomalaisen yhteiskunnan normien mukaisesti. Opetuksessa tutkitaan median toimintaa ja harjoitetaan omia mediataitoja mm. vaikuttamisen näkökulmasta. </w:t>
      </w:r>
    </w:p>
    <w:p w:rsidR="00A0001D" w:rsidRPr="004F3D91" w:rsidRDefault="00A0001D" w:rsidP="00A0001D">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Tieto- ja viestintäteknologinen osaaminen (L5)</w:t>
      </w:r>
    </w:p>
    <w:p w:rsidR="00A0001D" w:rsidRPr="004F3D91" w:rsidRDefault="00A0001D" w:rsidP="00A0001D">
      <w:pPr>
        <w:rPr>
          <w:rFonts w:ascii="Lucida Bright" w:hAnsi="Lucida Bright"/>
          <w:i/>
          <w:sz w:val="20"/>
          <w:szCs w:val="20"/>
        </w:rPr>
      </w:pPr>
      <w:r w:rsidRPr="004F3D91">
        <w:rPr>
          <w:rFonts w:ascii="Lucida Bright" w:hAnsi="Lucida Bright"/>
          <w:i/>
          <w:sz w:val="20"/>
          <w:szCs w:val="20"/>
        </w:rPr>
        <w:t>Yhteiskunnallisen tiedon tärkein lähde on Internet. Opetuksessa harjoitellaan tiedonhakutaitoja ja lähdekriittisyyttä. Yhteiskuntaopissa harjoitellaan turvallisuuteen ja tietoturvaan liittyviä asioita. Yhteistyötä ja demokraattista vaikuttamista harjoitellaan Internetissä mm. sosiaalisen median työkaluja hyväksi käyttäen. Opiskeluun liittyviä koulutöitä tuotetaan tieto- ja viestintätekniikkaa hyväksi käyttäen.</w:t>
      </w:r>
    </w:p>
    <w:p w:rsidR="00A0001D" w:rsidRPr="004F3D91" w:rsidRDefault="00A0001D" w:rsidP="00A0001D">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Työelämätaidot ja yrittäjyys (L6)</w:t>
      </w:r>
    </w:p>
    <w:p w:rsidR="00A0001D" w:rsidRPr="004F3D91" w:rsidRDefault="00A0001D" w:rsidP="00A0001D">
      <w:pPr>
        <w:rPr>
          <w:rFonts w:ascii="Lucida Bright" w:hAnsi="Lucida Bright"/>
          <w:i/>
          <w:sz w:val="20"/>
          <w:szCs w:val="20"/>
        </w:rPr>
      </w:pPr>
      <w:r w:rsidRPr="004F3D91">
        <w:rPr>
          <w:rFonts w:ascii="Lucida Bright" w:hAnsi="Lucida Bright"/>
          <w:i/>
          <w:sz w:val="20"/>
          <w:szCs w:val="20"/>
        </w:rPr>
        <w:t>Yhteiskuntaopissa tuetaan oppilaiden työnhakuun liittyvää osaamista ja siinä vaadittavia taitoja. Oppiaineessa korostetaan aloitteellisuuden, yrittäjyyden ja työnteon arvostusta sekä oman osaamisen pitkäjänteistä kehittämistä. Oppilaille tehdään tutuksi oman alueen elinkeinoelämää esimerkiksi hyödyntämällä tietoverkkojen mahdollisuuksia.</w:t>
      </w:r>
    </w:p>
    <w:p w:rsidR="00A0001D" w:rsidRPr="004F3D91" w:rsidRDefault="00A0001D" w:rsidP="00A0001D">
      <w:pPr>
        <w:pStyle w:val="NormaaliWWW"/>
        <w:spacing w:after="200" w:afterAutospacing="0" w:line="276" w:lineRule="auto"/>
        <w:jc w:val="both"/>
        <w:rPr>
          <w:rFonts w:ascii="Lucida Bright" w:hAnsi="Lucida Bright"/>
          <w:b/>
          <w:i/>
          <w:sz w:val="20"/>
          <w:szCs w:val="20"/>
        </w:rPr>
      </w:pPr>
      <w:r w:rsidRPr="004F3D91">
        <w:rPr>
          <w:rFonts w:ascii="Lucida Bright" w:hAnsi="Lucida Bright"/>
          <w:b/>
          <w:i/>
          <w:sz w:val="20"/>
          <w:szCs w:val="20"/>
        </w:rPr>
        <w:t>Osallistuminen, vaikuttaminen ja kestävän tulevaisuuden rakentaminen (L7)</w:t>
      </w:r>
    </w:p>
    <w:p w:rsidR="00050DEA" w:rsidRDefault="00A0001D">
      <w:r w:rsidRPr="004F3D91">
        <w:rPr>
          <w:rFonts w:ascii="Lucida Bright" w:hAnsi="Lucida Bright"/>
          <w:i/>
          <w:sz w:val="20"/>
          <w:szCs w:val="20"/>
        </w:rPr>
        <w:t xml:space="preserve">Yhteiskuntaopin opetus tukee oppilaan kasvua tiedoiltaan, taidoiltaan ja asenteiltaan kypsäksi demokraattisen yhteiskunnan jäseneksi. Vaikuttaminen sekä rakentavan ja toiset huomioon ottavan keskustelun käyminen on yhteiskuntaopin keskeisiä taitoja. Opetuksessa harjoitetaan taitoja, jotka tähtäävät kulttuurillisesti, ekologisesti ja taloudellisesti kestävän elämäntavan omaksumiseen. </w:t>
      </w:r>
      <w:bookmarkStart w:id="4" w:name="_GoBack"/>
      <w:bookmarkEnd w:id="4"/>
    </w:p>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51" w:rsidRDefault="00A76151" w:rsidP="00A76151">
      <w:pPr>
        <w:spacing w:after="0" w:line="240" w:lineRule="auto"/>
      </w:pPr>
      <w:r>
        <w:separator/>
      </w:r>
    </w:p>
  </w:endnote>
  <w:endnote w:type="continuationSeparator" w:id="0">
    <w:p w:rsidR="00A76151" w:rsidRDefault="00A76151" w:rsidP="00A7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513912"/>
      <w:docPartObj>
        <w:docPartGallery w:val="Page Numbers (Bottom of Page)"/>
        <w:docPartUnique/>
      </w:docPartObj>
    </w:sdtPr>
    <w:sdtContent>
      <w:p w:rsidR="00A76151" w:rsidRDefault="00A76151">
        <w:pPr>
          <w:pStyle w:val="Alatunniste"/>
          <w:jc w:val="center"/>
        </w:pPr>
        <w:r>
          <w:fldChar w:fldCharType="begin"/>
        </w:r>
        <w:r>
          <w:instrText>PAGE   \* MERGEFORMAT</w:instrText>
        </w:r>
        <w:r>
          <w:fldChar w:fldCharType="separate"/>
        </w:r>
        <w:r w:rsidR="00392DED">
          <w:rPr>
            <w:noProof/>
          </w:rPr>
          <w:t>5</w:t>
        </w:r>
        <w:r>
          <w:fldChar w:fldCharType="end"/>
        </w:r>
      </w:p>
    </w:sdtContent>
  </w:sdt>
  <w:p w:rsidR="00A76151" w:rsidRDefault="00A7615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51" w:rsidRDefault="00A76151" w:rsidP="00A76151">
      <w:pPr>
        <w:spacing w:after="0" w:line="240" w:lineRule="auto"/>
      </w:pPr>
      <w:r>
        <w:separator/>
      </w:r>
    </w:p>
  </w:footnote>
  <w:footnote w:type="continuationSeparator" w:id="0">
    <w:p w:rsidR="00A76151" w:rsidRDefault="00A76151" w:rsidP="00A76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325"/>
    <w:multiLevelType w:val="hybridMultilevel"/>
    <w:tmpl w:val="91AE50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4E4A3CEA"/>
    <w:multiLevelType w:val="hybridMultilevel"/>
    <w:tmpl w:val="8CB80706"/>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02658C4"/>
    <w:multiLevelType w:val="hybridMultilevel"/>
    <w:tmpl w:val="99D2941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73956F90"/>
    <w:multiLevelType w:val="hybridMultilevel"/>
    <w:tmpl w:val="CBA044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1D"/>
    <w:rsid w:val="00050DEA"/>
    <w:rsid w:val="00392DED"/>
    <w:rsid w:val="00A0001D"/>
    <w:rsid w:val="00A761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0001D"/>
  </w:style>
  <w:style w:type="paragraph" w:styleId="Otsikko3">
    <w:name w:val="heading 3"/>
    <w:basedOn w:val="Normaali"/>
    <w:next w:val="Normaali"/>
    <w:link w:val="Otsikko3Char"/>
    <w:uiPriority w:val="9"/>
    <w:unhideWhenUsed/>
    <w:qFormat/>
    <w:rsid w:val="00A000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0001D"/>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A0001D"/>
    <w:pPr>
      <w:ind w:left="720"/>
      <w:contextualSpacing/>
    </w:pPr>
  </w:style>
  <w:style w:type="paragraph" w:styleId="NormaaliWWW">
    <w:name w:val="Normal (Web)"/>
    <w:basedOn w:val="Normaali"/>
    <w:uiPriority w:val="99"/>
    <w:unhideWhenUsed/>
    <w:rsid w:val="00A0001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Kommentinteksti">
    <w:name w:val="annotation text"/>
    <w:basedOn w:val="Normaali"/>
    <w:link w:val="KommentintekstiChar"/>
    <w:uiPriority w:val="99"/>
    <w:unhideWhenUsed/>
    <w:rsid w:val="00A0001D"/>
    <w:pPr>
      <w:spacing w:line="240" w:lineRule="auto"/>
    </w:pPr>
    <w:rPr>
      <w:sz w:val="20"/>
      <w:szCs w:val="20"/>
    </w:rPr>
  </w:style>
  <w:style w:type="character" w:customStyle="1" w:styleId="KommentintekstiChar">
    <w:name w:val="Kommentin teksti Char"/>
    <w:basedOn w:val="Kappaleenoletusfontti"/>
    <w:link w:val="Kommentinteksti"/>
    <w:uiPriority w:val="99"/>
    <w:rsid w:val="00A0001D"/>
    <w:rPr>
      <w:sz w:val="20"/>
      <w:szCs w:val="20"/>
    </w:rPr>
  </w:style>
  <w:style w:type="table" w:styleId="TaulukkoRuudukko">
    <w:name w:val="Table Grid"/>
    <w:basedOn w:val="Normaalitaulukko"/>
    <w:uiPriority w:val="59"/>
    <w:rsid w:val="00A0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A0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A7615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6151"/>
  </w:style>
  <w:style w:type="paragraph" w:styleId="Alatunniste">
    <w:name w:val="footer"/>
    <w:basedOn w:val="Normaali"/>
    <w:link w:val="AlatunnisteChar"/>
    <w:uiPriority w:val="99"/>
    <w:unhideWhenUsed/>
    <w:rsid w:val="00A7615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6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0001D"/>
  </w:style>
  <w:style w:type="paragraph" w:styleId="Otsikko3">
    <w:name w:val="heading 3"/>
    <w:basedOn w:val="Normaali"/>
    <w:next w:val="Normaali"/>
    <w:link w:val="Otsikko3Char"/>
    <w:uiPriority w:val="9"/>
    <w:unhideWhenUsed/>
    <w:qFormat/>
    <w:rsid w:val="00A000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0001D"/>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A0001D"/>
    <w:pPr>
      <w:ind w:left="720"/>
      <w:contextualSpacing/>
    </w:pPr>
  </w:style>
  <w:style w:type="paragraph" w:styleId="NormaaliWWW">
    <w:name w:val="Normal (Web)"/>
    <w:basedOn w:val="Normaali"/>
    <w:uiPriority w:val="99"/>
    <w:unhideWhenUsed/>
    <w:rsid w:val="00A0001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Kommentinteksti">
    <w:name w:val="annotation text"/>
    <w:basedOn w:val="Normaali"/>
    <w:link w:val="KommentintekstiChar"/>
    <w:uiPriority w:val="99"/>
    <w:unhideWhenUsed/>
    <w:rsid w:val="00A0001D"/>
    <w:pPr>
      <w:spacing w:line="240" w:lineRule="auto"/>
    </w:pPr>
    <w:rPr>
      <w:sz w:val="20"/>
      <w:szCs w:val="20"/>
    </w:rPr>
  </w:style>
  <w:style w:type="character" w:customStyle="1" w:styleId="KommentintekstiChar">
    <w:name w:val="Kommentin teksti Char"/>
    <w:basedOn w:val="Kappaleenoletusfontti"/>
    <w:link w:val="Kommentinteksti"/>
    <w:uiPriority w:val="99"/>
    <w:rsid w:val="00A0001D"/>
    <w:rPr>
      <w:sz w:val="20"/>
      <w:szCs w:val="20"/>
    </w:rPr>
  </w:style>
  <w:style w:type="table" w:styleId="TaulukkoRuudukko">
    <w:name w:val="Table Grid"/>
    <w:basedOn w:val="Normaalitaulukko"/>
    <w:uiPriority w:val="59"/>
    <w:rsid w:val="00A0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A0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A7615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6151"/>
  </w:style>
  <w:style w:type="paragraph" w:styleId="Alatunniste">
    <w:name w:val="footer"/>
    <w:basedOn w:val="Normaali"/>
    <w:link w:val="AlatunnisteChar"/>
    <w:uiPriority w:val="99"/>
    <w:unhideWhenUsed/>
    <w:rsid w:val="00A7615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2522</Words>
  <Characters>20436</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3</cp:revision>
  <dcterms:created xsi:type="dcterms:W3CDTF">2016-06-23T07:33:00Z</dcterms:created>
  <dcterms:modified xsi:type="dcterms:W3CDTF">2016-06-23T07:52:00Z</dcterms:modified>
</cp:coreProperties>
</file>