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3D0" w:rsidRPr="004E3988" w:rsidRDefault="000B53D0" w:rsidP="000B53D0">
      <w:pPr>
        <w:pStyle w:val="Otsikko3"/>
        <w:rPr>
          <w:rFonts w:ascii="Lucida Bright" w:hAnsi="Lucida Bright"/>
          <w:i/>
          <w:color w:val="auto"/>
          <w:sz w:val="20"/>
          <w:szCs w:val="20"/>
        </w:rPr>
      </w:pPr>
      <w:bookmarkStart w:id="0" w:name="_Toc404085762"/>
      <w:bookmarkStart w:id="1" w:name="_Toc413327140"/>
      <w:bookmarkStart w:id="2" w:name="_Toc452985643"/>
      <w:r w:rsidRPr="004E3988">
        <w:rPr>
          <w:rFonts w:ascii="Lucida Bright" w:hAnsi="Lucida Bright"/>
          <w:i/>
          <w:color w:val="auto"/>
          <w:sz w:val="20"/>
          <w:szCs w:val="20"/>
        </w:rPr>
        <w:t>15.4.4 MATEMATIIKKA</w:t>
      </w:r>
      <w:bookmarkEnd w:id="0"/>
      <w:bookmarkEnd w:id="1"/>
      <w:bookmarkEnd w:id="2"/>
      <w:r w:rsidRPr="004E3988">
        <w:rPr>
          <w:rFonts w:ascii="Lucida Bright" w:hAnsi="Lucida Bright"/>
          <w:i/>
          <w:color w:val="auto"/>
          <w:sz w:val="20"/>
          <w:szCs w:val="20"/>
        </w:rPr>
        <w:t xml:space="preserve"> </w:t>
      </w:r>
    </w:p>
    <w:p w:rsidR="000B53D0" w:rsidRPr="00DD4A4C" w:rsidRDefault="000B53D0" w:rsidP="000B53D0">
      <w:pPr>
        <w:spacing w:before="100" w:beforeAutospacing="1" w:after="100" w:afterAutospacing="1"/>
        <w:rPr>
          <w:rFonts w:ascii="Lucida Bright" w:eastAsia="Times New Roman" w:hAnsi="Lucida Bright" w:cs="Times New Roman"/>
          <w:b/>
          <w:bCs/>
          <w:sz w:val="20"/>
          <w:szCs w:val="20"/>
        </w:rPr>
      </w:pPr>
      <w:r w:rsidRPr="00DD4A4C">
        <w:rPr>
          <w:rFonts w:ascii="Lucida Bright" w:eastAsia="Times New Roman" w:hAnsi="Lucida Bright" w:cs="Times New Roman"/>
          <w:b/>
          <w:bCs/>
          <w:sz w:val="20"/>
          <w:szCs w:val="20"/>
        </w:rPr>
        <w:t>Oppiaineen tehtävä</w:t>
      </w:r>
    </w:p>
    <w:p w:rsidR="000B53D0" w:rsidRPr="00DD4A4C" w:rsidRDefault="000B53D0" w:rsidP="000B53D0">
      <w:pPr>
        <w:spacing w:before="100" w:beforeAutospacing="1" w:after="100" w:afterAutospacing="1"/>
        <w:jc w:val="both"/>
        <w:rPr>
          <w:rFonts w:ascii="Lucida Bright" w:eastAsia="Times New Roman" w:hAnsi="Lucida Bright" w:cs="Times New Roman"/>
          <w:color w:val="FF0000"/>
          <w:sz w:val="20"/>
          <w:szCs w:val="20"/>
        </w:rPr>
      </w:pPr>
      <w:r w:rsidRPr="00DD4A4C">
        <w:rPr>
          <w:rFonts w:ascii="Lucida Bright" w:eastAsia="Times New Roman" w:hAnsi="Lucida Bright" w:cs="Times New Roman"/>
          <w:color w:val="000000" w:themeColor="text1"/>
          <w:sz w:val="20"/>
          <w:szCs w:val="20"/>
        </w:rPr>
        <w:t>Matematiikan opetuksen tehtävänä on kehittää oppilaiden loogista, täsmällistä ja luovaa matemaattista ajattelua.</w:t>
      </w:r>
      <w:r w:rsidRPr="00DD4A4C">
        <w:rPr>
          <w:rFonts w:ascii="Lucida Bright" w:eastAsia="Times New Roman" w:hAnsi="Lucida Bright" w:cs="Times New Roman"/>
          <w:sz w:val="20"/>
          <w:szCs w:val="20"/>
        </w:rPr>
        <w:t xml:space="preserve"> </w:t>
      </w:r>
      <w:r w:rsidRPr="00DD4A4C">
        <w:rPr>
          <w:rFonts w:ascii="Lucida Bright" w:eastAsia="Times New Roman" w:hAnsi="Lucida Bright" w:cs="Times New Roman"/>
          <w:color w:val="000000" w:themeColor="text1"/>
          <w:sz w:val="20"/>
          <w:szCs w:val="20"/>
        </w:rPr>
        <w:t xml:space="preserve">Opetus luo pohjan matemaattisten käsitteiden ja rakenteiden ymmärtämiselle sekä kehittää oppilaiden kykyä käsitellä tietoa ja ratkaista ongelmia. Matematiikan kumulatiivisesta luonteesta johtuen opetus etenee systemaattisesti. </w:t>
      </w:r>
      <w:proofErr w:type="spellStart"/>
      <w:r w:rsidRPr="00DD4A4C">
        <w:rPr>
          <w:rFonts w:ascii="Lucida Bright" w:eastAsia="Times New Roman" w:hAnsi="Lucida Bright" w:cs="Times New Roman"/>
          <w:color w:val="000000" w:themeColor="text1"/>
          <w:sz w:val="20"/>
          <w:szCs w:val="20"/>
        </w:rPr>
        <w:t>Konkretia</w:t>
      </w:r>
      <w:proofErr w:type="spellEnd"/>
      <w:r w:rsidRPr="00DD4A4C">
        <w:rPr>
          <w:rFonts w:ascii="Lucida Bright" w:eastAsia="Times New Roman" w:hAnsi="Lucida Bright" w:cs="Times New Roman"/>
          <w:color w:val="000000" w:themeColor="text1"/>
          <w:sz w:val="20"/>
          <w:szCs w:val="20"/>
        </w:rPr>
        <w:t xml:space="preserve"> ja toiminnallisuus ovat keskeinen osa matematiikan opetusta ja opiskelua. Oppimista tuetaan hyödyntämällä tieto- ja viestintäteknologiaa.</w:t>
      </w:r>
    </w:p>
    <w:p w:rsidR="000B53D0" w:rsidRPr="00DD4A4C" w:rsidRDefault="000B53D0" w:rsidP="000B53D0">
      <w:pPr>
        <w:spacing w:before="100" w:beforeAutospacing="1" w:after="100" w:afterAutospacing="1"/>
        <w:jc w:val="both"/>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Matematiikan opetus tukee </w:t>
      </w:r>
      <w:r w:rsidRPr="00DD4A4C">
        <w:rPr>
          <w:rFonts w:ascii="Lucida Bright" w:eastAsia="Times New Roman" w:hAnsi="Lucida Bright" w:cs="Times New Roman"/>
          <w:color w:val="000000" w:themeColor="text1"/>
          <w:sz w:val="20"/>
          <w:szCs w:val="20"/>
        </w:rPr>
        <w:t xml:space="preserve">oppilaiden </w:t>
      </w:r>
      <w:r w:rsidRPr="00DD4A4C">
        <w:rPr>
          <w:rFonts w:ascii="Lucida Bright" w:eastAsia="Times New Roman" w:hAnsi="Lucida Bright" w:cs="Times New Roman"/>
          <w:sz w:val="20"/>
          <w:szCs w:val="20"/>
        </w:rPr>
        <w:t xml:space="preserve">myönteistä asennetta matematiikkaa kohtaan ja positiivista minäkuvaa matematiikan </w:t>
      </w:r>
      <w:proofErr w:type="spellStart"/>
      <w:r w:rsidRPr="00DD4A4C">
        <w:rPr>
          <w:rFonts w:ascii="Lucida Bright" w:eastAsia="Times New Roman" w:hAnsi="Lucida Bright" w:cs="Times New Roman"/>
          <w:sz w:val="20"/>
          <w:szCs w:val="20"/>
        </w:rPr>
        <w:t>oppijoina</w:t>
      </w:r>
      <w:proofErr w:type="spellEnd"/>
      <w:r w:rsidRPr="00DD4A4C">
        <w:rPr>
          <w:rFonts w:ascii="Lucida Bright" w:eastAsia="Times New Roman" w:hAnsi="Lucida Bright" w:cs="Times New Roman"/>
          <w:sz w:val="20"/>
          <w:szCs w:val="20"/>
        </w:rPr>
        <w:t xml:space="preserve">. Se kehittää myös viestintä-, vuorovaikutus- ja yhteistyötaitoja. Matematiikan opiskelu on tavoitteellista ja pitkäjänteistä toimintaa, jossa oppilaat ottavat vastuuta omasta oppimisestaan. </w:t>
      </w:r>
    </w:p>
    <w:p w:rsidR="000B53D0" w:rsidRPr="00DD4A4C" w:rsidRDefault="000B53D0" w:rsidP="000B53D0">
      <w:pPr>
        <w:spacing w:before="100" w:beforeAutospacing="1" w:after="100" w:afterAutospacing="1"/>
        <w:jc w:val="both"/>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Opetus ohjaa oppilaita ymmärtämään matematiikan hyödyllisyyden omassa elämässään ja laajemmin yhteiskunnassa. Opetus kehittää </w:t>
      </w:r>
      <w:r w:rsidRPr="00DD4A4C">
        <w:rPr>
          <w:rFonts w:ascii="Lucida Bright" w:eastAsia="Times New Roman" w:hAnsi="Lucida Bright" w:cs="Times New Roman"/>
          <w:color w:val="000000" w:themeColor="text1"/>
          <w:sz w:val="20"/>
          <w:szCs w:val="20"/>
        </w:rPr>
        <w:t xml:space="preserve">oppilaiden </w:t>
      </w:r>
      <w:r w:rsidRPr="00DD4A4C">
        <w:rPr>
          <w:rFonts w:ascii="Lucida Bright" w:eastAsia="Times New Roman" w:hAnsi="Lucida Bright" w:cs="Times New Roman"/>
          <w:sz w:val="20"/>
          <w:szCs w:val="20"/>
        </w:rPr>
        <w:t xml:space="preserve">kykyä käyttää ja soveltaa matematiikkaa monipuolisesti. </w:t>
      </w:r>
    </w:p>
    <w:p w:rsidR="000B53D0" w:rsidRPr="00DD4A4C" w:rsidRDefault="000B53D0" w:rsidP="000B53D0">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Vuosiluokkien 7</w:t>
      </w:r>
      <w:r w:rsidRPr="00DD4A4C">
        <w:rPr>
          <w:rFonts w:ascii="Times New Roman" w:eastAsia="Calibri" w:hAnsi="Times New Roman" w:cs="Times New Roman"/>
          <w:b/>
          <w:color w:val="000000"/>
          <w:sz w:val="20"/>
          <w:szCs w:val="20"/>
        </w:rPr>
        <w:t>−</w:t>
      </w:r>
      <w:r w:rsidRPr="00DD4A4C">
        <w:rPr>
          <w:rFonts w:ascii="Lucida Bright" w:eastAsia="Calibri" w:hAnsi="Lucida Bright" w:cs="Calibri"/>
          <w:b/>
          <w:color w:val="000000"/>
          <w:sz w:val="20"/>
          <w:szCs w:val="20"/>
        </w:rPr>
        <w:t>9</w:t>
      </w:r>
      <w:r w:rsidRPr="00DD4A4C">
        <w:rPr>
          <w:rFonts w:ascii="Lucida Bright" w:eastAsia="Calibri" w:hAnsi="Lucida Bright" w:cs="Calibri"/>
          <w:color w:val="000000"/>
          <w:sz w:val="20"/>
          <w:szCs w:val="20"/>
        </w:rPr>
        <w:t xml:space="preserve"> matematiikan opetuksen tehtävänä on vahvistaa matemaattista yleissivistystä. Opetuksessa syvennetään matemaattisten käsitteiden ja niiden välisten yhteyksien ymmärtämistä. Opetus innostaa oppilaita löytämään ja hyödyntämään matematiikkaa omassa elämässään. </w:t>
      </w:r>
      <w:r w:rsidRPr="00DD4A4C">
        <w:rPr>
          <w:rFonts w:ascii="Lucida Bright" w:eastAsia="Times New Roman" w:hAnsi="Lucida Bright" w:cs="Times New Roman"/>
          <w:color w:val="000000" w:themeColor="text1"/>
          <w:sz w:val="20"/>
          <w:szCs w:val="20"/>
        </w:rPr>
        <w:t xml:space="preserve">Oppilaiden </w:t>
      </w:r>
      <w:r w:rsidRPr="00DD4A4C">
        <w:rPr>
          <w:rFonts w:ascii="Lucida Bright" w:eastAsia="Calibri" w:hAnsi="Lucida Bright" w:cs="Calibri"/>
          <w:color w:val="000000"/>
          <w:sz w:val="20"/>
          <w:szCs w:val="20"/>
        </w:rPr>
        <w:t xml:space="preserve">valmiuksiin kuuluvat ongelmien matemaattinen mallintaminen ja ratkaiseminen. Matematiikan opetus ohjaa oppilaita tavoitteelliseen, täsmälliseen, keskittyneeseen ja pitkäjänteiseen toimintaan. Oppilaita rohkaistaan esittämään ratkaisujaan ja keskustelemaan niistä. Opetuksessa kehitetään </w:t>
      </w:r>
      <w:r w:rsidRPr="00DD4A4C">
        <w:rPr>
          <w:rFonts w:ascii="Lucida Bright" w:eastAsia="Times New Roman" w:hAnsi="Lucida Bright" w:cs="Times New Roman"/>
          <w:color w:val="000000" w:themeColor="text1"/>
          <w:sz w:val="20"/>
          <w:szCs w:val="20"/>
        </w:rPr>
        <w:t xml:space="preserve">oppilaiden </w:t>
      </w:r>
      <w:r w:rsidRPr="00DD4A4C">
        <w:rPr>
          <w:rFonts w:ascii="Lucida Bright" w:eastAsia="Calibri" w:hAnsi="Lucida Bright" w:cs="Calibri"/>
          <w:color w:val="000000"/>
          <w:sz w:val="20"/>
          <w:szCs w:val="20"/>
        </w:rPr>
        <w:t>yhteistyötaitoja.</w:t>
      </w:r>
    </w:p>
    <w:p w:rsidR="000B53D0" w:rsidRPr="00DD4A4C" w:rsidRDefault="000B53D0" w:rsidP="000B53D0">
      <w:pPr>
        <w:autoSpaceDE w:val="0"/>
        <w:autoSpaceDN w:val="0"/>
        <w:adjustRightInd w:val="0"/>
        <w:spacing w:after="0" w:line="240" w:lineRule="auto"/>
        <w:rPr>
          <w:rFonts w:ascii="Lucida Bright" w:eastAsia="Calibri" w:hAnsi="Lucida Bright" w:cs="Calibri"/>
          <w:b/>
          <w:color w:val="000000" w:themeColor="text1"/>
          <w:sz w:val="20"/>
          <w:szCs w:val="20"/>
        </w:rPr>
      </w:pPr>
    </w:p>
    <w:p w:rsidR="000B53D0" w:rsidRPr="00DD4A4C" w:rsidRDefault="000B53D0" w:rsidP="000B53D0">
      <w:pPr>
        <w:autoSpaceDE w:val="0"/>
        <w:autoSpaceDN w:val="0"/>
        <w:adjustRightInd w:val="0"/>
        <w:spacing w:after="0" w:line="240" w:lineRule="auto"/>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Matematiikan opetuksen tavoitteet vuosiluokilla 7-9</w:t>
      </w:r>
    </w:p>
    <w:p w:rsidR="000B53D0" w:rsidRPr="00DD4A4C" w:rsidRDefault="000B53D0" w:rsidP="000B53D0">
      <w:pPr>
        <w:autoSpaceDE w:val="0"/>
        <w:autoSpaceDN w:val="0"/>
        <w:adjustRightInd w:val="0"/>
        <w:spacing w:after="0" w:line="240" w:lineRule="auto"/>
        <w:rPr>
          <w:rFonts w:ascii="Lucida Bright" w:eastAsia="Calibri" w:hAnsi="Lucida Bright" w:cs="Calibri"/>
          <w:b/>
          <w:color w:val="000000" w:themeColor="text1"/>
          <w:sz w:val="20"/>
          <w:szCs w:val="20"/>
        </w:rPr>
      </w:pPr>
    </w:p>
    <w:tbl>
      <w:tblPr>
        <w:tblStyle w:val="TaulukkoRuudukko"/>
        <w:tblW w:w="9747" w:type="dxa"/>
        <w:tblLayout w:type="fixed"/>
        <w:tblLook w:val="04A0" w:firstRow="1" w:lastRow="0" w:firstColumn="1" w:lastColumn="0" w:noHBand="0" w:noVBand="1"/>
      </w:tblPr>
      <w:tblGrid>
        <w:gridCol w:w="4243"/>
        <w:gridCol w:w="2119"/>
        <w:gridCol w:w="3385"/>
      </w:tblGrid>
      <w:tr w:rsidR="000B53D0" w:rsidRPr="00DD4A4C" w:rsidTr="004701C4">
        <w:tc>
          <w:tcPr>
            <w:tcW w:w="4243"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Opetuksen tavoitteet</w:t>
            </w:r>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Tavoitteisiin liittyvät sisältöalueet</w:t>
            </w:r>
          </w:p>
          <w:p w:rsidR="000B53D0" w:rsidRPr="00DD4A4C" w:rsidRDefault="000B53D0" w:rsidP="004701C4">
            <w:pPr>
              <w:jc w:val="center"/>
              <w:rPr>
                <w:rFonts w:ascii="Lucida Bright" w:eastAsia="Times New Roman" w:hAnsi="Lucida Bright" w:cs="Times New Roman"/>
                <w:sz w:val="20"/>
                <w:szCs w:val="20"/>
              </w:rPr>
            </w:pP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Laaja-alainen osaaminen</w:t>
            </w:r>
          </w:p>
        </w:tc>
      </w:tr>
      <w:tr w:rsidR="000B53D0" w:rsidRPr="00DD4A4C" w:rsidTr="004701C4">
        <w:tc>
          <w:tcPr>
            <w:tcW w:w="4243" w:type="dxa"/>
          </w:tcPr>
          <w:p w:rsidR="000B53D0" w:rsidRPr="00DD4A4C" w:rsidRDefault="000B53D0" w:rsidP="004701C4">
            <w:pPr>
              <w:spacing w:before="100" w:beforeAutospacing="1" w:after="100" w:afterAutospacing="1"/>
              <w:rPr>
                <w:rFonts w:ascii="Lucida Bright" w:eastAsia="Times New Roman" w:hAnsi="Lucida Bright" w:cs="Times New Roman"/>
                <w:b/>
                <w:sz w:val="20"/>
                <w:szCs w:val="20"/>
              </w:rPr>
            </w:pPr>
            <w:r w:rsidRPr="00DD4A4C">
              <w:rPr>
                <w:rFonts w:ascii="Lucida Bright" w:eastAsia="Times New Roman" w:hAnsi="Lucida Bright" w:cs="Times New Roman"/>
                <w:b/>
                <w:sz w:val="20"/>
                <w:szCs w:val="20"/>
              </w:rPr>
              <w:t>Merkitys, arvot ja asenteet</w:t>
            </w:r>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hAnsi="Lucida Bright"/>
                <w:sz w:val="20"/>
                <w:szCs w:val="20"/>
              </w:rPr>
              <w:t>T1 vahvistaa oppilaan motivaatiota, myönteistä minäkuvaa ja itseluottamusta matematiikan oppijana</w:t>
            </w:r>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L3, L5</w:t>
            </w: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hAnsi="Lucida Bright"/>
                <w:sz w:val="20"/>
                <w:szCs w:val="20"/>
              </w:rPr>
              <w:t>T2 kannustaa oppilasta ottamaan vastuuta matematiikan oppimisesta sekä yksin että yhdessä toimien</w:t>
            </w:r>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L3, L7</w:t>
            </w: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b/>
                <w:sz w:val="20"/>
                <w:szCs w:val="20"/>
              </w:rPr>
            </w:pPr>
            <w:r w:rsidRPr="00DD4A4C">
              <w:rPr>
                <w:rFonts w:ascii="Lucida Bright" w:hAnsi="Lucida Bright"/>
                <w:b/>
                <w:sz w:val="20"/>
                <w:szCs w:val="20"/>
              </w:rPr>
              <w:t>Työskentelyn taidot</w:t>
            </w:r>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proofErr w:type="gramStart"/>
            <w:r w:rsidRPr="00DD4A4C">
              <w:rPr>
                <w:rFonts w:ascii="Lucida Bright" w:eastAsia="Times New Roman" w:hAnsi="Lucida Bright" w:cs="Times New Roman"/>
                <w:sz w:val="20"/>
                <w:szCs w:val="20"/>
              </w:rPr>
              <w:t>T3 ohjata oppilasta havaitsemaan ja ymmärtämään oppimiensa asioiden välisiä yhteyksiä</w:t>
            </w:r>
            <w:proofErr w:type="gramEnd"/>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L4</w:t>
            </w: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hAnsi="Lucida Bright"/>
                <w:sz w:val="20"/>
                <w:szCs w:val="20"/>
              </w:rPr>
              <w:t>T4 kannustaa oppilasta harjaantumaan täsmälliseen matemaattiseen ilmaisuun suullisesti ja kirjallisesti</w:t>
            </w:r>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L2, L4, L5</w:t>
            </w: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eastAsia="Times New Roman" w:hAnsi="Lucida Bright" w:cs="Times New Roman"/>
                <w:sz w:val="20"/>
                <w:szCs w:val="20"/>
              </w:rPr>
              <w:t>T5 tukea oppilasta loogista ja luovaa ajattelua vaativien matemaattisten tehtävien ratkaisemisessa ja siinä tarvittavien taitojen kehittämisessä</w:t>
            </w:r>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L3, L4, L5, L6</w:t>
            </w: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proofErr w:type="gramStart"/>
            <w:r w:rsidRPr="00DD4A4C">
              <w:rPr>
                <w:rFonts w:ascii="Lucida Bright" w:eastAsia="Times New Roman" w:hAnsi="Lucida Bright" w:cs="Times New Roman"/>
                <w:sz w:val="20"/>
                <w:szCs w:val="20"/>
              </w:rPr>
              <w:lastRenderedPageBreak/>
              <w:t>T6 ohjata oppilasta arvioimaan ja kehittämään matemaattisia ratkaisujaan sekä tarkastelemaan kriittisesti tuloksen mielekkyyttä</w:t>
            </w:r>
            <w:proofErr w:type="gramEnd"/>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L3, L4, L6</w:t>
            </w: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proofErr w:type="gramStart"/>
            <w:r w:rsidRPr="00DD4A4C">
              <w:rPr>
                <w:rFonts w:ascii="Lucida Bright" w:eastAsia="Times New Roman" w:hAnsi="Lucida Bright" w:cs="Times New Roman"/>
                <w:sz w:val="20"/>
                <w:szCs w:val="20"/>
              </w:rPr>
              <w:t>T7 rohkaista oppilasta soveltamaan matematiikkaa muissakin oppiaineissa ja ympäröivässä yhteiskunnassa</w:t>
            </w:r>
            <w:proofErr w:type="gramEnd"/>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 L7</w:t>
            </w: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color w:val="FF0000"/>
                <w:sz w:val="20"/>
                <w:szCs w:val="20"/>
              </w:rPr>
            </w:pPr>
            <w:r w:rsidRPr="00DD4A4C">
              <w:rPr>
                <w:rFonts w:ascii="Lucida Bright" w:hAnsi="Lucida Bright"/>
                <w:sz w:val="20"/>
                <w:szCs w:val="20"/>
              </w:rPr>
              <w:t>T8 ohjata oppilasta kehittämään tiedonhallinta- ja analysointitaitojaan sekä opastaa tiedon kriittiseen tarkasteluun</w:t>
            </w:r>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S1, S4, S6  </w:t>
            </w: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L4, L5</w:t>
            </w: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T9 opastaa oppilasta soveltamaan tieto- ja viestintäteknologiaa matematiikan opiskelussa sekä ongelmien ratkaisemisessa</w:t>
            </w:r>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L5</w:t>
            </w: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hAnsi="Lucida Bright"/>
                <w:b/>
                <w:sz w:val="20"/>
                <w:szCs w:val="20"/>
              </w:rPr>
              <w:t>Käsitteelliset ja tiedonalakohtaiset tavoitteet</w:t>
            </w:r>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color w:val="FF0000"/>
                <w:sz w:val="20"/>
                <w:szCs w:val="20"/>
              </w:rPr>
            </w:pPr>
            <w:r w:rsidRPr="00DD4A4C">
              <w:rPr>
                <w:rFonts w:ascii="Lucida Bright" w:hAnsi="Lucida Bright"/>
                <w:sz w:val="20"/>
                <w:szCs w:val="20"/>
              </w:rPr>
              <w:t>T10 ohjata oppilasta vahvistamaan päättely- ja päässälaskutaitoa ja kannustaa oppilasta käyttämään laskutaitoaan eri tilanteissa</w:t>
            </w:r>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trike/>
                <w:sz w:val="20"/>
                <w:szCs w:val="20"/>
              </w:rPr>
            </w:pPr>
            <w:r w:rsidRPr="00DD4A4C">
              <w:rPr>
                <w:rFonts w:ascii="Lucida Bright" w:eastAsia="Times New Roman" w:hAnsi="Lucida Bright" w:cs="Times New Roman"/>
                <w:sz w:val="20"/>
                <w:szCs w:val="20"/>
              </w:rPr>
              <w:t>S1, S2</w:t>
            </w: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L3, L4</w:t>
            </w: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proofErr w:type="gramStart"/>
            <w:r w:rsidRPr="00DD4A4C">
              <w:rPr>
                <w:rFonts w:ascii="Lucida Bright" w:eastAsia="Times New Roman" w:hAnsi="Lucida Bright" w:cs="Times New Roman"/>
                <w:sz w:val="20"/>
                <w:szCs w:val="20"/>
              </w:rPr>
              <w:t>T11 ohjata oppilasta kehittämään kykyään laskea peruslaskutoimituksia rationaaliluvuilla</w:t>
            </w:r>
            <w:proofErr w:type="gramEnd"/>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trike/>
                <w:sz w:val="20"/>
                <w:szCs w:val="20"/>
              </w:rPr>
            </w:pPr>
            <w:r w:rsidRPr="00DD4A4C">
              <w:rPr>
                <w:rFonts w:ascii="Lucida Bright" w:eastAsia="Times New Roman" w:hAnsi="Lucida Bright" w:cs="Times New Roman"/>
                <w:sz w:val="20"/>
                <w:szCs w:val="20"/>
              </w:rPr>
              <w:t>S2</w:t>
            </w: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L4</w:t>
            </w: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proofErr w:type="gramStart"/>
            <w:r w:rsidRPr="00DD4A4C">
              <w:rPr>
                <w:rFonts w:ascii="Lucida Bright" w:eastAsia="Times New Roman" w:hAnsi="Lucida Bright" w:cs="Times New Roman"/>
                <w:sz w:val="20"/>
                <w:szCs w:val="20"/>
              </w:rPr>
              <w:t>T12 tukea oppilasta laajentamaan lukukäsitteen ymmärtämistä reaalilukuihin</w:t>
            </w:r>
            <w:proofErr w:type="gramEnd"/>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S2</w:t>
            </w: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L4</w:t>
            </w: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proofErr w:type="gramStart"/>
            <w:r w:rsidRPr="00DD4A4C">
              <w:rPr>
                <w:rFonts w:ascii="Lucida Bright" w:eastAsia="Times New Roman" w:hAnsi="Lucida Bright" w:cs="Times New Roman"/>
                <w:sz w:val="20"/>
                <w:szCs w:val="20"/>
              </w:rPr>
              <w:t>T13 tukea oppilasta laajentamaan ymmärrystään prosenttilaskennasta</w:t>
            </w:r>
            <w:proofErr w:type="gramEnd"/>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S2, S6</w:t>
            </w: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L3, L6</w:t>
            </w: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proofErr w:type="gramStart"/>
            <w:r w:rsidRPr="00DD4A4C">
              <w:rPr>
                <w:rFonts w:ascii="Lucida Bright" w:eastAsia="Times New Roman" w:hAnsi="Lucida Bright" w:cs="Times New Roman"/>
                <w:sz w:val="20"/>
                <w:szCs w:val="20"/>
              </w:rPr>
              <w:t>T14 ohjata oppilasta ymmärtämään tuntemattoman käsite ja kehittämään yhtälönratkaisutaitojaan</w:t>
            </w:r>
            <w:proofErr w:type="gramEnd"/>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S3, S4</w:t>
            </w: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L4</w:t>
            </w: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T15 ohjata oppilasta ymmärtämään muuttujan käsite ja tutustuttaa funktion käsitteeseen. </w:t>
            </w:r>
            <w:proofErr w:type="gramStart"/>
            <w:r w:rsidRPr="00DD4A4C">
              <w:rPr>
                <w:rFonts w:ascii="Lucida Bright" w:eastAsia="Times New Roman" w:hAnsi="Lucida Bright" w:cs="Times New Roman"/>
                <w:sz w:val="20"/>
                <w:szCs w:val="20"/>
              </w:rPr>
              <w:t>Ohjata oppilasta harjoittelemaan funktion kuvaajan tulkitsemista ja tuottamista</w:t>
            </w:r>
            <w:proofErr w:type="gramEnd"/>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S3, S4</w:t>
            </w: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L4, L5</w:t>
            </w: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proofErr w:type="gramStart"/>
            <w:r w:rsidRPr="00DD4A4C">
              <w:rPr>
                <w:rFonts w:ascii="Lucida Bright" w:eastAsia="Times New Roman" w:hAnsi="Lucida Bright" w:cs="Times New Roman"/>
                <w:sz w:val="20"/>
                <w:szCs w:val="20"/>
              </w:rPr>
              <w:t>T16 tukea oppilasta ymmärtämään geometrian käsitteitä ja niiden välisiä yhteyksiä</w:t>
            </w:r>
            <w:proofErr w:type="gramEnd"/>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S5</w:t>
            </w: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L4, L5</w:t>
            </w: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proofErr w:type="gramStart"/>
            <w:r w:rsidRPr="00DD4A4C">
              <w:rPr>
                <w:rFonts w:ascii="Lucida Bright" w:eastAsia="Times New Roman" w:hAnsi="Lucida Bright" w:cs="Times New Roman"/>
                <w:sz w:val="20"/>
                <w:szCs w:val="20"/>
              </w:rPr>
              <w:t>T17 ohjata oppilasta ymmärtämään ja hyödyntämään suorakulmaiseen kolmioon ja ympyrään liittyviä ominaisuuksia</w:t>
            </w:r>
            <w:proofErr w:type="gramEnd"/>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trike/>
                <w:sz w:val="20"/>
                <w:szCs w:val="20"/>
              </w:rPr>
            </w:pPr>
            <w:r w:rsidRPr="00DD4A4C">
              <w:rPr>
                <w:rFonts w:ascii="Lucida Bright" w:eastAsia="Times New Roman" w:hAnsi="Lucida Bright" w:cs="Times New Roman"/>
                <w:sz w:val="20"/>
                <w:szCs w:val="20"/>
              </w:rPr>
              <w:t>S5</w:t>
            </w: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L4, L5</w:t>
            </w: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T18 kannustaa oppilasta kehittämään taitoaan laskea pinta-aloja ja tilavuuksia</w:t>
            </w:r>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S5</w:t>
            </w: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L4</w:t>
            </w: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proofErr w:type="gramStart"/>
            <w:r w:rsidRPr="00DD4A4C">
              <w:rPr>
                <w:rFonts w:ascii="Lucida Bright" w:eastAsia="Times New Roman" w:hAnsi="Lucida Bright" w:cs="Times New Roman"/>
                <w:sz w:val="20"/>
                <w:szCs w:val="20"/>
              </w:rPr>
              <w:t>T19 ohjata oppilasta määrittämään tilastollisia tunnuslukuja ja laskemaan todennäköisyyksiä</w:t>
            </w:r>
            <w:proofErr w:type="gramEnd"/>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S6</w:t>
            </w: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L3, L4, L5</w:t>
            </w:r>
          </w:p>
          <w:p w:rsidR="000B53D0" w:rsidRPr="00DD4A4C" w:rsidRDefault="000B53D0" w:rsidP="004701C4">
            <w:pPr>
              <w:spacing w:before="100" w:beforeAutospacing="1" w:after="100" w:afterAutospacing="1"/>
              <w:rPr>
                <w:rFonts w:ascii="Lucida Bright" w:eastAsia="Times New Roman" w:hAnsi="Lucida Bright" w:cs="Times New Roman"/>
                <w:sz w:val="20"/>
                <w:szCs w:val="20"/>
              </w:rPr>
            </w:pPr>
          </w:p>
        </w:tc>
      </w:tr>
      <w:tr w:rsidR="000B53D0" w:rsidRPr="00DD4A4C" w:rsidTr="004701C4">
        <w:tc>
          <w:tcPr>
            <w:tcW w:w="4243"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eastAsia="Times New Roman" w:hAnsi="Lucida Bright" w:cs="Times New Roman"/>
                <w:sz w:val="20"/>
                <w:szCs w:val="20"/>
              </w:rPr>
              <w:t>T20 ohjata oppilasta kehittämään algoritmista ajatteluaan sekä taitojaan soveltaa matematiikkaa ja ohjelmointia ongelmien ratkaisemiseen</w:t>
            </w:r>
          </w:p>
        </w:tc>
        <w:tc>
          <w:tcPr>
            <w:tcW w:w="2119"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w:t>
            </w:r>
          </w:p>
          <w:p w:rsidR="000B53D0" w:rsidRPr="00DD4A4C" w:rsidRDefault="000B53D0" w:rsidP="004701C4">
            <w:pPr>
              <w:jc w:val="center"/>
              <w:rPr>
                <w:rFonts w:ascii="Lucida Bright" w:eastAsia="Times New Roman" w:hAnsi="Lucida Bright" w:cs="Times New Roman"/>
                <w:sz w:val="20"/>
                <w:szCs w:val="20"/>
              </w:rPr>
            </w:pPr>
          </w:p>
        </w:tc>
        <w:tc>
          <w:tcPr>
            <w:tcW w:w="3385"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L1, L4, L5, L6</w:t>
            </w:r>
          </w:p>
        </w:tc>
      </w:tr>
    </w:tbl>
    <w:p w:rsidR="000B53D0" w:rsidRPr="00DD4A4C" w:rsidRDefault="000B53D0" w:rsidP="000B53D0">
      <w:pPr>
        <w:autoSpaceDE w:val="0"/>
        <w:autoSpaceDN w:val="0"/>
        <w:adjustRightInd w:val="0"/>
        <w:spacing w:after="0"/>
        <w:jc w:val="both"/>
        <w:rPr>
          <w:rFonts w:ascii="Lucida Bright" w:eastAsia="Calibri" w:hAnsi="Lucida Bright" w:cs="Calibri"/>
          <w:b/>
          <w:color w:val="000000" w:themeColor="text1"/>
          <w:sz w:val="20"/>
          <w:szCs w:val="20"/>
        </w:rPr>
      </w:pPr>
    </w:p>
    <w:p w:rsidR="00BE0466" w:rsidRDefault="00BE0466">
      <w:pPr>
        <w:rPr>
          <w:rFonts w:ascii="Lucida Bright" w:eastAsia="Calibri" w:hAnsi="Lucida Bright" w:cs="Calibri"/>
          <w:b/>
          <w:color w:val="000000" w:themeColor="text1"/>
          <w:sz w:val="20"/>
          <w:szCs w:val="20"/>
        </w:rPr>
      </w:pPr>
      <w:r>
        <w:rPr>
          <w:rFonts w:ascii="Lucida Bright" w:eastAsia="Calibri" w:hAnsi="Lucida Bright" w:cs="Calibri"/>
          <w:b/>
          <w:color w:val="000000" w:themeColor="text1"/>
          <w:sz w:val="20"/>
          <w:szCs w:val="20"/>
        </w:rPr>
        <w:br w:type="page"/>
      </w:r>
    </w:p>
    <w:p w:rsidR="000B53D0" w:rsidRPr="00DD4A4C" w:rsidRDefault="000B53D0" w:rsidP="000B53D0">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lastRenderedPageBreak/>
        <w:t xml:space="preserve">Matematiikan tavoitteisiin liittyvät keskeiset sisältöalueet vuosiluokilla 7-9 </w:t>
      </w:r>
    </w:p>
    <w:p w:rsidR="000B53D0" w:rsidRPr="00DD4A4C" w:rsidRDefault="000B53D0" w:rsidP="000B53D0">
      <w:pPr>
        <w:spacing w:before="100" w:beforeAutospacing="1" w:after="100" w:afterAutospacing="1"/>
        <w:jc w:val="both"/>
        <w:rPr>
          <w:rFonts w:ascii="Lucida Bright" w:eastAsia="Times New Roman" w:hAnsi="Lucida Bright" w:cs="Times New Roman"/>
          <w:b/>
          <w:strike/>
          <w:sz w:val="20"/>
          <w:szCs w:val="20"/>
        </w:rPr>
      </w:pPr>
      <w:r w:rsidRPr="00DD4A4C">
        <w:rPr>
          <w:rFonts w:ascii="Lucida Bright" w:eastAsia="Times New Roman" w:hAnsi="Lucida Bright" w:cs="Times New Roman"/>
          <w:b/>
          <w:sz w:val="20"/>
          <w:szCs w:val="20"/>
        </w:rPr>
        <w:t xml:space="preserve">S1 Ajattelun taidot ja menetelmät: </w:t>
      </w:r>
      <w:r w:rsidRPr="00DD4A4C">
        <w:rPr>
          <w:rFonts w:ascii="Lucida Bright" w:hAnsi="Lucida Bright"/>
          <w:sz w:val="20"/>
          <w:szCs w:val="20"/>
        </w:rPr>
        <w:t xml:space="preserve">Harjoitellaan loogista ajattelua vaativia toimintoja kuten sääntöjen ja riippuvuuksien etsimistä ja esittämistä täsmällisesti. Pohditaan ja määritetään vaihtoehtojen lukumääriä. Vahvistetaan oppilaiden päättelykykyä ja taitoa perustella. Harjoitellaan matemaattisen tekstin tulkitsemista ja tuottamista. Tutustutaan todistamisen perusteisiin. Harjoitellaan väitelauseiden totuusarvon päättelyä. </w:t>
      </w:r>
      <w:r w:rsidRPr="00DD4A4C">
        <w:rPr>
          <w:rFonts w:ascii="Lucida Bright" w:hAnsi="Lucida Bright" w:cs="Arial"/>
          <w:sz w:val="20"/>
          <w:szCs w:val="20"/>
        </w:rPr>
        <w:t>Syvennetään algoritmista ajattelua. Ohjelmoidaan ja samalla harjoitellaan hyviä ohjelmointikäytäntöjä. Sovelletaan itse tehtyjä tai valmiita tietokoneohjelmia osana matematiikan opiskelua.</w:t>
      </w:r>
    </w:p>
    <w:p w:rsidR="000B53D0" w:rsidRPr="00DD4A4C" w:rsidRDefault="000B53D0" w:rsidP="000B53D0">
      <w:pPr>
        <w:spacing w:after="0"/>
        <w:jc w:val="both"/>
        <w:rPr>
          <w:rFonts w:ascii="Lucida Bright" w:hAnsi="Lucida Bright"/>
          <w:sz w:val="20"/>
          <w:szCs w:val="20"/>
        </w:rPr>
      </w:pPr>
      <w:r w:rsidRPr="00DD4A4C">
        <w:rPr>
          <w:rFonts w:ascii="Lucida Bright" w:eastAsia="Times New Roman" w:hAnsi="Lucida Bright" w:cs="Times New Roman"/>
          <w:b/>
          <w:sz w:val="20"/>
          <w:szCs w:val="20"/>
        </w:rPr>
        <w:t xml:space="preserve">S2 Luvut ja laskutoimitukset: </w:t>
      </w:r>
      <w:r w:rsidRPr="00DD4A4C">
        <w:rPr>
          <w:rFonts w:ascii="Lucida Bright" w:hAnsi="Lucida Bright"/>
          <w:sz w:val="20"/>
          <w:szCs w:val="20"/>
        </w:rPr>
        <w:t>Harjoitellaan peruslaskutoimituksia myös negatiivisilla luvuilla. Vahvistetaan laskutaitoa murtoluvuilla ja opitaan murtoluvun kertominen ja jakaminen murtoluvulla. Tutustutaan vastaluvun, käänteisluvun ja itseisarvon käsitteisiin. Lukualuetta laajennetaan reaalilukuihin. Perehdytään lukujen jaollisuuteen ja jaetaan lukuja alkutekijöihin. Syvennetään desimaalilukujen laskutoimituksien osaamista. Vahvistetaan ymmärrystä tarkan arvon ja likiarvon erosta sekä pyöristämisestä. Varmistetaan prosentin käsitteen ymmärtäminen. Harjoitellaan prosenttiosuuden laskemista ja prosenttiluvun osoittaman määrän laskemista kokonaisuudesta. Lisäksi opitaan laskemaan muuttunut arvo, perusarvo sekä muutos- ja vertailuprosentti. Harjoitellaan potenssilaskentaa, kun eksponenttina on kokonaisluku. Perehdytään neliöjuuren käsitteeseen ja käytetään neliöjuurta laskutoimituksissa.</w:t>
      </w:r>
    </w:p>
    <w:p w:rsidR="000B53D0" w:rsidRPr="00DD4A4C" w:rsidRDefault="000B53D0" w:rsidP="000B53D0">
      <w:pPr>
        <w:spacing w:before="100" w:beforeAutospacing="1" w:after="100" w:afterAutospacing="1"/>
        <w:jc w:val="both"/>
        <w:rPr>
          <w:rFonts w:ascii="Lucida Bright" w:eastAsia="Times New Roman" w:hAnsi="Lucida Bright" w:cs="Times New Roman"/>
          <w:b/>
          <w:sz w:val="20"/>
          <w:szCs w:val="20"/>
        </w:rPr>
      </w:pPr>
      <w:r w:rsidRPr="00DD4A4C">
        <w:rPr>
          <w:rFonts w:ascii="Lucida Bright" w:eastAsia="Times New Roman" w:hAnsi="Lucida Bright" w:cs="Times New Roman"/>
          <w:b/>
          <w:sz w:val="20"/>
          <w:szCs w:val="20"/>
        </w:rPr>
        <w:t xml:space="preserve">S3 Algebra: </w:t>
      </w:r>
      <w:r w:rsidRPr="00DD4A4C">
        <w:rPr>
          <w:rFonts w:ascii="Lucida Bright" w:hAnsi="Lucida Bright"/>
          <w:sz w:val="20"/>
          <w:szCs w:val="20"/>
        </w:rPr>
        <w:t xml:space="preserve">Perehdytään muuttujan käsitteeseen ja lausekkeen arvon laskemiseen. Harjoitellaan potenssilausekkeiden sieventämistä. Tutustutaan polynomin käsitteeseen ja harjoitellaan polynomien </w:t>
      </w:r>
      <w:proofErr w:type="spellStart"/>
      <w:r w:rsidRPr="00DD4A4C">
        <w:rPr>
          <w:rFonts w:ascii="Lucida Bright" w:hAnsi="Lucida Bright"/>
          <w:sz w:val="20"/>
          <w:szCs w:val="20"/>
        </w:rPr>
        <w:t>yhteen-</w:t>
      </w:r>
      <w:proofErr w:type="spellEnd"/>
      <w:r w:rsidRPr="00DD4A4C">
        <w:rPr>
          <w:rFonts w:ascii="Lucida Bright" w:hAnsi="Lucida Bright"/>
          <w:sz w:val="20"/>
          <w:szCs w:val="20"/>
        </w:rPr>
        <w:t>, vähennys- ja kertolaskua. Harjoitellaan muodostamaan lausekkeita ja sieventämään niitä. Muodostetaan ja ratkaistaan ensimmäisen asteen yhtälöitä ja vaillinaisia toisen asteen yhtälöitä. Ratkaistaan yhtälöpareja graafisesti ja algebrallisesti. Tutustutaan ensimmäisen asteen epäyhtälöihin ja ratkaistaan niitä. Syvennetään oppilaiden taitoa tutkia ja muodostaa lukujonoja. Käytetään verrantoa tehtävien ratkaisussa.</w:t>
      </w:r>
    </w:p>
    <w:p w:rsidR="000B53D0" w:rsidRPr="00DD4A4C" w:rsidRDefault="000B53D0" w:rsidP="000B53D0">
      <w:pPr>
        <w:spacing w:before="100" w:beforeAutospacing="1" w:after="100" w:afterAutospacing="1"/>
        <w:jc w:val="both"/>
        <w:rPr>
          <w:rFonts w:ascii="Lucida Bright" w:eastAsia="Times New Roman" w:hAnsi="Lucida Bright" w:cs="Times New Roman"/>
          <w:sz w:val="20"/>
          <w:szCs w:val="20"/>
        </w:rPr>
      </w:pPr>
      <w:r w:rsidRPr="00DD4A4C">
        <w:rPr>
          <w:rFonts w:ascii="Lucida Bright" w:eastAsia="Times New Roman" w:hAnsi="Lucida Bright" w:cs="Times New Roman"/>
          <w:b/>
          <w:sz w:val="20"/>
          <w:szCs w:val="20"/>
        </w:rPr>
        <w:t xml:space="preserve">S4 Funktiot: </w:t>
      </w:r>
      <w:r w:rsidRPr="00DD4A4C">
        <w:rPr>
          <w:rFonts w:ascii="Lucida Bright" w:eastAsia="Times New Roman" w:hAnsi="Lucida Bright" w:cs="Times New Roman"/>
          <w:sz w:val="20"/>
          <w:szCs w:val="20"/>
        </w:rPr>
        <w:t>Kuvataan riippuvuuksia sekä graafisesti että algebrallisesti. Tutustutaan suoraan ja kääntäen verrannollisuuteen. Perehdytään funktion käsitteeseen. Piirretään suoria ja paraabeleja koordinaatistoon. Opitaan suoran kulmakertoimen ja vakiotermin käsitteet. Tulkitaan kuvaajia esimerkiksi tutkimalla funktion kasvamista ja vähenemistä. Määritetään funktioiden nollakohtia.</w:t>
      </w:r>
    </w:p>
    <w:p w:rsidR="000B53D0" w:rsidRPr="00DD4A4C" w:rsidRDefault="000B53D0" w:rsidP="000B53D0">
      <w:pPr>
        <w:jc w:val="both"/>
        <w:rPr>
          <w:rFonts w:ascii="Lucida Bright" w:hAnsi="Lucida Bright"/>
          <w:sz w:val="20"/>
          <w:szCs w:val="20"/>
        </w:rPr>
      </w:pPr>
      <w:r w:rsidRPr="00DD4A4C">
        <w:rPr>
          <w:rFonts w:ascii="Lucida Bright" w:eastAsia="Times New Roman" w:hAnsi="Lucida Bright" w:cs="Times New Roman"/>
          <w:b/>
          <w:sz w:val="20"/>
          <w:szCs w:val="20"/>
        </w:rPr>
        <w:t xml:space="preserve">S5 Geometria: </w:t>
      </w:r>
      <w:r w:rsidRPr="00DD4A4C">
        <w:rPr>
          <w:rFonts w:ascii="Lucida Bright" w:hAnsi="Lucida Bright"/>
          <w:sz w:val="20"/>
          <w:szCs w:val="20"/>
        </w:rPr>
        <w:t xml:space="preserve">Laajennetaan pisteen, janan, suoran ja kulman käsitteiden ymmärtämistä ja perehdytään viivan ja puolisuoran käsitteisiin. Tutkitaan suoriin, kulmiin ja monikulmioihin liittyviä ominaisuuksia. Vahvistetaan yhdenmuotoisuuden ja yhtenevyyden käsitteiden ymmärtämistä. Harjoitellaan geometrista konstruointia. Opitaan käyttämään Pythagoraan lausetta, Pythagoraan lauseen käänteislausetta ja trigonometrisia funktioita. Opitaan kehä- ja keskuskulma sekä tutustutaan </w:t>
      </w:r>
      <w:proofErr w:type="spellStart"/>
      <w:r w:rsidRPr="00DD4A4C">
        <w:rPr>
          <w:rFonts w:ascii="Lucida Bright" w:hAnsi="Lucida Bright"/>
          <w:sz w:val="20"/>
          <w:szCs w:val="20"/>
        </w:rPr>
        <w:t>Thaleen</w:t>
      </w:r>
      <w:proofErr w:type="spellEnd"/>
      <w:r w:rsidRPr="00DD4A4C">
        <w:rPr>
          <w:rFonts w:ascii="Lucida Bright" w:hAnsi="Lucida Bright"/>
          <w:sz w:val="20"/>
          <w:szCs w:val="20"/>
        </w:rPr>
        <w:t xml:space="preserve"> lauseeseen.</w:t>
      </w:r>
    </w:p>
    <w:p w:rsidR="000B53D0" w:rsidRPr="00DD4A4C" w:rsidRDefault="000B53D0" w:rsidP="000B53D0">
      <w:pPr>
        <w:rPr>
          <w:rFonts w:ascii="Lucida Bright" w:hAnsi="Lucida Bright"/>
          <w:sz w:val="20"/>
          <w:szCs w:val="20"/>
        </w:rPr>
      </w:pPr>
      <w:r w:rsidRPr="00DD4A4C">
        <w:rPr>
          <w:rFonts w:ascii="Lucida Bright" w:hAnsi="Lucida Bright"/>
          <w:sz w:val="20"/>
          <w:szCs w:val="20"/>
        </w:rPr>
        <w:t>Lasketaan monikulmioiden piirejä ja pinta-aloja.</w:t>
      </w:r>
    </w:p>
    <w:p w:rsidR="000B53D0" w:rsidRPr="00DD4A4C" w:rsidRDefault="000B53D0" w:rsidP="000B53D0">
      <w:pPr>
        <w:rPr>
          <w:rFonts w:ascii="Lucida Bright" w:hAnsi="Lucida Bright"/>
          <w:sz w:val="20"/>
          <w:szCs w:val="20"/>
        </w:rPr>
      </w:pPr>
      <w:r w:rsidRPr="00DD4A4C">
        <w:rPr>
          <w:rFonts w:ascii="Lucida Bright" w:hAnsi="Lucida Bright"/>
          <w:sz w:val="20"/>
          <w:szCs w:val="20"/>
        </w:rPr>
        <w:t>Harjoitellaan laskemaan ympyrän pinta-ala, kehän ja kaaren pituus sekä sektorin pinta-ala.</w:t>
      </w:r>
    </w:p>
    <w:p w:rsidR="000B53D0" w:rsidRPr="00DD4A4C" w:rsidRDefault="000B53D0" w:rsidP="000B53D0">
      <w:pPr>
        <w:rPr>
          <w:rFonts w:ascii="Lucida Bright" w:hAnsi="Lucida Bright"/>
          <w:sz w:val="20"/>
          <w:szCs w:val="20"/>
        </w:rPr>
      </w:pPr>
      <w:r w:rsidRPr="00DD4A4C">
        <w:rPr>
          <w:rFonts w:ascii="Lucida Bright" w:hAnsi="Lucida Bright"/>
          <w:sz w:val="20"/>
          <w:szCs w:val="20"/>
        </w:rPr>
        <w:t>Tutkitaan kolmiulotteisia kappaleita. Opitaan laskemaan pallon, lieriön ja kartion pinta-aloja ja tilavuuksia.</w:t>
      </w:r>
    </w:p>
    <w:p w:rsidR="000B53D0" w:rsidRPr="00DD4A4C" w:rsidRDefault="000B53D0" w:rsidP="000B53D0">
      <w:pPr>
        <w:rPr>
          <w:rFonts w:ascii="Lucida Bright" w:hAnsi="Lucida Bright"/>
          <w:sz w:val="20"/>
          <w:szCs w:val="20"/>
        </w:rPr>
      </w:pPr>
      <w:r w:rsidRPr="00DD4A4C">
        <w:rPr>
          <w:rFonts w:ascii="Lucida Bright" w:hAnsi="Lucida Bright"/>
          <w:sz w:val="20"/>
          <w:szCs w:val="20"/>
        </w:rPr>
        <w:t xml:space="preserve">Varmennetaan ja laajennetaan mittayksiköiden ja yksikkömuunnosten hallintaa. </w:t>
      </w:r>
    </w:p>
    <w:p w:rsidR="000B53D0" w:rsidRPr="00DD4A4C" w:rsidRDefault="000B53D0" w:rsidP="000B53D0">
      <w:pPr>
        <w:spacing w:before="100" w:beforeAutospacing="1" w:after="100" w:afterAutospacing="1"/>
        <w:jc w:val="both"/>
        <w:rPr>
          <w:rFonts w:ascii="Lucida Bright" w:eastAsia="Times New Roman" w:hAnsi="Lucida Bright" w:cs="Times New Roman"/>
          <w:b/>
          <w:bCs/>
          <w:sz w:val="20"/>
          <w:szCs w:val="20"/>
        </w:rPr>
      </w:pPr>
      <w:r w:rsidRPr="00DD4A4C">
        <w:rPr>
          <w:rFonts w:ascii="Lucida Bright" w:eastAsia="Times New Roman" w:hAnsi="Lucida Bright" w:cs="Times New Roman"/>
          <w:b/>
          <w:sz w:val="20"/>
          <w:szCs w:val="20"/>
        </w:rPr>
        <w:t xml:space="preserve">S6 </w:t>
      </w:r>
      <w:r w:rsidRPr="00DD4A4C">
        <w:rPr>
          <w:rFonts w:ascii="Lucida Bright" w:eastAsia="Times New Roman" w:hAnsi="Lucida Bright" w:cs="Times New Roman"/>
          <w:b/>
          <w:bCs/>
          <w:sz w:val="20"/>
          <w:szCs w:val="20"/>
        </w:rPr>
        <w:t xml:space="preserve">Tietojen käsittely ja tilastot sekä todennäköisyys: </w:t>
      </w:r>
      <w:r w:rsidRPr="00DD4A4C">
        <w:rPr>
          <w:rFonts w:ascii="Lucida Bright" w:hAnsi="Lucida Bright"/>
          <w:sz w:val="20"/>
          <w:szCs w:val="20"/>
        </w:rPr>
        <w:t xml:space="preserve">Syvennetään oppilaiden taitoja kerätä, jäsentää ja analysoida tietoa. Varmistetaan keskiarvon ja tyyppiarvon ymmärtäminen. </w:t>
      </w:r>
      <w:r w:rsidRPr="00DD4A4C">
        <w:rPr>
          <w:rFonts w:ascii="Lucida Bright" w:hAnsi="Lucida Bright"/>
          <w:sz w:val="20"/>
          <w:szCs w:val="20"/>
        </w:rPr>
        <w:lastRenderedPageBreak/>
        <w:t>Harjoitellaan määrittämään frekvenssi, suhteellinen frekvenssi ja mediaani. Tutustutaan hajonnan käsitteeseen. Tulkitaan ja tuotetaan erilaisia diagrammeja. Lasketaan todennäköisyyksiä.</w:t>
      </w:r>
    </w:p>
    <w:p w:rsidR="000B53D0" w:rsidRPr="00DD4A4C" w:rsidRDefault="000B53D0" w:rsidP="000B53D0">
      <w:pPr>
        <w:spacing w:before="100" w:beforeAutospacing="1" w:after="100" w:afterAutospacing="1"/>
        <w:rPr>
          <w:rFonts w:ascii="Lucida Bright" w:eastAsia="Times New Roman" w:hAnsi="Lucida Bright" w:cs="Times New Roman"/>
          <w:sz w:val="20"/>
          <w:szCs w:val="20"/>
        </w:rPr>
      </w:pPr>
      <w:r w:rsidRPr="00DD4A4C">
        <w:rPr>
          <w:rFonts w:ascii="Lucida Bright" w:hAnsi="Lucida Bright"/>
          <w:b/>
          <w:color w:val="000000" w:themeColor="text1"/>
          <w:sz w:val="20"/>
          <w:szCs w:val="20"/>
        </w:rPr>
        <w:t xml:space="preserve">Matematiikan oppimisympäristöihin ja työtapoihin liittyvät tavoitteet vuosiluokilla 7-9 </w:t>
      </w:r>
    </w:p>
    <w:p w:rsidR="000B53D0" w:rsidRPr="00DD4A4C" w:rsidRDefault="000B53D0" w:rsidP="000B53D0">
      <w:pPr>
        <w:spacing w:after="0"/>
        <w:jc w:val="both"/>
        <w:rPr>
          <w:rFonts w:ascii="Lucida Bright" w:hAnsi="Lucida Bright"/>
          <w:sz w:val="20"/>
          <w:szCs w:val="20"/>
        </w:rPr>
      </w:pPr>
      <w:r w:rsidRPr="00DD4A4C">
        <w:rPr>
          <w:rFonts w:ascii="Lucida Bright" w:hAnsi="Lucida Bright"/>
          <w:sz w:val="20"/>
          <w:szCs w:val="20"/>
        </w:rPr>
        <w:t xml:space="preserve">Opetuksen lähtökohdat valitaan oppilaita kiinnostavista aiheista, ilmiöistä ja niihin liittyvistä ongelmista. </w:t>
      </w:r>
      <w:proofErr w:type="spellStart"/>
      <w:r w:rsidRPr="00DD4A4C">
        <w:rPr>
          <w:rFonts w:ascii="Lucida Bright" w:hAnsi="Lucida Bright"/>
          <w:sz w:val="20"/>
          <w:szCs w:val="20"/>
        </w:rPr>
        <w:t>Konkretia</w:t>
      </w:r>
      <w:proofErr w:type="spellEnd"/>
      <w:r w:rsidRPr="00DD4A4C">
        <w:rPr>
          <w:rFonts w:ascii="Lucida Bright" w:hAnsi="Lucida Bright"/>
          <w:sz w:val="20"/>
          <w:szCs w:val="20"/>
        </w:rPr>
        <w:t xml:space="preserve"> toimii edelleen tärkeänä osana matematiikan opiskelua. </w:t>
      </w:r>
      <w:r w:rsidRPr="00DD4A4C">
        <w:rPr>
          <w:rFonts w:ascii="Lucida Bright" w:hAnsi="Lucida Bright" w:cs="Arial"/>
          <w:sz w:val="20"/>
          <w:szCs w:val="20"/>
        </w:rPr>
        <w:t xml:space="preserve">Rohkaistaan oppilaita käyttämään ajattelua tukevia piirroksia ja välineitä. </w:t>
      </w:r>
      <w:r w:rsidRPr="00DD4A4C">
        <w:rPr>
          <w:rFonts w:ascii="Lucida Bright" w:hAnsi="Lucida Bright"/>
          <w:sz w:val="20"/>
          <w:szCs w:val="20"/>
        </w:rPr>
        <w:t>Opetuksessa käytetään vaihtelevia työtapoja. Ongelmia matematisoidaan, ratkaistaan ja tulkitaan yksin ja yhdessä. Yhdessä työskennellessä jokainen toimii sekä itsensä että ryhmän hyväksi. Oppimispelit ovat yksi motivoiva työtapa. Tieto- ja viestintäteknologiaa, kuten taulukkolaskentaa ja dynaamista geometriaohjelmistoa, hyödynnetään opetuksen, oppimisen, tuottamisen, arvioinnin sekä luovuuden välineenä.</w:t>
      </w:r>
    </w:p>
    <w:p w:rsidR="000B53D0" w:rsidRPr="00DD4A4C" w:rsidRDefault="000B53D0" w:rsidP="000B53D0">
      <w:pPr>
        <w:autoSpaceDE w:val="0"/>
        <w:autoSpaceDN w:val="0"/>
        <w:adjustRightInd w:val="0"/>
        <w:spacing w:after="0"/>
        <w:jc w:val="both"/>
        <w:rPr>
          <w:rFonts w:ascii="Lucida Bright" w:eastAsia="Calibri" w:hAnsi="Lucida Bright" w:cs="Calibri"/>
          <w:b/>
          <w:color w:val="000000" w:themeColor="text1"/>
          <w:sz w:val="20"/>
          <w:szCs w:val="20"/>
        </w:rPr>
      </w:pPr>
    </w:p>
    <w:p w:rsidR="000B53D0" w:rsidRPr="00DD4A4C" w:rsidRDefault="000B53D0" w:rsidP="000B53D0">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Ohjaus, eriyttäminen ja tuki matematiikassa vuosiluokilla 7-9 </w:t>
      </w:r>
    </w:p>
    <w:p w:rsidR="000B53D0" w:rsidRPr="00DD4A4C" w:rsidRDefault="000B53D0" w:rsidP="000B53D0">
      <w:pPr>
        <w:spacing w:after="0"/>
        <w:jc w:val="both"/>
        <w:rPr>
          <w:rFonts w:ascii="Lucida Bright" w:hAnsi="Lucida Bright"/>
          <w:b/>
          <w:sz w:val="20"/>
          <w:szCs w:val="20"/>
        </w:rPr>
      </w:pPr>
    </w:p>
    <w:p w:rsidR="000B53D0" w:rsidRPr="00DD4A4C" w:rsidRDefault="000B53D0" w:rsidP="000B53D0">
      <w:pPr>
        <w:spacing w:after="0"/>
        <w:jc w:val="both"/>
        <w:rPr>
          <w:rFonts w:ascii="Lucida Bright" w:hAnsi="Lucida Bright"/>
          <w:sz w:val="20"/>
          <w:szCs w:val="20"/>
        </w:rPr>
      </w:pPr>
      <w:r w:rsidRPr="00DD4A4C">
        <w:rPr>
          <w:rFonts w:ascii="Lucida Bright" w:hAnsi="Lucida Bright"/>
          <w:sz w:val="20"/>
          <w:szCs w:val="20"/>
        </w:rPr>
        <w:t>Jokaisella oppilaalla tulee olla mahdollisuus saada opetusta myös aiempien vuosiluokkien keskeisimmistä sisällöistä, jos hän ei hallitse niitä riittävästi. Lisäksi annetaan ennakoivaa tukea tarvittaessa uusien sisältöjen oppimiseksi. Oppilaiden matematiikan osaamista ja taitojen kehittymistä seurataan jatkuvasti yhdessä oppilaiden kanssa. Oppilaille korostetaan asioiden ymmärtämisen tärkeyttä. Oppilaita tuetaan suurempien asiakokonaisuuksien hahmottamisessa ja yhteyksien löytämisessä. Eriyttämisessä otetaan huomioon jokaisen oppilaan osaaminen ja annetaan mahdollisuus onnistumisen elämyksiin.</w:t>
      </w:r>
    </w:p>
    <w:p w:rsidR="000B53D0" w:rsidRPr="00DD4A4C" w:rsidRDefault="000B53D0" w:rsidP="000B53D0">
      <w:pPr>
        <w:spacing w:after="0"/>
        <w:jc w:val="both"/>
        <w:rPr>
          <w:rFonts w:ascii="Lucida Bright" w:hAnsi="Lucida Bright"/>
          <w:sz w:val="20"/>
          <w:szCs w:val="20"/>
        </w:rPr>
      </w:pPr>
    </w:p>
    <w:p w:rsidR="000B53D0" w:rsidRPr="00DD4A4C" w:rsidRDefault="000B53D0" w:rsidP="000B53D0">
      <w:pPr>
        <w:spacing w:after="0"/>
        <w:jc w:val="both"/>
        <w:rPr>
          <w:rFonts w:ascii="Lucida Bright" w:hAnsi="Lucida Bright"/>
          <w:sz w:val="20"/>
          <w:szCs w:val="20"/>
        </w:rPr>
      </w:pPr>
      <w:r w:rsidRPr="00DD4A4C">
        <w:rPr>
          <w:rFonts w:ascii="Lucida Bright" w:hAnsi="Lucida Bright"/>
          <w:sz w:val="20"/>
          <w:szCs w:val="20"/>
        </w:rPr>
        <w:t>Sisältöjä voidaan rikastuttaa syventämällä yhteisesti käsiteltävää aihetta oppilaiden kiinnostuksen ja taitotason mukaan. Taitavia oppilaita tuetaan tarjoamalla heille vaihtoehtoisia työskentelymuotoja, kuten esimerkiksi erilaisia projekteja ja ongelmalähtöisiä tutkimustehtäviä oppilaita kiinnostavista matemaattisista aiheista.</w:t>
      </w:r>
    </w:p>
    <w:p w:rsidR="000B53D0" w:rsidRPr="00DD4A4C" w:rsidRDefault="000B53D0" w:rsidP="000B53D0">
      <w:pPr>
        <w:autoSpaceDE w:val="0"/>
        <w:autoSpaceDN w:val="0"/>
        <w:adjustRightInd w:val="0"/>
        <w:spacing w:after="0"/>
        <w:jc w:val="both"/>
        <w:rPr>
          <w:rFonts w:ascii="Lucida Bright" w:eastAsia="Calibri" w:hAnsi="Lucida Bright" w:cs="Calibri"/>
          <w:b/>
          <w:color w:val="000000" w:themeColor="text1"/>
          <w:sz w:val="20"/>
          <w:szCs w:val="20"/>
        </w:rPr>
      </w:pPr>
    </w:p>
    <w:p w:rsidR="000B53D0" w:rsidRPr="00DD4A4C" w:rsidRDefault="000B53D0" w:rsidP="000B53D0">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Oppilaan oppimisen arviointi matematiikassa vuosiluokilla 7-9 </w:t>
      </w:r>
    </w:p>
    <w:p w:rsidR="000B53D0" w:rsidRPr="00DD4A4C" w:rsidRDefault="000B53D0" w:rsidP="000B53D0">
      <w:pPr>
        <w:autoSpaceDE w:val="0"/>
        <w:autoSpaceDN w:val="0"/>
        <w:adjustRightInd w:val="0"/>
        <w:spacing w:after="0"/>
        <w:jc w:val="both"/>
        <w:rPr>
          <w:rFonts w:ascii="Lucida Bright" w:eastAsia="Calibri" w:hAnsi="Lucida Bright" w:cs="Calibri"/>
          <w:b/>
          <w:color w:val="000000" w:themeColor="text1"/>
          <w:sz w:val="20"/>
          <w:szCs w:val="20"/>
        </w:rPr>
      </w:pPr>
    </w:p>
    <w:p w:rsidR="000B53D0" w:rsidRPr="00DD4A4C" w:rsidRDefault="000B53D0" w:rsidP="000B53D0">
      <w:pPr>
        <w:spacing w:after="0"/>
        <w:jc w:val="both"/>
        <w:rPr>
          <w:rFonts w:ascii="Lucida Bright" w:hAnsi="Lucida Bright"/>
          <w:strike/>
          <w:sz w:val="20"/>
          <w:szCs w:val="20"/>
        </w:rPr>
      </w:pPr>
      <w:r w:rsidRPr="00DD4A4C">
        <w:rPr>
          <w:rFonts w:ascii="Lucida Bright" w:hAnsi="Lucida Bright"/>
          <w:sz w:val="20"/>
          <w:szCs w:val="20"/>
        </w:rPr>
        <w:t>Monipuolisella arvioinnilla ja kannustavalla palautteella tuetaan matemaattisen ajattelun ja itseluottamuksen kehittymistä ja ylläpidetään ja vahvistetaan opiskelumotivaatiota. Palaute tukee oppilaiden myönteistä minäkuvaa matematiikan oppijana. O</w:t>
      </w:r>
      <w:r w:rsidRPr="00DD4A4C">
        <w:rPr>
          <w:rFonts w:ascii="Lucida Bright" w:hAnsi="Lucida Bright"/>
          <w:iCs/>
          <w:sz w:val="20"/>
          <w:szCs w:val="20"/>
        </w:rPr>
        <w:t xml:space="preserve">ppilaille annetaan säännöllisesti tietoa oppimisen edistymisestä ja suoriutumisesta suhteessa asetettuihin matematiikan tavoitteisiin. </w:t>
      </w:r>
      <w:r w:rsidRPr="00DD4A4C">
        <w:rPr>
          <w:rFonts w:ascii="Lucida Bright" w:hAnsi="Lucida Bright"/>
          <w:sz w:val="20"/>
          <w:szCs w:val="20"/>
        </w:rPr>
        <w:t xml:space="preserve">Arviointi ohjaa oppilaita kehittämään matematiikan osaamistaan ja ymmärtämistään sekä pitkäjänteisen työskentelyn taitoja. Palaute auttaa oppilaita huomaamaan, mitä tietoja ja taitoja tulisi edelleen kehittää ja miten. </w:t>
      </w:r>
    </w:p>
    <w:p w:rsidR="000B53D0" w:rsidRPr="00DD4A4C" w:rsidRDefault="000B53D0" w:rsidP="000B53D0">
      <w:pPr>
        <w:spacing w:after="0"/>
        <w:jc w:val="both"/>
        <w:rPr>
          <w:rFonts w:ascii="Lucida Bright" w:hAnsi="Lucida Bright"/>
          <w:sz w:val="20"/>
          <w:szCs w:val="20"/>
        </w:rPr>
      </w:pPr>
    </w:p>
    <w:p w:rsidR="000B53D0" w:rsidRPr="00DD4A4C" w:rsidRDefault="000B53D0" w:rsidP="000B53D0">
      <w:pPr>
        <w:spacing w:after="0"/>
        <w:jc w:val="both"/>
        <w:rPr>
          <w:rFonts w:ascii="Lucida Bright" w:hAnsi="Lucida Bright"/>
          <w:sz w:val="20"/>
          <w:szCs w:val="20"/>
        </w:rPr>
      </w:pPr>
      <w:r w:rsidRPr="00DD4A4C">
        <w:rPr>
          <w:rFonts w:ascii="Lucida Bright" w:hAnsi="Lucida Bright"/>
          <w:sz w:val="20"/>
          <w:szCs w:val="20"/>
        </w:rPr>
        <w:t xml:space="preserve">Oppilailla on aktiivinen rooli arvioinnissa. </w:t>
      </w:r>
      <w:proofErr w:type="spellStart"/>
      <w:r w:rsidRPr="00DD4A4C">
        <w:rPr>
          <w:rFonts w:ascii="Lucida Bright" w:hAnsi="Lucida Bright"/>
          <w:sz w:val="20"/>
          <w:szCs w:val="20"/>
        </w:rPr>
        <w:t>Itsearvioinnissa</w:t>
      </w:r>
      <w:proofErr w:type="spellEnd"/>
      <w:r w:rsidRPr="00DD4A4C">
        <w:rPr>
          <w:rFonts w:ascii="Lucida Bright" w:hAnsi="Lucida Bright"/>
          <w:sz w:val="20"/>
          <w:szCs w:val="20"/>
        </w:rPr>
        <w:t xml:space="preserve"> oppilaat oppivat asettamaan tavoitteita oppimiselleen ja havainnoimaan edistymistään suhteessa tavoitteisiin.  Lisäksi oppilaita ohjataan kiinnittämään huomiota tapaansa työskennellä sekä tiedostamaan asennettaan matematiikan opiskelua kohtaan.</w:t>
      </w:r>
    </w:p>
    <w:p w:rsidR="000B53D0" w:rsidRPr="00DD4A4C" w:rsidRDefault="000B53D0" w:rsidP="000B53D0">
      <w:pPr>
        <w:spacing w:after="0"/>
        <w:jc w:val="both"/>
        <w:rPr>
          <w:rFonts w:ascii="Lucida Bright" w:hAnsi="Lucida Bright"/>
          <w:sz w:val="20"/>
          <w:szCs w:val="20"/>
        </w:rPr>
      </w:pPr>
    </w:p>
    <w:p w:rsidR="000B53D0" w:rsidRPr="00DD4A4C" w:rsidRDefault="000B53D0" w:rsidP="000B53D0">
      <w:pPr>
        <w:spacing w:after="0"/>
        <w:jc w:val="both"/>
        <w:rPr>
          <w:rFonts w:ascii="Lucida Bright" w:hAnsi="Lucida Bright"/>
          <w:sz w:val="20"/>
          <w:szCs w:val="20"/>
        </w:rPr>
      </w:pPr>
      <w:r w:rsidRPr="00DD4A4C">
        <w:rPr>
          <w:rFonts w:ascii="Lucida Bright" w:hAnsi="Lucida Bright"/>
          <w:sz w:val="20"/>
          <w:szCs w:val="20"/>
        </w:rPr>
        <w:t>Oppilailla tulee olla mahdollisuus osoittaa osaamistaan eri tavoin. Arvioinnin kohteena ovat matemaattiset tiedot ja taidot sekä niiden soveltaminen. Lisäksi arvioinnissa kiinnitetään huomiota tekemisen tapaan ja taitoon perustella ratkaisuja sekä ratkaisujen rakenteeseen ja oikeellisuuteen. Arvioinnissa otetaan huomioon myös taito hyödyntää välineitä mukaan lukien tieto- ja viestintäteknologiaa.</w:t>
      </w:r>
    </w:p>
    <w:p w:rsidR="000B53D0" w:rsidRPr="00DD4A4C" w:rsidRDefault="000B53D0" w:rsidP="000B53D0">
      <w:pPr>
        <w:spacing w:after="0"/>
        <w:jc w:val="both"/>
        <w:rPr>
          <w:rFonts w:ascii="Lucida Bright" w:hAnsi="Lucida Bright"/>
          <w:sz w:val="20"/>
          <w:szCs w:val="20"/>
        </w:rPr>
      </w:pPr>
    </w:p>
    <w:p w:rsidR="000B53D0" w:rsidRPr="00DD4A4C" w:rsidRDefault="000B53D0" w:rsidP="000B53D0">
      <w:pPr>
        <w:spacing w:after="0"/>
        <w:jc w:val="both"/>
        <w:rPr>
          <w:rFonts w:ascii="Lucida Bright" w:hAnsi="Lucida Bright"/>
          <w:sz w:val="20"/>
          <w:szCs w:val="20"/>
        </w:rPr>
      </w:pPr>
      <w:r w:rsidRPr="00DD4A4C">
        <w:rPr>
          <w:rFonts w:ascii="Lucida Bright" w:hAnsi="Lucida Bright"/>
          <w:sz w:val="20"/>
          <w:szCs w:val="20"/>
        </w:rPr>
        <w:lastRenderedPageBreak/>
        <w:t>Yhdessä työskenneltäessä arvioidaan sekä ryhmän jäsenten että koko ryhmän toimintaa ja tuotosta. Tuotoksen arvioinnissa kiinnitetään huomiota tuotoksen matemaattiseen sisältöön ja esitystapaan. Palautteella ohjataan oppilaita ymmärtämään jokaisen ryhmän jäsenen työskentelyn ja kehittymisen merkitys. Oppilaita ohjataan tuotosten ja toiminnan arvioimiseen.</w:t>
      </w:r>
    </w:p>
    <w:p w:rsidR="000B53D0" w:rsidRPr="00DD4A4C" w:rsidRDefault="000B53D0" w:rsidP="000B53D0">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Päättöarviointi sijoittuu siihen lukuvuoteen, jona matematiikan opiskelu päättyy kaikille yhteisenä oppiaineena.  Päättöarvioinnilla määritellään, miten oppilas on opiskelun päättyessä saavuttanut matematiikan oppimäärän tavoitteet. Päättöarvosana muodostetaan suhteuttamalla oppilaan osaamisen taso matematiikan valtakunnallisiin päättöarvioinnin kriteereihin. Matematiikassa oppilaan osaaminen kehittyy eri tavoitealueilla oppimäärän päättövaiheeseen saakka.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oppiaineen kriteerien määrittämää osaamista. Arvosanan kahdeksan tason ylittäminen joidenkin tavoitteiden osalta voi kompensoida tasoa heikomman suoriutumisen joidenkin muiden tavoitteiden osalta</w:t>
      </w:r>
    </w:p>
    <w:p w:rsidR="000B53D0" w:rsidRPr="0071391F" w:rsidRDefault="000B53D0" w:rsidP="000B53D0">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b/>
          <w:color w:val="000000" w:themeColor="text1"/>
          <w:sz w:val="20"/>
          <w:szCs w:val="20"/>
        </w:rPr>
        <w:t>Matematiikan päättöarvioinnin kriteerit hyvälle osaamiselle (arvosanalle 8) oppimäärän päättyessä</w:t>
      </w:r>
    </w:p>
    <w:tbl>
      <w:tblPr>
        <w:tblStyle w:val="TaulukkoRuudukko"/>
        <w:tblW w:w="9781" w:type="dxa"/>
        <w:tblLayout w:type="fixed"/>
        <w:tblLook w:val="04A0" w:firstRow="1" w:lastRow="0" w:firstColumn="1" w:lastColumn="0" w:noHBand="0" w:noVBand="1"/>
      </w:tblPr>
      <w:tblGrid>
        <w:gridCol w:w="4111"/>
        <w:gridCol w:w="1100"/>
        <w:gridCol w:w="2410"/>
        <w:gridCol w:w="2160"/>
      </w:tblGrid>
      <w:tr w:rsidR="000B53D0" w:rsidRPr="00DD4A4C" w:rsidTr="004701C4">
        <w:tc>
          <w:tcPr>
            <w:tcW w:w="4111" w:type="dxa"/>
          </w:tcPr>
          <w:p w:rsidR="000B53D0" w:rsidRPr="00DD4A4C" w:rsidRDefault="000B53D0" w:rsidP="004701C4">
            <w:pPr>
              <w:rPr>
                <w:rFonts w:ascii="Lucida Bright" w:eastAsia="Times New Roman" w:hAnsi="Lucida Bright" w:cs="Times New Roman"/>
                <w:sz w:val="20"/>
                <w:szCs w:val="20"/>
              </w:rPr>
            </w:pPr>
            <w:r w:rsidRPr="00DD4A4C">
              <w:rPr>
                <w:rFonts w:ascii="Lucida Bright" w:hAnsi="Lucida Bright"/>
                <w:sz w:val="20"/>
                <w:szCs w:val="20"/>
              </w:rPr>
              <w:t>Opetuksen tavoitteet</w:t>
            </w:r>
          </w:p>
        </w:tc>
        <w:tc>
          <w:tcPr>
            <w:tcW w:w="1100" w:type="dxa"/>
          </w:tcPr>
          <w:p w:rsidR="000B53D0" w:rsidRPr="00DD4A4C" w:rsidRDefault="000B53D0" w:rsidP="004701C4">
            <w:pPr>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Tavoitteisiin liittyvät sisältöalueet</w:t>
            </w:r>
          </w:p>
        </w:tc>
        <w:tc>
          <w:tcPr>
            <w:tcW w:w="2410" w:type="dxa"/>
          </w:tcPr>
          <w:p w:rsidR="000B53D0" w:rsidRPr="00DD4A4C" w:rsidRDefault="000B53D0" w:rsidP="004701C4">
            <w:pPr>
              <w:ind w:right="-391"/>
              <w:rPr>
                <w:rFonts w:ascii="Lucida Bright" w:eastAsia="Times New Roman" w:hAnsi="Lucida Bright" w:cs="Times New Roman"/>
                <w:color w:val="E36C0A" w:themeColor="accent6" w:themeShade="BF"/>
                <w:sz w:val="20"/>
                <w:szCs w:val="20"/>
              </w:rPr>
            </w:pPr>
            <w:r w:rsidRPr="00DD4A4C">
              <w:rPr>
                <w:rFonts w:ascii="Lucida Bright" w:hAnsi="Lucida Bright"/>
                <w:sz w:val="20"/>
                <w:szCs w:val="20"/>
              </w:rPr>
              <w:t>Arvioinnin kohteet oppiaineessa</w:t>
            </w:r>
          </w:p>
        </w:tc>
        <w:tc>
          <w:tcPr>
            <w:tcW w:w="2160" w:type="dxa"/>
          </w:tcPr>
          <w:p w:rsidR="000B53D0" w:rsidRPr="00DD4A4C" w:rsidRDefault="000B53D0" w:rsidP="004701C4">
            <w:pPr>
              <w:rPr>
                <w:rFonts w:ascii="Lucida Bright" w:hAnsi="Lucida Bright"/>
                <w:sz w:val="20"/>
                <w:szCs w:val="20"/>
              </w:rPr>
            </w:pPr>
            <w:r w:rsidRPr="00DD4A4C">
              <w:rPr>
                <w:rFonts w:ascii="Lucida Bright" w:hAnsi="Lucida Bright"/>
                <w:sz w:val="20"/>
                <w:szCs w:val="20"/>
              </w:rPr>
              <w:t>Arvosanan kahdeksan osaaminen</w:t>
            </w:r>
          </w:p>
        </w:tc>
      </w:tr>
      <w:tr w:rsidR="000B53D0" w:rsidRPr="00DD4A4C" w:rsidTr="004701C4">
        <w:tc>
          <w:tcPr>
            <w:tcW w:w="4111" w:type="dxa"/>
          </w:tcPr>
          <w:p w:rsidR="000B53D0" w:rsidRPr="00DD4A4C" w:rsidRDefault="000B53D0" w:rsidP="004701C4">
            <w:pPr>
              <w:rPr>
                <w:rFonts w:ascii="Lucida Bright" w:eastAsia="Times New Roman" w:hAnsi="Lucida Bright" w:cs="Times New Roman"/>
                <w:b/>
                <w:sz w:val="20"/>
                <w:szCs w:val="20"/>
              </w:rPr>
            </w:pPr>
            <w:r w:rsidRPr="00DD4A4C">
              <w:rPr>
                <w:rFonts w:ascii="Lucida Bright" w:eastAsia="Times New Roman" w:hAnsi="Lucida Bright" w:cs="Times New Roman"/>
                <w:b/>
                <w:sz w:val="20"/>
                <w:szCs w:val="20"/>
              </w:rPr>
              <w:t xml:space="preserve">Merkitys, arvot ja asenteet </w:t>
            </w:r>
          </w:p>
        </w:tc>
        <w:tc>
          <w:tcPr>
            <w:tcW w:w="1100" w:type="dxa"/>
          </w:tcPr>
          <w:p w:rsidR="000B53D0" w:rsidRPr="00DD4A4C" w:rsidRDefault="000B53D0" w:rsidP="004701C4">
            <w:pPr>
              <w:rPr>
                <w:rFonts w:ascii="Lucida Bright" w:eastAsia="Times New Roman" w:hAnsi="Lucida Bright" w:cs="Times New Roman"/>
                <w:sz w:val="20"/>
                <w:szCs w:val="20"/>
              </w:rPr>
            </w:pPr>
          </w:p>
        </w:tc>
        <w:tc>
          <w:tcPr>
            <w:tcW w:w="2410" w:type="dxa"/>
          </w:tcPr>
          <w:p w:rsidR="000B53D0" w:rsidRPr="00DD4A4C" w:rsidRDefault="000B53D0" w:rsidP="004701C4">
            <w:pPr>
              <w:ind w:right="-391"/>
              <w:rPr>
                <w:rFonts w:ascii="Lucida Bright" w:hAnsi="Lucida Bright"/>
                <w:sz w:val="20"/>
                <w:szCs w:val="20"/>
              </w:rPr>
            </w:pPr>
          </w:p>
        </w:tc>
        <w:tc>
          <w:tcPr>
            <w:tcW w:w="2160" w:type="dxa"/>
          </w:tcPr>
          <w:p w:rsidR="000B53D0" w:rsidRPr="00DD4A4C" w:rsidRDefault="000B53D0" w:rsidP="004701C4">
            <w:pPr>
              <w:rPr>
                <w:rFonts w:ascii="Lucida Bright" w:hAnsi="Lucida Bright"/>
                <w:sz w:val="20"/>
                <w:szCs w:val="20"/>
              </w:rPr>
            </w:pPr>
          </w:p>
        </w:tc>
      </w:tr>
      <w:tr w:rsidR="000B53D0" w:rsidRPr="00DD4A4C" w:rsidTr="004701C4">
        <w:tc>
          <w:tcPr>
            <w:tcW w:w="4111" w:type="dxa"/>
          </w:tcPr>
          <w:p w:rsidR="000B53D0" w:rsidRPr="00DD4A4C" w:rsidRDefault="000B53D0" w:rsidP="004701C4">
            <w:pPr>
              <w:tabs>
                <w:tab w:val="left" w:pos="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hAnsi="Lucida Bright"/>
                <w:sz w:val="20"/>
                <w:szCs w:val="20"/>
              </w:rPr>
              <w:t>T1 vahvistaa oppilaan motivaatiota, myönteistä minäkuvaa ja itseluottamusta matematiikan oppijana</w:t>
            </w:r>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color w:val="E36C0A" w:themeColor="accent6" w:themeShade="BF"/>
                <w:sz w:val="20"/>
                <w:szCs w:val="20"/>
              </w:rPr>
            </w:pPr>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hAnsi="Lucida Bright"/>
                <w:sz w:val="20"/>
                <w:szCs w:val="20"/>
              </w:rPr>
              <w:t xml:space="preserve">Ei vaikuta arvosanan muodostamiseen. Oppilaita ohjataan pohtimaan kokemuksiaan osana </w:t>
            </w:r>
            <w:proofErr w:type="spellStart"/>
            <w:r w:rsidRPr="00DD4A4C">
              <w:rPr>
                <w:rFonts w:ascii="Lucida Bright" w:hAnsi="Lucida Bright"/>
                <w:sz w:val="20"/>
                <w:szCs w:val="20"/>
              </w:rPr>
              <w:t>itsearviointia</w:t>
            </w:r>
            <w:proofErr w:type="spellEnd"/>
            <w:r w:rsidRPr="00DD4A4C">
              <w:rPr>
                <w:rFonts w:ascii="Lucida Bright" w:hAnsi="Lucida Bright"/>
                <w:sz w:val="20"/>
                <w:szCs w:val="20"/>
              </w:rPr>
              <w:t xml:space="preserve">. </w:t>
            </w:r>
          </w:p>
        </w:tc>
      </w:tr>
      <w:tr w:rsidR="000B53D0" w:rsidRPr="00DD4A4C" w:rsidTr="004701C4">
        <w:tc>
          <w:tcPr>
            <w:tcW w:w="4111"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hAnsi="Lucida Bright"/>
                <w:sz w:val="20"/>
                <w:szCs w:val="20"/>
              </w:rPr>
              <w:t>T2 kannustaa oppilasta ottamaan vastuuta matematiikan oppimisesta sekä yksin että yhdessä toimien</w:t>
            </w:r>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Vastuunottaminen opiskelusta</w:t>
            </w:r>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ottaa vastuuta omasta oppimisestaan ja osallistuu rakentavasti ryhmän toimintaan.</w:t>
            </w:r>
          </w:p>
        </w:tc>
      </w:tr>
      <w:tr w:rsidR="000B53D0" w:rsidRPr="00DD4A4C" w:rsidTr="004701C4">
        <w:tc>
          <w:tcPr>
            <w:tcW w:w="4111"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b/>
                <w:sz w:val="20"/>
                <w:szCs w:val="20"/>
              </w:rPr>
            </w:pPr>
            <w:r w:rsidRPr="00DD4A4C">
              <w:rPr>
                <w:rFonts w:ascii="Lucida Bright" w:hAnsi="Lucida Bright"/>
                <w:b/>
                <w:sz w:val="20"/>
                <w:szCs w:val="20"/>
              </w:rPr>
              <w:t>Työskentelyn taidot</w:t>
            </w:r>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p>
        </w:tc>
      </w:tr>
      <w:tr w:rsidR="000B53D0" w:rsidRPr="00DD4A4C" w:rsidTr="004701C4">
        <w:tc>
          <w:tcPr>
            <w:tcW w:w="4111"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proofErr w:type="gramStart"/>
            <w:r w:rsidRPr="00DD4A4C">
              <w:rPr>
                <w:rFonts w:ascii="Lucida Bright" w:eastAsia="Times New Roman" w:hAnsi="Lucida Bright" w:cs="Times New Roman"/>
                <w:sz w:val="20"/>
                <w:szCs w:val="20"/>
              </w:rPr>
              <w:t>T3 ohjata oppilasta havaitsemaan ja ymmärtämään oppimiensa asioiden välisiä yhteyksiä</w:t>
            </w:r>
            <w:proofErr w:type="gramEnd"/>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proofErr w:type="gramStart"/>
            <w:r w:rsidRPr="00DD4A4C">
              <w:rPr>
                <w:rFonts w:ascii="Lucida Bright" w:eastAsia="Times New Roman" w:hAnsi="Lucida Bright" w:cs="Times New Roman"/>
                <w:sz w:val="20"/>
                <w:szCs w:val="20"/>
              </w:rPr>
              <w:t>Opittujen asioiden yhteydet</w:t>
            </w:r>
            <w:proofErr w:type="gramEnd"/>
            <w:r w:rsidRPr="00DD4A4C">
              <w:rPr>
                <w:rFonts w:ascii="Lucida Bright" w:eastAsia="Times New Roman" w:hAnsi="Lucida Bright" w:cs="Times New Roman"/>
                <w:sz w:val="20"/>
                <w:szCs w:val="20"/>
              </w:rPr>
              <w:t xml:space="preserve"> </w:t>
            </w:r>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Oppilas havaitsee ja selittää </w:t>
            </w:r>
            <w:r w:rsidRPr="00DD4A4C">
              <w:rPr>
                <w:rFonts w:ascii="Lucida Bright" w:hAnsi="Lucida Bright"/>
                <w:sz w:val="20"/>
                <w:szCs w:val="20"/>
              </w:rPr>
              <w:t>oppimiensa asioiden välisiä yhteyksiä</w:t>
            </w:r>
          </w:p>
        </w:tc>
      </w:tr>
      <w:tr w:rsidR="000B53D0" w:rsidRPr="00DD4A4C" w:rsidTr="004701C4">
        <w:tc>
          <w:tcPr>
            <w:tcW w:w="4111"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hAnsi="Lucida Bright"/>
                <w:sz w:val="20"/>
                <w:szCs w:val="20"/>
              </w:rPr>
              <w:t>T4 kannustaa oppilasta harjaantumaan täsmälliseen matemaattiseen ilmaisuun suullisesti ja kirjallisesti</w:t>
            </w:r>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Matemaattinen ilmaisu</w:t>
            </w:r>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Oppilas osaa ilmaista matemaattista ajatteluaan </w:t>
            </w:r>
            <w:r w:rsidRPr="00DD4A4C">
              <w:rPr>
                <w:rFonts w:ascii="Lucida Bright" w:hAnsi="Lucida Bright"/>
                <w:sz w:val="20"/>
                <w:szCs w:val="20"/>
              </w:rPr>
              <w:t>sekä</w:t>
            </w:r>
            <w:r w:rsidRPr="00DD4A4C">
              <w:rPr>
                <w:rFonts w:ascii="Lucida Bright" w:eastAsia="Times New Roman" w:hAnsi="Lucida Bright" w:cs="Times New Roman"/>
                <w:sz w:val="20"/>
                <w:szCs w:val="20"/>
              </w:rPr>
              <w:t xml:space="preserve"> suullisesti että kirjallisesti.</w:t>
            </w:r>
          </w:p>
        </w:tc>
      </w:tr>
      <w:tr w:rsidR="000B53D0" w:rsidRPr="00DD4A4C" w:rsidTr="004701C4">
        <w:tc>
          <w:tcPr>
            <w:tcW w:w="4111"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eastAsia="Times New Roman" w:hAnsi="Lucida Bright" w:cs="Times New Roman"/>
                <w:sz w:val="20"/>
                <w:szCs w:val="20"/>
              </w:rPr>
              <w:t xml:space="preserve">T5 tukea oppilasta loogista ja luovaa ajattelua vaativien matemaattisten tehtävien ratkaisemisessa ja siinä </w:t>
            </w:r>
            <w:r w:rsidRPr="00DD4A4C">
              <w:rPr>
                <w:rFonts w:ascii="Lucida Bright" w:eastAsia="Times New Roman" w:hAnsi="Lucida Bright" w:cs="Times New Roman"/>
                <w:sz w:val="20"/>
                <w:szCs w:val="20"/>
              </w:rPr>
              <w:lastRenderedPageBreak/>
              <w:t>tarvittavien taitojen kehittämisessä</w:t>
            </w:r>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lastRenderedPageBreak/>
              <w:t>S1 – S6</w:t>
            </w: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Ongelmanratkaisutaito </w:t>
            </w:r>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Oppilas osaa jäsentää ongelmia ja ratkaista niitä </w:t>
            </w:r>
            <w:r w:rsidRPr="00DD4A4C">
              <w:rPr>
                <w:rFonts w:ascii="Lucida Bright" w:eastAsia="Times New Roman" w:hAnsi="Lucida Bright" w:cs="Times New Roman"/>
                <w:sz w:val="20"/>
                <w:szCs w:val="20"/>
              </w:rPr>
              <w:lastRenderedPageBreak/>
              <w:t xml:space="preserve">hyödyntäen matematiikkaa. </w:t>
            </w:r>
          </w:p>
        </w:tc>
      </w:tr>
      <w:tr w:rsidR="000B53D0" w:rsidRPr="00DD4A4C" w:rsidTr="004701C4">
        <w:tc>
          <w:tcPr>
            <w:tcW w:w="4111"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proofErr w:type="gramStart"/>
            <w:r w:rsidRPr="00DD4A4C">
              <w:rPr>
                <w:rFonts w:ascii="Lucida Bright" w:eastAsia="Times New Roman" w:hAnsi="Lucida Bright" w:cs="Times New Roman"/>
                <w:sz w:val="20"/>
                <w:szCs w:val="20"/>
              </w:rPr>
              <w:lastRenderedPageBreak/>
              <w:t>T6 ohjata oppilasta arvioimaan ja kehittämään matemaattisia ratkaisujaan sekä tarkastelemaan kriittisesti tuloksen mielekkyyttä</w:t>
            </w:r>
            <w:proofErr w:type="gramEnd"/>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Taito arvioida ja kehittää matemaattisia ratkaisuja </w:t>
            </w:r>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osaa arvioida matemaattista ratkaisuaan ja tarkastelee kriittisesti tuloksen mielekkyyttä</w:t>
            </w:r>
          </w:p>
        </w:tc>
      </w:tr>
      <w:tr w:rsidR="000B53D0" w:rsidRPr="00DD4A4C" w:rsidTr="004701C4">
        <w:tc>
          <w:tcPr>
            <w:tcW w:w="4111"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proofErr w:type="gramStart"/>
            <w:r w:rsidRPr="00DD4A4C">
              <w:rPr>
                <w:rFonts w:ascii="Lucida Bright" w:hAnsi="Lucida Bright"/>
                <w:sz w:val="20"/>
                <w:szCs w:val="20"/>
              </w:rPr>
              <w:t>T7 rohkaista oppilasta soveltamaan matematiikkaa muissakin oppiaineissa ja ympäröivässä yhteiskunnassa</w:t>
            </w:r>
            <w:proofErr w:type="gramEnd"/>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Matematiikan soveltaminen</w:t>
            </w:r>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Oppilas osaa soveltaa </w:t>
            </w:r>
            <w:r w:rsidRPr="00DD4A4C">
              <w:rPr>
                <w:rFonts w:ascii="Lucida Bright" w:hAnsi="Lucida Bright"/>
                <w:sz w:val="20"/>
                <w:szCs w:val="20"/>
              </w:rPr>
              <w:t xml:space="preserve">matematiikkaa eri ympäristöissä </w:t>
            </w:r>
          </w:p>
        </w:tc>
      </w:tr>
      <w:tr w:rsidR="000B53D0" w:rsidRPr="00DD4A4C" w:rsidTr="004701C4">
        <w:tc>
          <w:tcPr>
            <w:tcW w:w="4111"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hAnsi="Lucida Bright"/>
                <w:sz w:val="20"/>
                <w:szCs w:val="20"/>
              </w:rPr>
              <w:t>T8 ohjata oppilasta kehittämään tiedonhallinta- ja analysointitaitojaan sekä opastaa tiedon kriittiseen tarkasteluun</w:t>
            </w:r>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S1, S4, S6  </w:t>
            </w: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Tiedon analysointi ja kriittinen tarkastelu</w:t>
            </w:r>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osaa itse hankkia, käsitellä ja esittää tilastotietoa</w:t>
            </w:r>
          </w:p>
        </w:tc>
      </w:tr>
      <w:tr w:rsidR="000B53D0" w:rsidRPr="00DD4A4C" w:rsidTr="004701C4">
        <w:tc>
          <w:tcPr>
            <w:tcW w:w="4111"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T9 opastaa oppilasta soveltamaan tieto- ja viestintäteknologiaa matematiikan opiskelussa sekä ongelmien ratkaisemisessa</w:t>
            </w:r>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 S6</w:t>
            </w: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Tieto- ja viestintäteknologian käyttö </w:t>
            </w:r>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osaa soveltaa tieto- ja viestintäteknologiaa matematiikan opiskelussa</w:t>
            </w:r>
          </w:p>
        </w:tc>
      </w:tr>
      <w:tr w:rsidR="000B53D0" w:rsidRPr="00DD4A4C" w:rsidTr="004701C4">
        <w:tc>
          <w:tcPr>
            <w:tcW w:w="4111"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hAnsi="Lucida Bright"/>
                <w:b/>
                <w:sz w:val="20"/>
                <w:szCs w:val="20"/>
              </w:rPr>
              <w:t>Käsitteelliset ja tiedonalakohtaiset tavoitteet</w:t>
            </w:r>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p>
        </w:tc>
      </w:tr>
      <w:tr w:rsidR="000B53D0" w:rsidRPr="00DD4A4C" w:rsidTr="004701C4">
        <w:tc>
          <w:tcPr>
            <w:tcW w:w="4111"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hAnsi="Lucida Bright"/>
                <w:sz w:val="20"/>
                <w:szCs w:val="20"/>
              </w:rPr>
              <w:t>T10 ohjata oppilasta vahvistamaan päättely- ja päässälaskutaitoa ja kannustaa oppilasta käyttämään laskutaitoaan eri tilanteissa</w:t>
            </w:r>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 S2</w:t>
            </w: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Päättely- ja laskutaito </w:t>
            </w:r>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Oppilas käyttää aktiivisesti </w:t>
            </w:r>
            <w:r w:rsidRPr="00DD4A4C">
              <w:rPr>
                <w:rFonts w:ascii="Lucida Bright" w:hAnsi="Lucida Bright"/>
                <w:sz w:val="20"/>
                <w:szCs w:val="20"/>
              </w:rPr>
              <w:t>päättely- ja päässälaskutaitoa eri tilanteissa</w:t>
            </w:r>
          </w:p>
        </w:tc>
      </w:tr>
      <w:tr w:rsidR="000B53D0" w:rsidRPr="00DD4A4C" w:rsidTr="004701C4">
        <w:tc>
          <w:tcPr>
            <w:tcW w:w="4111"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proofErr w:type="gramStart"/>
            <w:r w:rsidRPr="00DD4A4C">
              <w:rPr>
                <w:rFonts w:ascii="Lucida Bright" w:eastAsia="Times New Roman" w:hAnsi="Lucida Bright" w:cs="Times New Roman"/>
                <w:sz w:val="20"/>
                <w:szCs w:val="20"/>
              </w:rPr>
              <w:t>T11 ohjata oppilasta kehittämään kykyään laskea peruslaskutoimituksia rationaaliluvuilla</w:t>
            </w:r>
            <w:proofErr w:type="gramEnd"/>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S2</w:t>
            </w: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proofErr w:type="gramStart"/>
            <w:r w:rsidRPr="00DD4A4C">
              <w:rPr>
                <w:rFonts w:ascii="Lucida Bright" w:eastAsia="Times New Roman" w:hAnsi="Lucida Bright" w:cs="Times New Roman"/>
                <w:sz w:val="20"/>
                <w:szCs w:val="20"/>
              </w:rPr>
              <w:t>Peruslaskutoimitukset  rationaaliluvuilla</w:t>
            </w:r>
            <w:proofErr w:type="gramEnd"/>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osaa sujuvasti peruslaskutoimitukset rationaaliluvuilla</w:t>
            </w:r>
          </w:p>
        </w:tc>
      </w:tr>
      <w:tr w:rsidR="000B53D0" w:rsidRPr="00DD4A4C" w:rsidTr="004701C4">
        <w:trPr>
          <w:trHeight w:val="552"/>
        </w:trPr>
        <w:tc>
          <w:tcPr>
            <w:tcW w:w="4111"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proofErr w:type="gramStart"/>
            <w:r w:rsidRPr="00DD4A4C">
              <w:rPr>
                <w:rFonts w:ascii="Lucida Bright" w:eastAsia="Times New Roman" w:hAnsi="Lucida Bright" w:cs="Times New Roman"/>
                <w:sz w:val="20"/>
                <w:szCs w:val="20"/>
              </w:rPr>
              <w:t>T12 tukea oppilasta laajentamaan lukukäsitteen ymmärtämistä reaalilukuihin</w:t>
            </w:r>
            <w:proofErr w:type="gramEnd"/>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S2</w:t>
            </w: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strike/>
                <w:sz w:val="20"/>
                <w:szCs w:val="20"/>
              </w:rPr>
            </w:pPr>
            <w:r w:rsidRPr="00DD4A4C">
              <w:rPr>
                <w:rFonts w:ascii="Lucida Bright" w:eastAsia="Times New Roman" w:hAnsi="Lucida Bright" w:cs="Times New Roman"/>
                <w:sz w:val="20"/>
                <w:szCs w:val="20"/>
              </w:rPr>
              <w:t>Lukukäsite</w:t>
            </w:r>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tunnistaa reaaliluvut ja osaa kuvailla niiden ominaisuuksia</w:t>
            </w:r>
          </w:p>
        </w:tc>
      </w:tr>
      <w:tr w:rsidR="000B53D0" w:rsidRPr="00DD4A4C" w:rsidTr="004701C4">
        <w:tc>
          <w:tcPr>
            <w:tcW w:w="4111"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proofErr w:type="gramStart"/>
            <w:r w:rsidRPr="00DD4A4C">
              <w:rPr>
                <w:rFonts w:ascii="Lucida Bright" w:eastAsia="Times New Roman" w:hAnsi="Lucida Bright" w:cs="Times New Roman"/>
                <w:sz w:val="20"/>
                <w:szCs w:val="20"/>
              </w:rPr>
              <w:t>T13 tukea oppilasta laajentamaan ymmärrystään prosenttilaskennasta</w:t>
            </w:r>
            <w:proofErr w:type="gramEnd"/>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S2, S6</w:t>
            </w: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Prosentin käsite ja prosenttilaskenta </w:t>
            </w:r>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osaa kertoa prosentin käsitteen käytöstä. Oppilas osaa laskea prosenttiosuuden, prosenttiluvun osoittaman määrän kokonaisuudesta sekä muutos- ja vertailuprosentin. Oppilas osaa käyttää tietojaan eri tilanteissa.</w:t>
            </w:r>
          </w:p>
        </w:tc>
      </w:tr>
      <w:tr w:rsidR="000B53D0" w:rsidRPr="00DD4A4C" w:rsidTr="004701C4">
        <w:tc>
          <w:tcPr>
            <w:tcW w:w="4111"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proofErr w:type="gramStart"/>
            <w:r w:rsidRPr="00DD4A4C">
              <w:rPr>
                <w:rFonts w:ascii="Lucida Bright" w:eastAsia="Times New Roman" w:hAnsi="Lucida Bright" w:cs="Times New Roman"/>
                <w:sz w:val="20"/>
                <w:szCs w:val="20"/>
              </w:rPr>
              <w:t>T14 ohjata oppilasta ymmärtämään tuntemattoman käsite ja kehittämään yhtälönratkaisutaitojaan</w:t>
            </w:r>
            <w:proofErr w:type="gramEnd"/>
            <w:r w:rsidRPr="00DD4A4C">
              <w:rPr>
                <w:rFonts w:ascii="Lucida Bright" w:eastAsia="Times New Roman" w:hAnsi="Lucida Bright" w:cs="Times New Roman"/>
                <w:sz w:val="20"/>
                <w:szCs w:val="20"/>
              </w:rPr>
              <w:t xml:space="preserve"> </w:t>
            </w:r>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S3, S4</w:t>
            </w: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Tuntemattoman käsite ja yhtälönratkaisutaidot </w:t>
            </w:r>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Oppilas osaa ratkaista ensimmäisen asteen yhtälön symbolisesti. Oppilas osaa ratkaista </w:t>
            </w:r>
            <w:r w:rsidRPr="00DD4A4C">
              <w:rPr>
                <w:rFonts w:ascii="Lucida Bright" w:eastAsia="Times New Roman" w:hAnsi="Lucida Bright" w:cs="Times New Roman"/>
                <w:sz w:val="20"/>
                <w:szCs w:val="20"/>
              </w:rPr>
              <w:lastRenderedPageBreak/>
              <w:t>vaillinaisen toisen asteen yhtälön esimerkiksi päättelemällä tai symbolisesti.</w:t>
            </w:r>
          </w:p>
        </w:tc>
      </w:tr>
      <w:tr w:rsidR="000B53D0" w:rsidRPr="00DD4A4C" w:rsidTr="004701C4">
        <w:tc>
          <w:tcPr>
            <w:tcW w:w="4111"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lastRenderedPageBreak/>
              <w:t xml:space="preserve">T15 ohjata oppilasta ymmärtämään muuttujan käsite ja tutustuttaa funktion käsitteeseen. </w:t>
            </w:r>
            <w:proofErr w:type="gramStart"/>
            <w:r w:rsidRPr="00DD4A4C">
              <w:rPr>
                <w:rFonts w:ascii="Lucida Bright" w:eastAsia="Times New Roman" w:hAnsi="Lucida Bright" w:cs="Times New Roman"/>
                <w:sz w:val="20"/>
                <w:szCs w:val="20"/>
              </w:rPr>
              <w:t>Ohjata oppilasta harjoittelemaan funktion kuvaajan tulkitsemista ja tuottamista</w:t>
            </w:r>
            <w:proofErr w:type="gramEnd"/>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S3, S4</w:t>
            </w: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Muuttujan ja funktion käsitteet sekä kuvaajien tulkitseminen ja tuottaminen</w:t>
            </w:r>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ymmärtää muuttujan ja funktion käsitteen sekä osaa piirtää ensimmäisen ja toisen asteen funktion kuvaajan. Oppilas osaa tulkita kuvaajia monipuolisesti.</w:t>
            </w:r>
          </w:p>
        </w:tc>
      </w:tr>
      <w:tr w:rsidR="000B53D0" w:rsidRPr="00DD4A4C" w:rsidTr="004701C4">
        <w:tc>
          <w:tcPr>
            <w:tcW w:w="4111"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proofErr w:type="gramStart"/>
            <w:r w:rsidRPr="00DD4A4C">
              <w:rPr>
                <w:rFonts w:ascii="Lucida Bright" w:eastAsia="Times New Roman" w:hAnsi="Lucida Bright" w:cs="Times New Roman"/>
                <w:sz w:val="20"/>
                <w:szCs w:val="20"/>
              </w:rPr>
              <w:t>T16 tukea oppilasta ymmärtämään geometrian käsitteitä ja niiden välisiä yhteyksiä</w:t>
            </w:r>
            <w:proofErr w:type="gramEnd"/>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S5</w:t>
            </w: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color w:val="E36C0A" w:themeColor="accent6" w:themeShade="BF"/>
                <w:sz w:val="20"/>
                <w:szCs w:val="20"/>
              </w:rPr>
            </w:pPr>
            <w:r w:rsidRPr="00DD4A4C">
              <w:rPr>
                <w:rFonts w:ascii="Lucida Bright" w:eastAsia="Times New Roman" w:hAnsi="Lucida Bright" w:cs="Times New Roman"/>
                <w:sz w:val="20"/>
                <w:szCs w:val="20"/>
              </w:rPr>
              <w:t xml:space="preserve">Geometrian käsitteiden ja niiden välisten yhteyksien hahmottaminen </w:t>
            </w:r>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osaa nimetä ja kuvailla suoriin, kulmiin ja monikulmioihin liittyviä ominaisuuksia sekä niiden välisiä yhteyksiä</w:t>
            </w:r>
          </w:p>
        </w:tc>
      </w:tr>
      <w:tr w:rsidR="000B53D0" w:rsidRPr="00DD4A4C" w:rsidTr="004701C4">
        <w:tc>
          <w:tcPr>
            <w:tcW w:w="4111"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trike/>
                <w:sz w:val="20"/>
                <w:szCs w:val="20"/>
              </w:rPr>
            </w:pPr>
            <w:proofErr w:type="gramStart"/>
            <w:r w:rsidRPr="00DD4A4C">
              <w:rPr>
                <w:rFonts w:ascii="Lucida Bright" w:eastAsia="Times New Roman" w:hAnsi="Lucida Bright" w:cs="Times New Roman"/>
                <w:sz w:val="20"/>
                <w:szCs w:val="20"/>
              </w:rPr>
              <w:t>T17 ohjata oppilasta ymmärtämään ja hyödyntämään suorakulmaiseen kolmioon ja ympyrään liittyviä ominaisuuksia</w:t>
            </w:r>
            <w:proofErr w:type="gramEnd"/>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S5</w:t>
            </w: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color w:val="E36C0A" w:themeColor="accent6" w:themeShade="BF"/>
                <w:sz w:val="20"/>
                <w:szCs w:val="20"/>
              </w:rPr>
            </w:pPr>
            <w:r w:rsidRPr="00DD4A4C">
              <w:rPr>
                <w:rFonts w:ascii="Lucida Bright" w:eastAsia="Times New Roman" w:hAnsi="Lucida Bright" w:cs="Times New Roman"/>
                <w:sz w:val="20"/>
                <w:szCs w:val="20"/>
              </w:rPr>
              <w:t xml:space="preserve">Suorakulmaisen kolmion ja ympyrän ominaisuuksien hahmottaminen </w:t>
            </w:r>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osaa käyttää Pythagoraan lausetta ja trigonometrisia funktioita. Oppilas ymmärtää kehäkulman ja keskuskulman käsitteet.</w:t>
            </w:r>
          </w:p>
        </w:tc>
      </w:tr>
      <w:tr w:rsidR="000B53D0" w:rsidRPr="00DD4A4C" w:rsidTr="004701C4">
        <w:tc>
          <w:tcPr>
            <w:tcW w:w="4111"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T18 kannustaa oppilasta kehittämään taitoaan laskea pinta-aloja ja tilavuuksia</w:t>
            </w:r>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S5</w:t>
            </w: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color w:val="E36C0A" w:themeColor="accent6" w:themeShade="BF"/>
                <w:sz w:val="20"/>
                <w:szCs w:val="20"/>
              </w:rPr>
            </w:pPr>
            <w:r w:rsidRPr="00DD4A4C">
              <w:rPr>
                <w:rFonts w:ascii="Lucida Bright" w:eastAsia="Times New Roman" w:hAnsi="Lucida Bright" w:cs="Times New Roman"/>
                <w:sz w:val="20"/>
                <w:szCs w:val="20"/>
              </w:rPr>
              <w:t>Pinta-alojen ja tilavuuksien laskutaito</w:t>
            </w:r>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osaa laskea tasokuvioiden pinta-aloja ja kappaleiden tilavuuksia. Oppilas osaa pinta-ala- ja tilavuusyksiköiden muunnoksia.</w:t>
            </w:r>
          </w:p>
        </w:tc>
      </w:tr>
      <w:tr w:rsidR="000B53D0" w:rsidRPr="00DD4A4C" w:rsidTr="004701C4">
        <w:tc>
          <w:tcPr>
            <w:tcW w:w="4111"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eastAsia="Times New Roman" w:hAnsi="Lucida Bright" w:cs="Times New Roman"/>
                <w:sz w:val="20"/>
                <w:szCs w:val="20"/>
              </w:rPr>
            </w:pPr>
            <w:proofErr w:type="gramStart"/>
            <w:r w:rsidRPr="00DD4A4C">
              <w:rPr>
                <w:rFonts w:ascii="Lucida Bright" w:eastAsia="Times New Roman" w:hAnsi="Lucida Bright" w:cs="Times New Roman"/>
                <w:sz w:val="20"/>
                <w:szCs w:val="20"/>
              </w:rPr>
              <w:t>T19 ohjata oppilasta määrittämään tilastollisia tunnuslukuja ja laskemaan todennäköisyyksiä</w:t>
            </w:r>
            <w:proofErr w:type="gramEnd"/>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S6</w:t>
            </w: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Tilastolliset tunnusluvut ja todennäköisyyslaskenta </w:t>
            </w:r>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Oppilas hallitsee keskeiset tilastolliset tunnusluvut ja osaa antaa niistä esimerkkejä.  Oppilas osaa määrittää sekä klassisia että tilastollisia todennäköisyyksiä.</w:t>
            </w:r>
          </w:p>
        </w:tc>
      </w:tr>
      <w:tr w:rsidR="000B53D0" w:rsidRPr="00DD4A4C" w:rsidTr="004701C4">
        <w:tc>
          <w:tcPr>
            <w:tcW w:w="4111" w:type="dxa"/>
          </w:tcPr>
          <w:p w:rsidR="000B53D0" w:rsidRPr="00DD4A4C" w:rsidRDefault="000B53D0" w:rsidP="004701C4">
            <w:pPr>
              <w:tabs>
                <w:tab w:val="left" w:pos="0"/>
                <w:tab w:val="left" w:pos="360"/>
                <w:tab w:val="left" w:pos="1302"/>
                <w:tab w:val="left" w:pos="2605"/>
                <w:tab w:val="left" w:pos="3908"/>
                <w:tab w:val="left" w:pos="5211"/>
                <w:tab w:val="left" w:pos="6516"/>
                <w:tab w:val="left" w:pos="7818"/>
                <w:tab w:val="left" w:pos="9121"/>
                <w:tab w:val="left" w:pos="9360"/>
              </w:tabs>
              <w:suppressAutoHyphens/>
              <w:rPr>
                <w:rFonts w:ascii="Lucida Bright" w:hAnsi="Lucida Bright"/>
                <w:sz w:val="20"/>
                <w:szCs w:val="20"/>
              </w:rPr>
            </w:pPr>
            <w:r w:rsidRPr="00DD4A4C">
              <w:rPr>
                <w:rFonts w:ascii="Lucida Bright" w:eastAsia="Times New Roman" w:hAnsi="Lucida Bright" w:cs="Times New Roman"/>
                <w:sz w:val="20"/>
                <w:szCs w:val="20"/>
              </w:rPr>
              <w:t>T20 ohjata oppilasta kehittämään algoritmista ajatteluaan sekä taitojaan soveltaa matematiikkaa ja ohjelmointia ongelmien ratkaisemiseen.</w:t>
            </w:r>
          </w:p>
        </w:tc>
        <w:tc>
          <w:tcPr>
            <w:tcW w:w="110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S1</w:t>
            </w:r>
          </w:p>
        </w:tc>
        <w:tc>
          <w:tcPr>
            <w:tcW w:w="241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Algoritminen ajattelu ja ohjelmointitaidot </w:t>
            </w:r>
          </w:p>
        </w:tc>
        <w:tc>
          <w:tcPr>
            <w:tcW w:w="2160" w:type="dxa"/>
          </w:tcPr>
          <w:p w:rsidR="000B53D0" w:rsidRPr="00DD4A4C" w:rsidRDefault="000B53D0" w:rsidP="004701C4">
            <w:pPr>
              <w:spacing w:before="100" w:beforeAutospacing="1" w:after="100" w:afterAutospacing="1"/>
              <w:rPr>
                <w:rFonts w:ascii="Lucida Bright" w:eastAsia="Times New Roman" w:hAnsi="Lucida Bright" w:cs="Times New Roman"/>
                <w:sz w:val="20"/>
                <w:szCs w:val="20"/>
              </w:rPr>
            </w:pPr>
            <w:r w:rsidRPr="00DD4A4C">
              <w:rPr>
                <w:rFonts w:ascii="Lucida Bright" w:eastAsia="Times New Roman" w:hAnsi="Lucida Bright" w:cs="Times New Roman"/>
                <w:sz w:val="20"/>
                <w:szCs w:val="20"/>
              </w:rPr>
              <w:t xml:space="preserve">Oppilas osaa </w:t>
            </w:r>
            <w:proofErr w:type="gramStart"/>
            <w:r w:rsidRPr="00DD4A4C">
              <w:rPr>
                <w:rFonts w:ascii="Lucida Bright" w:eastAsia="Times New Roman" w:hAnsi="Lucida Bright" w:cs="Times New Roman"/>
                <w:sz w:val="20"/>
                <w:szCs w:val="20"/>
              </w:rPr>
              <w:t>soveltaa   algoritmisen</w:t>
            </w:r>
            <w:proofErr w:type="gramEnd"/>
            <w:r w:rsidRPr="00DD4A4C">
              <w:rPr>
                <w:rFonts w:ascii="Lucida Bright" w:eastAsia="Times New Roman" w:hAnsi="Lucida Bright" w:cs="Times New Roman"/>
                <w:sz w:val="20"/>
                <w:szCs w:val="20"/>
              </w:rPr>
              <w:t xml:space="preserve"> ajattelun periaatteita ja osaa ohjelmoida yksinkertaisia </w:t>
            </w:r>
            <w:r w:rsidRPr="00DD4A4C">
              <w:rPr>
                <w:rFonts w:ascii="Lucida Bright" w:eastAsia="Times New Roman" w:hAnsi="Lucida Bright" w:cs="Times New Roman"/>
                <w:sz w:val="20"/>
                <w:szCs w:val="20"/>
              </w:rPr>
              <w:lastRenderedPageBreak/>
              <w:t>ohjelmia.</w:t>
            </w:r>
          </w:p>
        </w:tc>
      </w:tr>
    </w:tbl>
    <w:p w:rsidR="000B53D0" w:rsidRDefault="000B53D0" w:rsidP="000B53D0">
      <w:pPr>
        <w:rPr>
          <w:rFonts w:ascii="Lucida Bright" w:hAnsi="Lucida Bright"/>
          <w:sz w:val="20"/>
          <w:szCs w:val="20"/>
        </w:rPr>
      </w:pPr>
    </w:p>
    <w:p w:rsidR="000B53D0" w:rsidRDefault="000B53D0" w:rsidP="000B53D0">
      <w:pPr>
        <w:rPr>
          <w:rFonts w:ascii="Lucida Bright" w:hAnsi="Lucida Bright"/>
          <w:sz w:val="20"/>
          <w:szCs w:val="20"/>
        </w:rPr>
      </w:pPr>
    </w:p>
    <w:p w:rsidR="000B53D0" w:rsidRPr="0042523F" w:rsidRDefault="000B53D0" w:rsidP="000B53D0">
      <w:pPr>
        <w:pStyle w:val="Otsikko3"/>
        <w:rPr>
          <w:rFonts w:ascii="Lucida Bright" w:eastAsia="Times New Roman" w:hAnsi="Lucida Bright"/>
          <w:i/>
          <w:iCs/>
          <w:color w:val="auto"/>
          <w:sz w:val="24"/>
          <w:szCs w:val="24"/>
          <w:lang w:eastAsia="fi-FI"/>
        </w:rPr>
      </w:pPr>
      <w:bookmarkStart w:id="3" w:name="_Toc452985644"/>
      <w:r w:rsidRPr="0042523F">
        <w:rPr>
          <w:rFonts w:ascii="Lucida Bright" w:eastAsia="Times New Roman" w:hAnsi="Lucida Bright"/>
          <w:i/>
          <w:color w:val="auto"/>
          <w:sz w:val="24"/>
          <w:szCs w:val="24"/>
          <w:lang w:eastAsia="fi-FI"/>
        </w:rPr>
        <w:t>Porin kaupunki</w:t>
      </w:r>
      <w:bookmarkEnd w:id="3"/>
    </w:p>
    <w:p w:rsidR="000B53D0" w:rsidRPr="00EB77E5" w:rsidRDefault="000B53D0" w:rsidP="000B53D0">
      <w:pPr>
        <w:rPr>
          <w:rFonts w:ascii="Lucida Bright" w:hAnsi="Lucida Bright"/>
          <w:i/>
          <w:sz w:val="20"/>
          <w:szCs w:val="20"/>
        </w:rPr>
      </w:pPr>
    </w:p>
    <w:p w:rsidR="000B53D0" w:rsidRDefault="000B53D0" w:rsidP="000B53D0">
      <w:pPr>
        <w:rPr>
          <w:rFonts w:ascii="Lucida Bright" w:hAnsi="Lucida Bright"/>
          <w:i/>
          <w:sz w:val="20"/>
          <w:szCs w:val="20"/>
        </w:rPr>
      </w:pPr>
      <w:r w:rsidRPr="00EB77E5">
        <w:rPr>
          <w:rFonts w:ascii="Lucida Bright" w:eastAsia="Calibri" w:hAnsi="Lucida Bright" w:cs="Calibri"/>
          <w:b/>
          <w:bCs/>
          <w:i/>
          <w:sz w:val="20"/>
          <w:szCs w:val="20"/>
        </w:rPr>
        <w:t>Vuosiluokkien 7</w:t>
      </w:r>
      <w:r w:rsidRPr="00EB77E5">
        <w:rPr>
          <w:rFonts w:ascii="Times New Roman" w:eastAsia="Calibri" w:hAnsi="Times New Roman" w:cs="Times New Roman"/>
          <w:b/>
          <w:bCs/>
          <w:i/>
          <w:sz w:val="20"/>
          <w:szCs w:val="20"/>
        </w:rPr>
        <w:t>−</w:t>
      </w:r>
      <w:r w:rsidRPr="00EB77E5">
        <w:rPr>
          <w:rFonts w:ascii="Lucida Bright" w:eastAsia="Calibri" w:hAnsi="Lucida Bright" w:cs="Calibri"/>
          <w:b/>
          <w:bCs/>
          <w:i/>
          <w:sz w:val="20"/>
          <w:szCs w:val="20"/>
        </w:rPr>
        <w:t>9</w:t>
      </w:r>
      <w:r w:rsidRPr="00EB77E5">
        <w:rPr>
          <w:rFonts w:ascii="Lucida Bright" w:eastAsia="Calibri" w:hAnsi="Lucida Bright" w:cs="Calibri"/>
          <w:i/>
          <w:sz w:val="20"/>
          <w:szCs w:val="20"/>
        </w:rPr>
        <w:t xml:space="preserve"> matematiikan opetuksen tehtävänä on vahvistaa matemaattista yleissivistystä. Opetuksessa syvennetään matemaattisten käsitteiden ja niiden välisten yhteyksien ymmärtämistä. Opetus innostaa oppilaita löytämään ja hyödyntämään matematiikkaa omassa elämässään. Oppilaiden valmiuksiin kuuluvat ongelmien matemaattinen mallintaminen ja ratkaiseminen. Matematiikan opetus ohjaa oppilaita tavoitteelliseen, täsmälliseen, keskittyneeseen ja pitkäjänteiseen toimintaan. Oppilaita rohkaistaan esittämään ratkaisujaan ja keskustelemaan niistä. Opetuksessa kehitetään oppilaiden yhteistyötaitoja.</w:t>
      </w:r>
    </w:p>
    <w:p w:rsidR="000B53D0" w:rsidRPr="0071391F" w:rsidRDefault="000B53D0" w:rsidP="000B53D0">
      <w:pPr>
        <w:rPr>
          <w:rFonts w:ascii="Lucida Bright" w:hAnsi="Lucida Bright"/>
          <w:i/>
          <w:sz w:val="20"/>
          <w:szCs w:val="20"/>
        </w:rPr>
      </w:pPr>
    </w:p>
    <w:p w:rsidR="000B53D0" w:rsidRPr="00EB77E5" w:rsidRDefault="000B53D0" w:rsidP="000B53D0">
      <w:pPr>
        <w:rPr>
          <w:rFonts w:ascii="Lucida Bright" w:hAnsi="Lucida Bright"/>
          <w:i/>
          <w:color w:val="000000" w:themeColor="text1"/>
          <w:sz w:val="20"/>
          <w:szCs w:val="20"/>
        </w:rPr>
      </w:pPr>
      <w:r w:rsidRPr="00EB77E5">
        <w:rPr>
          <w:rFonts w:ascii="Lucida Bright" w:eastAsia="Times New Roman" w:hAnsi="Lucida Bright" w:cs="Times New Roman"/>
          <w:i/>
          <w:color w:val="000000" w:themeColor="text1"/>
          <w:sz w:val="20"/>
          <w:szCs w:val="20"/>
        </w:rPr>
        <w:t xml:space="preserve">Seuraavissa taulukoissa käytetään lyhenteitä. Tavoitteet on numeroitu T1, T2 jne. Tavoitteisiin liittyvät sisältöalueet on numeroitu S1, S2 jne. ja niihin viitataan tavoitetaulukoissa. Laaja-alaiset osaamisalueet on numeroitu L1, L2 jne. ja niihin viitataan oppiaineiden tavoitetaulukoissa. </w:t>
      </w:r>
    </w:p>
    <w:p w:rsidR="000B53D0" w:rsidRPr="00BF2324" w:rsidRDefault="000B53D0" w:rsidP="000B53D0">
      <w:pPr>
        <w:autoSpaceDE w:val="0"/>
        <w:autoSpaceDN w:val="0"/>
        <w:adjustRightInd w:val="0"/>
        <w:jc w:val="both"/>
        <w:rPr>
          <w:rFonts w:ascii="Lucida Bright" w:eastAsia="Calibri" w:hAnsi="Lucida Bright" w:cs="Calibri"/>
          <w:b/>
          <w:i/>
          <w:sz w:val="20"/>
          <w:szCs w:val="20"/>
        </w:rPr>
      </w:pPr>
    </w:p>
    <w:p w:rsidR="000B53D0" w:rsidRPr="004136D3" w:rsidRDefault="000B53D0" w:rsidP="000B53D0">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VUOSILUOKKA: </w:t>
      </w:r>
      <w:r>
        <w:rPr>
          <w:rFonts w:ascii="Lucida Bright" w:eastAsia="Calibri" w:hAnsi="Lucida Bright" w:cs="Calibri"/>
          <w:b/>
          <w:i/>
          <w:sz w:val="20"/>
          <w:szCs w:val="20"/>
        </w:rPr>
        <w:t>7</w:t>
      </w:r>
    </w:p>
    <w:p w:rsidR="000B53D0" w:rsidRPr="004136D3" w:rsidRDefault="000B53D0" w:rsidP="000B53D0">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TUNTIMÄÄRÄ: 3</w:t>
      </w:r>
      <w:r w:rsidRPr="004136D3">
        <w:rPr>
          <w:rFonts w:ascii="Lucida Bright" w:eastAsia="Calibri" w:hAnsi="Lucida Bright" w:cs="Calibri"/>
          <w:b/>
          <w:i/>
          <w:sz w:val="20"/>
          <w:szCs w:val="20"/>
        </w:rPr>
        <w:t xml:space="preserve"> </w:t>
      </w:r>
      <w:r>
        <w:rPr>
          <w:rFonts w:ascii="Lucida Bright" w:eastAsia="Calibri" w:hAnsi="Lucida Bright" w:cs="Calibri"/>
          <w:b/>
          <w:i/>
          <w:sz w:val="20"/>
          <w:szCs w:val="20"/>
        </w:rPr>
        <w:t>VUOSIVIIKKOTUNTIA</w:t>
      </w:r>
    </w:p>
    <w:tbl>
      <w:tblPr>
        <w:tblStyle w:val="TaulukkoRuudukko1"/>
        <w:tblW w:w="0" w:type="auto"/>
        <w:tblLayout w:type="fixed"/>
        <w:tblLook w:val="04A0" w:firstRow="1" w:lastRow="0" w:firstColumn="1" w:lastColumn="0" w:noHBand="0" w:noVBand="1"/>
      </w:tblPr>
      <w:tblGrid>
        <w:gridCol w:w="4644"/>
        <w:gridCol w:w="3402"/>
        <w:gridCol w:w="1701"/>
      </w:tblGrid>
      <w:tr w:rsidR="000B53D0" w:rsidRPr="00EB77E5" w:rsidTr="004701C4">
        <w:tc>
          <w:tcPr>
            <w:tcW w:w="4644" w:type="dxa"/>
            <w:shd w:val="clear" w:color="auto" w:fill="D9D9D9" w:themeFill="background1" w:themeFillShade="D9"/>
          </w:tcPr>
          <w:p w:rsidR="000B53D0" w:rsidRPr="00EB77E5" w:rsidRDefault="000B53D0" w:rsidP="004701C4">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Opetuksen tavoitteet </w:t>
            </w:r>
          </w:p>
        </w:tc>
        <w:tc>
          <w:tcPr>
            <w:tcW w:w="3402" w:type="dxa"/>
            <w:shd w:val="clear" w:color="auto" w:fill="D9D9D9" w:themeFill="background1" w:themeFillShade="D9"/>
          </w:tcPr>
          <w:p w:rsidR="000B53D0" w:rsidRPr="00EB77E5" w:rsidRDefault="000B53D0" w:rsidP="004701C4">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Tavoitteisiin liittyvät sisältöalueet </w:t>
            </w:r>
            <w:r w:rsidRPr="00EB77E5">
              <w:rPr>
                <w:rFonts w:ascii="Lucida Sans" w:eastAsia="Calibri" w:hAnsi="Lucida Sans" w:cs="Calibri"/>
                <w:b/>
                <w:color w:val="000000" w:themeColor="text1"/>
                <w:sz w:val="20"/>
                <w:szCs w:val="20"/>
              </w:rPr>
              <w:t xml:space="preserve"> </w:t>
            </w:r>
          </w:p>
        </w:tc>
        <w:tc>
          <w:tcPr>
            <w:tcW w:w="1701" w:type="dxa"/>
            <w:shd w:val="clear" w:color="auto" w:fill="D9D9D9" w:themeFill="background1" w:themeFillShade="D9"/>
          </w:tcPr>
          <w:p w:rsidR="000B53D0" w:rsidRPr="00EB77E5" w:rsidRDefault="000B53D0" w:rsidP="004701C4">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Laaja-alainen osaaminen </w:t>
            </w:r>
          </w:p>
        </w:tc>
      </w:tr>
      <w:tr w:rsidR="000B53D0" w:rsidRPr="00EB77E5" w:rsidTr="004701C4">
        <w:tc>
          <w:tcPr>
            <w:tcW w:w="9747" w:type="dxa"/>
            <w:gridSpan w:val="3"/>
            <w:shd w:val="clear" w:color="auto" w:fill="D9D9D9" w:themeFill="background1" w:themeFillShade="D9"/>
          </w:tcPr>
          <w:p w:rsidR="000B53D0" w:rsidRPr="00EB77E5" w:rsidRDefault="000B53D0" w:rsidP="004701C4">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Merkitys, arvot ja asenteet </w:t>
            </w:r>
            <w:r w:rsidRPr="00EB77E5">
              <w:rPr>
                <w:rFonts w:ascii="Lucida Sans" w:eastAsia="Calibri" w:hAnsi="Lucida Sans" w:cs="Calibri"/>
                <w:b/>
                <w:color w:val="000000" w:themeColor="text1"/>
                <w:sz w:val="20"/>
                <w:szCs w:val="20"/>
              </w:rPr>
              <w:t xml:space="preserve">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T1 vahvistaa oppilaan motivaatiota, myönteistä minäkuvaa ja itseluottamusta matematiikan oppijana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L5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T2 kannustaa oppilasta ottamaan vastuuta matematiikan oppimisesta sekä yksin että yhdessä toimien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L3, L7 </w:t>
            </w:r>
          </w:p>
        </w:tc>
      </w:tr>
      <w:tr w:rsidR="000B53D0" w:rsidRPr="00EB77E5" w:rsidTr="004701C4">
        <w:tc>
          <w:tcPr>
            <w:tcW w:w="9747" w:type="dxa"/>
            <w:gridSpan w:val="3"/>
            <w:shd w:val="clear" w:color="auto" w:fill="D9D9D9" w:themeFill="background1" w:themeFillShade="D9"/>
          </w:tcPr>
          <w:p w:rsidR="000B53D0" w:rsidRPr="00EB77E5" w:rsidRDefault="000B53D0" w:rsidP="004701C4">
            <w:pPr>
              <w:rPr>
                <w:rFonts w:ascii="Lucida Sans" w:hAnsi="Lucida Sans"/>
                <w:b/>
                <w:color w:val="000000" w:themeColor="text1"/>
                <w:sz w:val="20"/>
                <w:szCs w:val="20"/>
              </w:rPr>
            </w:pPr>
            <w:r w:rsidRPr="00EB77E5">
              <w:rPr>
                <w:rFonts w:ascii="Lucida Sans" w:eastAsia="Calibri" w:hAnsi="Lucida Sans" w:cs="Calibri"/>
                <w:b/>
                <w:color w:val="000000" w:themeColor="text1"/>
                <w:sz w:val="20"/>
                <w:szCs w:val="20"/>
              </w:rPr>
              <w:t xml:space="preserve">Työskentelyn taidot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T3 ohjata oppilasta havaitsemaan ja ymmärtämään oppimiensa asioiden välisiä yhteyksiä</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T4 kannustaa oppilasta harjaantumaan täsmälliseen matemaattiseen ilmaisuun suullisesti ja kirjallisesti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L2, L4, L5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T5 tukea oppilasta loogista ja luovaa ajattelua vaativien matemaattisten tehtävien ratkaisemisessa ja siinä tarvittavien taitojen kehittämisessä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L4, L5, L6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T6 ohjata oppilasta arvioimaan ja kehittämään matemaattisia ratkaisujaan sekä tarkastelemaan kriittisesti tuloksen mielekkyyttä</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L4, L6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T7 rohkaista oppilasta soveltamaan matematiikkaa muissakin oppiaineissa ja ympäröivässä yhteiskunnassa</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 L7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T8 ohjata oppilasta kehittämään tiedonhallinta- ja analysointitaitojaan sekä </w:t>
            </w:r>
            <w:r w:rsidRPr="00EB77E5">
              <w:rPr>
                <w:rFonts w:ascii="Lucida Sans" w:eastAsia="Calibri" w:hAnsi="Lucida Sans" w:cs="Calibri"/>
                <w:color w:val="000000" w:themeColor="text1"/>
                <w:sz w:val="20"/>
                <w:szCs w:val="20"/>
              </w:rPr>
              <w:lastRenderedPageBreak/>
              <w:t xml:space="preserve">opastaa tiedon kriittiseen tarkasteluun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lastRenderedPageBreak/>
              <w:t xml:space="preserve">S1, S4,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lastRenderedPageBreak/>
              <w:t xml:space="preserve">T9 opastaa oppilasta soveltamaan tieto- ja viestintäteknologiaa matematiikan opiskelussa sekä ongelmien ratkaisemisessa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L5 </w:t>
            </w:r>
          </w:p>
        </w:tc>
      </w:tr>
      <w:tr w:rsidR="000B53D0" w:rsidRPr="00EB77E5" w:rsidTr="004701C4">
        <w:tc>
          <w:tcPr>
            <w:tcW w:w="9747" w:type="dxa"/>
            <w:gridSpan w:val="3"/>
            <w:shd w:val="clear" w:color="auto" w:fill="D9D9D9" w:themeFill="background1" w:themeFillShade="D9"/>
          </w:tcPr>
          <w:p w:rsidR="000B53D0" w:rsidRPr="00EB77E5" w:rsidRDefault="000B53D0" w:rsidP="004701C4">
            <w:pPr>
              <w:rPr>
                <w:rFonts w:ascii="Lucida Sans" w:hAnsi="Lucida Sans"/>
                <w:b/>
                <w:color w:val="000000" w:themeColor="text1"/>
                <w:sz w:val="20"/>
                <w:szCs w:val="20"/>
              </w:rPr>
            </w:pPr>
            <w:r w:rsidRPr="00EB77E5">
              <w:rPr>
                <w:rFonts w:ascii="Lucida Sans" w:eastAsia="Calibri" w:hAnsi="Lucida Sans" w:cs="Calibri"/>
                <w:b/>
                <w:color w:val="000000" w:themeColor="text1"/>
                <w:sz w:val="20"/>
                <w:szCs w:val="20"/>
              </w:rPr>
              <w:t xml:space="preserve">Käsitteelliset ja tiedonalakohtaiset tavoitteet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T10 ohjata oppilasta vahvistamaan päättely- ja päässälaskutaitoa ja kannustaa oppilasta käyttämään laskutaitoaan eri tilanteissa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S1, S2 Harjoitellaan loogista ajattelua vaativia toimintoja. Pohditaan vaihtoehtoisia ratkaisumenetelmiä. Harjoitellaan taitoa perustella asioita. Harjoitellaan matemaattisen tekstin tulkitsemista ja tuottamista. S2 Perehdytään lukujen jaollisuuteen ja jaetaan lukuja </w:t>
            </w:r>
            <w:r>
              <w:rPr>
                <w:rFonts w:ascii="Lucida Sans" w:eastAsia="Calibri" w:hAnsi="Lucida Sans" w:cs="Calibri"/>
                <w:color w:val="000000" w:themeColor="text1"/>
                <w:sz w:val="20"/>
                <w:szCs w:val="20"/>
              </w:rPr>
              <w:t xml:space="preserve">alkutekijöihin. </w:t>
            </w:r>
            <w:r w:rsidRPr="00EB77E5">
              <w:rPr>
                <w:rFonts w:ascii="Lucida Sans" w:eastAsia="Calibri" w:hAnsi="Lucida Sans" w:cs="Calibri"/>
                <w:color w:val="000000" w:themeColor="text1"/>
                <w:sz w:val="20"/>
                <w:szCs w:val="20"/>
              </w:rPr>
              <w:t xml:space="preserve">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L4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T11 ohjata oppilasta kehittämään kykyään laskea peruslaskutoimituksia rationaaliluvuilla</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S2 Harjoitellaan peruslaskutoimituksia myös negatiivisilla luvuilla. Vahvistetaan laskutaitoa murtoluvuilla ja opitaan murtoluvun kertominen ja jakaminen murtoluvulla. Tutustutaan vastaluvun, käänteisluvun ja itseisarvon käsitteisiin. S3 Harjoitellaan muodostamaan lausekkeita ja sieventämään niitä.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T14 ohjata oppilasta ymmärtämään tuntemattoman käsite ja kehittämään yhtälönratkaisutaitojaan</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S3 Yhdistetään samanmuotoisia termejä. Muodostetaan ja ratkaistaan ensimmäisen asteen yhtälöitä.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T15 ohjata oppilasta ymmärtämään muuttujan käsite ja tutustuttaa funktion käsitteeseen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S3 Perehdytään muuttujan käsitteeseen ja lausekkeen arvon laskemiseen. Tutustutaan kirjainlaskennan käsitteisiin. Syvennetään oppilaiden taitoa tutkia ja muodostaa lukujonoja.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w:t>
            </w:r>
          </w:p>
        </w:tc>
      </w:tr>
      <w:tr w:rsidR="000B53D0" w:rsidRPr="00EB77E5" w:rsidTr="004701C4">
        <w:tc>
          <w:tcPr>
            <w:tcW w:w="4644" w:type="dxa"/>
          </w:tcPr>
          <w:p w:rsidR="000B53D0" w:rsidRPr="00EB77E5" w:rsidRDefault="000B53D0" w:rsidP="004701C4">
            <w:pPr>
              <w:rPr>
                <w:rFonts w:ascii="Lucida Sans" w:hAnsi="Lucida Sans"/>
                <w:sz w:val="20"/>
                <w:szCs w:val="20"/>
              </w:rPr>
            </w:pPr>
            <w:proofErr w:type="gramStart"/>
            <w:r w:rsidRPr="00EB77E5">
              <w:rPr>
                <w:rFonts w:ascii="Lucida Sans" w:eastAsia="Times New Roman" w:hAnsi="Lucida Sans" w:cs="Times New Roman"/>
                <w:color w:val="000000" w:themeColor="text1"/>
                <w:sz w:val="20"/>
                <w:szCs w:val="20"/>
              </w:rPr>
              <w:t>T16 tukea oppilasta ymmärtämään geometrian käsitteitä ja niiden välisiä yhteyksiä</w:t>
            </w:r>
            <w:proofErr w:type="gramEnd"/>
          </w:p>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T17 ohjata oppilasta ymmärtämään suorakulmaiseen kolmioon ja ympyrään liittyviä ominaisuuksia</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S5 Laajennetaan pisteen, janan, suoran ja kulman käsitteiden ymmärtämistä ja perehdytään viivan ja puolisuoran käsitteisiin. Tutkitaan suoriin, kulmiin ja monikulmioihin liittyviä ominaisuuksia. Vahvistetaan yhtenevyyden käsitteen ymmärtämistä. Harjoitellaan geometrista konstruointia. Opitaan ympyrän osat.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T20 ohjata oppilasta kehittämään algoritmista ajatteluaan</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w:t>
            </w:r>
            <w:r w:rsidRPr="00EB77E5">
              <w:rPr>
                <w:rFonts w:ascii="Lucida Sans" w:eastAsia="Arial" w:hAnsi="Lucida Sans" w:cs="Arial"/>
                <w:color w:val="000000" w:themeColor="text1"/>
                <w:sz w:val="20"/>
                <w:szCs w:val="20"/>
              </w:rPr>
              <w:t xml:space="preserve">Tutustutaan algoritmiseen ajatteluun. </w:t>
            </w:r>
            <w:r w:rsidRPr="00EB77E5">
              <w:rPr>
                <w:rFonts w:ascii="Lucida Sans" w:eastAsia="Calibri" w:hAnsi="Lucida Sans" w:cs="Calibri"/>
                <w:color w:val="000000" w:themeColor="text1"/>
                <w:sz w:val="20"/>
                <w:szCs w:val="20"/>
              </w:rPr>
              <w:t xml:space="preserve">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L6 </w:t>
            </w:r>
          </w:p>
        </w:tc>
      </w:tr>
    </w:tbl>
    <w:p w:rsidR="000B53D0" w:rsidRPr="00EB77E5" w:rsidRDefault="000B53D0" w:rsidP="000B53D0">
      <w:pPr>
        <w:autoSpaceDE w:val="0"/>
        <w:autoSpaceDN w:val="0"/>
        <w:adjustRightInd w:val="0"/>
        <w:jc w:val="both"/>
        <w:rPr>
          <w:rFonts w:ascii="Lucida Bright" w:eastAsia="Calibri" w:hAnsi="Lucida Bright" w:cs="Calibri"/>
          <w:b/>
          <w:i/>
          <w:sz w:val="20"/>
          <w:szCs w:val="20"/>
        </w:rPr>
      </w:pPr>
    </w:p>
    <w:p w:rsidR="000B53D0" w:rsidRPr="00EB77E5" w:rsidRDefault="000B53D0" w:rsidP="000B53D0">
      <w:pPr>
        <w:autoSpaceDE w:val="0"/>
        <w:autoSpaceDN w:val="0"/>
        <w:adjustRightInd w:val="0"/>
        <w:jc w:val="both"/>
        <w:rPr>
          <w:rFonts w:ascii="Lucida Bright" w:eastAsia="Calibri" w:hAnsi="Lucida Bright" w:cs="Calibri"/>
          <w:b/>
          <w:i/>
          <w:sz w:val="20"/>
          <w:szCs w:val="20"/>
        </w:rPr>
      </w:pPr>
    </w:p>
    <w:p w:rsidR="00BE0466" w:rsidRDefault="00BE0466">
      <w:pPr>
        <w:rPr>
          <w:rFonts w:ascii="Lucida Bright" w:eastAsia="Calibri" w:hAnsi="Lucida Bright" w:cs="Calibri"/>
          <w:b/>
          <w:i/>
          <w:sz w:val="20"/>
          <w:szCs w:val="20"/>
        </w:rPr>
      </w:pPr>
      <w:r>
        <w:rPr>
          <w:rFonts w:ascii="Lucida Bright" w:eastAsia="Calibri" w:hAnsi="Lucida Bright" w:cs="Calibri"/>
          <w:b/>
          <w:i/>
          <w:sz w:val="20"/>
          <w:szCs w:val="20"/>
        </w:rPr>
        <w:br w:type="page"/>
      </w:r>
    </w:p>
    <w:p w:rsidR="000B53D0" w:rsidRPr="004136D3" w:rsidRDefault="000B53D0" w:rsidP="000B53D0">
      <w:pPr>
        <w:autoSpaceDE w:val="0"/>
        <w:autoSpaceDN w:val="0"/>
        <w:adjustRightInd w:val="0"/>
        <w:jc w:val="both"/>
        <w:rPr>
          <w:rFonts w:ascii="Lucida Bright" w:eastAsia="Calibri" w:hAnsi="Lucida Bright" w:cs="Calibri"/>
          <w:b/>
          <w:i/>
          <w:sz w:val="20"/>
          <w:szCs w:val="20"/>
        </w:rPr>
      </w:pPr>
      <w:bookmarkStart w:id="4" w:name="_GoBack"/>
      <w:bookmarkEnd w:id="4"/>
      <w:r w:rsidRPr="004136D3">
        <w:rPr>
          <w:rFonts w:ascii="Lucida Bright" w:eastAsia="Calibri" w:hAnsi="Lucida Bright" w:cs="Calibri"/>
          <w:b/>
          <w:i/>
          <w:sz w:val="20"/>
          <w:szCs w:val="20"/>
        </w:rPr>
        <w:lastRenderedPageBreak/>
        <w:t xml:space="preserve">VUOSILUOKKA: </w:t>
      </w:r>
      <w:r>
        <w:rPr>
          <w:rFonts w:ascii="Lucida Bright" w:eastAsia="Calibri" w:hAnsi="Lucida Bright" w:cs="Calibri"/>
          <w:b/>
          <w:i/>
          <w:sz w:val="20"/>
          <w:szCs w:val="20"/>
        </w:rPr>
        <w:t>8</w:t>
      </w:r>
    </w:p>
    <w:p w:rsidR="000B53D0" w:rsidRPr="00EB77E5" w:rsidRDefault="000B53D0" w:rsidP="000B53D0">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TUNTIMÄÄRÄ: 4</w:t>
      </w:r>
      <w:r w:rsidRPr="004136D3">
        <w:rPr>
          <w:rFonts w:ascii="Lucida Bright" w:eastAsia="Calibri" w:hAnsi="Lucida Bright" w:cs="Calibri"/>
          <w:b/>
          <w:i/>
          <w:sz w:val="20"/>
          <w:szCs w:val="20"/>
        </w:rPr>
        <w:t xml:space="preserve"> </w:t>
      </w:r>
      <w:r>
        <w:rPr>
          <w:rFonts w:ascii="Lucida Bright" w:eastAsia="Calibri" w:hAnsi="Lucida Bright" w:cs="Calibri"/>
          <w:b/>
          <w:i/>
          <w:sz w:val="20"/>
          <w:szCs w:val="20"/>
        </w:rPr>
        <w:t>VUOSIVIIKKOTUNTIA</w:t>
      </w:r>
    </w:p>
    <w:tbl>
      <w:tblPr>
        <w:tblStyle w:val="TaulukkoRuudukko1"/>
        <w:tblW w:w="0" w:type="auto"/>
        <w:tblLayout w:type="fixed"/>
        <w:tblLook w:val="04A0" w:firstRow="1" w:lastRow="0" w:firstColumn="1" w:lastColumn="0" w:noHBand="0" w:noVBand="1"/>
      </w:tblPr>
      <w:tblGrid>
        <w:gridCol w:w="4644"/>
        <w:gridCol w:w="3402"/>
        <w:gridCol w:w="1701"/>
      </w:tblGrid>
      <w:tr w:rsidR="000B53D0" w:rsidRPr="00EB77E5" w:rsidTr="004701C4">
        <w:tc>
          <w:tcPr>
            <w:tcW w:w="4644" w:type="dxa"/>
            <w:shd w:val="clear" w:color="auto" w:fill="D9D9D9" w:themeFill="background1" w:themeFillShade="D9"/>
          </w:tcPr>
          <w:p w:rsidR="000B53D0" w:rsidRPr="00EB77E5" w:rsidRDefault="000B53D0" w:rsidP="004701C4">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Opetuksen tavoitteet </w:t>
            </w:r>
          </w:p>
        </w:tc>
        <w:tc>
          <w:tcPr>
            <w:tcW w:w="3402" w:type="dxa"/>
            <w:shd w:val="clear" w:color="auto" w:fill="D9D9D9" w:themeFill="background1" w:themeFillShade="D9"/>
          </w:tcPr>
          <w:p w:rsidR="000B53D0" w:rsidRPr="00EB77E5" w:rsidRDefault="000B53D0" w:rsidP="004701C4">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Tavoitteisiin liittyvät sisältöalueet </w:t>
            </w:r>
            <w:r w:rsidRPr="00EB77E5">
              <w:rPr>
                <w:rFonts w:ascii="Lucida Sans" w:eastAsia="Calibri" w:hAnsi="Lucida Sans" w:cs="Calibri"/>
                <w:b/>
                <w:color w:val="000000" w:themeColor="text1"/>
                <w:sz w:val="20"/>
                <w:szCs w:val="20"/>
              </w:rPr>
              <w:t xml:space="preserve"> </w:t>
            </w:r>
          </w:p>
        </w:tc>
        <w:tc>
          <w:tcPr>
            <w:tcW w:w="1701" w:type="dxa"/>
            <w:shd w:val="clear" w:color="auto" w:fill="D9D9D9" w:themeFill="background1" w:themeFillShade="D9"/>
          </w:tcPr>
          <w:p w:rsidR="000B53D0" w:rsidRPr="00EB77E5" w:rsidRDefault="000B53D0" w:rsidP="004701C4">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Laaja-alainen osaaminen </w:t>
            </w:r>
          </w:p>
        </w:tc>
      </w:tr>
      <w:tr w:rsidR="000B53D0" w:rsidRPr="00EB77E5" w:rsidTr="004701C4">
        <w:tc>
          <w:tcPr>
            <w:tcW w:w="9747" w:type="dxa"/>
            <w:gridSpan w:val="3"/>
            <w:shd w:val="clear" w:color="auto" w:fill="D9D9D9" w:themeFill="background1" w:themeFillShade="D9"/>
          </w:tcPr>
          <w:p w:rsidR="000B53D0" w:rsidRPr="00EB77E5" w:rsidRDefault="000B53D0" w:rsidP="004701C4">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Merkitys, arvot ja asenteet </w:t>
            </w:r>
            <w:r w:rsidRPr="00EB77E5">
              <w:rPr>
                <w:rFonts w:ascii="Lucida Sans" w:eastAsia="Calibri" w:hAnsi="Lucida Sans" w:cs="Calibri"/>
                <w:b/>
                <w:color w:val="000000" w:themeColor="text1"/>
                <w:sz w:val="20"/>
                <w:szCs w:val="20"/>
              </w:rPr>
              <w:t xml:space="preserve"> </w:t>
            </w:r>
          </w:p>
        </w:tc>
      </w:tr>
      <w:tr w:rsidR="000B53D0" w:rsidRPr="00EB77E5" w:rsidTr="004701C4">
        <w:tc>
          <w:tcPr>
            <w:tcW w:w="4644" w:type="dxa"/>
          </w:tcPr>
          <w:p w:rsidR="000B53D0" w:rsidRPr="00EB77E5" w:rsidRDefault="000B53D0" w:rsidP="004701C4">
            <w:pPr>
              <w:rPr>
                <w:rFonts w:ascii="Lucida Sans" w:eastAsia="Times New Roman" w:hAnsi="Lucida Sans" w:cs="Times New Roman"/>
                <w:color w:val="000000" w:themeColor="text1"/>
                <w:sz w:val="20"/>
                <w:szCs w:val="20"/>
              </w:rPr>
            </w:pPr>
            <w:r w:rsidRPr="00EB77E5">
              <w:rPr>
                <w:rFonts w:ascii="Lucida Sans" w:eastAsia="Times New Roman" w:hAnsi="Lucida Sans" w:cs="Times New Roman"/>
                <w:color w:val="000000" w:themeColor="text1"/>
                <w:sz w:val="20"/>
                <w:szCs w:val="20"/>
              </w:rPr>
              <w:t xml:space="preserve">T1 vahvistaa oppilaan motivaatiota, myönteistä minäkuvaa ja itseluottamusta matematiikan oppijana </w:t>
            </w:r>
          </w:p>
        </w:tc>
        <w:tc>
          <w:tcPr>
            <w:tcW w:w="3402" w:type="dxa"/>
          </w:tcPr>
          <w:p w:rsidR="000B53D0" w:rsidRPr="00EB77E5" w:rsidRDefault="000B53D0" w:rsidP="004701C4">
            <w:pPr>
              <w:rPr>
                <w:rFonts w:ascii="Lucida Sans" w:eastAsia="Times New Roman" w:hAnsi="Lucida Sans" w:cs="Times New Roman"/>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eastAsia="Times New Roman" w:hAnsi="Lucida Sans" w:cs="Times New Roman"/>
                <w:color w:val="000000" w:themeColor="text1"/>
                <w:sz w:val="20"/>
                <w:szCs w:val="20"/>
              </w:rPr>
            </w:pPr>
            <w:r w:rsidRPr="00EB77E5">
              <w:rPr>
                <w:rFonts w:ascii="Lucida Sans" w:eastAsia="Times New Roman" w:hAnsi="Lucida Sans" w:cs="Times New Roman"/>
                <w:color w:val="000000" w:themeColor="text1"/>
                <w:sz w:val="20"/>
                <w:szCs w:val="20"/>
              </w:rPr>
              <w:t xml:space="preserve">L1, L3, L5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T2 kannustaa oppilasta ottamaan vastuuta matematiikan oppimisesta sekä yksin että yhdessä toimien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L3, L7 </w:t>
            </w:r>
          </w:p>
        </w:tc>
      </w:tr>
      <w:tr w:rsidR="000B53D0" w:rsidRPr="00EB77E5" w:rsidTr="004701C4">
        <w:tc>
          <w:tcPr>
            <w:tcW w:w="9747" w:type="dxa"/>
            <w:gridSpan w:val="3"/>
            <w:shd w:val="clear" w:color="auto" w:fill="D9D9D9" w:themeFill="background1" w:themeFillShade="D9"/>
          </w:tcPr>
          <w:p w:rsidR="000B53D0" w:rsidRPr="00EB77E5" w:rsidRDefault="000B53D0" w:rsidP="004701C4">
            <w:pPr>
              <w:rPr>
                <w:rFonts w:ascii="Lucida Sans" w:hAnsi="Lucida Sans"/>
                <w:b/>
                <w:color w:val="000000" w:themeColor="text1"/>
                <w:sz w:val="20"/>
                <w:szCs w:val="20"/>
              </w:rPr>
            </w:pPr>
            <w:r w:rsidRPr="00EB77E5">
              <w:rPr>
                <w:rFonts w:ascii="Lucida Sans" w:eastAsia="Calibri" w:hAnsi="Lucida Sans" w:cs="Calibri"/>
                <w:b/>
                <w:color w:val="000000" w:themeColor="text1"/>
                <w:sz w:val="20"/>
                <w:szCs w:val="20"/>
              </w:rPr>
              <w:t xml:space="preserve">Työskentelyn taidot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T3 ohjata oppilasta havaitsemaan ja ymmärtämään oppimiensa asioiden välisiä yhteyksiä</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T4 kannustaa oppilasta harjaantumaan täsmälliseen matemaattiseen ilmaisuun suullisesti ja kirjallisesti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L2, L4, L5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T5 tukea oppilasta loogista ja luovaa ajattelua vaativien matemaattisten tehtävien ratkaisemisessa ja siinä tarvittavien taitojen kehittämisessä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L4, L5, L6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T6 ohjata oppilasta arvioimaan ja kehittämään matemaattisia ratkaisujaan sekä tarkastelemaan kriittisesti tuloksen mielekkyyttä</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L4, L6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T7 rohkaista oppilasta soveltamaan matematiikkaa muissakin oppiaineissa ja ympäröivässä yhteiskunnassa</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 L7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T8 ohjata oppilasta kehittämään tiedonhallinta- ja analysointitaitojaan sekä opastaa tiedon kriittiseen tarkasteluun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S4,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T9 opastaa oppilasta soveltamaan tieto- ja viestintäteknologiaa matematiikan opiskelussa sekä ongelmien ratkaisemisessa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L5 </w:t>
            </w:r>
          </w:p>
        </w:tc>
      </w:tr>
      <w:tr w:rsidR="000B53D0" w:rsidRPr="00EB77E5" w:rsidTr="004701C4">
        <w:tc>
          <w:tcPr>
            <w:tcW w:w="9747" w:type="dxa"/>
            <w:gridSpan w:val="3"/>
            <w:shd w:val="clear" w:color="auto" w:fill="D9D9D9" w:themeFill="background1" w:themeFillShade="D9"/>
          </w:tcPr>
          <w:p w:rsidR="000B53D0" w:rsidRPr="00EB77E5" w:rsidRDefault="000B53D0" w:rsidP="004701C4">
            <w:pPr>
              <w:rPr>
                <w:rFonts w:ascii="Lucida Sans" w:hAnsi="Lucida Sans"/>
                <w:b/>
                <w:color w:val="000000" w:themeColor="text1"/>
                <w:sz w:val="20"/>
                <w:szCs w:val="20"/>
              </w:rPr>
            </w:pPr>
            <w:r w:rsidRPr="00EB77E5">
              <w:rPr>
                <w:rFonts w:ascii="Lucida Sans" w:eastAsia="Calibri" w:hAnsi="Lucida Sans" w:cs="Calibri"/>
                <w:b/>
                <w:color w:val="000000" w:themeColor="text1"/>
                <w:sz w:val="20"/>
                <w:szCs w:val="20"/>
              </w:rPr>
              <w:t xml:space="preserve">Käsitteelliset ja tiedonalakohtaiset tavoitteet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T10 ohjata oppilasta vahvistamaan päättely- ja päässälaskutaitoa ja kannustaa oppilasta käyttämään laskutaitoaan eri tilanteissa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S1, S2 Ratkaistaan tehtäviä eri ratkaisu menetelmillä. Harjoitellaan loogista ajattelua vaativia toimintoja kuten sääntöjen ja riippuvuuksien etsimistä ja esittämistä täsmällisesti.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L4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T11 ohjata oppilasta kehittämään kykyään laskea peruslaskutoimituksia rationaaliluvuilla</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S2 Syvennetään desimaalilukujen laskutoimituksien osaamista. Harjoitellaan potenssilaskentaa, kun eksponenttina on kokonaisluku. S3 Harjoitellaan potenssilausekkeiden sieventämistä.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T12 tukea oppilasta laajentamaan lukukäsitteen ymmärtämistä reaalilukuihin</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S2 Lukualuetta laajennetaan reaalilukuihin. Syvennetään desimaalilukujen laskutoimituksien osaamista. Perehdytään neliöjuuren </w:t>
            </w:r>
            <w:r w:rsidRPr="00EB77E5">
              <w:rPr>
                <w:rFonts w:ascii="Lucida Sans" w:eastAsia="Calibri" w:hAnsi="Lucida Sans" w:cs="Calibri"/>
                <w:color w:val="000000" w:themeColor="text1"/>
                <w:sz w:val="20"/>
                <w:szCs w:val="20"/>
              </w:rPr>
              <w:lastRenderedPageBreak/>
              <w:t xml:space="preserve">käsitteeseen ja käytetään neliöjuurta laskutoimituksissa. Vahvistetaan ymmärrystä tarkan arvon ja likiarvon erosta sekä pyöristämisestä.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lastRenderedPageBreak/>
              <w:t xml:space="preserve">L1, L4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lastRenderedPageBreak/>
              <w:t>T13 tukea oppilasta laajentamaan ymmärrystään prosenttilaskennasta</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S2 Varmistetaan prosentin käsitteen ymmärtäminen. Harjoitellaan prosenttiosuuden laskemista ja prosenttiluvun osoittaman määrän laskemista kokonaisuudesta. Lisäksi opitaan laskemaan muuttunut arvo, perusarvo sekä muutos- ja vertailuprosentti.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L6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T14 ohjata oppilasta ymmärtämään tuntemattoman käsite ja kehittämään yhtälönratkaisutaitojaan</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S3 Muodostetaan ja ratkaistaan ensimmäisen asteen yhtälöitä ja vaillinaisia toisen asteen yhtälöitä. Käytetään myös verrantoa tehtävien ratkaisussa. Tutustutaan ensimmäisen asteen epäyhtälöihin ja ratkaistaan niitä.  </w:t>
            </w:r>
          </w:p>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T15 ohjata oppilasta ymmärtämään muuttujan käsite ja tutustuttaa polynomin tai funktion käsitteeseen. </w:t>
            </w:r>
            <w:proofErr w:type="gramStart"/>
            <w:r w:rsidRPr="00EB77E5">
              <w:rPr>
                <w:rFonts w:ascii="Lucida Sans" w:eastAsia="Times New Roman" w:hAnsi="Lucida Sans" w:cs="Times New Roman"/>
                <w:color w:val="000000" w:themeColor="text1"/>
                <w:sz w:val="20"/>
                <w:szCs w:val="20"/>
              </w:rPr>
              <w:t>Ohjata oppilasta harjoittelemaan polynomilaskentaa tai funktion kuvaajan tulkitsemista ja tuottamista</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S4 Tutustutaan suoraan ja kääntäen verrannollisuuteen. S3 T</w:t>
            </w:r>
            <w:r w:rsidRPr="00EB77E5">
              <w:rPr>
                <w:rFonts w:ascii="Lucida Sans" w:eastAsia="Calibri" w:hAnsi="Lucida Sans" w:cs="Calibri"/>
                <w:color w:val="000000" w:themeColor="text1"/>
                <w:sz w:val="20"/>
                <w:szCs w:val="20"/>
              </w:rPr>
              <w:t xml:space="preserve">utustutaan polynomin käsitteeseen ja harjoitellaan polynomien </w:t>
            </w:r>
            <w:proofErr w:type="spellStart"/>
            <w:r w:rsidRPr="00EB77E5">
              <w:rPr>
                <w:rFonts w:ascii="Lucida Sans" w:eastAsia="Calibri" w:hAnsi="Lucida Sans" w:cs="Calibri"/>
                <w:color w:val="000000" w:themeColor="text1"/>
                <w:sz w:val="20"/>
                <w:szCs w:val="20"/>
              </w:rPr>
              <w:t>yhteen-</w:t>
            </w:r>
            <w:proofErr w:type="spellEnd"/>
            <w:r w:rsidRPr="00EB77E5">
              <w:rPr>
                <w:rFonts w:ascii="Lucida Sans" w:eastAsia="Calibri" w:hAnsi="Lucida Sans" w:cs="Calibri"/>
                <w:color w:val="000000" w:themeColor="text1"/>
                <w:sz w:val="20"/>
                <w:szCs w:val="20"/>
              </w:rPr>
              <w:t xml:space="preserve">, vähennys- ja kertolaskua. Harjoitellaan muodostamaan lausekkeita ja sievennetään niitä.  </w:t>
            </w:r>
          </w:p>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b/>
                <w:bCs/>
                <w:color w:val="000000" w:themeColor="text1"/>
                <w:sz w:val="20"/>
                <w:szCs w:val="20"/>
              </w:rPr>
              <w:t>TAI</w:t>
            </w:r>
            <w:r w:rsidRPr="00EB77E5">
              <w:rPr>
                <w:rFonts w:ascii="Lucida Sans" w:eastAsia="Times New Roman" w:hAnsi="Lucida Sans" w:cs="Times New Roman"/>
                <w:color w:val="000000" w:themeColor="text1"/>
                <w:sz w:val="20"/>
                <w:szCs w:val="20"/>
              </w:rPr>
              <w:t xml:space="preserve"> </w:t>
            </w:r>
          </w:p>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S4Tutustutaan </w:t>
            </w:r>
            <w:proofErr w:type="spellStart"/>
            <w:r w:rsidRPr="00EB77E5">
              <w:rPr>
                <w:rFonts w:ascii="Lucida Sans" w:eastAsia="Times New Roman" w:hAnsi="Lucida Sans" w:cs="Times New Roman"/>
                <w:color w:val="000000" w:themeColor="text1"/>
                <w:sz w:val="20"/>
                <w:szCs w:val="20"/>
              </w:rPr>
              <w:t>suoraan-</w:t>
            </w:r>
            <w:proofErr w:type="spellEnd"/>
            <w:r w:rsidRPr="00EB77E5">
              <w:rPr>
                <w:rFonts w:ascii="Lucida Sans" w:eastAsia="Times New Roman" w:hAnsi="Lucida Sans" w:cs="Times New Roman"/>
                <w:color w:val="000000" w:themeColor="text1"/>
                <w:sz w:val="20"/>
                <w:szCs w:val="20"/>
              </w:rPr>
              <w:t xml:space="preserve"> ja kääntäen verrannollisuuteen. Kuvataan riippuvuuksia sekä graafisesti että algebrallisesti. Perehdytään funktion käsitteeseen. Piirretään suoria ja paraabeleja koordinaatistoon. Opitaan suoran kulmakertoimen ja vakiotermin käsitteet. Tulkitaan kuvaajia esimerkiksi tutkimalla funktion kasvamista ja vähenemistä. Määritetään funktioiden nollakohtia.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T16 tukea oppilasta ymmärtämään geometrian käsitteitä ja niiden välisiä yhteyksiä</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 S5 Vahvistetaan yhdenmuotoisuus käsitteen ymmärtämistä.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T17 ohjata oppilasta ymmärtämään ja hyödyntämään suorakulmaiseen kolmioon ja ympyrään liittyviä ominaisuuksia</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S5 Opitaan käyttämään Pythagoraan lausetta, Pythagoraan lauseen käänteislausetta. Opitaan käyttämään trigonometrisia funktioita (joko 8lkTAI9lk). Harjoitellaan laskemaan ympyränkehän ja kaaren pituus. Opitaan </w:t>
            </w:r>
            <w:proofErr w:type="spellStart"/>
            <w:r w:rsidRPr="00EB77E5">
              <w:rPr>
                <w:rFonts w:ascii="Lucida Sans" w:eastAsia="Calibri" w:hAnsi="Lucida Sans" w:cs="Calibri"/>
                <w:color w:val="000000" w:themeColor="text1"/>
                <w:sz w:val="20"/>
                <w:szCs w:val="20"/>
              </w:rPr>
              <w:t>kehä-ja</w:t>
            </w:r>
            <w:proofErr w:type="spellEnd"/>
            <w:r w:rsidRPr="00EB77E5">
              <w:rPr>
                <w:rFonts w:ascii="Lucida Sans" w:eastAsia="Calibri" w:hAnsi="Lucida Sans" w:cs="Calibri"/>
                <w:color w:val="000000" w:themeColor="text1"/>
                <w:sz w:val="20"/>
                <w:szCs w:val="20"/>
              </w:rPr>
              <w:t xml:space="preserve"> keskuskulma sekä tutustutaan </w:t>
            </w:r>
            <w:proofErr w:type="spellStart"/>
            <w:r w:rsidRPr="00EB77E5">
              <w:rPr>
                <w:rFonts w:ascii="Lucida Sans" w:eastAsia="Calibri" w:hAnsi="Lucida Sans" w:cs="Calibri"/>
                <w:color w:val="000000" w:themeColor="text1"/>
                <w:sz w:val="20"/>
                <w:szCs w:val="20"/>
              </w:rPr>
              <w:t>Thaleen</w:t>
            </w:r>
            <w:proofErr w:type="spellEnd"/>
            <w:r w:rsidRPr="00EB77E5">
              <w:rPr>
                <w:rFonts w:ascii="Lucida Sans" w:eastAsia="Calibri" w:hAnsi="Lucida Sans" w:cs="Calibri"/>
                <w:color w:val="000000" w:themeColor="text1"/>
                <w:sz w:val="20"/>
                <w:szCs w:val="20"/>
              </w:rPr>
              <w:t xml:space="preserve"> lauseeseen.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lastRenderedPageBreak/>
              <w:t xml:space="preserve">T18 kannustaa oppilasta kehittämään taitoaan laskea pinta-aloja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S5 Harjoitellaan laskemaan ympyrän pinta-ala sekä sektorin pinta-ala. Lasketaan monikulmioiden piirejä ja pinta-aloja.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T20 ohjata oppilasta kehittämään algoritmista ajatteluaan sekä taitojaan soveltaa matematiikkaa ja ohjelmointia ongelmien ratkaisemiseen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Arial" w:hAnsi="Lucida Sans" w:cs="Arial"/>
                <w:color w:val="000000" w:themeColor="text1"/>
                <w:sz w:val="20"/>
                <w:szCs w:val="20"/>
              </w:rPr>
              <w:t xml:space="preserve">S1 Harjoitellaan algoritmista </w:t>
            </w:r>
            <w:proofErr w:type="spellStart"/>
            <w:r w:rsidRPr="00EB77E5">
              <w:rPr>
                <w:rFonts w:ascii="Lucida Sans" w:eastAsia="Arial" w:hAnsi="Lucida Sans" w:cs="Arial"/>
                <w:color w:val="000000" w:themeColor="text1"/>
                <w:sz w:val="20"/>
                <w:szCs w:val="20"/>
              </w:rPr>
              <w:t>ajattelua</w:t>
            </w:r>
            <w:proofErr w:type="gramStart"/>
            <w:r w:rsidRPr="00EB77E5">
              <w:rPr>
                <w:rFonts w:ascii="Lucida Sans" w:eastAsia="Arial" w:hAnsi="Lucida Sans" w:cs="Arial"/>
                <w:color w:val="000000" w:themeColor="text1"/>
                <w:sz w:val="20"/>
                <w:szCs w:val="20"/>
              </w:rPr>
              <w:t>.Tutustutaan</w:t>
            </w:r>
            <w:proofErr w:type="spellEnd"/>
            <w:proofErr w:type="gramEnd"/>
            <w:r w:rsidRPr="00EB77E5">
              <w:rPr>
                <w:rFonts w:ascii="Lucida Sans" w:eastAsia="Arial" w:hAnsi="Lucida Sans" w:cs="Arial"/>
                <w:color w:val="000000" w:themeColor="text1"/>
                <w:sz w:val="20"/>
                <w:szCs w:val="20"/>
              </w:rPr>
              <w:t xml:space="preserve"> ohjelmointiin ja samalla harjoitellaan hyviä ohjelmointikäytäntöjä. Sovelletaan itse tehtyjä tai valmiita tietokoneohjelmia osana matematiikan opiskelua. </w:t>
            </w:r>
            <w:r w:rsidRPr="00EB77E5">
              <w:rPr>
                <w:rFonts w:ascii="Lucida Sans" w:eastAsia="Calibri" w:hAnsi="Lucida Sans" w:cs="Calibri"/>
                <w:color w:val="000000" w:themeColor="text1"/>
                <w:sz w:val="20"/>
                <w:szCs w:val="20"/>
              </w:rPr>
              <w:t xml:space="preserve">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L6 </w:t>
            </w:r>
          </w:p>
        </w:tc>
      </w:tr>
    </w:tbl>
    <w:p w:rsidR="000B53D0" w:rsidRPr="00FC603F" w:rsidRDefault="000B53D0" w:rsidP="000B53D0">
      <w:pPr>
        <w:rPr>
          <w:color w:val="000000" w:themeColor="text1"/>
        </w:rPr>
      </w:pPr>
      <w:r w:rsidRPr="00FC603F">
        <w:rPr>
          <w:rFonts w:eastAsia="Calibri" w:cs="Calibri"/>
          <w:color w:val="000000" w:themeColor="text1"/>
        </w:rPr>
        <w:t xml:space="preserve"> </w:t>
      </w:r>
    </w:p>
    <w:p w:rsidR="000B53D0" w:rsidRDefault="000B53D0" w:rsidP="000B53D0">
      <w:pPr>
        <w:autoSpaceDE w:val="0"/>
        <w:autoSpaceDN w:val="0"/>
        <w:adjustRightInd w:val="0"/>
        <w:jc w:val="both"/>
        <w:rPr>
          <w:rFonts w:ascii="Lucida Bright" w:eastAsia="Calibri" w:hAnsi="Lucida Bright" w:cs="Calibri"/>
          <w:b/>
          <w:i/>
          <w:sz w:val="20"/>
          <w:szCs w:val="20"/>
        </w:rPr>
      </w:pPr>
    </w:p>
    <w:p w:rsidR="000B53D0" w:rsidRPr="004136D3" w:rsidRDefault="000B53D0" w:rsidP="000B53D0">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VUOSILUOKKA: </w:t>
      </w:r>
      <w:r>
        <w:rPr>
          <w:rFonts w:ascii="Lucida Bright" w:eastAsia="Calibri" w:hAnsi="Lucida Bright" w:cs="Calibri"/>
          <w:b/>
          <w:i/>
          <w:sz w:val="20"/>
          <w:szCs w:val="20"/>
        </w:rPr>
        <w:t>9</w:t>
      </w:r>
    </w:p>
    <w:p w:rsidR="000B53D0" w:rsidRPr="0071391F" w:rsidRDefault="000B53D0" w:rsidP="000B53D0">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TUNTIMÄÄRÄ: 4</w:t>
      </w:r>
      <w:r w:rsidRPr="004136D3">
        <w:rPr>
          <w:rFonts w:ascii="Lucida Bright" w:eastAsia="Calibri" w:hAnsi="Lucida Bright" w:cs="Calibri"/>
          <w:b/>
          <w:i/>
          <w:sz w:val="20"/>
          <w:szCs w:val="20"/>
        </w:rPr>
        <w:t xml:space="preserve"> </w:t>
      </w:r>
      <w:r>
        <w:rPr>
          <w:rFonts w:ascii="Lucida Bright" w:eastAsia="Calibri" w:hAnsi="Lucida Bright" w:cs="Calibri"/>
          <w:b/>
          <w:i/>
          <w:sz w:val="20"/>
          <w:szCs w:val="20"/>
        </w:rPr>
        <w:t>VUOSIVIIKKOTUNTIA</w:t>
      </w:r>
    </w:p>
    <w:tbl>
      <w:tblPr>
        <w:tblStyle w:val="TaulukkoRuudukko1"/>
        <w:tblW w:w="0" w:type="auto"/>
        <w:tblLook w:val="04A0" w:firstRow="1" w:lastRow="0" w:firstColumn="1" w:lastColumn="0" w:noHBand="0" w:noVBand="1"/>
      </w:tblPr>
      <w:tblGrid>
        <w:gridCol w:w="4644"/>
        <w:gridCol w:w="3402"/>
        <w:gridCol w:w="1701"/>
      </w:tblGrid>
      <w:tr w:rsidR="000B53D0" w:rsidRPr="00EB77E5" w:rsidTr="004701C4">
        <w:tc>
          <w:tcPr>
            <w:tcW w:w="4644" w:type="dxa"/>
            <w:shd w:val="clear" w:color="auto" w:fill="D9D9D9" w:themeFill="background1" w:themeFillShade="D9"/>
          </w:tcPr>
          <w:p w:rsidR="000B53D0" w:rsidRPr="00EB77E5" w:rsidRDefault="000B53D0" w:rsidP="004701C4">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Opetuksen tavoitteet </w:t>
            </w:r>
          </w:p>
        </w:tc>
        <w:tc>
          <w:tcPr>
            <w:tcW w:w="3402" w:type="dxa"/>
            <w:shd w:val="clear" w:color="auto" w:fill="D9D9D9" w:themeFill="background1" w:themeFillShade="D9"/>
          </w:tcPr>
          <w:p w:rsidR="000B53D0" w:rsidRPr="00EB77E5" w:rsidRDefault="000B53D0" w:rsidP="004701C4">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Tavoitteisiin liittyvät sisältöalueet </w:t>
            </w:r>
          </w:p>
          <w:p w:rsidR="000B53D0" w:rsidRPr="00EB77E5" w:rsidRDefault="000B53D0" w:rsidP="004701C4">
            <w:pPr>
              <w:rPr>
                <w:rFonts w:ascii="Lucida Sans" w:hAnsi="Lucida Sans"/>
                <w:b/>
                <w:color w:val="000000" w:themeColor="text1"/>
                <w:sz w:val="20"/>
                <w:szCs w:val="20"/>
              </w:rPr>
            </w:pPr>
            <w:r w:rsidRPr="00EB77E5">
              <w:rPr>
                <w:rFonts w:ascii="Lucida Sans" w:eastAsia="Calibri" w:hAnsi="Lucida Sans" w:cs="Calibri"/>
                <w:b/>
                <w:color w:val="000000" w:themeColor="text1"/>
                <w:sz w:val="20"/>
                <w:szCs w:val="20"/>
              </w:rPr>
              <w:t xml:space="preserve"> </w:t>
            </w:r>
          </w:p>
        </w:tc>
        <w:tc>
          <w:tcPr>
            <w:tcW w:w="1701" w:type="dxa"/>
            <w:shd w:val="clear" w:color="auto" w:fill="D9D9D9" w:themeFill="background1" w:themeFillShade="D9"/>
          </w:tcPr>
          <w:p w:rsidR="000B53D0" w:rsidRPr="00EB77E5" w:rsidRDefault="000B53D0" w:rsidP="004701C4">
            <w:pPr>
              <w:rPr>
                <w:rFonts w:ascii="Lucida Sans" w:hAnsi="Lucida Sans"/>
                <w:b/>
                <w:color w:val="000000" w:themeColor="text1"/>
                <w:sz w:val="20"/>
                <w:szCs w:val="20"/>
              </w:rPr>
            </w:pPr>
            <w:r w:rsidRPr="00EB77E5">
              <w:rPr>
                <w:rFonts w:ascii="Lucida Sans" w:eastAsia="Times New Roman" w:hAnsi="Lucida Sans" w:cs="Times New Roman"/>
                <w:b/>
                <w:color w:val="000000" w:themeColor="text1"/>
                <w:sz w:val="20"/>
                <w:szCs w:val="20"/>
              </w:rPr>
              <w:t xml:space="preserve">Laaja-alainen osaaminen </w:t>
            </w:r>
          </w:p>
        </w:tc>
      </w:tr>
      <w:tr w:rsidR="000B53D0" w:rsidRPr="00EB77E5" w:rsidTr="004701C4">
        <w:tc>
          <w:tcPr>
            <w:tcW w:w="9747" w:type="dxa"/>
            <w:gridSpan w:val="3"/>
            <w:shd w:val="clear" w:color="auto" w:fill="D9D9D9" w:themeFill="background1" w:themeFillShade="D9"/>
          </w:tcPr>
          <w:p w:rsidR="000B53D0" w:rsidRPr="00EB77E5" w:rsidRDefault="000B53D0" w:rsidP="004701C4">
            <w:pPr>
              <w:rPr>
                <w:rFonts w:ascii="Lucida Sans" w:hAnsi="Lucida Sans"/>
                <w:b/>
                <w:color w:val="000000" w:themeColor="text1"/>
                <w:sz w:val="20"/>
                <w:szCs w:val="20"/>
              </w:rPr>
            </w:pPr>
            <w:r>
              <w:rPr>
                <w:rFonts w:ascii="Lucida Sans" w:eastAsia="Times New Roman" w:hAnsi="Lucida Sans" w:cs="Times New Roman"/>
                <w:b/>
                <w:color w:val="000000" w:themeColor="text1"/>
                <w:sz w:val="20"/>
                <w:szCs w:val="20"/>
              </w:rPr>
              <w:t>Merkitys, arvot ja asenteet</w:t>
            </w:r>
            <w:r w:rsidRPr="00EB77E5">
              <w:rPr>
                <w:rFonts w:ascii="Lucida Sans" w:eastAsia="Calibri" w:hAnsi="Lucida Sans" w:cs="Calibri"/>
                <w:b/>
                <w:color w:val="000000" w:themeColor="text1"/>
                <w:sz w:val="20"/>
                <w:szCs w:val="20"/>
              </w:rPr>
              <w:t xml:space="preserve">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T1 vahvistaa oppilaan motivaatiota, myönteistä minäkuvaa ja itseluottamusta matematiikan oppijana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L5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T2 kannustaa oppilasta ottamaan vastuuta matematiikan oppimisesta sekä yksin että yhdessä toimien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L3, L7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Työskentelyn taidot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T3 ohjata oppilasta havaitsemaan ja ymmärtämään oppimiensa asioiden välisiä yhteyksiä</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T4 kannustaa oppilasta harjaantumaan täsmälliseen matemaattiseen ilmaisuun suullisesti ja kirjallisesti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L2, L4, L5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T5 tukea oppilasta loogista ja luovaa ajattelua vaativien matemaattisten tehtävien ratkaisemisessa ja siinä tarvittavien taitojen kehittämisessä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L4, L5, L6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T6 ohjata oppilasta arvioimaan ja kehittämään matemaattisia ratkaisujaan sekä tarkastelemaan kriittisesti tuloksen mielekkyyttä</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L4, L6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T7 rohkaista oppilasta soveltamaan matematiikkaa muissakin oppiaineissa ja ympäröivässä yhteiskunnassa</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 L7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T8 ohjata oppilasta kehittämään tiedonhallinta- ja analysointitaitojaan sekä opastaa tiedon kriittiseen tarkasteluun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S4,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T9 opastaa oppilasta soveltamaan tieto- ja viestintäteknologiaa matematiikan opiskelussa sekä ongelmien ratkaisemisessa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S1 – S6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L5 </w:t>
            </w:r>
          </w:p>
        </w:tc>
      </w:tr>
      <w:tr w:rsidR="000B53D0" w:rsidRPr="00EB77E5" w:rsidTr="004701C4">
        <w:tc>
          <w:tcPr>
            <w:tcW w:w="9747" w:type="dxa"/>
            <w:gridSpan w:val="3"/>
            <w:shd w:val="clear" w:color="auto" w:fill="D9D9D9" w:themeFill="background1" w:themeFillShade="D9"/>
          </w:tcPr>
          <w:p w:rsidR="000B53D0" w:rsidRPr="00EB77E5" w:rsidRDefault="000B53D0" w:rsidP="004701C4">
            <w:pPr>
              <w:rPr>
                <w:rFonts w:ascii="Lucida Sans" w:hAnsi="Lucida Sans"/>
                <w:b/>
                <w:color w:val="000000" w:themeColor="text1"/>
                <w:sz w:val="20"/>
                <w:szCs w:val="20"/>
              </w:rPr>
            </w:pPr>
            <w:r w:rsidRPr="00EB77E5">
              <w:rPr>
                <w:rFonts w:ascii="Lucida Sans" w:eastAsia="Calibri" w:hAnsi="Lucida Sans" w:cs="Calibri"/>
                <w:b/>
                <w:color w:val="000000" w:themeColor="text1"/>
                <w:sz w:val="20"/>
                <w:szCs w:val="20"/>
              </w:rPr>
              <w:t xml:space="preserve">Käsitteelliset ja tiedonalakohtaiset tavoitteet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T10 ohjata oppilasta vahvistamaan päättely- ja päässälaskutaitoa ja kannustaa oppilasta </w:t>
            </w:r>
            <w:r w:rsidRPr="00EB77E5">
              <w:rPr>
                <w:rFonts w:ascii="Lucida Sans" w:eastAsia="Calibri" w:hAnsi="Lucida Sans" w:cs="Calibri"/>
                <w:color w:val="000000" w:themeColor="text1"/>
                <w:sz w:val="20"/>
                <w:szCs w:val="20"/>
              </w:rPr>
              <w:lastRenderedPageBreak/>
              <w:t xml:space="preserve">käyttämään laskutaitoaan eri tilanteissa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lastRenderedPageBreak/>
              <w:t xml:space="preserve">S1, S2Harjoitellaan loogista ajattelua vaativia toimintoja </w:t>
            </w:r>
            <w:r w:rsidRPr="00EB77E5">
              <w:rPr>
                <w:rFonts w:ascii="Lucida Sans" w:eastAsia="Calibri" w:hAnsi="Lucida Sans" w:cs="Calibri"/>
                <w:color w:val="000000" w:themeColor="text1"/>
                <w:sz w:val="20"/>
                <w:szCs w:val="20"/>
              </w:rPr>
              <w:lastRenderedPageBreak/>
              <w:t xml:space="preserve">kuten sääntöjen ja riippuvuuksien etsimistä ja esittämistä täsmällisesti. Pohditaan ja määritetään vaihtoehtojen lukumääriä. Vahvistetaan oppilaiden päättelykykyä ja taitoa perustella. Harjoitellaan matemaattisen tekstin tulkitsemista ja tuottamista. Tutustutaan todistamisen perusteisiin. Harjoitellaan väitelauseiden totuusarvon päättelyä.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lastRenderedPageBreak/>
              <w:t xml:space="preserve">L1, L3, L4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lastRenderedPageBreak/>
              <w:t>T11 ohjata oppilasta kehittämään kykyään laskea peruslaskutoimituksia rationaaliluvuilla</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S2 Vahvistetaan peruslaskutoimitusten osaamista reaaliluvuilla eri matematiikan osa-alueissa.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T13 tukea oppilasta laajentamaan ymmärrystään prosenttilaskennasta</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S2, S6 Kerrataan prosenttilaskentaa.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L3, L6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T14 ohjata oppilasta kehittämään yhtälönratkaisutaitojaan</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S3Kerrataan yhtälön ratkaisemista sekä ratkaistaan yhtälöpareja graafisesti ja algebrallisesti</w:t>
            </w:r>
            <w:r w:rsidRPr="00EB77E5">
              <w:rPr>
                <w:rFonts w:ascii="Lucida Sans" w:eastAsia="Times New Roman" w:hAnsi="Lucida Sans" w:cs="Times New Roman"/>
                <w:color w:val="000000" w:themeColor="text1"/>
                <w:sz w:val="20"/>
                <w:szCs w:val="20"/>
              </w:rPr>
              <w:t xml:space="preserve">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T15 ohjata oppilasta ymmärtämään muuttujan käsite ja tutustuttaa polynomin tai funktion käsitteeseen. </w:t>
            </w:r>
            <w:proofErr w:type="gramStart"/>
            <w:r w:rsidRPr="00EB77E5">
              <w:rPr>
                <w:rFonts w:ascii="Lucida Sans" w:eastAsia="Times New Roman" w:hAnsi="Lucida Sans" w:cs="Times New Roman"/>
                <w:color w:val="000000" w:themeColor="text1"/>
                <w:sz w:val="20"/>
                <w:szCs w:val="20"/>
              </w:rPr>
              <w:t>Ohjata oppilasta harjoittelemaan polynomilaskentaa tai funktion kuvaajan tulkitsemista ja tuottamista</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S3T</w:t>
            </w:r>
            <w:r w:rsidRPr="00EB77E5">
              <w:rPr>
                <w:rFonts w:ascii="Lucida Sans" w:eastAsia="Calibri" w:hAnsi="Lucida Sans" w:cs="Calibri"/>
                <w:color w:val="000000" w:themeColor="text1"/>
                <w:sz w:val="20"/>
                <w:szCs w:val="20"/>
              </w:rPr>
              <w:t xml:space="preserve">utustutaan polynomin käsitteeseen ja harjoitellaan polynomien </w:t>
            </w:r>
            <w:proofErr w:type="spellStart"/>
            <w:r w:rsidRPr="00EB77E5">
              <w:rPr>
                <w:rFonts w:ascii="Lucida Sans" w:eastAsia="Calibri" w:hAnsi="Lucida Sans" w:cs="Calibri"/>
                <w:color w:val="000000" w:themeColor="text1"/>
                <w:sz w:val="20"/>
                <w:szCs w:val="20"/>
              </w:rPr>
              <w:t>yhteen-</w:t>
            </w:r>
            <w:proofErr w:type="spellEnd"/>
            <w:r w:rsidRPr="00EB77E5">
              <w:rPr>
                <w:rFonts w:ascii="Lucida Sans" w:eastAsia="Calibri" w:hAnsi="Lucida Sans" w:cs="Calibri"/>
                <w:color w:val="000000" w:themeColor="text1"/>
                <w:sz w:val="20"/>
                <w:szCs w:val="20"/>
              </w:rPr>
              <w:t>, vähennys- ja kertolask</w:t>
            </w:r>
            <w:r>
              <w:rPr>
                <w:rFonts w:ascii="Lucida Sans" w:eastAsia="Calibri" w:hAnsi="Lucida Sans" w:cs="Calibri"/>
                <w:color w:val="000000" w:themeColor="text1"/>
                <w:sz w:val="20"/>
                <w:szCs w:val="20"/>
              </w:rPr>
              <w:t xml:space="preserve">ua. Harjoitellaan muodostamaan </w:t>
            </w:r>
            <w:r w:rsidRPr="00EB77E5">
              <w:rPr>
                <w:rFonts w:ascii="Lucida Sans" w:eastAsia="Calibri" w:hAnsi="Lucida Sans" w:cs="Calibri"/>
                <w:color w:val="000000" w:themeColor="text1"/>
                <w:sz w:val="20"/>
                <w:szCs w:val="20"/>
              </w:rPr>
              <w:t xml:space="preserve">lausekkeita ja sieventämään niitä.  </w:t>
            </w:r>
          </w:p>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b/>
                <w:bCs/>
                <w:color w:val="000000" w:themeColor="text1"/>
                <w:sz w:val="20"/>
                <w:szCs w:val="20"/>
              </w:rPr>
              <w:t>TAI</w:t>
            </w:r>
            <w:r w:rsidRPr="00EB77E5">
              <w:rPr>
                <w:rFonts w:ascii="Lucida Sans" w:eastAsia="Times New Roman" w:hAnsi="Lucida Sans" w:cs="Times New Roman"/>
                <w:color w:val="000000" w:themeColor="text1"/>
                <w:sz w:val="20"/>
                <w:szCs w:val="20"/>
              </w:rPr>
              <w:t xml:space="preserve"> </w:t>
            </w:r>
          </w:p>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S4Kuvataan riippuvuuksia sekä graafisesti että algebrallisesti. Perehdytään funktion käsitteeseen. Piirretään suoria ja paraabeleja koordinaatistoon. Opitaan suoran kulmakertoimen ja vakiotermin käsitteet. Tulkitaan kuvaajia esimerkiksi tutkimalla funktion kasvamista ja vähenemistä. Määritetään funktioiden nollakohtia. </w:t>
            </w:r>
            <w:r w:rsidRPr="00EB77E5">
              <w:rPr>
                <w:rFonts w:ascii="Lucida Sans" w:eastAsia="Calibri" w:hAnsi="Lucida Sans" w:cs="Calibri"/>
                <w:color w:val="000000" w:themeColor="text1"/>
                <w:sz w:val="20"/>
                <w:szCs w:val="20"/>
              </w:rPr>
              <w:t xml:space="preserve">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T17 ohjata oppilasta ymmärtämään ja hyödyntämään suorakulmaiseen kolmioon ja ympyrään liittyviä ominaisuuksia</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 </w:t>
            </w:r>
            <w:proofErr w:type="gramStart"/>
            <w:r w:rsidRPr="00EB77E5">
              <w:rPr>
                <w:rFonts w:ascii="Lucida Sans" w:eastAsia="Calibri" w:hAnsi="Lucida Sans" w:cs="Calibri"/>
                <w:color w:val="000000" w:themeColor="text1"/>
                <w:sz w:val="20"/>
                <w:szCs w:val="20"/>
              </w:rPr>
              <w:t>S5Opitaan käyttämään trigonometrisia funktioita (joko 8lktai 9lk).</w:t>
            </w:r>
            <w:proofErr w:type="gramEnd"/>
            <w:r w:rsidRPr="00EB77E5">
              <w:rPr>
                <w:rFonts w:ascii="Lucida Sans" w:eastAsia="Calibri" w:hAnsi="Lucida Sans" w:cs="Calibri"/>
                <w:color w:val="000000" w:themeColor="text1"/>
                <w:sz w:val="20"/>
                <w:szCs w:val="20"/>
              </w:rPr>
              <w:t xml:space="preserve">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w:t>
            </w:r>
          </w:p>
        </w:tc>
      </w:tr>
      <w:tr w:rsidR="000B53D0" w:rsidRPr="00EB77E5" w:rsidTr="004701C4">
        <w:tc>
          <w:tcPr>
            <w:tcW w:w="4644" w:type="dxa"/>
          </w:tcPr>
          <w:p w:rsidR="000B53D0" w:rsidRPr="00EB77E5" w:rsidRDefault="000B53D0" w:rsidP="004701C4">
            <w:pPr>
              <w:rPr>
                <w:rFonts w:ascii="Lucida Sans" w:hAnsi="Lucida Sans"/>
                <w:sz w:val="20"/>
                <w:szCs w:val="20"/>
              </w:rPr>
            </w:pPr>
            <w:r w:rsidRPr="00EB77E5">
              <w:rPr>
                <w:rFonts w:ascii="Lucida Sans" w:eastAsia="Times New Roman" w:hAnsi="Lucida Sans" w:cs="Times New Roman"/>
                <w:color w:val="000000" w:themeColor="text1"/>
                <w:sz w:val="20"/>
                <w:szCs w:val="20"/>
              </w:rPr>
              <w:t xml:space="preserve">T18 kannustaa oppilasta kehittämään taitoaan laskea pinta-aloja ja tilavuuksia </w:t>
            </w:r>
          </w:p>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T16 tukea oppilasta ymmärtämään geometrian käsitteitä ja niiden välisiä yhteyksiä</w:t>
            </w:r>
            <w:proofErr w:type="gramEnd"/>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S5 Kerrataan tasokuvioiden pinta-aloja. Tutkitaan kolmiulotteisia kappaleita. Opitaan laskemaan pallon, lieriön ja kartion pinta-aloja ja tilavuuksia. Varmennetaan ja laajennetaan mittayksiköiden ja yksikkömuunnosten hallintaa.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proofErr w:type="gramStart"/>
            <w:r w:rsidRPr="00EB77E5">
              <w:rPr>
                <w:rFonts w:ascii="Lucida Sans" w:eastAsia="Times New Roman" w:hAnsi="Lucida Sans" w:cs="Times New Roman"/>
                <w:color w:val="000000" w:themeColor="text1"/>
                <w:sz w:val="20"/>
                <w:szCs w:val="20"/>
              </w:rPr>
              <w:t>T19 ohjata oppilasta määrittämään tilastollisia tunnuslukuja ja laskemaan todennäköisyyksiä</w:t>
            </w:r>
            <w:proofErr w:type="gramEnd"/>
            <w:r w:rsidRPr="00EB77E5">
              <w:rPr>
                <w:rFonts w:ascii="Lucida Sans" w:eastAsia="Times New Roman" w:hAnsi="Lucida Sans" w:cs="Times New Roman"/>
                <w:color w:val="000000" w:themeColor="text1"/>
                <w:sz w:val="20"/>
                <w:szCs w:val="20"/>
              </w:rPr>
              <w:t xml:space="preserve">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S6 Syvennetään oppilaiden taitoja kerätä, jäsentää ja analysoida tietoa. Varmistetaan keskiarvon ja tyyppiarvon ymmärtäminen. Harjoitellaan määrittämään frekvenssi, </w:t>
            </w:r>
            <w:r w:rsidRPr="00EB77E5">
              <w:rPr>
                <w:rFonts w:ascii="Lucida Sans" w:eastAsia="Calibri" w:hAnsi="Lucida Sans" w:cs="Calibri"/>
                <w:color w:val="000000" w:themeColor="text1"/>
                <w:sz w:val="20"/>
                <w:szCs w:val="20"/>
              </w:rPr>
              <w:lastRenderedPageBreak/>
              <w:t xml:space="preserve">suhteellinen frekvenssi ja mediaani. Tutustutaan hajonnan käsitteeseen. Tulkitaan ja tuotetaan erilaisia diagrammeja. Lasketaan todennäköisyyksiä.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lastRenderedPageBreak/>
              <w:t xml:space="preserve">L3, L4, L5 </w:t>
            </w:r>
          </w:p>
          <w:p w:rsidR="000B53D0" w:rsidRPr="00EB77E5" w:rsidRDefault="000B53D0" w:rsidP="004701C4">
            <w:pPr>
              <w:rPr>
                <w:rFonts w:ascii="Lucida Sans" w:hAnsi="Lucida Sans"/>
                <w:color w:val="000000" w:themeColor="text1"/>
                <w:sz w:val="20"/>
                <w:szCs w:val="20"/>
              </w:rPr>
            </w:pPr>
            <w:r w:rsidRPr="00EB77E5">
              <w:rPr>
                <w:rFonts w:ascii="Lucida Sans" w:eastAsia="Calibri" w:hAnsi="Lucida Sans" w:cs="Calibri"/>
                <w:color w:val="000000" w:themeColor="text1"/>
                <w:sz w:val="20"/>
                <w:szCs w:val="20"/>
              </w:rPr>
              <w:t xml:space="preserve"> </w:t>
            </w:r>
          </w:p>
        </w:tc>
      </w:tr>
      <w:tr w:rsidR="000B53D0" w:rsidRPr="00EB77E5" w:rsidTr="004701C4">
        <w:tc>
          <w:tcPr>
            <w:tcW w:w="4644"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lastRenderedPageBreak/>
              <w:t xml:space="preserve">T20 ohjata oppilasta kehittämään algoritmista ajatteluaan sekä taitojaan soveltaa matematiikkaa ja ohjelmointia ongelmien ratkaisemiseen </w:t>
            </w:r>
          </w:p>
        </w:tc>
        <w:tc>
          <w:tcPr>
            <w:tcW w:w="3402" w:type="dxa"/>
          </w:tcPr>
          <w:p w:rsidR="000B53D0" w:rsidRPr="00EB77E5" w:rsidRDefault="000B53D0" w:rsidP="004701C4">
            <w:pPr>
              <w:rPr>
                <w:rFonts w:ascii="Lucida Sans" w:hAnsi="Lucida Sans"/>
                <w:color w:val="000000" w:themeColor="text1"/>
                <w:sz w:val="20"/>
                <w:szCs w:val="20"/>
              </w:rPr>
            </w:pPr>
            <w:r w:rsidRPr="00EB77E5">
              <w:rPr>
                <w:rFonts w:ascii="Lucida Sans" w:eastAsia="Arial" w:hAnsi="Lucida Sans" w:cs="Arial"/>
                <w:color w:val="000000" w:themeColor="text1"/>
                <w:sz w:val="20"/>
                <w:szCs w:val="20"/>
              </w:rPr>
              <w:t xml:space="preserve">S1 Syvennetään algoritmista ajattelua. Ohjelmoidaan ja samalla harjoitellaan hyviä ohjelmointikäytäntöjä. Sovelletaan itse tehtyjä tai valmiita tietokoneohjelmia osana matematiikan opiskelua. </w:t>
            </w:r>
          </w:p>
        </w:tc>
        <w:tc>
          <w:tcPr>
            <w:tcW w:w="1701" w:type="dxa"/>
          </w:tcPr>
          <w:p w:rsidR="000B53D0" w:rsidRPr="00EB77E5" w:rsidRDefault="000B53D0" w:rsidP="004701C4">
            <w:pPr>
              <w:rPr>
                <w:rFonts w:ascii="Lucida Sans" w:hAnsi="Lucida Sans"/>
                <w:color w:val="000000" w:themeColor="text1"/>
                <w:sz w:val="20"/>
                <w:szCs w:val="20"/>
              </w:rPr>
            </w:pPr>
            <w:r w:rsidRPr="00EB77E5">
              <w:rPr>
                <w:rFonts w:ascii="Lucida Sans" w:eastAsia="Times New Roman" w:hAnsi="Lucida Sans" w:cs="Times New Roman"/>
                <w:color w:val="000000" w:themeColor="text1"/>
                <w:sz w:val="20"/>
                <w:szCs w:val="20"/>
              </w:rPr>
              <w:t xml:space="preserve">L1, L4, L5, L6 </w:t>
            </w:r>
          </w:p>
        </w:tc>
      </w:tr>
    </w:tbl>
    <w:p w:rsidR="000B53D0" w:rsidRPr="00274C65" w:rsidRDefault="000B53D0" w:rsidP="000B53D0">
      <w:pPr>
        <w:rPr>
          <w:rFonts w:ascii="Lucida Bright" w:hAnsi="Lucida Bright"/>
          <w:i/>
          <w:sz w:val="20"/>
          <w:szCs w:val="20"/>
        </w:rPr>
      </w:pPr>
    </w:p>
    <w:p w:rsidR="000B53D0" w:rsidRPr="00274C65" w:rsidRDefault="000B53D0" w:rsidP="000B53D0">
      <w:pPr>
        <w:rPr>
          <w:rFonts w:ascii="Lucida Bright" w:hAnsi="Lucida Bright"/>
          <w:i/>
          <w:sz w:val="20"/>
          <w:szCs w:val="20"/>
        </w:rPr>
      </w:pPr>
    </w:p>
    <w:p w:rsidR="00050DEA" w:rsidRDefault="00050DEA"/>
    <w:sectPr w:rsidR="00050DEA">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466" w:rsidRDefault="00BE0466" w:rsidP="00BE0466">
      <w:pPr>
        <w:spacing w:after="0" w:line="240" w:lineRule="auto"/>
      </w:pPr>
      <w:r>
        <w:separator/>
      </w:r>
    </w:p>
  </w:endnote>
  <w:endnote w:type="continuationSeparator" w:id="0">
    <w:p w:rsidR="00BE0466" w:rsidRDefault="00BE0466" w:rsidP="00BE0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80309"/>
      <w:docPartObj>
        <w:docPartGallery w:val="Page Numbers (Bottom of Page)"/>
        <w:docPartUnique/>
      </w:docPartObj>
    </w:sdtPr>
    <w:sdtContent>
      <w:p w:rsidR="00BE0466" w:rsidRDefault="00BE0466">
        <w:pPr>
          <w:pStyle w:val="Alatunniste"/>
          <w:jc w:val="center"/>
        </w:pPr>
        <w:r>
          <w:fldChar w:fldCharType="begin"/>
        </w:r>
        <w:r>
          <w:instrText>PAGE   \* MERGEFORMAT</w:instrText>
        </w:r>
        <w:r>
          <w:fldChar w:fldCharType="separate"/>
        </w:r>
        <w:r>
          <w:rPr>
            <w:noProof/>
          </w:rPr>
          <w:t>10</w:t>
        </w:r>
        <w:r>
          <w:fldChar w:fldCharType="end"/>
        </w:r>
      </w:p>
    </w:sdtContent>
  </w:sdt>
  <w:p w:rsidR="00BE0466" w:rsidRDefault="00BE0466">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466" w:rsidRDefault="00BE0466" w:rsidP="00BE0466">
      <w:pPr>
        <w:spacing w:after="0" w:line="240" w:lineRule="auto"/>
      </w:pPr>
      <w:r>
        <w:separator/>
      </w:r>
    </w:p>
  </w:footnote>
  <w:footnote w:type="continuationSeparator" w:id="0">
    <w:p w:rsidR="00BE0466" w:rsidRDefault="00BE0466" w:rsidP="00BE04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3D0"/>
    <w:rsid w:val="00050DEA"/>
    <w:rsid w:val="000B53D0"/>
    <w:rsid w:val="00BE04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B53D0"/>
  </w:style>
  <w:style w:type="paragraph" w:styleId="Otsikko3">
    <w:name w:val="heading 3"/>
    <w:basedOn w:val="Normaali"/>
    <w:next w:val="Normaali"/>
    <w:link w:val="Otsikko3Char"/>
    <w:uiPriority w:val="9"/>
    <w:unhideWhenUsed/>
    <w:qFormat/>
    <w:rsid w:val="000B53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0B53D0"/>
    <w:rPr>
      <w:rFonts w:asciiTheme="majorHAnsi" w:eastAsiaTheme="majorEastAsia" w:hAnsiTheme="majorHAnsi" w:cstheme="majorBidi"/>
      <w:b/>
      <w:bCs/>
      <w:color w:val="4F81BD" w:themeColor="accent1"/>
    </w:rPr>
  </w:style>
  <w:style w:type="table" w:styleId="TaulukkoRuudukko">
    <w:name w:val="Table Grid"/>
    <w:basedOn w:val="Normaalitaulukko"/>
    <w:uiPriority w:val="59"/>
    <w:rsid w:val="000B5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next w:val="TaulukkoRuudukko"/>
    <w:uiPriority w:val="59"/>
    <w:rsid w:val="000B5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BE046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E0466"/>
  </w:style>
  <w:style w:type="paragraph" w:styleId="Alatunniste">
    <w:name w:val="footer"/>
    <w:basedOn w:val="Normaali"/>
    <w:link w:val="AlatunnisteChar"/>
    <w:uiPriority w:val="99"/>
    <w:unhideWhenUsed/>
    <w:rsid w:val="00BE046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E04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B53D0"/>
  </w:style>
  <w:style w:type="paragraph" w:styleId="Otsikko3">
    <w:name w:val="heading 3"/>
    <w:basedOn w:val="Normaali"/>
    <w:next w:val="Normaali"/>
    <w:link w:val="Otsikko3Char"/>
    <w:uiPriority w:val="9"/>
    <w:unhideWhenUsed/>
    <w:qFormat/>
    <w:rsid w:val="000B53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0B53D0"/>
    <w:rPr>
      <w:rFonts w:asciiTheme="majorHAnsi" w:eastAsiaTheme="majorEastAsia" w:hAnsiTheme="majorHAnsi" w:cstheme="majorBidi"/>
      <w:b/>
      <w:bCs/>
      <w:color w:val="4F81BD" w:themeColor="accent1"/>
    </w:rPr>
  </w:style>
  <w:style w:type="table" w:styleId="TaulukkoRuudukko">
    <w:name w:val="Table Grid"/>
    <w:basedOn w:val="Normaalitaulukko"/>
    <w:uiPriority w:val="59"/>
    <w:rsid w:val="000B5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next w:val="TaulukkoRuudukko"/>
    <w:uiPriority w:val="59"/>
    <w:rsid w:val="000B5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BE046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E0466"/>
  </w:style>
  <w:style w:type="paragraph" w:styleId="Alatunniste">
    <w:name w:val="footer"/>
    <w:basedOn w:val="Normaali"/>
    <w:link w:val="AlatunnisteChar"/>
    <w:uiPriority w:val="99"/>
    <w:unhideWhenUsed/>
    <w:rsid w:val="00BE046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E0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3503</Words>
  <Characters>28375</Characters>
  <Application>Microsoft Office Word</Application>
  <DocSecurity>0</DocSecurity>
  <Lines>236</Lines>
  <Paragraphs>63</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31815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2</cp:revision>
  <dcterms:created xsi:type="dcterms:W3CDTF">2016-06-23T07:27:00Z</dcterms:created>
  <dcterms:modified xsi:type="dcterms:W3CDTF">2016-06-23T07:42:00Z</dcterms:modified>
</cp:coreProperties>
</file>